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44" w:rsidRDefault="00622744" w:rsidP="00DB2466">
      <w:pPr>
        <w:spacing w:line="360" w:lineRule="auto"/>
        <w:jc w:val="center"/>
        <w:rPr>
          <w:b/>
          <w:sz w:val="28"/>
          <w:lang w:val="uk-UA"/>
        </w:rPr>
      </w:pPr>
    </w:p>
    <w:p w:rsidR="00622744" w:rsidRDefault="00622744" w:rsidP="00DB2466">
      <w:pPr>
        <w:spacing w:line="360" w:lineRule="auto"/>
        <w:jc w:val="center"/>
        <w:rPr>
          <w:b/>
          <w:sz w:val="28"/>
          <w:lang w:val="uk-UA"/>
        </w:rPr>
      </w:pPr>
    </w:p>
    <w:p w:rsidR="00622744" w:rsidRDefault="00622744" w:rsidP="00DB2466">
      <w:pPr>
        <w:spacing w:line="360" w:lineRule="auto"/>
        <w:jc w:val="center"/>
        <w:rPr>
          <w:b/>
          <w:sz w:val="28"/>
          <w:lang w:val="uk-UA"/>
        </w:rPr>
      </w:pPr>
    </w:p>
    <w:p w:rsidR="00622744" w:rsidRDefault="00622744" w:rsidP="00DB2466">
      <w:pPr>
        <w:spacing w:line="360" w:lineRule="auto"/>
        <w:jc w:val="center"/>
        <w:rPr>
          <w:b/>
          <w:sz w:val="28"/>
          <w:lang w:val="uk-UA"/>
        </w:rPr>
      </w:pPr>
    </w:p>
    <w:p w:rsidR="00622744" w:rsidRDefault="00622744" w:rsidP="00DB2466">
      <w:pPr>
        <w:spacing w:line="360" w:lineRule="auto"/>
        <w:jc w:val="center"/>
        <w:rPr>
          <w:b/>
          <w:sz w:val="28"/>
          <w:lang w:val="uk-UA"/>
        </w:rPr>
      </w:pPr>
    </w:p>
    <w:p w:rsidR="00622744" w:rsidRDefault="00622744" w:rsidP="00DB2466">
      <w:pPr>
        <w:spacing w:line="360" w:lineRule="auto"/>
        <w:jc w:val="center"/>
        <w:rPr>
          <w:b/>
          <w:sz w:val="28"/>
          <w:lang w:val="uk-UA"/>
        </w:rPr>
      </w:pPr>
    </w:p>
    <w:p w:rsidR="00622744" w:rsidRDefault="00622744" w:rsidP="00DB2466">
      <w:pPr>
        <w:spacing w:line="360" w:lineRule="auto"/>
        <w:jc w:val="center"/>
        <w:rPr>
          <w:b/>
          <w:sz w:val="28"/>
          <w:lang w:val="uk-UA"/>
        </w:rPr>
      </w:pPr>
    </w:p>
    <w:p w:rsidR="00622744" w:rsidRDefault="00622744" w:rsidP="00DB2466">
      <w:pPr>
        <w:spacing w:line="360" w:lineRule="auto"/>
        <w:jc w:val="center"/>
        <w:rPr>
          <w:b/>
          <w:sz w:val="28"/>
          <w:lang w:val="uk-UA"/>
        </w:rPr>
      </w:pPr>
    </w:p>
    <w:p w:rsidR="00622744" w:rsidRDefault="00622744" w:rsidP="00DB2466">
      <w:pPr>
        <w:spacing w:line="360" w:lineRule="auto"/>
        <w:jc w:val="center"/>
        <w:rPr>
          <w:b/>
          <w:sz w:val="28"/>
          <w:lang w:val="uk-UA"/>
        </w:rPr>
      </w:pPr>
    </w:p>
    <w:p w:rsidR="00622744" w:rsidRDefault="00622744" w:rsidP="00DB2466">
      <w:pPr>
        <w:spacing w:line="360" w:lineRule="auto"/>
        <w:jc w:val="center"/>
        <w:rPr>
          <w:b/>
          <w:sz w:val="28"/>
          <w:lang w:val="uk-UA"/>
        </w:rPr>
      </w:pPr>
    </w:p>
    <w:p w:rsidR="00DB2466" w:rsidRDefault="00622744" w:rsidP="00DB246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22744">
        <w:rPr>
          <w:b/>
          <w:sz w:val="56"/>
          <w:szCs w:val="56"/>
          <w:lang w:val="uk-UA"/>
        </w:rPr>
        <w:t>Соціально-педагогічна</w:t>
      </w:r>
      <w:r w:rsidRPr="00622744">
        <w:rPr>
          <w:sz w:val="56"/>
          <w:szCs w:val="56"/>
          <w:lang w:val="uk-UA"/>
        </w:rPr>
        <w:t xml:space="preserve"> </w:t>
      </w:r>
      <w:r w:rsidRPr="00622744">
        <w:rPr>
          <w:b/>
          <w:sz w:val="56"/>
          <w:szCs w:val="56"/>
          <w:lang w:val="uk-UA"/>
        </w:rPr>
        <w:t xml:space="preserve">підтримка  підлітків у процесі їх </w:t>
      </w:r>
      <w:proofErr w:type="spellStart"/>
      <w:r w:rsidRPr="00622744">
        <w:rPr>
          <w:b/>
          <w:sz w:val="56"/>
          <w:szCs w:val="56"/>
          <w:lang w:val="uk-UA"/>
        </w:rPr>
        <w:t>статеворольової</w:t>
      </w:r>
      <w:proofErr w:type="spellEnd"/>
      <w:r w:rsidRPr="00622744">
        <w:rPr>
          <w:b/>
          <w:sz w:val="56"/>
          <w:szCs w:val="56"/>
          <w:lang w:val="uk-UA"/>
        </w:rPr>
        <w:t xml:space="preserve"> соціалізації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br w:type="page"/>
      </w:r>
      <w:r w:rsidR="00DB2466" w:rsidRPr="00EE2C9C">
        <w:rPr>
          <w:b/>
          <w:sz w:val="28"/>
          <w:szCs w:val="28"/>
          <w:lang w:val="uk-UA"/>
        </w:rPr>
        <w:lastRenderedPageBreak/>
        <w:t>ЗМІСТ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1548"/>
        <w:gridCol w:w="7020"/>
        <w:gridCol w:w="1260"/>
      </w:tblGrid>
      <w:tr w:rsidR="000F21C9" w:rsidRPr="00D21756" w:rsidTr="00D21756">
        <w:tc>
          <w:tcPr>
            <w:tcW w:w="1548" w:type="dxa"/>
            <w:shd w:val="clear" w:color="auto" w:fill="auto"/>
          </w:tcPr>
          <w:p w:rsidR="000F21C9" w:rsidRPr="00D21756" w:rsidRDefault="000F21C9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sz w:val="28"/>
                <w:lang w:val="uk-UA"/>
              </w:rPr>
            </w:pPr>
            <w:r w:rsidRPr="00D21756">
              <w:rPr>
                <w:b/>
                <w:sz w:val="28"/>
                <w:lang w:val="uk-UA"/>
              </w:rPr>
              <w:t>В</w:t>
            </w:r>
            <w:r w:rsidR="00E87525" w:rsidRPr="00D21756">
              <w:rPr>
                <w:b/>
                <w:sz w:val="28"/>
                <w:lang w:val="uk-UA"/>
              </w:rPr>
              <w:t>СТУП</w:t>
            </w:r>
          </w:p>
        </w:tc>
        <w:tc>
          <w:tcPr>
            <w:tcW w:w="7020" w:type="dxa"/>
            <w:shd w:val="clear" w:color="auto" w:fill="auto"/>
          </w:tcPr>
          <w:p w:rsidR="000F21C9" w:rsidRPr="00D21756" w:rsidRDefault="000F21C9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0F21C9" w:rsidRPr="00263D03" w:rsidRDefault="00263D03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</w:tr>
      <w:tr w:rsidR="000F21C9" w:rsidRPr="00D21756" w:rsidTr="00D21756">
        <w:trPr>
          <w:trHeight w:val="519"/>
        </w:trPr>
        <w:tc>
          <w:tcPr>
            <w:tcW w:w="1548" w:type="dxa"/>
            <w:shd w:val="clear" w:color="auto" w:fill="auto"/>
          </w:tcPr>
          <w:p w:rsidR="000F21C9" w:rsidRPr="00D21756" w:rsidRDefault="00E87525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sz w:val="28"/>
                <w:lang w:val="uk-UA"/>
              </w:rPr>
            </w:pPr>
            <w:r w:rsidRPr="00D21756">
              <w:rPr>
                <w:b/>
                <w:sz w:val="28"/>
                <w:lang w:val="uk-UA"/>
              </w:rPr>
              <w:t xml:space="preserve">РОЗДІЛ 1. </w:t>
            </w:r>
          </w:p>
        </w:tc>
        <w:tc>
          <w:tcPr>
            <w:tcW w:w="7020" w:type="dxa"/>
            <w:shd w:val="clear" w:color="auto" w:fill="auto"/>
          </w:tcPr>
          <w:p w:rsidR="000F21C9" w:rsidRPr="00D21756" w:rsidRDefault="0098224D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lang w:val="uk-UA"/>
              </w:rPr>
            </w:pPr>
            <w:r w:rsidRPr="00D21756">
              <w:rPr>
                <w:sz w:val="28"/>
                <w:szCs w:val="28"/>
                <w:lang w:val="uk-UA"/>
              </w:rPr>
              <w:t xml:space="preserve">Теоретичні основи соціально-педагогічної підтримки  підлітків у процесі їх </w:t>
            </w:r>
            <w:proofErr w:type="spellStart"/>
            <w:r w:rsidRPr="00D21756">
              <w:rPr>
                <w:sz w:val="28"/>
                <w:szCs w:val="28"/>
                <w:lang w:val="uk-UA"/>
              </w:rPr>
              <w:t>статеворольової</w:t>
            </w:r>
            <w:proofErr w:type="spellEnd"/>
            <w:r w:rsidRPr="00D21756">
              <w:rPr>
                <w:sz w:val="28"/>
                <w:szCs w:val="28"/>
                <w:lang w:val="uk-UA"/>
              </w:rPr>
              <w:t xml:space="preserve">  соціалізації</w:t>
            </w:r>
          </w:p>
        </w:tc>
        <w:tc>
          <w:tcPr>
            <w:tcW w:w="1260" w:type="dxa"/>
            <w:shd w:val="clear" w:color="auto" w:fill="auto"/>
          </w:tcPr>
          <w:p w:rsidR="000F21C9" w:rsidRPr="00263D03" w:rsidRDefault="00263D03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  <w:p w:rsidR="00722A01" w:rsidRPr="00D21756" w:rsidRDefault="00722A01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lang w:val="uk-UA"/>
              </w:rPr>
            </w:pPr>
          </w:p>
          <w:p w:rsidR="00722A01" w:rsidRPr="00D21756" w:rsidRDefault="00722A01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lang w:val="uk-UA"/>
              </w:rPr>
            </w:pPr>
          </w:p>
        </w:tc>
      </w:tr>
      <w:tr w:rsidR="000F21C9" w:rsidRPr="00D21756" w:rsidTr="00D21756">
        <w:tc>
          <w:tcPr>
            <w:tcW w:w="1548" w:type="dxa"/>
            <w:shd w:val="clear" w:color="auto" w:fill="auto"/>
          </w:tcPr>
          <w:p w:rsidR="000F21C9" w:rsidRPr="00D21756" w:rsidRDefault="000F21C9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sz w:val="28"/>
                <w:lang w:val="uk-UA"/>
              </w:rPr>
            </w:pPr>
            <w:r w:rsidRPr="00D21756">
              <w:rPr>
                <w:sz w:val="28"/>
                <w:lang w:val="uk-UA"/>
              </w:rPr>
              <w:t>1.1.</w:t>
            </w:r>
          </w:p>
        </w:tc>
        <w:tc>
          <w:tcPr>
            <w:tcW w:w="7020" w:type="dxa"/>
            <w:shd w:val="clear" w:color="auto" w:fill="auto"/>
          </w:tcPr>
          <w:p w:rsidR="000F21C9" w:rsidRPr="00D21756" w:rsidRDefault="00A234F5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lang w:val="uk-UA"/>
              </w:rPr>
            </w:pPr>
            <w:r w:rsidRPr="00D21756">
              <w:rPr>
                <w:sz w:val="28"/>
                <w:lang w:val="uk-UA"/>
              </w:rPr>
              <w:t>Теоретичний а</w:t>
            </w:r>
            <w:r w:rsidR="000F21C9" w:rsidRPr="00D21756">
              <w:rPr>
                <w:sz w:val="28"/>
                <w:lang w:val="uk-UA"/>
              </w:rPr>
              <w:t xml:space="preserve">наліз проблеми </w:t>
            </w:r>
            <w:r w:rsidR="0098224D" w:rsidRPr="00D21756">
              <w:rPr>
                <w:sz w:val="28"/>
                <w:szCs w:val="28"/>
                <w:lang w:val="uk-UA"/>
              </w:rPr>
              <w:t xml:space="preserve">соціально-педагогічної підтримки  підлітків у процесі їх </w:t>
            </w:r>
            <w:proofErr w:type="spellStart"/>
            <w:r w:rsidR="0098224D" w:rsidRPr="00D21756">
              <w:rPr>
                <w:sz w:val="28"/>
                <w:szCs w:val="28"/>
                <w:lang w:val="uk-UA"/>
              </w:rPr>
              <w:t>статеворольової</w:t>
            </w:r>
            <w:proofErr w:type="spellEnd"/>
            <w:r w:rsidR="0098224D" w:rsidRPr="00D21756">
              <w:rPr>
                <w:sz w:val="28"/>
                <w:szCs w:val="28"/>
                <w:lang w:val="uk-UA"/>
              </w:rPr>
              <w:t xml:space="preserve">  соціалізації</w:t>
            </w:r>
          </w:p>
        </w:tc>
        <w:tc>
          <w:tcPr>
            <w:tcW w:w="1260" w:type="dxa"/>
            <w:shd w:val="clear" w:color="auto" w:fill="auto"/>
          </w:tcPr>
          <w:p w:rsidR="000F21C9" w:rsidRPr="00D21756" w:rsidRDefault="000F21C9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lang w:val="uk-UA"/>
              </w:rPr>
            </w:pPr>
          </w:p>
          <w:p w:rsidR="00722A01" w:rsidRPr="00263D03" w:rsidRDefault="00263D03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  <w:p w:rsidR="00722A01" w:rsidRPr="00D21756" w:rsidRDefault="00722A01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lang w:val="uk-UA"/>
              </w:rPr>
            </w:pPr>
          </w:p>
        </w:tc>
      </w:tr>
      <w:tr w:rsidR="000F21C9" w:rsidRPr="00D21756" w:rsidTr="00D21756">
        <w:tc>
          <w:tcPr>
            <w:tcW w:w="1548" w:type="dxa"/>
            <w:shd w:val="clear" w:color="auto" w:fill="auto"/>
          </w:tcPr>
          <w:p w:rsidR="000F21C9" w:rsidRPr="00D21756" w:rsidRDefault="000F21C9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sz w:val="28"/>
                <w:lang w:val="uk-UA"/>
              </w:rPr>
            </w:pPr>
            <w:r w:rsidRPr="00D21756">
              <w:rPr>
                <w:sz w:val="28"/>
                <w:lang w:val="uk-UA"/>
              </w:rPr>
              <w:t>1.2.</w:t>
            </w:r>
          </w:p>
        </w:tc>
        <w:tc>
          <w:tcPr>
            <w:tcW w:w="7020" w:type="dxa"/>
            <w:shd w:val="clear" w:color="auto" w:fill="auto"/>
          </w:tcPr>
          <w:p w:rsidR="000F21C9" w:rsidRPr="00D21756" w:rsidRDefault="000F21C9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lang w:val="uk-UA"/>
              </w:rPr>
            </w:pPr>
            <w:r w:rsidRPr="00D21756">
              <w:rPr>
                <w:sz w:val="28"/>
                <w:lang w:val="uk-UA"/>
              </w:rPr>
              <w:t xml:space="preserve">Сутність </w:t>
            </w:r>
            <w:proofErr w:type="spellStart"/>
            <w:r w:rsidRPr="00D21756">
              <w:rPr>
                <w:sz w:val="28"/>
                <w:lang w:val="uk-UA"/>
              </w:rPr>
              <w:t>статеворольової</w:t>
            </w:r>
            <w:proofErr w:type="spellEnd"/>
            <w:r w:rsidRPr="00D21756">
              <w:rPr>
                <w:sz w:val="28"/>
                <w:lang w:val="uk-UA"/>
              </w:rPr>
              <w:t xml:space="preserve"> соціалізації </w:t>
            </w:r>
            <w:r w:rsidR="0098224D" w:rsidRPr="00D21756">
              <w:rPr>
                <w:sz w:val="28"/>
                <w:szCs w:val="28"/>
                <w:lang w:val="uk-UA"/>
              </w:rPr>
              <w:t>підлітків</w:t>
            </w:r>
          </w:p>
        </w:tc>
        <w:tc>
          <w:tcPr>
            <w:tcW w:w="1260" w:type="dxa"/>
            <w:shd w:val="clear" w:color="auto" w:fill="auto"/>
          </w:tcPr>
          <w:p w:rsidR="000F21C9" w:rsidRPr="00D21756" w:rsidRDefault="00785206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lang w:val="en-US"/>
              </w:rPr>
            </w:pPr>
            <w:r w:rsidRPr="00D21756">
              <w:rPr>
                <w:sz w:val="28"/>
                <w:lang w:val="en-US"/>
              </w:rPr>
              <w:t>8</w:t>
            </w:r>
          </w:p>
          <w:p w:rsidR="00722A01" w:rsidRPr="00D21756" w:rsidRDefault="00722A01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lang w:val="uk-UA"/>
              </w:rPr>
            </w:pPr>
          </w:p>
        </w:tc>
      </w:tr>
      <w:tr w:rsidR="000F21C9" w:rsidRPr="00D21756" w:rsidTr="00D21756">
        <w:tc>
          <w:tcPr>
            <w:tcW w:w="1548" w:type="dxa"/>
            <w:shd w:val="clear" w:color="auto" w:fill="auto"/>
          </w:tcPr>
          <w:p w:rsidR="000F21C9" w:rsidRPr="00D21756" w:rsidRDefault="000F21C9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sz w:val="28"/>
                <w:lang w:val="uk-UA"/>
              </w:rPr>
            </w:pPr>
            <w:r w:rsidRPr="00D21756">
              <w:rPr>
                <w:sz w:val="28"/>
                <w:lang w:val="uk-UA"/>
              </w:rPr>
              <w:t>1.3.</w:t>
            </w:r>
          </w:p>
        </w:tc>
        <w:tc>
          <w:tcPr>
            <w:tcW w:w="7020" w:type="dxa"/>
            <w:shd w:val="clear" w:color="auto" w:fill="auto"/>
          </w:tcPr>
          <w:p w:rsidR="000F21C9" w:rsidRPr="00D21756" w:rsidRDefault="0098224D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lang w:val="uk-UA"/>
              </w:rPr>
            </w:pPr>
            <w:r w:rsidRPr="00D21756">
              <w:rPr>
                <w:sz w:val="28"/>
                <w:szCs w:val="28"/>
                <w:lang w:val="uk-UA"/>
              </w:rPr>
              <w:t>Фактори</w:t>
            </w:r>
            <w:r w:rsidRPr="00D21756">
              <w:rPr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D21756">
              <w:rPr>
                <w:sz w:val="28"/>
                <w:szCs w:val="28"/>
                <w:lang w:val="uk-UA"/>
              </w:rPr>
              <w:t>статеворольової</w:t>
            </w:r>
            <w:proofErr w:type="spellEnd"/>
            <w:r w:rsidRPr="00D21756">
              <w:rPr>
                <w:sz w:val="28"/>
                <w:szCs w:val="28"/>
                <w:lang w:val="uk-UA"/>
              </w:rPr>
              <w:t xml:space="preserve">  соціалізації підлітків</w:t>
            </w:r>
          </w:p>
        </w:tc>
        <w:tc>
          <w:tcPr>
            <w:tcW w:w="1260" w:type="dxa"/>
            <w:shd w:val="clear" w:color="auto" w:fill="auto"/>
          </w:tcPr>
          <w:p w:rsidR="00722A01" w:rsidRPr="00D21756" w:rsidRDefault="00FA7F94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lang w:val="en-US"/>
              </w:rPr>
            </w:pPr>
            <w:r w:rsidRPr="00D21756">
              <w:rPr>
                <w:sz w:val="28"/>
                <w:lang w:val="en-US"/>
              </w:rPr>
              <w:t>1</w:t>
            </w:r>
            <w:r w:rsidR="00785206" w:rsidRPr="00D21756">
              <w:rPr>
                <w:sz w:val="28"/>
                <w:lang w:val="en-US"/>
              </w:rPr>
              <w:t>2</w:t>
            </w:r>
          </w:p>
        </w:tc>
      </w:tr>
      <w:tr w:rsidR="000F21C9" w:rsidRPr="00D21756" w:rsidTr="00D21756">
        <w:tc>
          <w:tcPr>
            <w:tcW w:w="8568" w:type="dxa"/>
            <w:gridSpan w:val="2"/>
            <w:shd w:val="clear" w:color="auto" w:fill="auto"/>
          </w:tcPr>
          <w:p w:rsidR="000F21C9" w:rsidRPr="00D21756" w:rsidRDefault="000F21C9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sz w:val="28"/>
                <w:lang w:val="uk-UA"/>
              </w:rPr>
            </w:pPr>
            <w:r w:rsidRPr="00D21756">
              <w:rPr>
                <w:b/>
                <w:sz w:val="28"/>
                <w:lang w:val="uk-UA"/>
              </w:rPr>
              <w:t>В</w:t>
            </w:r>
            <w:r w:rsidR="00E87525" w:rsidRPr="00D21756">
              <w:rPr>
                <w:b/>
                <w:sz w:val="28"/>
                <w:lang w:val="uk-UA"/>
              </w:rPr>
              <w:t>ИСНОВКИ ДО РОЗДІЛУ</w:t>
            </w:r>
            <w:r w:rsidRPr="00D21756">
              <w:rPr>
                <w:b/>
                <w:sz w:val="28"/>
                <w:lang w:val="uk-UA"/>
              </w:rPr>
              <w:t xml:space="preserve"> 1 </w:t>
            </w:r>
          </w:p>
        </w:tc>
        <w:tc>
          <w:tcPr>
            <w:tcW w:w="1260" w:type="dxa"/>
            <w:shd w:val="clear" w:color="auto" w:fill="auto"/>
          </w:tcPr>
          <w:p w:rsidR="000F21C9" w:rsidRPr="00263D03" w:rsidRDefault="00FA7F94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lang w:val="uk-UA"/>
              </w:rPr>
            </w:pPr>
            <w:r w:rsidRPr="00D21756">
              <w:rPr>
                <w:sz w:val="28"/>
                <w:lang w:val="en-US"/>
              </w:rPr>
              <w:t>1</w:t>
            </w:r>
            <w:r w:rsidR="00263D03">
              <w:rPr>
                <w:sz w:val="28"/>
                <w:lang w:val="uk-UA"/>
              </w:rPr>
              <w:t>5</w:t>
            </w:r>
          </w:p>
        </w:tc>
      </w:tr>
      <w:tr w:rsidR="000F21C9" w:rsidRPr="00D21756" w:rsidTr="00D21756">
        <w:tc>
          <w:tcPr>
            <w:tcW w:w="1548" w:type="dxa"/>
            <w:shd w:val="clear" w:color="auto" w:fill="auto"/>
          </w:tcPr>
          <w:p w:rsidR="000F21C9" w:rsidRPr="00D21756" w:rsidRDefault="000F21C9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sz w:val="28"/>
                <w:lang w:val="uk-UA"/>
              </w:rPr>
            </w:pPr>
            <w:r w:rsidRPr="00D21756">
              <w:rPr>
                <w:b/>
                <w:sz w:val="28"/>
                <w:lang w:val="uk-UA"/>
              </w:rPr>
              <w:t>Р</w:t>
            </w:r>
            <w:r w:rsidR="00E87525" w:rsidRPr="00D21756">
              <w:rPr>
                <w:b/>
                <w:sz w:val="28"/>
                <w:lang w:val="uk-UA"/>
              </w:rPr>
              <w:t>ОЗДІЛ</w:t>
            </w:r>
            <w:r w:rsidRPr="00D21756">
              <w:rPr>
                <w:b/>
                <w:sz w:val="28"/>
                <w:lang w:val="uk-UA"/>
              </w:rPr>
              <w:t xml:space="preserve"> 2.</w:t>
            </w:r>
          </w:p>
        </w:tc>
        <w:tc>
          <w:tcPr>
            <w:tcW w:w="7020" w:type="dxa"/>
            <w:shd w:val="clear" w:color="auto" w:fill="auto"/>
          </w:tcPr>
          <w:p w:rsidR="000F21C9" w:rsidRPr="00D21756" w:rsidRDefault="00185035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lang w:val="uk-UA"/>
              </w:rPr>
            </w:pPr>
            <w:r w:rsidRPr="00D21756">
              <w:rPr>
                <w:sz w:val="28"/>
                <w:szCs w:val="28"/>
                <w:lang w:val="uk-UA"/>
              </w:rPr>
              <w:t xml:space="preserve">Організаційно-педагогічні умови соціально-педагогічної підтримки підлітків у процесі їх </w:t>
            </w:r>
            <w:proofErr w:type="spellStart"/>
            <w:r w:rsidRPr="00D21756">
              <w:rPr>
                <w:sz w:val="28"/>
                <w:szCs w:val="28"/>
                <w:lang w:val="uk-UA"/>
              </w:rPr>
              <w:t>статеворольової</w:t>
            </w:r>
            <w:proofErr w:type="spellEnd"/>
            <w:r w:rsidRPr="00D21756">
              <w:rPr>
                <w:sz w:val="28"/>
                <w:szCs w:val="28"/>
                <w:lang w:val="uk-UA"/>
              </w:rPr>
              <w:t xml:space="preserve">  соціалізації</w:t>
            </w:r>
          </w:p>
        </w:tc>
        <w:tc>
          <w:tcPr>
            <w:tcW w:w="1260" w:type="dxa"/>
            <w:shd w:val="clear" w:color="auto" w:fill="auto"/>
          </w:tcPr>
          <w:p w:rsidR="000F21C9" w:rsidRPr="00E772F5" w:rsidRDefault="00E772F5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  <w:lang w:val="uk-UA"/>
              </w:rPr>
              <w:t>7</w:t>
            </w:r>
          </w:p>
          <w:p w:rsidR="00722A01" w:rsidRPr="00D21756" w:rsidRDefault="00722A01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lang w:val="uk-UA"/>
              </w:rPr>
            </w:pPr>
          </w:p>
          <w:p w:rsidR="00722A01" w:rsidRPr="00D21756" w:rsidRDefault="00722A01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lang w:val="uk-UA"/>
              </w:rPr>
            </w:pPr>
          </w:p>
        </w:tc>
      </w:tr>
      <w:tr w:rsidR="000F21C9" w:rsidRPr="00D21756" w:rsidTr="00D21756">
        <w:tc>
          <w:tcPr>
            <w:tcW w:w="1548" w:type="dxa"/>
            <w:shd w:val="clear" w:color="auto" w:fill="auto"/>
          </w:tcPr>
          <w:p w:rsidR="000F21C9" w:rsidRPr="00D21756" w:rsidRDefault="000F21C9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sz w:val="28"/>
                <w:lang w:val="uk-UA"/>
              </w:rPr>
            </w:pPr>
            <w:r w:rsidRPr="00D21756">
              <w:rPr>
                <w:sz w:val="28"/>
                <w:lang w:val="uk-UA"/>
              </w:rPr>
              <w:t>2.1.</w:t>
            </w:r>
          </w:p>
        </w:tc>
        <w:tc>
          <w:tcPr>
            <w:tcW w:w="7020" w:type="dxa"/>
            <w:shd w:val="clear" w:color="auto" w:fill="auto"/>
          </w:tcPr>
          <w:p w:rsidR="000F21C9" w:rsidRPr="00D21756" w:rsidRDefault="00C61AAE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lang w:val="uk-UA"/>
              </w:rPr>
            </w:pPr>
            <w:r w:rsidRPr="00D21756">
              <w:rPr>
                <w:sz w:val="28"/>
                <w:lang w:val="uk-UA"/>
              </w:rPr>
              <w:t>Розробка</w:t>
            </w:r>
            <w:r w:rsidRPr="00D21756">
              <w:rPr>
                <w:sz w:val="28"/>
                <w:szCs w:val="28"/>
                <w:lang w:val="uk-UA"/>
              </w:rPr>
              <w:t xml:space="preserve"> організаційно-педагогічних умов соціально-педагогічної підтримки підлітків у процесі їх </w:t>
            </w:r>
            <w:proofErr w:type="spellStart"/>
            <w:r w:rsidRPr="00D21756">
              <w:rPr>
                <w:sz w:val="28"/>
                <w:szCs w:val="28"/>
                <w:lang w:val="uk-UA"/>
              </w:rPr>
              <w:t>статеворольової</w:t>
            </w:r>
            <w:proofErr w:type="spellEnd"/>
            <w:r w:rsidRPr="00D21756">
              <w:rPr>
                <w:sz w:val="28"/>
                <w:szCs w:val="28"/>
                <w:lang w:val="uk-UA"/>
              </w:rPr>
              <w:t xml:space="preserve">  соціалізації</w:t>
            </w:r>
          </w:p>
        </w:tc>
        <w:tc>
          <w:tcPr>
            <w:tcW w:w="1260" w:type="dxa"/>
            <w:shd w:val="clear" w:color="auto" w:fill="auto"/>
          </w:tcPr>
          <w:p w:rsidR="000F21C9" w:rsidRPr="00D21756" w:rsidRDefault="000F21C9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lang w:val="uk-UA"/>
              </w:rPr>
            </w:pPr>
          </w:p>
          <w:p w:rsidR="00722A01" w:rsidRPr="00E772F5" w:rsidRDefault="00E772F5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  <w:lang w:val="uk-UA"/>
              </w:rPr>
              <w:t>7</w:t>
            </w:r>
          </w:p>
          <w:p w:rsidR="00722A01" w:rsidRPr="00D21756" w:rsidRDefault="00722A01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lang w:val="uk-UA"/>
              </w:rPr>
            </w:pPr>
          </w:p>
        </w:tc>
      </w:tr>
      <w:tr w:rsidR="000F21C9" w:rsidRPr="00D21756" w:rsidTr="00D21756">
        <w:tc>
          <w:tcPr>
            <w:tcW w:w="1548" w:type="dxa"/>
            <w:shd w:val="clear" w:color="auto" w:fill="auto"/>
          </w:tcPr>
          <w:p w:rsidR="000F21C9" w:rsidRPr="00D21756" w:rsidRDefault="000F21C9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sz w:val="28"/>
                <w:lang w:val="uk-UA"/>
              </w:rPr>
            </w:pPr>
            <w:r w:rsidRPr="00D21756">
              <w:rPr>
                <w:sz w:val="28"/>
                <w:lang w:val="uk-UA"/>
              </w:rPr>
              <w:t>2.2.</w:t>
            </w:r>
          </w:p>
        </w:tc>
        <w:tc>
          <w:tcPr>
            <w:tcW w:w="7020" w:type="dxa"/>
            <w:shd w:val="clear" w:color="auto" w:fill="auto"/>
          </w:tcPr>
          <w:p w:rsidR="000F21C9" w:rsidRPr="00D21756" w:rsidRDefault="00C61AAE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lang w:val="uk-UA"/>
              </w:rPr>
            </w:pPr>
            <w:r w:rsidRPr="00D21756">
              <w:rPr>
                <w:sz w:val="28"/>
                <w:szCs w:val="28"/>
                <w:lang w:val="uk-UA"/>
              </w:rPr>
              <w:t xml:space="preserve">Впровадження організаційно-педагогічних умов соціально-педагогічної підтримки підлітків у процесі їх </w:t>
            </w:r>
            <w:proofErr w:type="spellStart"/>
            <w:r w:rsidRPr="00D21756">
              <w:rPr>
                <w:sz w:val="28"/>
                <w:szCs w:val="28"/>
                <w:lang w:val="uk-UA"/>
              </w:rPr>
              <w:t>статеворольової</w:t>
            </w:r>
            <w:proofErr w:type="spellEnd"/>
            <w:r w:rsidRPr="00D21756">
              <w:rPr>
                <w:sz w:val="28"/>
                <w:szCs w:val="28"/>
                <w:lang w:val="uk-UA"/>
              </w:rPr>
              <w:t xml:space="preserve">  соціалізації</w:t>
            </w:r>
          </w:p>
        </w:tc>
        <w:tc>
          <w:tcPr>
            <w:tcW w:w="1260" w:type="dxa"/>
            <w:shd w:val="clear" w:color="auto" w:fill="auto"/>
          </w:tcPr>
          <w:p w:rsidR="000F21C9" w:rsidRPr="00E772F5" w:rsidRDefault="00E772F5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  <w:lang w:val="uk-UA"/>
              </w:rPr>
              <w:t>1</w:t>
            </w:r>
          </w:p>
          <w:p w:rsidR="00722A01" w:rsidRPr="00D21756" w:rsidRDefault="00722A01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lang w:val="uk-UA"/>
              </w:rPr>
            </w:pPr>
          </w:p>
          <w:p w:rsidR="00722A01" w:rsidRPr="00D21756" w:rsidRDefault="00722A01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lang w:val="uk-UA"/>
              </w:rPr>
            </w:pPr>
          </w:p>
        </w:tc>
      </w:tr>
      <w:tr w:rsidR="000F21C9" w:rsidRPr="00D21756" w:rsidTr="00D21756">
        <w:tc>
          <w:tcPr>
            <w:tcW w:w="1548" w:type="dxa"/>
            <w:shd w:val="clear" w:color="auto" w:fill="auto"/>
          </w:tcPr>
          <w:p w:rsidR="000F21C9" w:rsidRPr="00D21756" w:rsidRDefault="000F21C9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sz w:val="28"/>
                <w:lang w:val="uk-UA"/>
              </w:rPr>
            </w:pPr>
            <w:r w:rsidRPr="00D21756">
              <w:rPr>
                <w:sz w:val="28"/>
                <w:lang w:val="uk-UA"/>
              </w:rPr>
              <w:t>2.3.</w:t>
            </w:r>
          </w:p>
        </w:tc>
        <w:tc>
          <w:tcPr>
            <w:tcW w:w="7020" w:type="dxa"/>
            <w:shd w:val="clear" w:color="auto" w:fill="auto"/>
          </w:tcPr>
          <w:p w:rsidR="000F21C9" w:rsidRPr="00D21756" w:rsidRDefault="00C61AAE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lang w:val="uk-UA"/>
              </w:rPr>
            </w:pPr>
            <w:r w:rsidRPr="00D21756">
              <w:rPr>
                <w:sz w:val="28"/>
                <w:lang w:val="uk-UA"/>
              </w:rPr>
              <w:t xml:space="preserve">Аналіз ефективності </w:t>
            </w:r>
            <w:r w:rsidR="000F21C9" w:rsidRPr="00D21756">
              <w:rPr>
                <w:sz w:val="28"/>
                <w:lang w:val="uk-UA"/>
              </w:rPr>
              <w:t xml:space="preserve"> </w:t>
            </w:r>
            <w:r w:rsidR="00185035" w:rsidRPr="00D21756">
              <w:rPr>
                <w:sz w:val="28"/>
                <w:szCs w:val="28"/>
                <w:lang w:val="uk-UA"/>
              </w:rPr>
              <w:t xml:space="preserve">організаційно-педагогічних умов соціально-педагогічної підтримки підлітків у процесі їх </w:t>
            </w:r>
            <w:proofErr w:type="spellStart"/>
            <w:r w:rsidR="00185035" w:rsidRPr="00D21756">
              <w:rPr>
                <w:sz w:val="28"/>
                <w:szCs w:val="28"/>
                <w:lang w:val="uk-UA"/>
              </w:rPr>
              <w:t>статеворольової</w:t>
            </w:r>
            <w:proofErr w:type="spellEnd"/>
            <w:r w:rsidR="00185035" w:rsidRPr="00D21756">
              <w:rPr>
                <w:sz w:val="28"/>
                <w:szCs w:val="28"/>
                <w:lang w:val="uk-UA"/>
              </w:rPr>
              <w:t xml:space="preserve">  соціалізації</w:t>
            </w:r>
          </w:p>
        </w:tc>
        <w:tc>
          <w:tcPr>
            <w:tcW w:w="1260" w:type="dxa"/>
            <w:shd w:val="clear" w:color="auto" w:fill="auto"/>
          </w:tcPr>
          <w:p w:rsidR="000F21C9" w:rsidRPr="00E772F5" w:rsidRDefault="00E772F5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  <w:lang w:val="uk-UA"/>
              </w:rPr>
              <w:t>4</w:t>
            </w:r>
          </w:p>
          <w:p w:rsidR="00722A01" w:rsidRPr="00D21756" w:rsidRDefault="00722A01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lang w:val="uk-UA"/>
              </w:rPr>
            </w:pPr>
          </w:p>
          <w:p w:rsidR="00722A01" w:rsidRPr="00D21756" w:rsidRDefault="00722A01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lang w:val="uk-UA"/>
              </w:rPr>
            </w:pPr>
          </w:p>
        </w:tc>
      </w:tr>
      <w:tr w:rsidR="004D0284" w:rsidRPr="00D21756" w:rsidTr="00D21756">
        <w:tc>
          <w:tcPr>
            <w:tcW w:w="8568" w:type="dxa"/>
            <w:gridSpan w:val="2"/>
            <w:shd w:val="clear" w:color="auto" w:fill="auto"/>
          </w:tcPr>
          <w:p w:rsidR="004D0284" w:rsidRPr="00D21756" w:rsidRDefault="004D0284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sz w:val="28"/>
                <w:lang w:val="uk-UA"/>
              </w:rPr>
            </w:pPr>
            <w:r w:rsidRPr="00D21756">
              <w:rPr>
                <w:b/>
                <w:sz w:val="28"/>
                <w:lang w:val="uk-UA"/>
              </w:rPr>
              <w:t>В</w:t>
            </w:r>
            <w:r w:rsidR="00E87525" w:rsidRPr="00D21756">
              <w:rPr>
                <w:b/>
                <w:sz w:val="28"/>
                <w:lang w:val="uk-UA"/>
              </w:rPr>
              <w:t>ИСНОВКИ ДО РОЗДІЛУ</w:t>
            </w:r>
            <w:r w:rsidRPr="00D21756">
              <w:rPr>
                <w:b/>
                <w:sz w:val="28"/>
                <w:lang w:val="uk-UA"/>
              </w:rPr>
              <w:t xml:space="preserve"> 2 </w:t>
            </w:r>
          </w:p>
        </w:tc>
        <w:tc>
          <w:tcPr>
            <w:tcW w:w="1260" w:type="dxa"/>
            <w:shd w:val="clear" w:color="auto" w:fill="auto"/>
          </w:tcPr>
          <w:p w:rsidR="004D0284" w:rsidRPr="00E772F5" w:rsidRDefault="00785206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lang w:val="uk-UA"/>
              </w:rPr>
            </w:pPr>
            <w:r w:rsidRPr="00D21756">
              <w:rPr>
                <w:sz w:val="28"/>
                <w:lang w:val="en-US"/>
              </w:rPr>
              <w:t>2</w:t>
            </w:r>
            <w:r w:rsidR="00E772F5">
              <w:rPr>
                <w:sz w:val="28"/>
                <w:lang w:val="uk-UA"/>
              </w:rPr>
              <w:t>7</w:t>
            </w:r>
          </w:p>
        </w:tc>
      </w:tr>
      <w:tr w:rsidR="004D0284" w:rsidRPr="00D21756" w:rsidTr="00D21756">
        <w:tc>
          <w:tcPr>
            <w:tcW w:w="8568" w:type="dxa"/>
            <w:gridSpan w:val="2"/>
            <w:shd w:val="clear" w:color="auto" w:fill="auto"/>
          </w:tcPr>
          <w:p w:rsidR="004D0284" w:rsidRPr="00D21756" w:rsidRDefault="004D0284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sz w:val="28"/>
                <w:lang w:val="uk-UA"/>
              </w:rPr>
            </w:pPr>
            <w:r w:rsidRPr="00D21756">
              <w:rPr>
                <w:b/>
                <w:sz w:val="28"/>
                <w:lang w:val="uk-UA"/>
              </w:rPr>
              <w:t>В</w:t>
            </w:r>
            <w:r w:rsidR="00E87525" w:rsidRPr="00D21756">
              <w:rPr>
                <w:b/>
                <w:sz w:val="28"/>
                <w:lang w:val="uk-UA"/>
              </w:rPr>
              <w:t>ИСНОВКИ</w:t>
            </w:r>
          </w:p>
        </w:tc>
        <w:tc>
          <w:tcPr>
            <w:tcW w:w="1260" w:type="dxa"/>
            <w:shd w:val="clear" w:color="auto" w:fill="auto"/>
          </w:tcPr>
          <w:p w:rsidR="004D0284" w:rsidRPr="00E772F5" w:rsidRDefault="00E772F5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</w:t>
            </w:r>
          </w:p>
        </w:tc>
      </w:tr>
      <w:tr w:rsidR="000F21C9" w:rsidRPr="00D21756" w:rsidTr="00D21756">
        <w:tc>
          <w:tcPr>
            <w:tcW w:w="8568" w:type="dxa"/>
            <w:gridSpan w:val="2"/>
            <w:shd w:val="clear" w:color="auto" w:fill="auto"/>
          </w:tcPr>
          <w:p w:rsidR="000F21C9" w:rsidRPr="00D21756" w:rsidRDefault="0098224D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sz w:val="28"/>
                <w:lang w:val="uk-UA"/>
              </w:rPr>
            </w:pPr>
            <w:r w:rsidRPr="00D21756">
              <w:rPr>
                <w:b/>
                <w:sz w:val="28"/>
                <w:lang w:val="uk-UA"/>
              </w:rPr>
              <w:t>СПИСОК ВИКОРИСТАНИХ ДЖЕРЕЛ</w:t>
            </w:r>
          </w:p>
        </w:tc>
        <w:tc>
          <w:tcPr>
            <w:tcW w:w="1260" w:type="dxa"/>
            <w:shd w:val="clear" w:color="auto" w:fill="auto"/>
          </w:tcPr>
          <w:p w:rsidR="000F21C9" w:rsidRPr="00E772F5" w:rsidRDefault="00E772F5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</w:t>
            </w:r>
            <w:bookmarkStart w:id="0" w:name="_GoBack"/>
            <w:bookmarkEnd w:id="0"/>
          </w:p>
        </w:tc>
      </w:tr>
    </w:tbl>
    <w:p w:rsidR="00734526" w:rsidRDefault="00734526" w:rsidP="003C4F41">
      <w:pPr>
        <w:spacing w:line="360" w:lineRule="auto"/>
        <w:jc w:val="center"/>
        <w:rPr>
          <w:caps/>
          <w:sz w:val="28"/>
          <w:lang w:val="uk-UA"/>
        </w:rPr>
      </w:pPr>
    </w:p>
    <w:p w:rsidR="00E759E0" w:rsidRPr="00BC36C5" w:rsidRDefault="0098224D" w:rsidP="003C4F41">
      <w:pPr>
        <w:spacing w:line="360" w:lineRule="auto"/>
        <w:jc w:val="center"/>
        <w:rPr>
          <w:b/>
          <w:sz w:val="28"/>
          <w:lang w:val="uk-UA"/>
        </w:rPr>
      </w:pPr>
      <w:r>
        <w:rPr>
          <w:b/>
          <w:caps/>
          <w:sz w:val="28"/>
          <w:lang w:val="uk-UA"/>
        </w:rPr>
        <w:br w:type="page"/>
      </w:r>
      <w:r w:rsidR="002B34F5" w:rsidRPr="00BC36C5">
        <w:rPr>
          <w:b/>
          <w:caps/>
          <w:sz w:val="28"/>
          <w:lang w:val="uk-UA"/>
        </w:rPr>
        <w:lastRenderedPageBreak/>
        <w:t>Вступ</w:t>
      </w:r>
    </w:p>
    <w:p w:rsidR="00842E46" w:rsidRPr="00A3006C" w:rsidRDefault="00473986" w:rsidP="00842E4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73986">
        <w:rPr>
          <w:b/>
          <w:sz w:val="28"/>
          <w:lang w:val="uk-UA"/>
        </w:rPr>
        <w:t>Актуальність дослідження</w:t>
      </w:r>
      <w:r>
        <w:rPr>
          <w:sz w:val="28"/>
          <w:lang w:val="uk-UA"/>
        </w:rPr>
        <w:t xml:space="preserve">. </w:t>
      </w:r>
      <w:r w:rsidR="00997CB2">
        <w:rPr>
          <w:sz w:val="28"/>
          <w:szCs w:val="28"/>
          <w:lang w:val="uk-UA"/>
        </w:rPr>
        <w:t xml:space="preserve">Проблема </w:t>
      </w:r>
      <w:proofErr w:type="spellStart"/>
      <w:r w:rsidR="00997CB2">
        <w:rPr>
          <w:sz w:val="28"/>
          <w:szCs w:val="28"/>
          <w:lang w:val="uk-UA"/>
        </w:rPr>
        <w:t>статеворольової</w:t>
      </w:r>
      <w:proofErr w:type="spellEnd"/>
      <w:r w:rsidR="00997CB2">
        <w:rPr>
          <w:sz w:val="28"/>
          <w:szCs w:val="28"/>
          <w:lang w:val="uk-UA"/>
        </w:rPr>
        <w:t xml:space="preserve"> соціалізації дітей та молоді на сьогоднішній день є однією з актуальних проблем суспільства. </w:t>
      </w:r>
      <w:r w:rsidR="009867EC" w:rsidRPr="0003761F">
        <w:rPr>
          <w:sz w:val="28"/>
          <w:lang w:val="uk-UA"/>
        </w:rPr>
        <w:t>Пр</w:t>
      </w:r>
      <w:r w:rsidR="004C4824">
        <w:rPr>
          <w:sz w:val="28"/>
          <w:lang w:val="uk-UA"/>
        </w:rPr>
        <w:t xml:space="preserve">оцеси </w:t>
      </w:r>
      <w:r w:rsidR="00997CB2">
        <w:rPr>
          <w:sz w:val="28"/>
          <w:szCs w:val="28"/>
          <w:lang w:val="uk-UA"/>
        </w:rPr>
        <w:t xml:space="preserve">які відбуваються зараз у соціокультурному середовищі, не тільки ускладнюють, але й часто негативно впливають на процес </w:t>
      </w:r>
      <w:proofErr w:type="spellStart"/>
      <w:r w:rsidR="00997CB2">
        <w:rPr>
          <w:sz w:val="28"/>
          <w:szCs w:val="28"/>
          <w:lang w:val="uk-UA"/>
        </w:rPr>
        <w:t>статеворольової</w:t>
      </w:r>
      <w:proofErr w:type="spellEnd"/>
      <w:r w:rsidR="00997CB2">
        <w:rPr>
          <w:sz w:val="28"/>
          <w:szCs w:val="28"/>
          <w:lang w:val="uk-UA"/>
        </w:rPr>
        <w:t xml:space="preserve"> соціалізації підлітків. </w:t>
      </w:r>
      <w:r w:rsidR="00842E46">
        <w:rPr>
          <w:sz w:val="28"/>
          <w:szCs w:val="28"/>
          <w:lang w:val="uk-UA"/>
        </w:rPr>
        <w:t>Сучасні</w:t>
      </w:r>
      <w:r w:rsidR="00842E46" w:rsidRPr="00A3006C">
        <w:rPr>
          <w:sz w:val="28"/>
          <w:szCs w:val="28"/>
          <w:lang w:val="uk-UA"/>
        </w:rPr>
        <w:t xml:space="preserve"> </w:t>
      </w:r>
      <w:r w:rsidR="00842E46">
        <w:rPr>
          <w:sz w:val="28"/>
          <w:szCs w:val="28"/>
          <w:lang w:val="uk-UA"/>
        </w:rPr>
        <w:t xml:space="preserve">підлітки </w:t>
      </w:r>
      <w:r w:rsidR="00842E46" w:rsidRPr="00A3006C">
        <w:rPr>
          <w:sz w:val="28"/>
          <w:szCs w:val="28"/>
          <w:lang w:val="uk-UA"/>
        </w:rPr>
        <w:t>в процесі соціал</w:t>
      </w:r>
      <w:r w:rsidR="00842E46">
        <w:rPr>
          <w:sz w:val="28"/>
          <w:szCs w:val="28"/>
          <w:lang w:val="uk-UA"/>
        </w:rPr>
        <w:t>ізації потребують</w:t>
      </w:r>
      <w:r w:rsidR="00842E46" w:rsidRPr="00A3006C">
        <w:rPr>
          <w:sz w:val="28"/>
          <w:szCs w:val="28"/>
          <w:lang w:val="uk-UA"/>
        </w:rPr>
        <w:t xml:space="preserve"> п</w:t>
      </w:r>
      <w:r w:rsidR="00842E46">
        <w:rPr>
          <w:sz w:val="28"/>
          <w:szCs w:val="28"/>
          <w:lang w:val="uk-UA"/>
        </w:rPr>
        <w:t>рофесійної соціально-педагогічної підтримки</w:t>
      </w:r>
      <w:r w:rsidR="00842E46" w:rsidRPr="00A3006C">
        <w:rPr>
          <w:sz w:val="28"/>
          <w:szCs w:val="28"/>
          <w:lang w:val="uk-UA"/>
        </w:rPr>
        <w:t>. Своє</w:t>
      </w:r>
      <w:r w:rsidR="00842E46">
        <w:rPr>
          <w:sz w:val="28"/>
          <w:szCs w:val="28"/>
          <w:lang w:val="uk-UA"/>
        </w:rPr>
        <w:t>часна допомога соціального педагога</w:t>
      </w:r>
      <w:r w:rsidR="00842E46" w:rsidRPr="00A3006C">
        <w:rPr>
          <w:sz w:val="28"/>
          <w:szCs w:val="28"/>
          <w:lang w:val="uk-UA"/>
        </w:rPr>
        <w:t>, його</w:t>
      </w:r>
      <w:r w:rsidR="00842E46">
        <w:rPr>
          <w:sz w:val="28"/>
          <w:szCs w:val="28"/>
          <w:lang w:val="uk-UA"/>
        </w:rPr>
        <w:t xml:space="preserve"> порада,</w:t>
      </w:r>
      <w:r w:rsidR="00842E46" w:rsidRPr="00A3006C">
        <w:rPr>
          <w:sz w:val="28"/>
          <w:szCs w:val="28"/>
          <w:lang w:val="uk-UA"/>
        </w:rPr>
        <w:t xml:space="preserve"> настанови про те, як необхідно поводитись хлопчикам і дівчаткам в різних ситуаціях сприяють ефективному засвоєнню норм статеворольової поведінки, позитивно впливають на проце</w:t>
      </w:r>
      <w:r w:rsidR="00842E46">
        <w:rPr>
          <w:sz w:val="28"/>
          <w:szCs w:val="28"/>
          <w:lang w:val="uk-UA"/>
        </w:rPr>
        <w:t>с становлення особистості підлітка.</w:t>
      </w:r>
    </w:p>
    <w:p w:rsidR="004576C8" w:rsidRDefault="009867EC" w:rsidP="00D84304">
      <w:pPr>
        <w:spacing w:line="360" w:lineRule="auto"/>
        <w:ind w:firstLine="567"/>
        <w:jc w:val="both"/>
        <w:rPr>
          <w:sz w:val="28"/>
          <w:lang w:val="uk-UA"/>
        </w:rPr>
      </w:pPr>
      <w:r w:rsidRPr="0003761F">
        <w:rPr>
          <w:sz w:val="28"/>
          <w:lang w:val="uk-UA"/>
        </w:rPr>
        <w:t xml:space="preserve">З </w:t>
      </w:r>
      <w:r w:rsidR="00842E46">
        <w:rPr>
          <w:sz w:val="28"/>
          <w:lang w:val="uk-UA"/>
        </w:rPr>
        <w:t>одного боку, соціальні інститути такі як школа, сім’я</w:t>
      </w:r>
      <w:r w:rsidRPr="0003761F">
        <w:rPr>
          <w:sz w:val="28"/>
          <w:lang w:val="uk-UA"/>
        </w:rPr>
        <w:t>, держа</w:t>
      </w:r>
      <w:r w:rsidR="00842E46">
        <w:rPr>
          <w:sz w:val="28"/>
          <w:lang w:val="uk-UA"/>
        </w:rPr>
        <w:t xml:space="preserve">вні установи намагаються </w:t>
      </w:r>
      <w:r w:rsidRPr="0003761F">
        <w:rPr>
          <w:sz w:val="28"/>
          <w:lang w:val="uk-UA"/>
        </w:rPr>
        <w:t>виховати в дітях повагу до протилежної статі,</w:t>
      </w:r>
      <w:r w:rsidR="00842E46">
        <w:rPr>
          <w:sz w:val="28"/>
          <w:lang w:val="uk-UA"/>
        </w:rPr>
        <w:t xml:space="preserve"> сформувати позитивні якості особистості,</w:t>
      </w:r>
      <w:r w:rsidRPr="0003761F">
        <w:rPr>
          <w:sz w:val="28"/>
          <w:lang w:val="uk-UA"/>
        </w:rPr>
        <w:t xml:space="preserve"> </w:t>
      </w:r>
      <w:r w:rsidR="00842E46">
        <w:rPr>
          <w:sz w:val="28"/>
          <w:lang w:val="uk-UA"/>
        </w:rPr>
        <w:t>підготувати їх до майбутнього  сімейного життя</w:t>
      </w:r>
      <w:r w:rsidRPr="0003761F">
        <w:rPr>
          <w:sz w:val="28"/>
          <w:lang w:val="uk-UA"/>
        </w:rPr>
        <w:t>. З іншого, пр</w:t>
      </w:r>
      <w:r w:rsidR="004C4824">
        <w:rPr>
          <w:sz w:val="28"/>
          <w:lang w:val="uk-UA"/>
        </w:rPr>
        <w:t>актично необмежений доступ підлітків</w:t>
      </w:r>
      <w:r w:rsidRPr="0003761F">
        <w:rPr>
          <w:sz w:val="28"/>
          <w:lang w:val="uk-UA"/>
        </w:rPr>
        <w:t xml:space="preserve"> до найгірших зразків масової культури, відсутність ефективної законодавчої й нормативної бази впливу на засоби масової інформації </w:t>
      </w:r>
      <w:r w:rsidR="004576C8">
        <w:rPr>
          <w:sz w:val="28"/>
          <w:lang w:val="uk-UA"/>
        </w:rPr>
        <w:t xml:space="preserve">й, перш за все, на телебачення й Інтернет </w:t>
      </w:r>
      <w:r w:rsidR="00293614">
        <w:rPr>
          <w:sz w:val="28"/>
          <w:szCs w:val="28"/>
          <w:lang w:val="uk-UA"/>
        </w:rPr>
        <w:t>суттєво знижують</w:t>
      </w:r>
      <w:r w:rsidR="005B79DE">
        <w:rPr>
          <w:sz w:val="28"/>
          <w:szCs w:val="28"/>
          <w:lang w:val="uk-UA"/>
        </w:rPr>
        <w:t xml:space="preserve"> зусилля суспільства в цій галузі</w:t>
      </w:r>
      <w:r w:rsidR="00293614">
        <w:rPr>
          <w:sz w:val="28"/>
          <w:lang w:val="uk-UA"/>
        </w:rPr>
        <w:t>.</w:t>
      </w:r>
      <w:r w:rsidRPr="0003761F">
        <w:rPr>
          <w:sz w:val="28"/>
          <w:lang w:val="uk-UA"/>
        </w:rPr>
        <w:t xml:space="preserve"> </w:t>
      </w:r>
    </w:p>
    <w:p w:rsidR="00D73A59" w:rsidRDefault="009867EC" w:rsidP="00D84304">
      <w:pPr>
        <w:spacing w:line="360" w:lineRule="auto"/>
        <w:ind w:firstLine="567"/>
        <w:jc w:val="both"/>
        <w:rPr>
          <w:sz w:val="28"/>
          <w:lang w:val="uk-UA"/>
        </w:rPr>
      </w:pPr>
      <w:r w:rsidRPr="0003761F">
        <w:rPr>
          <w:sz w:val="28"/>
          <w:lang w:val="uk-UA"/>
        </w:rPr>
        <w:t xml:space="preserve">Наукове вивчення цієї проблеми має свої напрямки. Особливості статеворольової соціалізації й психосексуального розвитку дитини досліджено в роботах </w:t>
      </w:r>
      <w:r w:rsidR="00997CB2">
        <w:rPr>
          <w:sz w:val="28"/>
          <w:lang w:val="uk-UA"/>
        </w:rPr>
        <w:t>В.Кагана, І.</w:t>
      </w:r>
      <w:proofErr w:type="spellStart"/>
      <w:r w:rsidR="00997CB2">
        <w:rPr>
          <w:sz w:val="28"/>
          <w:lang w:val="uk-UA"/>
        </w:rPr>
        <w:t>Кона</w:t>
      </w:r>
      <w:proofErr w:type="spellEnd"/>
      <w:r w:rsidRPr="0003761F">
        <w:rPr>
          <w:sz w:val="28"/>
          <w:lang w:val="uk-UA"/>
        </w:rPr>
        <w:t>. Питанням статевого виховання дітей різного віку присвяче</w:t>
      </w:r>
      <w:r w:rsidR="004576C8">
        <w:rPr>
          <w:sz w:val="28"/>
          <w:lang w:val="uk-UA"/>
        </w:rPr>
        <w:t xml:space="preserve">но праці Д.Ісаєва, </w:t>
      </w:r>
      <w:r w:rsidRPr="0003761F">
        <w:rPr>
          <w:sz w:val="28"/>
          <w:lang w:val="uk-UA"/>
        </w:rPr>
        <w:t>Д.</w:t>
      </w:r>
      <w:proofErr w:type="spellStart"/>
      <w:r w:rsidRPr="0003761F">
        <w:rPr>
          <w:sz w:val="28"/>
          <w:lang w:val="uk-UA"/>
        </w:rPr>
        <w:t>Колесова</w:t>
      </w:r>
      <w:proofErr w:type="spellEnd"/>
      <w:r w:rsidRPr="0003761F">
        <w:rPr>
          <w:sz w:val="28"/>
          <w:lang w:val="uk-UA"/>
        </w:rPr>
        <w:t>, В.</w:t>
      </w:r>
      <w:proofErr w:type="spellStart"/>
      <w:r w:rsidRPr="0003761F">
        <w:rPr>
          <w:sz w:val="28"/>
          <w:lang w:val="uk-UA"/>
        </w:rPr>
        <w:t>Кочеткова</w:t>
      </w:r>
      <w:proofErr w:type="spellEnd"/>
      <w:r w:rsidRPr="0003761F">
        <w:rPr>
          <w:sz w:val="28"/>
          <w:lang w:val="uk-UA"/>
        </w:rPr>
        <w:t>, Н.</w:t>
      </w:r>
      <w:proofErr w:type="spellStart"/>
      <w:r w:rsidRPr="0003761F">
        <w:rPr>
          <w:sz w:val="28"/>
          <w:lang w:val="uk-UA"/>
        </w:rPr>
        <w:t>Сельверової</w:t>
      </w:r>
      <w:proofErr w:type="spellEnd"/>
      <w:r w:rsidR="00B14E38">
        <w:rPr>
          <w:sz w:val="28"/>
          <w:lang w:val="uk-UA"/>
        </w:rPr>
        <w:t>, А.</w:t>
      </w:r>
      <w:proofErr w:type="spellStart"/>
      <w:r w:rsidR="00B14E38">
        <w:rPr>
          <w:sz w:val="28"/>
          <w:lang w:val="uk-UA"/>
        </w:rPr>
        <w:t>Хрипкової</w:t>
      </w:r>
      <w:proofErr w:type="spellEnd"/>
      <w:r w:rsidRPr="0003761F">
        <w:rPr>
          <w:sz w:val="28"/>
          <w:lang w:val="uk-UA"/>
        </w:rPr>
        <w:t>. Підготовку школярів до сімейного життя вивчали І.</w:t>
      </w:r>
      <w:proofErr w:type="spellStart"/>
      <w:r w:rsidRPr="0003761F">
        <w:rPr>
          <w:sz w:val="28"/>
          <w:lang w:val="uk-UA"/>
        </w:rPr>
        <w:t>Арабов</w:t>
      </w:r>
      <w:proofErr w:type="spellEnd"/>
      <w:r w:rsidRPr="0003761F">
        <w:rPr>
          <w:sz w:val="28"/>
          <w:lang w:val="uk-UA"/>
        </w:rPr>
        <w:t>, І.</w:t>
      </w:r>
      <w:proofErr w:type="spellStart"/>
      <w:r w:rsidRPr="0003761F">
        <w:rPr>
          <w:sz w:val="28"/>
          <w:lang w:val="uk-UA"/>
        </w:rPr>
        <w:t>Гребенніков</w:t>
      </w:r>
      <w:proofErr w:type="spellEnd"/>
      <w:r w:rsidRPr="0003761F">
        <w:rPr>
          <w:sz w:val="28"/>
          <w:lang w:val="uk-UA"/>
        </w:rPr>
        <w:t>, С.Ковальов, І.</w:t>
      </w:r>
      <w:proofErr w:type="spellStart"/>
      <w:r w:rsidRPr="0003761F">
        <w:rPr>
          <w:sz w:val="28"/>
          <w:lang w:val="uk-UA"/>
        </w:rPr>
        <w:t>Мезеря</w:t>
      </w:r>
      <w:proofErr w:type="spellEnd"/>
      <w:r w:rsidRPr="0003761F">
        <w:rPr>
          <w:sz w:val="28"/>
          <w:lang w:val="uk-UA"/>
        </w:rPr>
        <w:t xml:space="preserve">, Н.Новикова, </w:t>
      </w:r>
      <w:r w:rsidR="004576C8">
        <w:rPr>
          <w:sz w:val="28"/>
          <w:lang w:val="uk-UA"/>
        </w:rPr>
        <w:t>Г.</w:t>
      </w:r>
      <w:proofErr w:type="spellStart"/>
      <w:r w:rsidR="004576C8">
        <w:rPr>
          <w:sz w:val="28"/>
          <w:lang w:val="uk-UA"/>
        </w:rPr>
        <w:t>Хархан</w:t>
      </w:r>
      <w:proofErr w:type="spellEnd"/>
      <w:r w:rsidR="004576C8">
        <w:rPr>
          <w:sz w:val="28"/>
          <w:lang w:val="uk-UA"/>
        </w:rPr>
        <w:t xml:space="preserve">. </w:t>
      </w:r>
      <w:proofErr w:type="spellStart"/>
      <w:r w:rsidR="00997CB2">
        <w:rPr>
          <w:sz w:val="28"/>
          <w:lang w:val="uk-UA"/>
        </w:rPr>
        <w:t>С</w:t>
      </w:r>
      <w:r w:rsidRPr="0003761F">
        <w:rPr>
          <w:sz w:val="28"/>
          <w:lang w:val="uk-UA"/>
        </w:rPr>
        <w:t>татеворольову</w:t>
      </w:r>
      <w:proofErr w:type="spellEnd"/>
      <w:r w:rsidRPr="0003761F">
        <w:rPr>
          <w:sz w:val="28"/>
          <w:lang w:val="uk-UA"/>
        </w:rPr>
        <w:t xml:space="preserve"> соціалізацію школярів</w:t>
      </w:r>
      <w:r w:rsidR="00997CB2">
        <w:rPr>
          <w:sz w:val="28"/>
          <w:lang w:val="uk-UA"/>
        </w:rPr>
        <w:t xml:space="preserve"> досліджували В.Кравець, </w:t>
      </w:r>
      <w:r w:rsidR="00D73A59">
        <w:rPr>
          <w:sz w:val="28"/>
          <w:lang w:val="uk-UA"/>
        </w:rPr>
        <w:t>Л.Столярчук</w:t>
      </w:r>
      <w:r w:rsidR="00997CB2" w:rsidRPr="0003761F">
        <w:rPr>
          <w:sz w:val="28"/>
          <w:lang w:val="uk-UA"/>
        </w:rPr>
        <w:t>.</w:t>
      </w:r>
      <w:r w:rsidR="00D73A59" w:rsidRPr="00D73A59">
        <w:rPr>
          <w:sz w:val="28"/>
          <w:lang w:val="uk-UA"/>
        </w:rPr>
        <w:t xml:space="preserve"> </w:t>
      </w:r>
      <w:r w:rsidR="00D73A59" w:rsidRPr="0003761F">
        <w:rPr>
          <w:sz w:val="28"/>
          <w:lang w:val="uk-UA"/>
        </w:rPr>
        <w:t xml:space="preserve">У їхніх працях накопичено певний фонд наукових знань про </w:t>
      </w:r>
      <w:proofErr w:type="spellStart"/>
      <w:r w:rsidR="00D73A59" w:rsidRPr="0003761F">
        <w:rPr>
          <w:sz w:val="28"/>
          <w:lang w:val="uk-UA"/>
        </w:rPr>
        <w:t>стат</w:t>
      </w:r>
      <w:r w:rsidR="009555B2">
        <w:rPr>
          <w:sz w:val="28"/>
          <w:lang w:val="uk-UA"/>
        </w:rPr>
        <w:t>еворольову</w:t>
      </w:r>
      <w:proofErr w:type="spellEnd"/>
      <w:r w:rsidR="009555B2">
        <w:rPr>
          <w:sz w:val="28"/>
          <w:lang w:val="uk-UA"/>
        </w:rPr>
        <w:t xml:space="preserve"> соціалізацію дітей</w:t>
      </w:r>
      <w:r w:rsidR="00D73A59" w:rsidRPr="0003761F">
        <w:rPr>
          <w:sz w:val="28"/>
          <w:lang w:val="uk-UA"/>
        </w:rPr>
        <w:t>, але проблем, які ви</w:t>
      </w:r>
      <w:r w:rsidR="00D73A59">
        <w:rPr>
          <w:sz w:val="28"/>
          <w:lang w:val="uk-UA"/>
        </w:rPr>
        <w:t xml:space="preserve">магають їх </w:t>
      </w:r>
      <w:r w:rsidR="00D73A59" w:rsidRPr="0003761F">
        <w:rPr>
          <w:sz w:val="28"/>
          <w:lang w:val="uk-UA"/>
        </w:rPr>
        <w:t>наукового розв’язання, набагато більше.</w:t>
      </w:r>
    </w:p>
    <w:p w:rsidR="009867EC" w:rsidRPr="0003761F" w:rsidRDefault="009867EC" w:rsidP="00D84304">
      <w:pPr>
        <w:spacing w:line="360" w:lineRule="auto"/>
        <w:ind w:firstLine="567"/>
        <w:jc w:val="both"/>
        <w:rPr>
          <w:sz w:val="28"/>
          <w:lang w:val="uk-UA"/>
        </w:rPr>
      </w:pPr>
      <w:r w:rsidRPr="0003761F">
        <w:rPr>
          <w:sz w:val="28"/>
          <w:lang w:val="uk-UA"/>
        </w:rPr>
        <w:t>Усі вищевикладені обставини визначають а</w:t>
      </w:r>
      <w:r w:rsidR="003E0F51">
        <w:rPr>
          <w:sz w:val="28"/>
          <w:lang w:val="uk-UA"/>
        </w:rPr>
        <w:t xml:space="preserve">ктуальність проблеми </w:t>
      </w:r>
      <w:r w:rsidRPr="0003761F">
        <w:rPr>
          <w:sz w:val="28"/>
          <w:lang w:val="uk-UA"/>
        </w:rPr>
        <w:t xml:space="preserve">й дозволяють так сформулювати тему дослідження: </w:t>
      </w:r>
      <w:r w:rsidRPr="004C4824">
        <w:rPr>
          <w:b/>
          <w:sz w:val="28"/>
          <w:lang w:val="uk-UA"/>
        </w:rPr>
        <w:t>„</w:t>
      </w:r>
      <w:r w:rsidR="004C4824" w:rsidRPr="004C4824">
        <w:rPr>
          <w:b/>
          <w:sz w:val="28"/>
          <w:lang w:val="uk-UA"/>
        </w:rPr>
        <w:t>Соціально-педагогічна</w:t>
      </w:r>
      <w:r w:rsidR="004C4824">
        <w:rPr>
          <w:sz w:val="28"/>
          <w:lang w:val="uk-UA"/>
        </w:rPr>
        <w:t xml:space="preserve"> </w:t>
      </w:r>
      <w:r w:rsidR="004C4824" w:rsidRPr="004C4824">
        <w:rPr>
          <w:b/>
          <w:sz w:val="28"/>
          <w:lang w:val="uk-UA"/>
        </w:rPr>
        <w:t xml:space="preserve">підтримка  </w:t>
      </w:r>
      <w:r w:rsidR="004C4824">
        <w:rPr>
          <w:b/>
          <w:sz w:val="28"/>
          <w:lang w:val="uk-UA"/>
        </w:rPr>
        <w:t xml:space="preserve">підлітків у процесі їх </w:t>
      </w:r>
      <w:proofErr w:type="spellStart"/>
      <w:r w:rsidR="004C4824">
        <w:rPr>
          <w:b/>
          <w:sz w:val="28"/>
          <w:lang w:val="uk-UA"/>
        </w:rPr>
        <w:t>статеворольової</w:t>
      </w:r>
      <w:proofErr w:type="spellEnd"/>
      <w:r w:rsidR="004C4824">
        <w:rPr>
          <w:b/>
          <w:sz w:val="28"/>
          <w:lang w:val="uk-UA"/>
        </w:rPr>
        <w:t xml:space="preserve"> соціалізації</w:t>
      </w:r>
      <w:r w:rsidRPr="004C4824">
        <w:rPr>
          <w:b/>
          <w:sz w:val="28"/>
          <w:lang w:val="uk-UA"/>
        </w:rPr>
        <w:t>”.</w:t>
      </w:r>
      <w:r w:rsidRPr="0003761F">
        <w:rPr>
          <w:sz w:val="28"/>
          <w:lang w:val="uk-UA"/>
        </w:rPr>
        <w:t xml:space="preserve"> </w:t>
      </w:r>
    </w:p>
    <w:p w:rsidR="00C1434D" w:rsidRDefault="00C1434D" w:rsidP="003C4F41">
      <w:pPr>
        <w:spacing w:line="360" w:lineRule="auto"/>
        <w:ind w:firstLine="720"/>
        <w:jc w:val="both"/>
        <w:rPr>
          <w:sz w:val="28"/>
          <w:lang w:val="uk-UA"/>
        </w:rPr>
      </w:pPr>
      <w:r w:rsidRPr="00C1434D">
        <w:rPr>
          <w:b/>
          <w:sz w:val="28"/>
          <w:lang w:val="uk-UA"/>
        </w:rPr>
        <w:lastRenderedPageBreak/>
        <w:t>Об’єкт дослідження</w:t>
      </w:r>
      <w:r>
        <w:rPr>
          <w:sz w:val="28"/>
          <w:lang w:val="uk-UA"/>
        </w:rPr>
        <w:t xml:space="preserve">: </w:t>
      </w:r>
      <w:r w:rsidR="003F49A6">
        <w:rPr>
          <w:sz w:val="28"/>
          <w:lang w:val="uk-UA"/>
        </w:rPr>
        <w:t xml:space="preserve">процес </w:t>
      </w:r>
      <w:r w:rsidR="00C92491">
        <w:rPr>
          <w:sz w:val="28"/>
          <w:lang w:val="uk-UA"/>
        </w:rPr>
        <w:t>соціально-педагогічної</w:t>
      </w:r>
      <w:r w:rsidR="004C4824">
        <w:rPr>
          <w:sz w:val="28"/>
          <w:lang w:val="uk-UA"/>
        </w:rPr>
        <w:t xml:space="preserve"> підтримка підлітків.</w:t>
      </w:r>
    </w:p>
    <w:p w:rsidR="004C4824" w:rsidRDefault="00C1434D" w:rsidP="003C4F41">
      <w:pPr>
        <w:spacing w:line="360" w:lineRule="auto"/>
        <w:ind w:firstLine="720"/>
        <w:jc w:val="both"/>
        <w:rPr>
          <w:sz w:val="28"/>
          <w:lang w:val="uk-UA"/>
        </w:rPr>
      </w:pPr>
      <w:r w:rsidRPr="00C1434D">
        <w:rPr>
          <w:b/>
          <w:sz w:val="28"/>
          <w:lang w:val="uk-UA"/>
        </w:rPr>
        <w:t>Предмет дослідження</w:t>
      </w:r>
      <w:r>
        <w:rPr>
          <w:sz w:val="28"/>
          <w:lang w:val="uk-UA"/>
        </w:rPr>
        <w:t xml:space="preserve">: </w:t>
      </w:r>
      <w:r w:rsidR="003F49A6">
        <w:rPr>
          <w:sz w:val="28"/>
          <w:lang w:val="uk-UA"/>
        </w:rPr>
        <w:t xml:space="preserve">організаційно-педагогічні умови </w:t>
      </w:r>
      <w:r w:rsidR="004C4824">
        <w:rPr>
          <w:sz w:val="28"/>
          <w:lang w:val="uk-UA"/>
        </w:rPr>
        <w:t xml:space="preserve">соціально-педагогічної підтримки підлітків </w:t>
      </w:r>
      <w:r w:rsidR="004C4824" w:rsidRPr="004C4824">
        <w:rPr>
          <w:sz w:val="28"/>
          <w:lang w:val="uk-UA"/>
        </w:rPr>
        <w:t xml:space="preserve">у процесі їх </w:t>
      </w:r>
      <w:proofErr w:type="spellStart"/>
      <w:r w:rsidR="004C4824" w:rsidRPr="004C4824">
        <w:rPr>
          <w:sz w:val="28"/>
          <w:lang w:val="uk-UA"/>
        </w:rPr>
        <w:t>статеворольової</w:t>
      </w:r>
      <w:proofErr w:type="spellEnd"/>
      <w:r w:rsidR="004C4824" w:rsidRPr="004C4824">
        <w:rPr>
          <w:sz w:val="28"/>
          <w:lang w:val="uk-UA"/>
        </w:rPr>
        <w:t xml:space="preserve"> соціалізації</w:t>
      </w:r>
      <w:r w:rsidR="004C4824">
        <w:rPr>
          <w:sz w:val="28"/>
          <w:lang w:val="uk-UA"/>
        </w:rPr>
        <w:t>.</w:t>
      </w:r>
    </w:p>
    <w:p w:rsidR="00C1434D" w:rsidRDefault="00C1434D" w:rsidP="003C4F41">
      <w:pPr>
        <w:spacing w:line="360" w:lineRule="auto"/>
        <w:ind w:firstLine="720"/>
        <w:jc w:val="both"/>
        <w:rPr>
          <w:sz w:val="28"/>
          <w:lang w:val="uk-UA"/>
        </w:rPr>
      </w:pPr>
      <w:r w:rsidRPr="00C1434D">
        <w:rPr>
          <w:b/>
          <w:sz w:val="28"/>
          <w:lang w:val="uk-UA"/>
        </w:rPr>
        <w:t>Мета дослідження</w:t>
      </w:r>
      <w:r>
        <w:rPr>
          <w:sz w:val="28"/>
          <w:lang w:val="uk-UA"/>
        </w:rPr>
        <w:t xml:space="preserve">: теоретично розробити й </w:t>
      </w:r>
      <w:r w:rsidR="00D73A59">
        <w:rPr>
          <w:sz w:val="28"/>
          <w:lang w:val="uk-UA"/>
        </w:rPr>
        <w:t xml:space="preserve">експериментально перевірити </w:t>
      </w:r>
      <w:r w:rsidR="003F49A6">
        <w:rPr>
          <w:sz w:val="28"/>
          <w:lang w:val="uk-UA"/>
        </w:rPr>
        <w:t xml:space="preserve">організаційно-педагогічні умови </w:t>
      </w:r>
      <w:r w:rsidR="00C92491">
        <w:rPr>
          <w:sz w:val="28"/>
          <w:lang w:val="uk-UA"/>
        </w:rPr>
        <w:t>соціально-педагогічної підтримки</w:t>
      </w:r>
      <w:r w:rsidR="004C4824">
        <w:rPr>
          <w:sz w:val="28"/>
          <w:lang w:val="uk-UA"/>
        </w:rPr>
        <w:t xml:space="preserve"> підлітків </w:t>
      </w:r>
      <w:r w:rsidR="004C4824" w:rsidRPr="004C4824">
        <w:rPr>
          <w:sz w:val="28"/>
          <w:lang w:val="uk-UA"/>
        </w:rPr>
        <w:t xml:space="preserve">у процесі їх </w:t>
      </w:r>
      <w:proofErr w:type="spellStart"/>
      <w:r w:rsidR="004C4824" w:rsidRPr="004C4824">
        <w:rPr>
          <w:sz w:val="28"/>
          <w:lang w:val="uk-UA"/>
        </w:rPr>
        <w:t>статеворольової</w:t>
      </w:r>
      <w:proofErr w:type="spellEnd"/>
      <w:r w:rsidR="004C4824" w:rsidRPr="004C4824">
        <w:rPr>
          <w:sz w:val="28"/>
          <w:lang w:val="uk-UA"/>
        </w:rPr>
        <w:t xml:space="preserve"> соціалізації</w:t>
      </w:r>
      <w:r>
        <w:rPr>
          <w:sz w:val="28"/>
          <w:lang w:val="uk-UA"/>
        </w:rPr>
        <w:t>.</w:t>
      </w:r>
    </w:p>
    <w:p w:rsidR="00D73A59" w:rsidRDefault="003C4F41" w:rsidP="00D73A5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73A59">
        <w:rPr>
          <w:b/>
          <w:sz w:val="28"/>
          <w:lang w:val="uk-UA"/>
        </w:rPr>
        <w:t>Гіпотеза дослідження</w:t>
      </w:r>
      <w:r w:rsidRPr="00C1434D">
        <w:rPr>
          <w:sz w:val="28"/>
          <w:lang w:val="uk-UA"/>
        </w:rPr>
        <w:t xml:space="preserve"> </w:t>
      </w:r>
      <w:r w:rsidR="00C1434D">
        <w:rPr>
          <w:sz w:val="28"/>
          <w:lang w:val="uk-UA"/>
        </w:rPr>
        <w:t xml:space="preserve">полягає в припущенні, що </w:t>
      </w:r>
      <w:r w:rsidR="00D73A59" w:rsidRPr="00D73A59">
        <w:rPr>
          <w:sz w:val="28"/>
          <w:szCs w:val="28"/>
          <w:lang w:val="uk-UA"/>
        </w:rPr>
        <w:t xml:space="preserve">ефективність </w:t>
      </w:r>
      <w:r w:rsidR="00D73A59">
        <w:rPr>
          <w:sz w:val="28"/>
          <w:lang w:val="uk-UA"/>
        </w:rPr>
        <w:t xml:space="preserve">соціально-педагогічної підтримки підлітків </w:t>
      </w:r>
      <w:r w:rsidR="00D73A59" w:rsidRPr="004C4824">
        <w:rPr>
          <w:sz w:val="28"/>
          <w:lang w:val="uk-UA"/>
        </w:rPr>
        <w:t xml:space="preserve">у процесі їх </w:t>
      </w:r>
      <w:proofErr w:type="spellStart"/>
      <w:r w:rsidR="00D73A59" w:rsidRPr="004C4824">
        <w:rPr>
          <w:sz w:val="28"/>
          <w:lang w:val="uk-UA"/>
        </w:rPr>
        <w:t>статеворольової</w:t>
      </w:r>
      <w:proofErr w:type="spellEnd"/>
      <w:r w:rsidR="00D73A59" w:rsidRPr="004C4824">
        <w:rPr>
          <w:sz w:val="28"/>
          <w:lang w:val="uk-UA"/>
        </w:rPr>
        <w:t xml:space="preserve"> соціалізації</w:t>
      </w:r>
      <w:r w:rsidR="00D73A59">
        <w:rPr>
          <w:sz w:val="28"/>
          <w:lang w:val="uk-UA"/>
        </w:rPr>
        <w:t xml:space="preserve"> </w:t>
      </w:r>
      <w:r w:rsidR="00D73A59" w:rsidRPr="00D73A59">
        <w:rPr>
          <w:sz w:val="28"/>
          <w:szCs w:val="28"/>
          <w:lang w:val="uk-UA"/>
        </w:rPr>
        <w:t>може бути досягнута, якщо цей процес побудувати на основі розробки й реалізації так</w:t>
      </w:r>
      <w:r w:rsidR="00D73A59">
        <w:rPr>
          <w:sz w:val="28"/>
          <w:szCs w:val="28"/>
          <w:lang w:val="uk-UA"/>
        </w:rPr>
        <w:t>их організацій</w:t>
      </w:r>
      <w:r w:rsidR="00D73A59" w:rsidRPr="00D73A59">
        <w:rPr>
          <w:sz w:val="28"/>
          <w:szCs w:val="28"/>
          <w:lang w:val="uk-UA"/>
        </w:rPr>
        <w:t>но-педагогічних умов:</w:t>
      </w:r>
      <w:r w:rsidR="00D73A59">
        <w:rPr>
          <w:sz w:val="28"/>
          <w:szCs w:val="28"/>
          <w:lang w:val="uk-UA"/>
        </w:rPr>
        <w:t xml:space="preserve"> </w:t>
      </w:r>
    </w:p>
    <w:p w:rsidR="00D73A59" w:rsidRDefault="00253F6B" w:rsidP="00D73A5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73A59">
        <w:rPr>
          <w:sz w:val="28"/>
          <w:szCs w:val="28"/>
          <w:lang w:val="uk-UA"/>
        </w:rPr>
        <w:t xml:space="preserve">організація виховної діяльності школи у процесі </w:t>
      </w:r>
      <w:proofErr w:type="spellStart"/>
      <w:r w:rsidR="00D73A59">
        <w:rPr>
          <w:sz w:val="28"/>
          <w:szCs w:val="28"/>
          <w:lang w:val="uk-UA"/>
        </w:rPr>
        <w:t>статеворольової</w:t>
      </w:r>
      <w:proofErr w:type="spellEnd"/>
      <w:r w:rsidR="00D73A59">
        <w:rPr>
          <w:sz w:val="28"/>
          <w:szCs w:val="28"/>
          <w:lang w:val="uk-UA"/>
        </w:rPr>
        <w:t xml:space="preserve"> соціалізації підлітків, спрямованої на формування позитивних якостей мужності/жіночості, культури стосунків с</w:t>
      </w:r>
      <w:r w:rsidR="00DB2466">
        <w:rPr>
          <w:sz w:val="28"/>
          <w:szCs w:val="28"/>
          <w:lang w:val="uk-UA"/>
        </w:rPr>
        <w:t>татей; орієнтацію на</w:t>
      </w:r>
      <w:r w:rsidR="00D73A59">
        <w:rPr>
          <w:sz w:val="28"/>
          <w:szCs w:val="28"/>
          <w:lang w:val="uk-UA"/>
        </w:rPr>
        <w:t xml:space="preserve"> шлюбно-сімейні відносини.</w:t>
      </w:r>
    </w:p>
    <w:p w:rsidR="00D73A59" w:rsidRDefault="00253F6B" w:rsidP="00D73A5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корекція</w:t>
      </w:r>
      <w:r w:rsidR="00D73A59">
        <w:rPr>
          <w:sz w:val="28"/>
          <w:szCs w:val="28"/>
          <w:lang w:val="uk-UA"/>
        </w:rPr>
        <w:t xml:space="preserve"> </w:t>
      </w:r>
      <w:proofErr w:type="spellStart"/>
      <w:r w:rsidR="00D73A59">
        <w:rPr>
          <w:sz w:val="28"/>
          <w:szCs w:val="28"/>
          <w:lang w:val="uk-UA"/>
        </w:rPr>
        <w:t>статеворольової</w:t>
      </w:r>
      <w:proofErr w:type="spellEnd"/>
      <w:r w:rsidR="00D73A59">
        <w:rPr>
          <w:sz w:val="28"/>
          <w:szCs w:val="28"/>
          <w:lang w:val="uk-UA"/>
        </w:rPr>
        <w:t xml:space="preserve"> поведінки підлітків на основі особистісно-орієнтованого підходу й  з урахуванням особливостей розвитку дітей підліткового віку.</w:t>
      </w:r>
    </w:p>
    <w:p w:rsidR="00C1434D" w:rsidRDefault="00C1434D" w:rsidP="003C4F41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мети й гіпотези було визначено такі </w:t>
      </w:r>
      <w:r w:rsidRPr="00C1434D">
        <w:rPr>
          <w:b/>
          <w:sz w:val="28"/>
          <w:lang w:val="uk-UA"/>
        </w:rPr>
        <w:t>завдання</w:t>
      </w:r>
      <w:r>
        <w:rPr>
          <w:sz w:val="28"/>
          <w:lang w:val="uk-UA"/>
        </w:rPr>
        <w:t xml:space="preserve"> </w:t>
      </w:r>
      <w:r w:rsidRPr="00C1434D">
        <w:rPr>
          <w:b/>
          <w:sz w:val="28"/>
          <w:lang w:val="uk-UA"/>
        </w:rPr>
        <w:t>дослідження</w:t>
      </w:r>
      <w:r>
        <w:rPr>
          <w:sz w:val="28"/>
          <w:lang w:val="uk-UA"/>
        </w:rPr>
        <w:t>:</w:t>
      </w:r>
    </w:p>
    <w:p w:rsidR="00C43D03" w:rsidRPr="0003761F" w:rsidRDefault="00C43D03" w:rsidP="00C43D03">
      <w:pPr>
        <w:spacing w:line="360" w:lineRule="auto"/>
        <w:ind w:firstLine="567"/>
        <w:jc w:val="both"/>
        <w:rPr>
          <w:sz w:val="28"/>
          <w:lang w:val="uk-UA"/>
        </w:rPr>
      </w:pPr>
      <w:r w:rsidRPr="0003761F">
        <w:rPr>
          <w:sz w:val="28"/>
          <w:lang w:val="uk-UA"/>
        </w:rPr>
        <w:t xml:space="preserve">1) здійснити </w:t>
      </w:r>
      <w:r w:rsidR="0060600A">
        <w:rPr>
          <w:sz w:val="28"/>
          <w:lang w:val="uk-UA"/>
        </w:rPr>
        <w:t xml:space="preserve">теоретичний </w:t>
      </w:r>
      <w:r w:rsidRPr="0003761F">
        <w:rPr>
          <w:sz w:val="28"/>
          <w:lang w:val="uk-UA"/>
        </w:rPr>
        <w:t>аналіз проблеми</w:t>
      </w:r>
      <w:r w:rsidR="004C4824">
        <w:rPr>
          <w:sz w:val="28"/>
          <w:lang w:val="uk-UA"/>
        </w:rPr>
        <w:t xml:space="preserve"> соціально-педагогічної підтримки підлітків </w:t>
      </w:r>
      <w:r w:rsidR="004C4824" w:rsidRPr="004C4824">
        <w:rPr>
          <w:sz w:val="28"/>
          <w:lang w:val="uk-UA"/>
        </w:rPr>
        <w:t xml:space="preserve">у процесі їх </w:t>
      </w:r>
      <w:proofErr w:type="spellStart"/>
      <w:r w:rsidR="004C4824" w:rsidRPr="004C4824">
        <w:rPr>
          <w:sz w:val="28"/>
          <w:lang w:val="uk-UA"/>
        </w:rPr>
        <w:t>статеворольової</w:t>
      </w:r>
      <w:proofErr w:type="spellEnd"/>
      <w:r w:rsidR="004C4824" w:rsidRPr="004C4824">
        <w:rPr>
          <w:sz w:val="28"/>
          <w:lang w:val="uk-UA"/>
        </w:rPr>
        <w:t xml:space="preserve"> соціалізації</w:t>
      </w:r>
      <w:r w:rsidRPr="0003761F">
        <w:rPr>
          <w:sz w:val="28"/>
          <w:lang w:val="uk-UA"/>
        </w:rPr>
        <w:t>;</w:t>
      </w:r>
    </w:p>
    <w:p w:rsidR="00C43D03" w:rsidRDefault="00C43D03" w:rsidP="00C43D03">
      <w:pPr>
        <w:spacing w:line="360" w:lineRule="auto"/>
        <w:ind w:firstLine="567"/>
        <w:jc w:val="both"/>
        <w:rPr>
          <w:sz w:val="28"/>
          <w:lang w:val="uk-UA"/>
        </w:rPr>
      </w:pPr>
      <w:r w:rsidRPr="0003761F">
        <w:rPr>
          <w:sz w:val="28"/>
          <w:lang w:val="uk-UA"/>
        </w:rPr>
        <w:t xml:space="preserve">2) розкрити сутність </w:t>
      </w:r>
      <w:proofErr w:type="spellStart"/>
      <w:r>
        <w:rPr>
          <w:sz w:val="28"/>
          <w:lang w:val="uk-UA"/>
        </w:rPr>
        <w:t>статеворольової</w:t>
      </w:r>
      <w:proofErr w:type="spellEnd"/>
      <w:r>
        <w:rPr>
          <w:sz w:val="28"/>
          <w:lang w:val="uk-UA"/>
        </w:rPr>
        <w:t xml:space="preserve"> соціалізації</w:t>
      </w:r>
      <w:r w:rsidR="00BE1D9C">
        <w:rPr>
          <w:sz w:val="28"/>
          <w:lang w:val="uk-UA"/>
        </w:rPr>
        <w:t xml:space="preserve"> підлітків</w:t>
      </w:r>
      <w:r>
        <w:rPr>
          <w:sz w:val="28"/>
          <w:lang w:val="uk-UA"/>
        </w:rPr>
        <w:t>;</w:t>
      </w:r>
      <w:r w:rsidRPr="0003761F">
        <w:rPr>
          <w:sz w:val="28"/>
          <w:lang w:val="uk-UA"/>
        </w:rPr>
        <w:t xml:space="preserve"> </w:t>
      </w:r>
    </w:p>
    <w:p w:rsidR="00C43D03" w:rsidRPr="0003761F" w:rsidRDefault="00C43D03" w:rsidP="00C43D03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3) виявити</w:t>
      </w:r>
      <w:r w:rsidR="00BE1D9C">
        <w:rPr>
          <w:sz w:val="28"/>
          <w:lang w:val="uk-UA"/>
        </w:rPr>
        <w:t xml:space="preserve"> фактори </w:t>
      </w:r>
      <w:proofErr w:type="spellStart"/>
      <w:r w:rsidR="00BE1D9C">
        <w:rPr>
          <w:sz w:val="28"/>
          <w:lang w:val="uk-UA"/>
        </w:rPr>
        <w:t>статеворольової</w:t>
      </w:r>
      <w:proofErr w:type="spellEnd"/>
      <w:r w:rsidR="00BE1D9C">
        <w:rPr>
          <w:sz w:val="28"/>
          <w:lang w:val="uk-UA"/>
        </w:rPr>
        <w:t xml:space="preserve"> соціалізації підлітків</w:t>
      </w:r>
      <w:r w:rsidRPr="0003761F">
        <w:rPr>
          <w:sz w:val="28"/>
          <w:lang w:val="uk-UA"/>
        </w:rPr>
        <w:t>;</w:t>
      </w:r>
    </w:p>
    <w:p w:rsidR="00C43D03" w:rsidRPr="0003761F" w:rsidRDefault="00B21149" w:rsidP="00C43D03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253F6B">
        <w:rPr>
          <w:sz w:val="28"/>
          <w:lang w:val="uk-UA"/>
        </w:rPr>
        <w:t xml:space="preserve">) розробити організаційно-педагогічні умови </w:t>
      </w:r>
      <w:r w:rsidR="00BE1D9C">
        <w:rPr>
          <w:sz w:val="28"/>
          <w:lang w:val="uk-UA"/>
        </w:rPr>
        <w:t xml:space="preserve">соціально-педагогічної підтримки підлітків </w:t>
      </w:r>
      <w:r w:rsidR="00BE1D9C" w:rsidRPr="004C4824">
        <w:rPr>
          <w:sz w:val="28"/>
          <w:lang w:val="uk-UA"/>
        </w:rPr>
        <w:t xml:space="preserve">у процесі їх </w:t>
      </w:r>
      <w:proofErr w:type="spellStart"/>
      <w:r w:rsidR="00BE1D9C" w:rsidRPr="004C4824">
        <w:rPr>
          <w:sz w:val="28"/>
          <w:lang w:val="uk-UA"/>
        </w:rPr>
        <w:t>статеворольової</w:t>
      </w:r>
      <w:proofErr w:type="spellEnd"/>
      <w:r w:rsidR="00BE1D9C" w:rsidRPr="004C4824">
        <w:rPr>
          <w:sz w:val="28"/>
          <w:lang w:val="uk-UA"/>
        </w:rPr>
        <w:t xml:space="preserve"> соціалізації</w:t>
      </w:r>
      <w:r w:rsidR="00C43D03" w:rsidRPr="0003761F">
        <w:rPr>
          <w:sz w:val="28"/>
          <w:lang w:val="uk-UA"/>
        </w:rPr>
        <w:t>;</w:t>
      </w:r>
    </w:p>
    <w:p w:rsidR="00C43D03" w:rsidRPr="0003761F" w:rsidRDefault="00B21149" w:rsidP="00C43D03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C43D03" w:rsidRPr="0003761F">
        <w:rPr>
          <w:sz w:val="28"/>
          <w:lang w:val="uk-UA"/>
        </w:rPr>
        <w:t>) експериментально пер</w:t>
      </w:r>
      <w:r w:rsidR="00253F6B">
        <w:rPr>
          <w:sz w:val="28"/>
          <w:lang w:val="uk-UA"/>
        </w:rPr>
        <w:t>евірити ефективність розроблених</w:t>
      </w:r>
      <w:r w:rsidR="00C43D03" w:rsidRPr="0003761F">
        <w:rPr>
          <w:sz w:val="28"/>
          <w:lang w:val="uk-UA"/>
        </w:rPr>
        <w:t xml:space="preserve"> </w:t>
      </w:r>
      <w:r w:rsidR="00253F6B">
        <w:rPr>
          <w:sz w:val="28"/>
          <w:lang w:val="uk-UA"/>
        </w:rPr>
        <w:t xml:space="preserve">організаційно-педагогічні умов </w:t>
      </w:r>
      <w:r w:rsidR="00BE1D9C">
        <w:rPr>
          <w:sz w:val="28"/>
          <w:lang w:val="uk-UA"/>
        </w:rPr>
        <w:t xml:space="preserve">соціально-педагогічної підтримки підлітків </w:t>
      </w:r>
      <w:r w:rsidR="00BE1D9C" w:rsidRPr="004C4824">
        <w:rPr>
          <w:sz w:val="28"/>
          <w:lang w:val="uk-UA"/>
        </w:rPr>
        <w:t xml:space="preserve">у процесі їх </w:t>
      </w:r>
      <w:proofErr w:type="spellStart"/>
      <w:r w:rsidR="00BE1D9C" w:rsidRPr="004C4824">
        <w:rPr>
          <w:sz w:val="28"/>
          <w:lang w:val="uk-UA"/>
        </w:rPr>
        <w:t>статеворольової</w:t>
      </w:r>
      <w:proofErr w:type="spellEnd"/>
      <w:r w:rsidR="00BE1D9C" w:rsidRPr="004C4824">
        <w:rPr>
          <w:sz w:val="28"/>
          <w:lang w:val="uk-UA"/>
        </w:rPr>
        <w:t xml:space="preserve"> соціалізації</w:t>
      </w:r>
      <w:r w:rsidR="00C43D03" w:rsidRPr="0003761F">
        <w:rPr>
          <w:sz w:val="28"/>
          <w:lang w:val="uk-UA"/>
        </w:rPr>
        <w:t>.</w:t>
      </w:r>
    </w:p>
    <w:p w:rsidR="005A1C28" w:rsidRDefault="003C4F41" w:rsidP="003C4F41">
      <w:pPr>
        <w:spacing w:line="360" w:lineRule="auto"/>
        <w:ind w:firstLine="720"/>
        <w:jc w:val="both"/>
        <w:rPr>
          <w:sz w:val="28"/>
          <w:lang w:val="uk-UA"/>
        </w:rPr>
      </w:pPr>
      <w:r w:rsidRPr="00EB1195">
        <w:rPr>
          <w:sz w:val="28"/>
          <w:lang w:val="uk-UA"/>
        </w:rPr>
        <w:t xml:space="preserve">У процесі роботи було використано комплекс </w:t>
      </w:r>
      <w:r w:rsidRPr="00EB1195">
        <w:rPr>
          <w:b/>
          <w:sz w:val="28"/>
          <w:lang w:val="uk-UA"/>
        </w:rPr>
        <w:t>методів дослідження:</w:t>
      </w:r>
      <w:r w:rsidRPr="005A1C28">
        <w:rPr>
          <w:b/>
          <w:sz w:val="28"/>
          <w:lang w:val="uk-UA"/>
        </w:rPr>
        <w:t xml:space="preserve"> </w:t>
      </w:r>
      <w:r w:rsidR="005A1C28" w:rsidRPr="005A1C28">
        <w:rPr>
          <w:i/>
          <w:sz w:val="28"/>
          <w:lang w:val="uk-UA"/>
        </w:rPr>
        <w:t>теоретичні</w:t>
      </w:r>
      <w:r w:rsidR="005A1C28">
        <w:rPr>
          <w:sz w:val="28"/>
          <w:lang w:val="uk-UA"/>
        </w:rPr>
        <w:t xml:space="preserve">: аналіз і синтез, систематизація, порівняння й узагальнення </w:t>
      </w:r>
      <w:r w:rsidR="005A1C28">
        <w:rPr>
          <w:sz w:val="28"/>
          <w:lang w:val="uk-UA"/>
        </w:rPr>
        <w:lastRenderedPageBreak/>
        <w:t xml:space="preserve">науково-теоретичного матеріалу; </w:t>
      </w:r>
      <w:r w:rsidR="005A1C28" w:rsidRPr="005A1C28">
        <w:rPr>
          <w:i/>
          <w:sz w:val="28"/>
          <w:lang w:val="uk-UA"/>
        </w:rPr>
        <w:t>емпіричні</w:t>
      </w:r>
      <w:r w:rsidR="005A1C28">
        <w:rPr>
          <w:sz w:val="28"/>
          <w:lang w:val="uk-UA"/>
        </w:rPr>
        <w:t>: педагогічний експеримент з метою перевірки висунутої гіпотези; усне опитування (інтерв’ю, бесіда), анкетування</w:t>
      </w:r>
      <w:r w:rsidR="00C92491">
        <w:rPr>
          <w:sz w:val="28"/>
          <w:lang w:val="uk-UA"/>
        </w:rPr>
        <w:t>,</w:t>
      </w:r>
      <w:r w:rsidR="005A1C28">
        <w:rPr>
          <w:sz w:val="28"/>
          <w:lang w:val="uk-UA"/>
        </w:rPr>
        <w:t xml:space="preserve"> спостереження, аналіз і порівняння експериментальних даних</w:t>
      </w:r>
      <w:r w:rsidR="00C92491">
        <w:rPr>
          <w:sz w:val="28"/>
          <w:lang w:val="uk-UA"/>
        </w:rPr>
        <w:t xml:space="preserve">, </w:t>
      </w:r>
      <w:r w:rsidR="005A1C28">
        <w:rPr>
          <w:sz w:val="28"/>
          <w:lang w:val="uk-UA"/>
        </w:rPr>
        <w:t>методи математичної статистики.</w:t>
      </w:r>
    </w:p>
    <w:p w:rsidR="00460D6A" w:rsidRPr="003C01B3" w:rsidRDefault="003C4F41" w:rsidP="00BD2C95">
      <w:pPr>
        <w:tabs>
          <w:tab w:val="left" w:pos="1440"/>
        </w:tabs>
        <w:spacing w:line="360" w:lineRule="auto"/>
        <w:ind w:firstLine="720"/>
        <w:jc w:val="both"/>
        <w:rPr>
          <w:sz w:val="28"/>
          <w:lang w:val="uk-UA"/>
        </w:rPr>
      </w:pPr>
      <w:r w:rsidRPr="003C01B3">
        <w:rPr>
          <w:b/>
          <w:sz w:val="28"/>
          <w:lang w:val="uk-UA"/>
        </w:rPr>
        <w:t>Теоретич</w:t>
      </w:r>
      <w:r w:rsidR="003C01B3" w:rsidRPr="003C01B3">
        <w:rPr>
          <w:b/>
          <w:sz w:val="28"/>
          <w:lang w:val="uk-UA"/>
        </w:rPr>
        <w:t>н</w:t>
      </w:r>
      <w:r w:rsidRPr="003C01B3">
        <w:rPr>
          <w:b/>
          <w:sz w:val="28"/>
          <w:lang w:val="uk-UA"/>
        </w:rPr>
        <w:t>е знач</w:t>
      </w:r>
      <w:r w:rsidR="003C01B3" w:rsidRPr="003C01B3">
        <w:rPr>
          <w:b/>
          <w:sz w:val="28"/>
          <w:lang w:val="uk-UA"/>
        </w:rPr>
        <w:t>ення</w:t>
      </w:r>
      <w:r w:rsidRPr="003C01B3">
        <w:rPr>
          <w:b/>
          <w:sz w:val="28"/>
          <w:lang w:val="uk-UA"/>
        </w:rPr>
        <w:t xml:space="preserve"> </w:t>
      </w:r>
      <w:r w:rsidR="003C01B3" w:rsidRPr="003C01B3">
        <w:rPr>
          <w:b/>
          <w:sz w:val="28"/>
          <w:lang w:val="uk-UA"/>
        </w:rPr>
        <w:t>до</w:t>
      </w:r>
      <w:r w:rsidRPr="003C01B3">
        <w:rPr>
          <w:b/>
          <w:sz w:val="28"/>
          <w:lang w:val="uk-UA"/>
        </w:rPr>
        <w:t>сл</w:t>
      </w:r>
      <w:r w:rsidR="003C01B3" w:rsidRPr="003C01B3">
        <w:rPr>
          <w:b/>
          <w:sz w:val="28"/>
          <w:lang w:val="uk-UA"/>
        </w:rPr>
        <w:t>і</w:t>
      </w:r>
      <w:r w:rsidRPr="003C01B3">
        <w:rPr>
          <w:b/>
          <w:sz w:val="28"/>
          <w:lang w:val="uk-UA"/>
        </w:rPr>
        <w:t>д</w:t>
      </w:r>
      <w:r w:rsidR="003C01B3" w:rsidRPr="003C01B3">
        <w:rPr>
          <w:b/>
          <w:sz w:val="28"/>
          <w:lang w:val="uk-UA"/>
        </w:rPr>
        <w:t>ження</w:t>
      </w:r>
      <w:r w:rsidR="005B79DE">
        <w:rPr>
          <w:sz w:val="28"/>
          <w:lang w:val="uk-UA"/>
        </w:rPr>
        <w:t xml:space="preserve"> полягає в тому, що</w:t>
      </w:r>
      <w:r w:rsidR="003C01B3" w:rsidRPr="003C01B3">
        <w:rPr>
          <w:sz w:val="28"/>
          <w:lang w:val="uk-UA"/>
        </w:rPr>
        <w:t xml:space="preserve"> </w:t>
      </w:r>
      <w:r w:rsidR="00460D6A">
        <w:rPr>
          <w:sz w:val="28"/>
          <w:lang w:val="uk-UA"/>
        </w:rPr>
        <w:t xml:space="preserve">розширено й поглиблено знання про </w:t>
      </w:r>
      <w:proofErr w:type="spellStart"/>
      <w:r w:rsidR="00460D6A">
        <w:rPr>
          <w:sz w:val="28"/>
          <w:lang w:val="uk-UA"/>
        </w:rPr>
        <w:t>статеворольов</w:t>
      </w:r>
      <w:r w:rsidR="00BE1D9C">
        <w:rPr>
          <w:sz w:val="28"/>
          <w:lang w:val="uk-UA"/>
        </w:rPr>
        <w:t>у</w:t>
      </w:r>
      <w:proofErr w:type="spellEnd"/>
      <w:r w:rsidR="00BE1D9C">
        <w:rPr>
          <w:sz w:val="28"/>
          <w:lang w:val="uk-UA"/>
        </w:rPr>
        <w:t xml:space="preserve"> соціалізацію сучасних підлітків</w:t>
      </w:r>
      <w:r w:rsidR="00460D6A">
        <w:rPr>
          <w:sz w:val="28"/>
          <w:lang w:val="uk-UA"/>
        </w:rPr>
        <w:t xml:space="preserve">, про психологію стосунків </w:t>
      </w:r>
      <w:r w:rsidR="00BE1D9C">
        <w:rPr>
          <w:sz w:val="28"/>
          <w:lang w:val="uk-UA"/>
        </w:rPr>
        <w:t xml:space="preserve">підлітків </w:t>
      </w:r>
      <w:r w:rsidR="00460D6A">
        <w:rPr>
          <w:sz w:val="28"/>
          <w:lang w:val="uk-UA"/>
        </w:rPr>
        <w:t xml:space="preserve">із </w:t>
      </w:r>
      <w:r w:rsidR="00BD2C95">
        <w:rPr>
          <w:sz w:val="28"/>
          <w:lang w:val="uk-UA"/>
        </w:rPr>
        <w:t>самим</w:t>
      </w:r>
      <w:r w:rsidR="00B23D77">
        <w:rPr>
          <w:sz w:val="28"/>
          <w:lang w:val="uk-UA"/>
        </w:rPr>
        <w:t xml:space="preserve"> </w:t>
      </w:r>
      <w:r w:rsidR="00460D6A">
        <w:rPr>
          <w:sz w:val="28"/>
          <w:lang w:val="uk-UA"/>
        </w:rPr>
        <w:t>собою й оточуючими</w:t>
      </w:r>
      <w:r w:rsidR="00BD2C95">
        <w:rPr>
          <w:sz w:val="28"/>
          <w:lang w:val="uk-UA"/>
        </w:rPr>
        <w:t xml:space="preserve">, про фактори </w:t>
      </w:r>
      <w:proofErr w:type="spellStart"/>
      <w:r w:rsidR="00BD2C95">
        <w:rPr>
          <w:sz w:val="28"/>
          <w:lang w:val="uk-UA"/>
        </w:rPr>
        <w:t>статетеворольової</w:t>
      </w:r>
      <w:proofErr w:type="spellEnd"/>
      <w:r w:rsidR="00BD2C95">
        <w:rPr>
          <w:sz w:val="28"/>
          <w:lang w:val="uk-UA"/>
        </w:rPr>
        <w:t xml:space="preserve"> соціалізації підлітків</w:t>
      </w:r>
      <w:r w:rsidR="00460D6A">
        <w:rPr>
          <w:sz w:val="28"/>
          <w:lang w:val="uk-UA"/>
        </w:rPr>
        <w:t>.</w:t>
      </w:r>
    </w:p>
    <w:p w:rsidR="00622744" w:rsidRDefault="003C4F41" w:rsidP="00622744">
      <w:pPr>
        <w:tabs>
          <w:tab w:val="left" w:pos="1440"/>
        </w:tabs>
        <w:spacing w:line="360" w:lineRule="auto"/>
        <w:ind w:firstLine="567"/>
        <w:jc w:val="both"/>
        <w:rPr>
          <w:sz w:val="28"/>
          <w:lang w:val="uk-UA"/>
        </w:rPr>
      </w:pPr>
      <w:r w:rsidRPr="00460D6A">
        <w:rPr>
          <w:b/>
          <w:sz w:val="28"/>
          <w:lang w:val="uk-UA"/>
        </w:rPr>
        <w:t>Практич</w:t>
      </w:r>
      <w:r w:rsidR="00460D6A" w:rsidRPr="00460D6A">
        <w:rPr>
          <w:b/>
          <w:sz w:val="28"/>
          <w:lang w:val="uk-UA"/>
        </w:rPr>
        <w:t>н</w:t>
      </w:r>
      <w:r w:rsidRPr="00460D6A">
        <w:rPr>
          <w:b/>
          <w:sz w:val="28"/>
          <w:lang w:val="uk-UA"/>
        </w:rPr>
        <w:t>е знач</w:t>
      </w:r>
      <w:r w:rsidR="00460D6A" w:rsidRPr="00460D6A">
        <w:rPr>
          <w:b/>
          <w:sz w:val="28"/>
          <w:lang w:val="uk-UA"/>
        </w:rPr>
        <w:t>ення дослідження</w:t>
      </w:r>
      <w:r w:rsidR="00460D6A">
        <w:rPr>
          <w:b/>
          <w:sz w:val="28"/>
          <w:lang w:val="uk-UA"/>
        </w:rPr>
        <w:t xml:space="preserve"> </w:t>
      </w:r>
      <w:r w:rsidR="005E6EB4" w:rsidRPr="0003761F">
        <w:rPr>
          <w:sz w:val="28"/>
          <w:lang w:val="uk-UA"/>
        </w:rPr>
        <w:t xml:space="preserve">визначається тим, що розроблено й впроваджено в </w:t>
      </w:r>
      <w:r w:rsidR="00BE1D9C">
        <w:rPr>
          <w:sz w:val="28"/>
          <w:lang w:val="uk-UA"/>
        </w:rPr>
        <w:t xml:space="preserve">виховний </w:t>
      </w:r>
      <w:r w:rsidR="005E6EB4" w:rsidRPr="0003761F">
        <w:rPr>
          <w:sz w:val="28"/>
          <w:lang w:val="uk-UA"/>
        </w:rPr>
        <w:t xml:space="preserve">процес </w:t>
      </w:r>
      <w:r w:rsidR="00BD2C95">
        <w:rPr>
          <w:sz w:val="28"/>
          <w:lang w:val="uk-UA"/>
        </w:rPr>
        <w:t>організаційно-педагогічні умови</w:t>
      </w:r>
      <w:r w:rsidR="00BE1D9C">
        <w:rPr>
          <w:sz w:val="28"/>
          <w:lang w:val="uk-UA"/>
        </w:rPr>
        <w:t xml:space="preserve"> соціально-педагогічної підтримки підлітків </w:t>
      </w:r>
      <w:r w:rsidR="00BE1D9C" w:rsidRPr="004C4824">
        <w:rPr>
          <w:sz w:val="28"/>
          <w:lang w:val="uk-UA"/>
        </w:rPr>
        <w:t xml:space="preserve">у процесі їх </w:t>
      </w:r>
      <w:proofErr w:type="spellStart"/>
      <w:r w:rsidR="00BE1D9C" w:rsidRPr="004C4824">
        <w:rPr>
          <w:sz w:val="28"/>
          <w:lang w:val="uk-UA"/>
        </w:rPr>
        <w:t>статеворольової</w:t>
      </w:r>
      <w:proofErr w:type="spellEnd"/>
      <w:r w:rsidR="00BE1D9C" w:rsidRPr="004C4824">
        <w:rPr>
          <w:sz w:val="28"/>
          <w:lang w:val="uk-UA"/>
        </w:rPr>
        <w:t xml:space="preserve"> соціалізації</w:t>
      </w:r>
      <w:r w:rsidR="0074508C">
        <w:rPr>
          <w:sz w:val="28"/>
          <w:lang w:val="uk-UA"/>
        </w:rPr>
        <w:t>,</w:t>
      </w:r>
      <w:r w:rsidR="0074508C" w:rsidRPr="0003761F">
        <w:rPr>
          <w:sz w:val="28"/>
          <w:lang w:val="uk-UA"/>
        </w:rPr>
        <w:t xml:space="preserve"> </w:t>
      </w:r>
      <w:r w:rsidR="00BD2C95">
        <w:rPr>
          <w:sz w:val="28"/>
          <w:lang w:val="uk-UA"/>
        </w:rPr>
        <w:t>які</w:t>
      </w:r>
      <w:r w:rsidR="0074508C">
        <w:rPr>
          <w:sz w:val="28"/>
          <w:lang w:val="uk-UA"/>
        </w:rPr>
        <w:t xml:space="preserve"> </w:t>
      </w:r>
      <w:r w:rsidR="0074508C" w:rsidRPr="0003761F">
        <w:rPr>
          <w:sz w:val="28"/>
          <w:lang w:val="uk-UA"/>
        </w:rPr>
        <w:t xml:space="preserve">можна використовувати </w:t>
      </w:r>
      <w:r w:rsidR="00BD2C95">
        <w:rPr>
          <w:sz w:val="28"/>
          <w:lang w:val="uk-UA"/>
        </w:rPr>
        <w:t xml:space="preserve">у </w:t>
      </w:r>
      <w:r w:rsidR="0074508C" w:rsidRPr="0003761F">
        <w:rPr>
          <w:sz w:val="28"/>
          <w:lang w:val="uk-UA"/>
        </w:rPr>
        <w:t>практи</w:t>
      </w:r>
      <w:r w:rsidR="0074508C">
        <w:rPr>
          <w:sz w:val="28"/>
          <w:lang w:val="uk-UA"/>
        </w:rPr>
        <w:t>ці</w:t>
      </w:r>
      <w:r w:rsidR="00BD2C95">
        <w:rPr>
          <w:sz w:val="28"/>
          <w:lang w:val="uk-UA"/>
        </w:rPr>
        <w:t xml:space="preserve"> соціальних педагогів і соціальних працівників</w:t>
      </w:r>
      <w:r w:rsidR="0074508C" w:rsidRPr="0003761F">
        <w:rPr>
          <w:sz w:val="28"/>
          <w:lang w:val="uk-UA"/>
        </w:rPr>
        <w:t xml:space="preserve">. </w:t>
      </w:r>
      <w:r w:rsidR="005E6EB4" w:rsidRPr="0003761F">
        <w:rPr>
          <w:sz w:val="28"/>
          <w:lang w:val="uk-UA"/>
        </w:rPr>
        <w:t>Основні положення й висновки можуть бути покладені в основу науково о</w:t>
      </w:r>
      <w:r w:rsidR="005E6EB4" w:rsidRPr="0003761F">
        <w:rPr>
          <w:sz w:val="28"/>
          <w:lang w:val="uk-UA"/>
        </w:rPr>
        <w:t>б</w:t>
      </w:r>
      <w:r w:rsidR="005E6EB4" w:rsidRPr="0003761F">
        <w:rPr>
          <w:sz w:val="28"/>
          <w:lang w:val="uk-UA"/>
        </w:rPr>
        <w:t xml:space="preserve">ґрунтованих рекомендацій щодо роботи в </w:t>
      </w:r>
      <w:r w:rsidR="005E6EB4">
        <w:rPr>
          <w:sz w:val="28"/>
          <w:lang w:val="uk-UA"/>
        </w:rPr>
        <w:t>галуз</w:t>
      </w:r>
      <w:r w:rsidR="005E6EB4" w:rsidRPr="0003761F">
        <w:rPr>
          <w:sz w:val="28"/>
          <w:lang w:val="uk-UA"/>
        </w:rPr>
        <w:t>і статеворольов</w:t>
      </w:r>
      <w:r w:rsidR="005E6EB4">
        <w:rPr>
          <w:sz w:val="28"/>
          <w:lang w:val="uk-UA"/>
        </w:rPr>
        <w:t>ої</w:t>
      </w:r>
      <w:r w:rsidR="00C92491">
        <w:rPr>
          <w:sz w:val="28"/>
          <w:lang w:val="uk-UA"/>
        </w:rPr>
        <w:t xml:space="preserve"> соціалізації </w:t>
      </w:r>
      <w:r w:rsidR="00024D49">
        <w:rPr>
          <w:sz w:val="28"/>
          <w:lang w:val="uk-UA"/>
        </w:rPr>
        <w:t>підлітків</w:t>
      </w:r>
      <w:r w:rsidR="005E6EB4" w:rsidRPr="0003761F">
        <w:rPr>
          <w:sz w:val="28"/>
          <w:lang w:val="uk-UA"/>
        </w:rPr>
        <w:t xml:space="preserve">. </w:t>
      </w:r>
    </w:p>
    <w:p w:rsidR="00622744" w:rsidRPr="00622744" w:rsidRDefault="00622744" w:rsidP="006227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2744">
        <w:rPr>
          <w:b/>
          <w:sz w:val="28"/>
          <w:szCs w:val="28"/>
          <w:lang w:val="uk-UA"/>
        </w:rPr>
        <w:t>Структура роботи.</w:t>
      </w:r>
      <w:r w:rsidRPr="00622744">
        <w:rPr>
          <w:sz w:val="28"/>
          <w:szCs w:val="28"/>
          <w:lang w:val="uk-UA"/>
        </w:rPr>
        <w:t xml:space="preserve"> Наукова робота складається зі вступу, двох розділів, висновків до кожного розділу, загальних висновків, списку вик</w:t>
      </w:r>
      <w:r>
        <w:rPr>
          <w:sz w:val="28"/>
          <w:szCs w:val="28"/>
          <w:lang w:val="uk-UA"/>
        </w:rPr>
        <w:t>ористаних джерел</w:t>
      </w:r>
      <w:r w:rsidRPr="0062274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Загальний обсяг роботи – </w:t>
      </w:r>
      <w:r w:rsidRPr="00622744">
        <w:rPr>
          <w:sz w:val="28"/>
          <w:szCs w:val="28"/>
          <w:lang w:val="uk-UA"/>
        </w:rPr>
        <w:t xml:space="preserve"> сторінка.</w:t>
      </w:r>
    </w:p>
    <w:p w:rsidR="00F065A2" w:rsidRPr="00622744" w:rsidRDefault="000035D6" w:rsidP="00622744">
      <w:pPr>
        <w:tabs>
          <w:tab w:val="left" w:pos="1440"/>
        </w:tabs>
        <w:spacing w:line="360" w:lineRule="auto"/>
        <w:ind w:firstLine="567"/>
        <w:jc w:val="center"/>
        <w:rPr>
          <w:sz w:val="28"/>
          <w:lang w:val="uk-UA"/>
        </w:rPr>
      </w:pPr>
      <w:r w:rsidRPr="000035D6">
        <w:rPr>
          <w:sz w:val="28"/>
          <w:szCs w:val="28"/>
          <w:lang w:val="uk-UA"/>
        </w:rPr>
        <w:br w:type="page"/>
      </w:r>
      <w:r w:rsidR="00F065A2" w:rsidRPr="00BC36C5">
        <w:rPr>
          <w:b/>
          <w:caps/>
          <w:sz w:val="28"/>
          <w:szCs w:val="28"/>
          <w:lang w:val="uk-UA"/>
        </w:rPr>
        <w:lastRenderedPageBreak/>
        <w:t>Розділ 1</w:t>
      </w:r>
    </w:p>
    <w:p w:rsidR="005A31BD" w:rsidRPr="00BC36C5" w:rsidRDefault="00F065A2" w:rsidP="00BC36C5">
      <w:pPr>
        <w:spacing w:line="360" w:lineRule="auto"/>
        <w:jc w:val="center"/>
        <w:rPr>
          <w:b/>
          <w:caps/>
          <w:sz w:val="28"/>
          <w:lang w:val="uk-UA"/>
        </w:rPr>
      </w:pPr>
      <w:r w:rsidRPr="00BC36C5">
        <w:rPr>
          <w:b/>
          <w:caps/>
          <w:sz w:val="28"/>
          <w:lang w:val="uk-UA"/>
        </w:rPr>
        <w:t>Т</w:t>
      </w:r>
      <w:r w:rsidR="009555B2">
        <w:rPr>
          <w:b/>
          <w:caps/>
          <w:sz w:val="28"/>
          <w:lang w:val="uk-UA"/>
        </w:rPr>
        <w:t>еоретичн</w:t>
      </w:r>
      <w:r w:rsidRPr="00BC36C5">
        <w:rPr>
          <w:b/>
          <w:caps/>
          <w:sz w:val="28"/>
          <w:lang w:val="uk-UA"/>
        </w:rPr>
        <w:t>і основи</w:t>
      </w:r>
    </w:p>
    <w:p w:rsidR="00F065A2" w:rsidRPr="00BC36C5" w:rsidRDefault="00024D49" w:rsidP="00BC36C5">
      <w:pPr>
        <w:spacing w:line="360" w:lineRule="auto"/>
        <w:jc w:val="center"/>
        <w:rPr>
          <w:b/>
          <w:caps/>
          <w:sz w:val="28"/>
          <w:lang w:val="uk-UA"/>
        </w:rPr>
      </w:pPr>
      <w:r>
        <w:rPr>
          <w:b/>
          <w:caps/>
          <w:sz w:val="28"/>
          <w:lang w:val="uk-UA"/>
        </w:rPr>
        <w:t xml:space="preserve">СОЦІАЛЬНО-ПЕДАГОГІЧНОЇ ПІДТРИМКИ ПІДЛІТКІВ </w:t>
      </w:r>
      <w:r w:rsidRPr="00BC36C5">
        <w:rPr>
          <w:b/>
          <w:caps/>
          <w:sz w:val="28"/>
          <w:lang w:val="uk-UA"/>
        </w:rPr>
        <w:t xml:space="preserve">У ПРОЦЕСІ ЇХ </w:t>
      </w:r>
      <w:r>
        <w:rPr>
          <w:b/>
          <w:caps/>
          <w:sz w:val="28"/>
          <w:lang w:val="uk-UA"/>
        </w:rPr>
        <w:t>статеворольової соціалізації</w:t>
      </w:r>
    </w:p>
    <w:p w:rsidR="005A31BD" w:rsidRPr="00BC36C5" w:rsidRDefault="00F065A2" w:rsidP="005A31BD">
      <w:pPr>
        <w:spacing w:line="360" w:lineRule="auto"/>
        <w:ind w:firstLine="709"/>
        <w:jc w:val="both"/>
        <w:rPr>
          <w:b/>
          <w:sz w:val="28"/>
          <w:lang w:val="uk-UA"/>
        </w:rPr>
      </w:pPr>
      <w:r w:rsidRPr="00BC36C5">
        <w:rPr>
          <w:b/>
          <w:sz w:val="28"/>
          <w:lang w:val="uk-UA"/>
        </w:rPr>
        <w:t xml:space="preserve">1.1. </w:t>
      </w:r>
      <w:r w:rsidR="0060600A">
        <w:rPr>
          <w:b/>
          <w:sz w:val="28"/>
          <w:lang w:val="uk-UA"/>
        </w:rPr>
        <w:t xml:space="preserve">Теоретичний </w:t>
      </w:r>
      <w:r w:rsidR="003735A2" w:rsidRPr="00BC36C5">
        <w:rPr>
          <w:b/>
          <w:sz w:val="28"/>
          <w:lang w:val="uk-UA"/>
        </w:rPr>
        <w:t xml:space="preserve">аналіз проблеми </w:t>
      </w:r>
      <w:r w:rsidR="00024D49">
        <w:rPr>
          <w:b/>
          <w:sz w:val="28"/>
          <w:lang w:val="uk-UA"/>
        </w:rPr>
        <w:t xml:space="preserve">соціально-педагогічної підтримки підлітків у процесі їх </w:t>
      </w:r>
      <w:proofErr w:type="spellStart"/>
      <w:r w:rsidR="003735A2" w:rsidRPr="00BC36C5">
        <w:rPr>
          <w:b/>
          <w:sz w:val="28"/>
          <w:lang w:val="uk-UA"/>
        </w:rPr>
        <w:t>статеворол</w:t>
      </w:r>
      <w:r w:rsidR="00024D49">
        <w:rPr>
          <w:b/>
          <w:sz w:val="28"/>
          <w:lang w:val="uk-UA"/>
        </w:rPr>
        <w:t>ьової</w:t>
      </w:r>
      <w:proofErr w:type="spellEnd"/>
      <w:r w:rsidR="00024D49">
        <w:rPr>
          <w:b/>
          <w:sz w:val="28"/>
          <w:lang w:val="uk-UA"/>
        </w:rPr>
        <w:t xml:space="preserve"> соціалізації</w:t>
      </w:r>
    </w:p>
    <w:p w:rsidR="006948F7" w:rsidRDefault="006948F7" w:rsidP="005A31BD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Досліджувана наукова проблем</w:t>
      </w:r>
      <w:r w:rsidR="00DE74D0">
        <w:rPr>
          <w:sz w:val="28"/>
          <w:lang w:val="uk-UA"/>
        </w:rPr>
        <w:t>а є однією з найбільш складних</w:t>
      </w:r>
      <w:r>
        <w:rPr>
          <w:sz w:val="28"/>
          <w:lang w:val="uk-UA"/>
        </w:rPr>
        <w:t>. Її складність зумовлена особливо</w:t>
      </w:r>
      <w:r w:rsidR="00123F6A">
        <w:rPr>
          <w:sz w:val="28"/>
          <w:lang w:val="uk-UA"/>
        </w:rPr>
        <w:t>ю</w:t>
      </w:r>
      <w:r>
        <w:rPr>
          <w:sz w:val="28"/>
          <w:lang w:val="uk-UA"/>
        </w:rPr>
        <w:t xml:space="preserve"> делікатністю статеворольових </w:t>
      </w:r>
      <w:r w:rsidR="00123F6A">
        <w:rPr>
          <w:sz w:val="28"/>
          <w:lang w:val="uk-UA"/>
        </w:rPr>
        <w:t>в</w:t>
      </w:r>
      <w:r>
        <w:rPr>
          <w:sz w:val="28"/>
          <w:lang w:val="uk-UA"/>
        </w:rPr>
        <w:t xml:space="preserve">заємин людей, </w:t>
      </w:r>
      <w:r w:rsidR="00DE74D0">
        <w:rPr>
          <w:sz w:val="28"/>
          <w:lang w:val="uk-UA"/>
        </w:rPr>
        <w:t xml:space="preserve">особливостями </w:t>
      </w:r>
      <w:proofErr w:type="spellStart"/>
      <w:r w:rsidR="00DE74D0">
        <w:rPr>
          <w:sz w:val="28"/>
          <w:lang w:val="uk-UA"/>
        </w:rPr>
        <w:t>статеворольової</w:t>
      </w:r>
      <w:proofErr w:type="spellEnd"/>
      <w:r w:rsidR="00DE74D0">
        <w:rPr>
          <w:sz w:val="28"/>
          <w:lang w:val="uk-UA"/>
        </w:rPr>
        <w:t xml:space="preserve"> соціалізації </w:t>
      </w:r>
      <w:r w:rsidR="00F217EB">
        <w:rPr>
          <w:sz w:val="28"/>
          <w:lang w:val="uk-UA"/>
        </w:rPr>
        <w:t xml:space="preserve"> </w:t>
      </w:r>
      <w:r w:rsidR="00DE74D0">
        <w:rPr>
          <w:sz w:val="28"/>
          <w:lang w:val="uk-UA"/>
        </w:rPr>
        <w:t xml:space="preserve"> підлітків.</w:t>
      </w:r>
    </w:p>
    <w:p w:rsidR="00AD49F2" w:rsidRDefault="00F22C0D" w:rsidP="005A31BD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А</w:t>
      </w:r>
      <w:r w:rsidR="006948F7">
        <w:rPr>
          <w:sz w:val="28"/>
          <w:lang w:val="uk-UA"/>
        </w:rPr>
        <w:t>наліз наукової літератури з проблеми</w:t>
      </w:r>
      <w:r w:rsidR="00AD49F2">
        <w:rPr>
          <w:sz w:val="28"/>
          <w:lang w:val="uk-UA"/>
        </w:rPr>
        <w:t>, що вивчається,</w:t>
      </w:r>
      <w:r w:rsidR="003E0F51">
        <w:rPr>
          <w:sz w:val="28"/>
          <w:lang w:val="uk-UA"/>
        </w:rPr>
        <w:t xml:space="preserve"> дозволив нам визначити основний напрямок</w:t>
      </w:r>
      <w:r w:rsidR="006948F7">
        <w:rPr>
          <w:sz w:val="28"/>
          <w:lang w:val="uk-UA"/>
        </w:rPr>
        <w:t xml:space="preserve"> </w:t>
      </w:r>
      <w:r w:rsidR="003E0F51">
        <w:rPr>
          <w:sz w:val="28"/>
          <w:lang w:val="uk-UA"/>
        </w:rPr>
        <w:t>наукового пошуку нашого дослідження.</w:t>
      </w:r>
      <w:r w:rsidR="00AD49F2">
        <w:rPr>
          <w:sz w:val="28"/>
          <w:lang w:val="uk-UA"/>
        </w:rPr>
        <w:t xml:space="preserve"> Це</w:t>
      </w:r>
      <w:r w:rsidR="003E0F51">
        <w:rPr>
          <w:sz w:val="28"/>
          <w:lang w:val="uk-UA"/>
        </w:rPr>
        <w:t xml:space="preserve"> </w:t>
      </w:r>
      <w:r w:rsidR="00AD49F2">
        <w:rPr>
          <w:sz w:val="28"/>
          <w:lang w:val="uk-UA"/>
        </w:rPr>
        <w:t xml:space="preserve"> напрямок пов’язаний з дослідженнями в галузі статевого виховання, підготовки до сімейного життя, формування культури взаємин статей. Це власне педагогічна наукова інформація, яка розкриває зміст, форми й методи педагогічної діяльності в галузі статеворольової соціалізації.</w:t>
      </w:r>
    </w:p>
    <w:p w:rsidR="00DB14F5" w:rsidRDefault="003E0723" w:rsidP="001F1759">
      <w:pPr>
        <w:pStyle w:val="2"/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А.Макаренко, г</w:t>
      </w:r>
      <w:r w:rsidR="00DB14F5">
        <w:rPr>
          <w:sz w:val="28"/>
          <w:lang w:val="uk-UA"/>
        </w:rPr>
        <w:t xml:space="preserve">оворячи про виховання майбутнього статевого почуття дитини, передусім говорив про виховання її як майбутнього сім’янина. „Що вимагає суспільна моральність у питаннях статевого життя? Вона вимагає, щоб статеве життя людини, кожного чоловіка й кожної жінки, перебувало в постійному гармонійному відношенні </w:t>
      </w:r>
      <w:r w:rsidR="0040389A">
        <w:rPr>
          <w:sz w:val="28"/>
          <w:lang w:val="uk-UA"/>
        </w:rPr>
        <w:t xml:space="preserve">до двох галузей життя: до сім’ї й до кохання. Вона визнає нормальною й виправданою морально тільки таке статеве життя, яке ґрунтується на взаємному коханні й виявляється в сім’ї, тобто відкритому громадянському союзі чоловіка й жінки, союзі, який переслідує дві мети: людське щастя </w:t>
      </w:r>
      <w:r w:rsidR="00C57E74">
        <w:rPr>
          <w:sz w:val="28"/>
          <w:lang w:val="uk-UA"/>
        </w:rPr>
        <w:t>і народження й виховання дітей</w:t>
      </w:r>
      <w:r w:rsidR="00B76879">
        <w:rPr>
          <w:sz w:val="28"/>
          <w:lang w:val="uk-UA"/>
        </w:rPr>
        <w:t>” [2</w:t>
      </w:r>
      <w:r w:rsidR="00024642">
        <w:rPr>
          <w:sz w:val="28"/>
          <w:lang w:val="uk-UA"/>
        </w:rPr>
        <w:t>4</w:t>
      </w:r>
      <w:r w:rsidR="0040389A">
        <w:rPr>
          <w:sz w:val="28"/>
          <w:lang w:val="uk-UA"/>
        </w:rPr>
        <w:t xml:space="preserve">, </w:t>
      </w:r>
      <w:r w:rsidR="00024642">
        <w:rPr>
          <w:sz w:val="28"/>
          <w:lang w:val="uk-UA"/>
        </w:rPr>
        <w:t xml:space="preserve">с. </w:t>
      </w:r>
      <w:r w:rsidR="0040389A">
        <w:rPr>
          <w:sz w:val="28"/>
          <w:lang w:val="uk-UA"/>
        </w:rPr>
        <w:t>62].</w:t>
      </w:r>
    </w:p>
    <w:p w:rsidR="00B22449" w:rsidRDefault="003E0723" w:rsidP="001F1759">
      <w:pPr>
        <w:pStyle w:val="2"/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Принцип виховання дітей з урахуванням їх статевої приналежності займає важливе місце с</w:t>
      </w:r>
      <w:r w:rsidR="00B22449">
        <w:rPr>
          <w:sz w:val="28"/>
          <w:lang w:val="uk-UA"/>
        </w:rPr>
        <w:t xml:space="preserve">еред провідних принципів педагогічної системи В.Сухомлинського. </w:t>
      </w:r>
      <w:r>
        <w:rPr>
          <w:sz w:val="28"/>
          <w:lang w:val="uk-UA"/>
        </w:rPr>
        <w:t xml:space="preserve">Педагог </w:t>
      </w:r>
      <w:r w:rsidR="00B22449">
        <w:rPr>
          <w:sz w:val="28"/>
          <w:lang w:val="uk-UA"/>
        </w:rPr>
        <w:t xml:space="preserve">вважав, що статеве виховання є </w:t>
      </w:r>
      <w:r>
        <w:rPr>
          <w:sz w:val="28"/>
          <w:lang w:val="uk-UA"/>
        </w:rPr>
        <w:t xml:space="preserve">важливою </w:t>
      </w:r>
      <w:r w:rsidR="00B22449">
        <w:rPr>
          <w:sz w:val="28"/>
          <w:lang w:val="uk-UA"/>
        </w:rPr>
        <w:t>частиною морал</w:t>
      </w:r>
      <w:r>
        <w:rPr>
          <w:sz w:val="28"/>
          <w:lang w:val="uk-UA"/>
        </w:rPr>
        <w:t>ьного виховання. Статеве виховання повинно здійснюватися з метою</w:t>
      </w:r>
      <w:r w:rsidR="00B22449">
        <w:rPr>
          <w:sz w:val="28"/>
          <w:lang w:val="uk-UA"/>
        </w:rPr>
        <w:t xml:space="preserve"> підготувати майбутніх батьків і матерів</w:t>
      </w:r>
      <w:r w:rsidR="00D35C02">
        <w:rPr>
          <w:sz w:val="28"/>
          <w:lang w:val="uk-UA"/>
        </w:rPr>
        <w:t>, в</w:t>
      </w:r>
      <w:r w:rsidR="00B22449">
        <w:rPr>
          <w:sz w:val="28"/>
          <w:lang w:val="uk-UA"/>
        </w:rPr>
        <w:t>иховати справжніх чоловіків і жінок: „Громадянська, моральна, етична, естетична зрілість, яку</w:t>
      </w:r>
      <w:r w:rsidR="00D35C02">
        <w:rPr>
          <w:sz w:val="28"/>
          <w:lang w:val="uk-UA"/>
        </w:rPr>
        <w:t xml:space="preserve"> </w:t>
      </w:r>
      <w:r w:rsidR="00B22449">
        <w:rPr>
          <w:sz w:val="28"/>
          <w:lang w:val="uk-UA"/>
        </w:rPr>
        <w:t xml:space="preserve">ми повинні </w:t>
      </w:r>
      <w:r w:rsidR="00B22449">
        <w:rPr>
          <w:sz w:val="28"/>
          <w:lang w:val="uk-UA"/>
        </w:rPr>
        <w:lastRenderedPageBreak/>
        <w:t>сформувати в школі, проявляється передусім у тому, наскільки усвідомили наші вихованці в роки</w:t>
      </w:r>
      <w:r w:rsidR="001F0DF8">
        <w:rPr>
          <w:sz w:val="28"/>
          <w:lang w:val="uk-UA"/>
        </w:rPr>
        <w:t xml:space="preserve"> ранньої юності ту важливу істину, що й фізично, і духовно вони повинні бути справжніми чоловіками й справжніми жінками. Так, одна з важливих виховних цілей полягає в тому, щоб наші підлітки, юнаки й дівчата глибоко розуміли: ми – завтрашні чоловіки </w:t>
      </w:r>
      <w:r>
        <w:rPr>
          <w:sz w:val="28"/>
          <w:lang w:val="uk-UA"/>
        </w:rPr>
        <w:t>й дружини, матері й батьки</w:t>
      </w:r>
      <w:r w:rsidR="001F0DF8">
        <w:rPr>
          <w:sz w:val="28"/>
          <w:lang w:val="uk-UA"/>
        </w:rPr>
        <w:t>.</w:t>
      </w:r>
      <w:r>
        <w:rPr>
          <w:sz w:val="28"/>
          <w:lang w:val="uk-UA"/>
        </w:rPr>
        <w:t>..</w:t>
      </w:r>
      <w:r w:rsidR="001F0DF8">
        <w:rPr>
          <w:sz w:val="28"/>
          <w:lang w:val="uk-UA"/>
        </w:rPr>
        <w:t xml:space="preserve"> </w:t>
      </w:r>
      <w:r>
        <w:rPr>
          <w:sz w:val="28"/>
          <w:lang w:val="uk-UA"/>
        </w:rPr>
        <w:t>М</w:t>
      </w:r>
      <w:r w:rsidR="001F0DF8">
        <w:rPr>
          <w:sz w:val="28"/>
          <w:lang w:val="uk-UA"/>
        </w:rPr>
        <w:t>ісія школи полягає не тільки в тому, щоб виховати освічених працелюбних чоловіків і жінок, але й любляче вірн</w:t>
      </w:r>
      <w:r>
        <w:rPr>
          <w:sz w:val="28"/>
          <w:lang w:val="uk-UA"/>
        </w:rPr>
        <w:t xml:space="preserve">е подружжя, батьків і матерів. </w:t>
      </w:r>
      <w:r w:rsidR="001F0DF8">
        <w:rPr>
          <w:sz w:val="28"/>
          <w:lang w:val="uk-UA"/>
        </w:rPr>
        <w:t>Забуття цієї істини призводить до того, що зі стін школи виходять 17-18-річні діти, які дозріли фізично для того, щоб народити дітей, і не дозріли духовн</w:t>
      </w:r>
      <w:r w:rsidR="00B76879">
        <w:rPr>
          <w:sz w:val="28"/>
          <w:lang w:val="uk-UA"/>
        </w:rPr>
        <w:t>о, щоб любити й виховувати” [3</w:t>
      </w:r>
      <w:r w:rsidR="000D73AA" w:rsidRPr="000D73AA">
        <w:rPr>
          <w:sz w:val="28"/>
          <w:lang w:val="uk-UA"/>
        </w:rPr>
        <w:t>3</w:t>
      </w:r>
      <w:r w:rsidR="001F0DF8">
        <w:rPr>
          <w:sz w:val="28"/>
          <w:lang w:val="uk-UA"/>
        </w:rPr>
        <w:t xml:space="preserve">, </w:t>
      </w:r>
      <w:r w:rsidR="00024642">
        <w:rPr>
          <w:sz w:val="28"/>
          <w:lang w:val="uk-UA"/>
        </w:rPr>
        <w:t xml:space="preserve">с. </w:t>
      </w:r>
      <w:r>
        <w:rPr>
          <w:sz w:val="28"/>
          <w:lang w:val="uk-UA"/>
        </w:rPr>
        <w:t>331-</w:t>
      </w:r>
      <w:r w:rsidR="001F0DF8">
        <w:rPr>
          <w:sz w:val="28"/>
          <w:lang w:val="uk-UA"/>
        </w:rPr>
        <w:t>342].</w:t>
      </w:r>
    </w:p>
    <w:p w:rsidR="001F0DF8" w:rsidRDefault="003E0723" w:rsidP="001F1759">
      <w:pPr>
        <w:pStyle w:val="2"/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Ідеї</w:t>
      </w:r>
      <w:r w:rsidR="001F0DF8">
        <w:rPr>
          <w:sz w:val="28"/>
          <w:lang w:val="uk-UA"/>
        </w:rPr>
        <w:t xml:space="preserve"> найвидатніших педагогів і практиків на статеве виховання актуальні й сьогодні. </w:t>
      </w:r>
      <w:r>
        <w:rPr>
          <w:sz w:val="28"/>
          <w:lang w:val="uk-UA"/>
        </w:rPr>
        <w:t>Д</w:t>
      </w:r>
      <w:r w:rsidR="001F0DF8">
        <w:rPr>
          <w:sz w:val="28"/>
          <w:lang w:val="uk-UA"/>
        </w:rPr>
        <w:t xml:space="preserve">ля нашого дослідження </w:t>
      </w:r>
      <w:r>
        <w:rPr>
          <w:sz w:val="28"/>
          <w:lang w:val="uk-UA"/>
        </w:rPr>
        <w:t xml:space="preserve">вони є </w:t>
      </w:r>
      <w:r w:rsidR="001F0DF8">
        <w:rPr>
          <w:sz w:val="28"/>
          <w:lang w:val="uk-UA"/>
        </w:rPr>
        <w:t>дуже важлив</w:t>
      </w:r>
      <w:r w:rsidR="00D13730">
        <w:rPr>
          <w:sz w:val="28"/>
          <w:lang w:val="uk-UA"/>
        </w:rPr>
        <w:t>им</w:t>
      </w:r>
      <w:r>
        <w:rPr>
          <w:sz w:val="28"/>
          <w:lang w:val="uk-UA"/>
        </w:rPr>
        <w:t>и</w:t>
      </w:r>
      <w:r w:rsidR="001F0DF8">
        <w:rPr>
          <w:sz w:val="28"/>
          <w:lang w:val="uk-UA"/>
        </w:rPr>
        <w:t>.</w:t>
      </w:r>
    </w:p>
    <w:p w:rsidR="00860FFD" w:rsidRDefault="0041584F" w:rsidP="001F1759">
      <w:pPr>
        <w:pStyle w:val="2"/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Продовжуючи аналіз літератури, зверн</w:t>
      </w:r>
      <w:r w:rsidR="008B470B">
        <w:rPr>
          <w:sz w:val="28"/>
          <w:lang w:val="uk-UA"/>
        </w:rPr>
        <w:t>і</w:t>
      </w:r>
      <w:r w:rsidR="00860FFD">
        <w:rPr>
          <w:sz w:val="28"/>
          <w:lang w:val="uk-UA"/>
        </w:rPr>
        <w:t>мось до робіт Л.Столярчук,</w:t>
      </w:r>
      <w:r>
        <w:rPr>
          <w:sz w:val="28"/>
          <w:lang w:val="uk-UA"/>
        </w:rPr>
        <w:t xml:space="preserve"> які висвітлюють питання теорії й практики статеворольового виховання школярів. </w:t>
      </w:r>
    </w:p>
    <w:p w:rsidR="0041584F" w:rsidRDefault="0041584F" w:rsidP="001F1759">
      <w:pPr>
        <w:pStyle w:val="2"/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Л.Столярчук стверджує, що</w:t>
      </w:r>
      <w:r w:rsidR="00860FFD">
        <w:rPr>
          <w:sz w:val="28"/>
          <w:lang w:val="uk-UA"/>
        </w:rPr>
        <w:t>:</w:t>
      </w:r>
      <w:r>
        <w:rPr>
          <w:sz w:val="28"/>
          <w:lang w:val="uk-UA"/>
        </w:rPr>
        <w:t xml:space="preserve"> „Активне ігнорування статевої приналежності школярів протягом тривалих років призводило до нівелювання жіночої/чоловічої унікальності, неповторності внутрішнього світу кожної дівчинки, дівчини, кожного хлопчика, юнака, неадекватної самооцінки </w:t>
      </w:r>
      <w:r w:rsidR="00D717D7">
        <w:rPr>
          <w:sz w:val="28"/>
          <w:lang w:val="uk-UA"/>
        </w:rPr>
        <w:t>школярів, відсутності культури взаємин статей, відмови від прагнення зрозуміти людину як представника певної статі, побачити її особливості, визнати право на жіночу</w:t>
      </w:r>
      <w:r w:rsidR="00B76879">
        <w:rPr>
          <w:sz w:val="28"/>
          <w:lang w:val="uk-UA"/>
        </w:rPr>
        <w:t>/чоловічу індивідуальність” [3</w:t>
      </w:r>
      <w:r w:rsidR="000D73AA" w:rsidRPr="000D73AA">
        <w:rPr>
          <w:sz w:val="28"/>
          <w:lang w:val="uk-UA"/>
        </w:rPr>
        <w:t>2</w:t>
      </w:r>
      <w:r w:rsidR="00D717D7">
        <w:rPr>
          <w:sz w:val="28"/>
          <w:lang w:val="uk-UA"/>
        </w:rPr>
        <w:t xml:space="preserve">, </w:t>
      </w:r>
      <w:r w:rsidR="00024642">
        <w:rPr>
          <w:sz w:val="28"/>
          <w:lang w:val="uk-UA"/>
        </w:rPr>
        <w:t xml:space="preserve">с. </w:t>
      </w:r>
      <w:r w:rsidR="00D717D7">
        <w:rPr>
          <w:sz w:val="28"/>
          <w:lang w:val="uk-UA"/>
        </w:rPr>
        <w:t>6].</w:t>
      </w:r>
    </w:p>
    <w:p w:rsidR="00D717D7" w:rsidRDefault="00D717D7" w:rsidP="001F1759">
      <w:pPr>
        <w:pStyle w:val="2"/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Автор пропонує методику виховання школярів у процесі їх </w:t>
      </w:r>
      <w:proofErr w:type="spellStart"/>
      <w:r>
        <w:rPr>
          <w:sz w:val="28"/>
          <w:lang w:val="uk-UA"/>
        </w:rPr>
        <w:t>статеворольової</w:t>
      </w:r>
      <w:proofErr w:type="spellEnd"/>
      <w:r>
        <w:rPr>
          <w:sz w:val="28"/>
          <w:lang w:val="uk-UA"/>
        </w:rPr>
        <w:t xml:space="preserve"> соціалізації</w:t>
      </w:r>
      <w:r w:rsidR="003E7D15">
        <w:rPr>
          <w:sz w:val="28"/>
          <w:lang w:val="uk-UA"/>
        </w:rPr>
        <w:t xml:space="preserve"> </w:t>
      </w:r>
      <w:r w:rsidR="00B76879">
        <w:rPr>
          <w:sz w:val="28"/>
          <w:lang w:val="uk-UA"/>
        </w:rPr>
        <w:t>[3</w:t>
      </w:r>
      <w:r w:rsidR="000D73AA" w:rsidRPr="000D73AA">
        <w:rPr>
          <w:sz w:val="28"/>
        </w:rPr>
        <w:t>1</w:t>
      </w:r>
      <w:r>
        <w:rPr>
          <w:sz w:val="28"/>
          <w:lang w:val="uk-UA"/>
        </w:rPr>
        <w:t xml:space="preserve">, </w:t>
      </w:r>
      <w:r w:rsidR="00024642">
        <w:rPr>
          <w:sz w:val="28"/>
          <w:lang w:val="uk-UA"/>
        </w:rPr>
        <w:t xml:space="preserve">с. </w:t>
      </w:r>
      <w:r>
        <w:rPr>
          <w:sz w:val="28"/>
          <w:lang w:val="uk-UA"/>
        </w:rPr>
        <w:t>94-113].</w:t>
      </w:r>
    </w:p>
    <w:p w:rsidR="008C73EA" w:rsidRDefault="008C73EA" w:rsidP="001F1759">
      <w:pPr>
        <w:pStyle w:val="2"/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Проблемі </w:t>
      </w:r>
      <w:proofErr w:type="spellStart"/>
      <w:r>
        <w:rPr>
          <w:sz w:val="28"/>
          <w:lang w:val="uk-UA"/>
        </w:rPr>
        <w:t>статеворольової</w:t>
      </w:r>
      <w:proofErr w:type="spellEnd"/>
      <w:r>
        <w:rPr>
          <w:sz w:val="28"/>
          <w:lang w:val="uk-UA"/>
        </w:rPr>
        <w:t xml:space="preserve"> соціалізації дітей присвячена монографія І.Ковальчук. У роботі авторка досліджує процес </w:t>
      </w:r>
      <w:proofErr w:type="spellStart"/>
      <w:r w:rsidR="00FA2BA3">
        <w:rPr>
          <w:sz w:val="28"/>
          <w:lang w:val="uk-UA"/>
        </w:rPr>
        <w:t>статеворольової</w:t>
      </w:r>
      <w:proofErr w:type="spellEnd"/>
      <w:r w:rsidR="00FA2BA3">
        <w:rPr>
          <w:sz w:val="28"/>
          <w:lang w:val="uk-UA"/>
        </w:rPr>
        <w:t xml:space="preserve"> соціалізації особистості </w:t>
      </w:r>
      <w:r>
        <w:rPr>
          <w:sz w:val="28"/>
          <w:lang w:val="uk-UA"/>
        </w:rPr>
        <w:t xml:space="preserve">та особливості цього процесу </w:t>
      </w:r>
      <w:r w:rsidR="00FA2BA3">
        <w:rPr>
          <w:sz w:val="28"/>
          <w:lang w:val="uk-UA"/>
        </w:rPr>
        <w:t xml:space="preserve">у школярів різного віку, розкриває зміст </w:t>
      </w:r>
      <w:proofErr w:type="spellStart"/>
      <w:r w:rsidR="00FA2BA3">
        <w:rPr>
          <w:sz w:val="28"/>
          <w:lang w:val="uk-UA"/>
        </w:rPr>
        <w:t>статеворольового</w:t>
      </w:r>
      <w:proofErr w:type="spellEnd"/>
      <w:r w:rsidR="00FA2BA3">
        <w:rPr>
          <w:sz w:val="28"/>
          <w:lang w:val="uk-UA"/>
        </w:rPr>
        <w:t xml:space="preserve"> виховання й систему підготовки студентів до педагогічної діяльності зі </w:t>
      </w:r>
      <w:proofErr w:type="spellStart"/>
      <w:r w:rsidR="00FA2BA3">
        <w:rPr>
          <w:sz w:val="28"/>
          <w:lang w:val="uk-UA"/>
        </w:rPr>
        <w:t>статеворольового</w:t>
      </w:r>
      <w:proofErr w:type="spellEnd"/>
      <w:r w:rsidR="00FA2BA3">
        <w:rPr>
          <w:sz w:val="28"/>
          <w:lang w:val="uk-UA"/>
        </w:rPr>
        <w:t xml:space="preserve"> виховання учнів </w:t>
      </w:r>
      <w:r w:rsidR="00FA2BA3" w:rsidRPr="00024642">
        <w:rPr>
          <w:sz w:val="28"/>
          <w:lang w:val="uk-UA"/>
        </w:rPr>
        <w:t>[</w:t>
      </w:r>
      <w:r w:rsidR="00B76879">
        <w:rPr>
          <w:sz w:val="28"/>
          <w:lang w:val="uk-UA"/>
        </w:rPr>
        <w:t>18</w:t>
      </w:r>
      <w:r w:rsidR="00FA2BA3" w:rsidRPr="00024642">
        <w:rPr>
          <w:sz w:val="28"/>
          <w:lang w:val="uk-UA"/>
        </w:rPr>
        <w:t>]</w:t>
      </w:r>
      <w:r w:rsidR="00FA2BA3">
        <w:rPr>
          <w:sz w:val="28"/>
          <w:lang w:val="uk-UA"/>
        </w:rPr>
        <w:t>.</w:t>
      </w:r>
    </w:p>
    <w:p w:rsidR="00552DC2" w:rsidRDefault="00D717D7" w:rsidP="001F1759">
      <w:pPr>
        <w:pStyle w:val="2"/>
        <w:tabs>
          <w:tab w:val="left" w:pos="3780"/>
        </w:tabs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У сучасній вітчизняній</w:t>
      </w:r>
      <w:r w:rsidR="00CE1ED0">
        <w:rPr>
          <w:sz w:val="28"/>
          <w:lang w:val="uk-UA"/>
        </w:rPr>
        <w:t xml:space="preserve"> і зарубіжній літературі існує достатньо робіт, які різнобічно й </w:t>
      </w:r>
      <w:proofErr w:type="spellStart"/>
      <w:r w:rsidR="00CE1ED0">
        <w:rPr>
          <w:sz w:val="28"/>
          <w:lang w:val="uk-UA"/>
        </w:rPr>
        <w:t>багатопланово</w:t>
      </w:r>
      <w:proofErr w:type="spellEnd"/>
      <w:r w:rsidR="00CE1ED0">
        <w:rPr>
          <w:sz w:val="28"/>
          <w:lang w:val="uk-UA"/>
        </w:rPr>
        <w:t xml:space="preserve"> висвітлюють різноманітні аспекти, близькі до теми </w:t>
      </w:r>
      <w:r w:rsidR="00CE1ED0">
        <w:rPr>
          <w:sz w:val="28"/>
          <w:lang w:val="uk-UA"/>
        </w:rPr>
        <w:lastRenderedPageBreak/>
        <w:t xml:space="preserve">нашого дослідження. По-перше, це література, присвячена підготовці молоді до сімейного життя </w:t>
      </w:r>
      <w:r w:rsidR="001F1759" w:rsidRPr="000035D6">
        <w:rPr>
          <w:sz w:val="28"/>
        </w:rPr>
        <w:t>[</w:t>
      </w:r>
      <w:r w:rsidR="00B76879">
        <w:rPr>
          <w:sz w:val="28"/>
          <w:lang w:val="uk-UA"/>
        </w:rPr>
        <w:t>6</w:t>
      </w:r>
      <w:r w:rsidR="0059585D">
        <w:rPr>
          <w:sz w:val="28"/>
        </w:rPr>
        <w:t xml:space="preserve">; </w:t>
      </w:r>
      <w:r w:rsidR="00024642">
        <w:rPr>
          <w:sz w:val="28"/>
          <w:lang w:val="uk-UA"/>
        </w:rPr>
        <w:t>24</w:t>
      </w:r>
      <w:r w:rsidR="0059585D">
        <w:rPr>
          <w:sz w:val="28"/>
        </w:rPr>
        <w:t xml:space="preserve">; </w:t>
      </w:r>
      <w:r w:rsidR="00024642">
        <w:rPr>
          <w:sz w:val="28"/>
          <w:lang w:val="uk-UA"/>
        </w:rPr>
        <w:t>27</w:t>
      </w:r>
      <w:r w:rsidR="00024642">
        <w:rPr>
          <w:sz w:val="28"/>
        </w:rPr>
        <w:t xml:space="preserve">; </w:t>
      </w:r>
      <w:r w:rsidR="00024642">
        <w:rPr>
          <w:sz w:val="28"/>
          <w:lang w:val="uk-UA"/>
        </w:rPr>
        <w:t>43</w:t>
      </w:r>
      <w:r w:rsidR="001F1759" w:rsidRPr="000035D6">
        <w:rPr>
          <w:sz w:val="28"/>
        </w:rPr>
        <w:t>].</w:t>
      </w:r>
      <w:r w:rsidR="00552DC2">
        <w:rPr>
          <w:sz w:val="28"/>
          <w:lang w:val="uk-UA"/>
        </w:rPr>
        <w:t xml:space="preserve"> У розглядуваному напрямку найбільший інтерес для нас становить навчальний посібник для факультативних занять з курсу „Основи культури статей” у </w:t>
      </w:r>
      <w:r w:rsidR="00F217EB">
        <w:rPr>
          <w:sz w:val="28"/>
          <w:lang w:val="uk-UA"/>
        </w:rPr>
        <w:t xml:space="preserve"> </w:t>
      </w:r>
      <w:r w:rsidR="00552DC2">
        <w:rPr>
          <w:sz w:val="28"/>
          <w:lang w:val="uk-UA"/>
        </w:rPr>
        <w:t xml:space="preserve"> класах середньої загал</w:t>
      </w:r>
      <w:r w:rsidR="0059585D">
        <w:rPr>
          <w:sz w:val="28"/>
          <w:lang w:val="uk-UA"/>
        </w:rPr>
        <w:t>ьноосвітнь</w:t>
      </w:r>
      <w:r w:rsidR="00B76879">
        <w:rPr>
          <w:sz w:val="28"/>
          <w:lang w:val="uk-UA"/>
        </w:rPr>
        <w:t>ої школи І.</w:t>
      </w:r>
      <w:proofErr w:type="spellStart"/>
      <w:r w:rsidR="00B76879">
        <w:rPr>
          <w:sz w:val="28"/>
          <w:lang w:val="uk-UA"/>
        </w:rPr>
        <w:t>Мезері</w:t>
      </w:r>
      <w:proofErr w:type="spellEnd"/>
      <w:r w:rsidR="00B76879">
        <w:rPr>
          <w:sz w:val="28"/>
          <w:lang w:val="uk-UA"/>
        </w:rPr>
        <w:t xml:space="preserve"> [25</w:t>
      </w:r>
      <w:r w:rsidR="00552DC2">
        <w:rPr>
          <w:sz w:val="28"/>
          <w:lang w:val="uk-UA"/>
        </w:rPr>
        <w:t>]. У ньому розкрито найбільш складні аспекти підготовки школярів до сімейного життя, пов’язані з оволодін</w:t>
      </w:r>
      <w:r w:rsidR="003E7D15">
        <w:rPr>
          <w:sz w:val="28"/>
          <w:lang w:val="uk-UA"/>
        </w:rPr>
        <w:t xml:space="preserve">ням культурою стосунків статей </w:t>
      </w:r>
      <w:r w:rsidR="00B76879">
        <w:rPr>
          <w:sz w:val="28"/>
          <w:lang w:val="uk-UA"/>
        </w:rPr>
        <w:t>[25</w:t>
      </w:r>
      <w:r w:rsidR="00552DC2">
        <w:rPr>
          <w:sz w:val="28"/>
          <w:lang w:val="uk-UA"/>
        </w:rPr>
        <w:t xml:space="preserve">, </w:t>
      </w:r>
      <w:r w:rsidR="00016CD2">
        <w:rPr>
          <w:sz w:val="28"/>
          <w:lang w:val="en-US"/>
        </w:rPr>
        <w:t>c</w:t>
      </w:r>
      <w:r w:rsidR="00016CD2" w:rsidRPr="00016CD2">
        <w:rPr>
          <w:sz w:val="28"/>
        </w:rPr>
        <w:t xml:space="preserve">. </w:t>
      </w:r>
      <w:r w:rsidR="00552DC2">
        <w:rPr>
          <w:sz w:val="28"/>
          <w:lang w:val="uk-UA"/>
        </w:rPr>
        <w:t>53].</w:t>
      </w:r>
    </w:p>
    <w:p w:rsidR="00D04DA6" w:rsidRDefault="00860FFD" w:rsidP="001F1759">
      <w:pPr>
        <w:pStyle w:val="2"/>
        <w:tabs>
          <w:tab w:val="left" w:pos="3780"/>
        </w:tabs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І</w:t>
      </w:r>
      <w:r w:rsidR="00D04DA6">
        <w:rPr>
          <w:sz w:val="28"/>
          <w:lang w:val="uk-UA"/>
        </w:rPr>
        <w:t>деї І.</w:t>
      </w:r>
      <w:proofErr w:type="spellStart"/>
      <w:r w:rsidR="00D04DA6">
        <w:rPr>
          <w:sz w:val="28"/>
          <w:lang w:val="uk-UA"/>
        </w:rPr>
        <w:t>Мезері</w:t>
      </w:r>
      <w:proofErr w:type="spellEnd"/>
      <w:r w:rsidR="00D04DA6">
        <w:rPr>
          <w:sz w:val="28"/>
          <w:lang w:val="uk-UA"/>
        </w:rPr>
        <w:t xml:space="preserve"> для нашого дослідження становлять велику цінність. Особливо цінною є методика підготовки старшокласників до сімейного життя, яка ґрунтується на активних формах </w:t>
      </w:r>
      <w:r w:rsidR="008C73EA">
        <w:rPr>
          <w:sz w:val="28"/>
          <w:lang w:val="uk-UA"/>
        </w:rPr>
        <w:t>і методах навчання й виховання.</w:t>
      </w:r>
    </w:p>
    <w:p w:rsidR="003E7D15" w:rsidRDefault="00D04DA6" w:rsidP="001F1759">
      <w:pPr>
        <w:pStyle w:val="2"/>
        <w:spacing w:line="360" w:lineRule="auto"/>
        <w:rPr>
          <w:sz w:val="28"/>
          <w:lang w:val="uk-UA"/>
        </w:rPr>
      </w:pPr>
      <w:r w:rsidRPr="006D63FB">
        <w:rPr>
          <w:sz w:val="28"/>
          <w:lang w:val="uk-UA"/>
        </w:rPr>
        <w:t xml:space="preserve">По-друге, це дослідження, присвячені проблемам статевого виховання </w:t>
      </w:r>
      <w:r w:rsidR="001F1759" w:rsidRPr="006D63FB">
        <w:rPr>
          <w:sz w:val="28"/>
          <w:lang w:val="uk-UA"/>
        </w:rPr>
        <w:t>[</w:t>
      </w:r>
      <w:r w:rsidR="00B76879">
        <w:rPr>
          <w:sz w:val="28"/>
          <w:lang w:val="uk-UA"/>
        </w:rPr>
        <w:t>3; 4; 13; 17; 21; 27</w:t>
      </w:r>
      <w:r w:rsidR="003E7D15">
        <w:rPr>
          <w:sz w:val="28"/>
          <w:lang w:val="uk-UA"/>
        </w:rPr>
        <w:t>;</w:t>
      </w:r>
      <w:r w:rsidR="001F1759" w:rsidRPr="006D63FB">
        <w:rPr>
          <w:sz w:val="28"/>
          <w:lang w:val="uk-UA"/>
        </w:rPr>
        <w:t>], психосексуального р</w:t>
      </w:r>
      <w:r w:rsidR="006D63FB" w:rsidRPr="006D63FB">
        <w:rPr>
          <w:sz w:val="28"/>
          <w:lang w:val="uk-UA"/>
        </w:rPr>
        <w:t>озв</w:t>
      </w:r>
      <w:r w:rsidR="001F1759" w:rsidRPr="006D63FB">
        <w:rPr>
          <w:sz w:val="28"/>
          <w:lang w:val="uk-UA"/>
        </w:rPr>
        <w:t>и</w:t>
      </w:r>
      <w:r w:rsidR="001F1759" w:rsidRPr="006D63FB">
        <w:rPr>
          <w:sz w:val="28"/>
          <w:lang w:val="uk-UA"/>
        </w:rPr>
        <w:t>т</w:t>
      </w:r>
      <w:r w:rsidR="006D63FB" w:rsidRPr="006D63FB">
        <w:rPr>
          <w:sz w:val="28"/>
          <w:lang w:val="uk-UA"/>
        </w:rPr>
        <w:t xml:space="preserve">ку </w:t>
      </w:r>
      <w:r w:rsidR="001F1759" w:rsidRPr="006D63FB">
        <w:rPr>
          <w:sz w:val="28"/>
          <w:lang w:val="uk-UA"/>
        </w:rPr>
        <w:t>[</w:t>
      </w:r>
      <w:r w:rsidR="00B76879">
        <w:rPr>
          <w:sz w:val="28"/>
          <w:lang w:val="uk-UA"/>
        </w:rPr>
        <w:t>8; 10; 11; 12</w:t>
      </w:r>
      <w:r w:rsidR="001F1759" w:rsidRPr="006D63FB">
        <w:rPr>
          <w:sz w:val="28"/>
          <w:lang w:val="uk-UA"/>
        </w:rPr>
        <w:t>;</w:t>
      </w:r>
      <w:r w:rsidR="00B76879">
        <w:rPr>
          <w:sz w:val="28"/>
          <w:lang w:val="uk-UA"/>
        </w:rPr>
        <w:t xml:space="preserve"> 14</w:t>
      </w:r>
      <w:r w:rsidR="001F1759" w:rsidRPr="006D63FB">
        <w:rPr>
          <w:sz w:val="28"/>
          <w:lang w:val="uk-UA"/>
        </w:rPr>
        <w:t xml:space="preserve">; </w:t>
      </w:r>
      <w:r w:rsidR="00B76879">
        <w:rPr>
          <w:sz w:val="28"/>
          <w:lang w:val="uk-UA"/>
        </w:rPr>
        <w:t>28</w:t>
      </w:r>
      <w:r w:rsidR="001F1759" w:rsidRPr="006D63FB">
        <w:rPr>
          <w:sz w:val="28"/>
          <w:lang w:val="uk-UA"/>
        </w:rPr>
        <w:t xml:space="preserve">], </w:t>
      </w:r>
      <w:r w:rsidR="006D63FB" w:rsidRPr="006D63FB">
        <w:rPr>
          <w:sz w:val="28"/>
          <w:lang w:val="uk-UA"/>
        </w:rPr>
        <w:t>виховання</w:t>
      </w:r>
      <w:r w:rsidR="001F1759" w:rsidRPr="006D63FB">
        <w:rPr>
          <w:sz w:val="28"/>
          <w:lang w:val="uk-UA"/>
        </w:rPr>
        <w:t xml:space="preserve"> </w:t>
      </w:r>
      <w:r w:rsidR="006D63FB" w:rsidRPr="006D63FB">
        <w:rPr>
          <w:sz w:val="28"/>
          <w:lang w:val="uk-UA"/>
        </w:rPr>
        <w:t>дівчаток</w:t>
      </w:r>
      <w:r w:rsidR="001F1759" w:rsidRPr="006D63FB">
        <w:rPr>
          <w:sz w:val="28"/>
          <w:lang w:val="uk-UA"/>
        </w:rPr>
        <w:t xml:space="preserve"> [</w:t>
      </w:r>
      <w:r w:rsidR="00B76879">
        <w:rPr>
          <w:sz w:val="28"/>
          <w:lang w:val="uk-UA"/>
        </w:rPr>
        <w:t>22</w:t>
      </w:r>
      <w:r w:rsidR="001F1759" w:rsidRPr="006D63FB">
        <w:rPr>
          <w:sz w:val="28"/>
          <w:lang w:val="uk-UA"/>
        </w:rPr>
        <w:t xml:space="preserve">; </w:t>
      </w:r>
      <w:r w:rsidR="00B76879">
        <w:rPr>
          <w:sz w:val="28"/>
          <w:lang w:val="uk-UA"/>
        </w:rPr>
        <w:t>26</w:t>
      </w:r>
      <w:r w:rsidR="001F1759" w:rsidRPr="006D63FB">
        <w:rPr>
          <w:sz w:val="28"/>
          <w:lang w:val="uk-UA"/>
        </w:rPr>
        <w:t xml:space="preserve">] </w:t>
      </w:r>
      <w:r w:rsidR="006D63FB" w:rsidRPr="006D63FB">
        <w:rPr>
          <w:sz w:val="28"/>
          <w:lang w:val="uk-UA"/>
        </w:rPr>
        <w:t>виховання хлопчиків</w:t>
      </w:r>
      <w:r w:rsidR="001F1759" w:rsidRPr="006D63FB">
        <w:rPr>
          <w:sz w:val="28"/>
          <w:lang w:val="uk-UA"/>
        </w:rPr>
        <w:t xml:space="preserve"> [</w:t>
      </w:r>
      <w:r w:rsidR="00B76879">
        <w:rPr>
          <w:sz w:val="28"/>
          <w:lang w:val="uk-UA"/>
        </w:rPr>
        <w:t>2</w:t>
      </w:r>
      <w:r w:rsidR="003E7D15">
        <w:rPr>
          <w:sz w:val="28"/>
          <w:lang w:val="uk-UA"/>
        </w:rPr>
        <w:t>;</w:t>
      </w:r>
      <w:r w:rsidR="00B76879">
        <w:rPr>
          <w:sz w:val="28"/>
          <w:lang w:val="uk-UA"/>
        </w:rPr>
        <w:t xml:space="preserve"> 5; 9; 20</w:t>
      </w:r>
      <w:r w:rsidR="001F1759" w:rsidRPr="006D63FB">
        <w:rPr>
          <w:sz w:val="28"/>
          <w:lang w:val="uk-UA"/>
        </w:rPr>
        <w:t>].</w:t>
      </w:r>
      <w:r w:rsidR="006D63FB">
        <w:rPr>
          <w:sz w:val="28"/>
          <w:lang w:val="uk-UA"/>
        </w:rPr>
        <w:t xml:space="preserve"> </w:t>
      </w:r>
    </w:p>
    <w:p w:rsidR="00B6340F" w:rsidRDefault="00B6340F" w:rsidP="001F1759">
      <w:pPr>
        <w:pStyle w:val="2"/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Аналіз наукової літератури в галузі стате</w:t>
      </w:r>
      <w:r w:rsidR="00860FFD">
        <w:rPr>
          <w:sz w:val="28"/>
          <w:lang w:val="uk-UA"/>
        </w:rPr>
        <w:t xml:space="preserve">ворольової соціалізації </w:t>
      </w:r>
      <w:r w:rsidR="00F217EB">
        <w:rPr>
          <w:sz w:val="28"/>
          <w:lang w:val="uk-UA"/>
        </w:rPr>
        <w:t xml:space="preserve"> </w:t>
      </w:r>
      <w:r w:rsidR="00860FFD">
        <w:rPr>
          <w:sz w:val="28"/>
          <w:lang w:val="uk-UA"/>
        </w:rPr>
        <w:t xml:space="preserve"> підлітків</w:t>
      </w:r>
      <w:r>
        <w:rPr>
          <w:sz w:val="28"/>
          <w:lang w:val="uk-UA"/>
        </w:rPr>
        <w:t xml:space="preserve"> дозволяє нам зробити висновки узагальнюючого характеру.</w:t>
      </w:r>
    </w:p>
    <w:p w:rsidR="003E7D15" w:rsidRDefault="00B6340F" w:rsidP="001F1759">
      <w:pPr>
        <w:pStyle w:val="2"/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1. Обрана нами тема дослідження є досить складною, багато в чому суперечливою науковою п</w:t>
      </w:r>
      <w:r w:rsidR="003E7D15">
        <w:rPr>
          <w:sz w:val="28"/>
          <w:lang w:val="uk-UA"/>
        </w:rPr>
        <w:t>роблемою.</w:t>
      </w:r>
    </w:p>
    <w:p w:rsidR="00523A6D" w:rsidRDefault="00427C0D" w:rsidP="001F1759">
      <w:pPr>
        <w:pStyle w:val="2"/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2. Нами встановлено, що в </w:t>
      </w:r>
      <w:r w:rsidR="000608AF">
        <w:rPr>
          <w:sz w:val="28"/>
          <w:lang w:val="uk-UA"/>
        </w:rPr>
        <w:t>педагогічному контексті наявні наукові знання відображають різноманітні аспекти нашого дослідження. По-перше, це література, присвячена статевому вихованню школярів; по-друге, це інформація, яка розкриває проблеми підготовки молоді до сімейного життя, формування культури взаємин статей; по-третє, література, прив</w:t>
      </w:r>
      <w:r w:rsidR="003E7D15">
        <w:rPr>
          <w:sz w:val="28"/>
          <w:lang w:val="uk-UA"/>
        </w:rPr>
        <w:t>чена психосексуальному розвитку</w:t>
      </w:r>
      <w:r w:rsidR="00523A6D">
        <w:rPr>
          <w:sz w:val="28"/>
          <w:lang w:val="uk-UA"/>
        </w:rPr>
        <w:t>.</w:t>
      </w:r>
      <w:r w:rsidR="000608AF">
        <w:rPr>
          <w:sz w:val="28"/>
          <w:lang w:val="uk-UA"/>
        </w:rPr>
        <w:t xml:space="preserve"> </w:t>
      </w:r>
    </w:p>
    <w:p w:rsidR="001040C7" w:rsidRDefault="001040C7" w:rsidP="002F6442">
      <w:pPr>
        <w:spacing w:line="360" w:lineRule="auto"/>
        <w:ind w:firstLine="709"/>
        <w:jc w:val="both"/>
        <w:rPr>
          <w:b/>
          <w:sz w:val="28"/>
          <w:lang w:val="uk-UA"/>
        </w:rPr>
      </w:pPr>
    </w:p>
    <w:p w:rsidR="002B2C0E" w:rsidRPr="00BC36C5" w:rsidRDefault="002B2C0E" w:rsidP="002F6442">
      <w:pPr>
        <w:spacing w:line="360" w:lineRule="auto"/>
        <w:ind w:firstLine="709"/>
        <w:jc w:val="both"/>
        <w:rPr>
          <w:b/>
          <w:sz w:val="28"/>
          <w:lang w:val="uk-UA"/>
        </w:rPr>
      </w:pPr>
      <w:r w:rsidRPr="00BC36C5">
        <w:rPr>
          <w:b/>
          <w:sz w:val="28"/>
          <w:lang w:val="uk-UA"/>
        </w:rPr>
        <w:t xml:space="preserve">1.2. Сутність </w:t>
      </w:r>
      <w:proofErr w:type="spellStart"/>
      <w:r w:rsidRPr="00BC36C5">
        <w:rPr>
          <w:b/>
          <w:sz w:val="28"/>
          <w:lang w:val="uk-UA"/>
        </w:rPr>
        <w:t>статеворольової</w:t>
      </w:r>
      <w:proofErr w:type="spellEnd"/>
      <w:r w:rsidRPr="00BC36C5">
        <w:rPr>
          <w:b/>
          <w:sz w:val="28"/>
          <w:lang w:val="uk-UA"/>
        </w:rPr>
        <w:t xml:space="preserve"> соціалізації </w:t>
      </w:r>
      <w:r w:rsidR="00F217EB">
        <w:rPr>
          <w:b/>
          <w:sz w:val="28"/>
          <w:lang w:val="uk-UA"/>
        </w:rPr>
        <w:t xml:space="preserve"> </w:t>
      </w:r>
      <w:r w:rsidR="00A91004">
        <w:rPr>
          <w:b/>
          <w:sz w:val="28"/>
          <w:lang w:val="uk-UA"/>
        </w:rPr>
        <w:t xml:space="preserve"> підлітків</w:t>
      </w:r>
    </w:p>
    <w:p w:rsidR="005D5CE4" w:rsidRDefault="004052A5" w:rsidP="00BF0118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Розкриваючи сутність </w:t>
      </w:r>
      <w:proofErr w:type="spellStart"/>
      <w:r w:rsidRPr="004052A5">
        <w:rPr>
          <w:sz w:val="28"/>
          <w:lang w:val="uk-UA"/>
        </w:rPr>
        <w:t>статеворольової</w:t>
      </w:r>
      <w:proofErr w:type="spellEnd"/>
      <w:r w:rsidRPr="004052A5">
        <w:rPr>
          <w:sz w:val="28"/>
          <w:lang w:val="uk-UA"/>
        </w:rPr>
        <w:t xml:space="preserve"> соціалізації </w:t>
      </w:r>
      <w:r w:rsidR="00F217EB">
        <w:rPr>
          <w:sz w:val="28"/>
          <w:lang w:val="uk-UA"/>
        </w:rPr>
        <w:t xml:space="preserve"> </w:t>
      </w:r>
      <w:r w:rsidRPr="004052A5">
        <w:rPr>
          <w:sz w:val="28"/>
          <w:lang w:val="uk-UA"/>
        </w:rPr>
        <w:t xml:space="preserve"> підлітків</w:t>
      </w:r>
      <w:r>
        <w:rPr>
          <w:sz w:val="28"/>
          <w:lang w:val="uk-UA"/>
        </w:rPr>
        <w:t xml:space="preserve">, </w:t>
      </w:r>
      <w:r w:rsidRPr="004052A5">
        <w:rPr>
          <w:sz w:val="28"/>
          <w:lang w:val="uk-UA"/>
        </w:rPr>
        <w:t xml:space="preserve"> </w:t>
      </w:r>
      <w:r>
        <w:rPr>
          <w:sz w:val="28"/>
          <w:lang w:val="uk-UA"/>
        </w:rPr>
        <w:t>п</w:t>
      </w:r>
      <w:r w:rsidR="005D5CE4">
        <w:rPr>
          <w:sz w:val="28"/>
          <w:lang w:val="uk-UA"/>
        </w:rPr>
        <w:t>ерш за все необхідно виявити характеристики</w:t>
      </w:r>
      <w:r>
        <w:rPr>
          <w:sz w:val="28"/>
          <w:lang w:val="uk-UA"/>
        </w:rPr>
        <w:t xml:space="preserve"> цього процесу, </w:t>
      </w:r>
      <w:r w:rsidR="005D5CE4">
        <w:rPr>
          <w:sz w:val="28"/>
          <w:lang w:val="uk-UA"/>
        </w:rPr>
        <w:t xml:space="preserve"> звернутися до найбільш часто вживаних у науковій літературі </w:t>
      </w:r>
      <w:r w:rsidR="00D7069E">
        <w:rPr>
          <w:sz w:val="28"/>
          <w:lang w:val="uk-UA"/>
        </w:rPr>
        <w:t>формулювань понять „статева соціалізація” і „статеворольова соціалізація”. Ми беремо</w:t>
      </w:r>
      <w:r>
        <w:rPr>
          <w:sz w:val="28"/>
          <w:lang w:val="uk-UA"/>
        </w:rPr>
        <w:t xml:space="preserve"> два цих поняття, оскільки вони</w:t>
      </w:r>
      <w:r w:rsidR="00D7069E">
        <w:rPr>
          <w:sz w:val="28"/>
          <w:lang w:val="uk-UA"/>
        </w:rPr>
        <w:t xml:space="preserve"> </w:t>
      </w:r>
      <w:r w:rsidR="00CD27ED">
        <w:rPr>
          <w:sz w:val="28"/>
          <w:lang w:val="uk-UA"/>
        </w:rPr>
        <w:t>в</w:t>
      </w:r>
      <w:r w:rsidR="00D7069E">
        <w:rPr>
          <w:sz w:val="28"/>
          <w:lang w:val="uk-UA"/>
        </w:rPr>
        <w:t xml:space="preserve">иступають синонімами. Термін „статева соціалізація” з’явився </w:t>
      </w:r>
      <w:r w:rsidR="00D7069E">
        <w:rPr>
          <w:sz w:val="28"/>
          <w:lang w:val="uk-UA"/>
        </w:rPr>
        <w:lastRenderedPageBreak/>
        <w:t xml:space="preserve">раніше, ніж термін „статеворольова соціалізація”. Останній </w:t>
      </w:r>
      <w:r w:rsidR="00DC3957">
        <w:rPr>
          <w:sz w:val="28"/>
          <w:lang w:val="uk-UA"/>
        </w:rPr>
        <w:t>означає те саме, що й перший, але в контексті рольової теорії.</w:t>
      </w:r>
    </w:p>
    <w:p w:rsidR="004052A5" w:rsidRDefault="004052A5" w:rsidP="004052A5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В.Каган.</w:t>
      </w:r>
      <w:r w:rsidRPr="002128EA">
        <w:rPr>
          <w:sz w:val="28"/>
          <w:lang w:val="uk-UA"/>
        </w:rPr>
        <w:t xml:space="preserve"> </w:t>
      </w:r>
      <w:proofErr w:type="spellStart"/>
      <w:r w:rsidRPr="000035D6">
        <w:rPr>
          <w:sz w:val="28"/>
          <w:lang w:val="uk-UA"/>
        </w:rPr>
        <w:t>статеворольов</w:t>
      </w:r>
      <w:r>
        <w:rPr>
          <w:sz w:val="28"/>
          <w:lang w:val="uk-UA"/>
        </w:rPr>
        <w:t>у</w:t>
      </w:r>
      <w:proofErr w:type="spellEnd"/>
      <w:r w:rsidRPr="000035D6">
        <w:rPr>
          <w:sz w:val="28"/>
          <w:lang w:val="uk-UA"/>
        </w:rPr>
        <w:t xml:space="preserve"> соціалізаці</w:t>
      </w:r>
      <w:r>
        <w:rPr>
          <w:sz w:val="28"/>
          <w:lang w:val="uk-UA"/>
        </w:rPr>
        <w:t>ю</w:t>
      </w:r>
      <w:r w:rsidRPr="000035D6">
        <w:rPr>
          <w:sz w:val="28"/>
          <w:lang w:val="uk-UA"/>
        </w:rPr>
        <w:t xml:space="preserve"> </w:t>
      </w:r>
      <w:r>
        <w:rPr>
          <w:sz w:val="28"/>
          <w:lang w:val="uk-UA"/>
        </w:rPr>
        <w:t>тлумачи</w:t>
      </w:r>
      <w:r w:rsidRPr="000035D6">
        <w:rPr>
          <w:sz w:val="28"/>
          <w:lang w:val="uk-UA"/>
        </w:rPr>
        <w:t xml:space="preserve">ть як </w:t>
      </w:r>
      <w:r>
        <w:rPr>
          <w:sz w:val="28"/>
          <w:lang w:val="uk-UA"/>
        </w:rPr>
        <w:t>процес активного засвоєння „особистістю стандартів психосексуальної культури по мірі вхо</w:t>
      </w:r>
      <w:r w:rsidR="00BC051C">
        <w:rPr>
          <w:sz w:val="28"/>
          <w:lang w:val="uk-UA"/>
        </w:rPr>
        <w:t>дження в соціальні відносини.</w:t>
      </w:r>
      <w:r w:rsidR="00B76879">
        <w:rPr>
          <w:sz w:val="28"/>
          <w:lang w:val="uk-UA"/>
        </w:rPr>
        <w:t>” [14</w:t>
      </w:r>
      <w:r>
        <w:rPr>
          <w:sz w:val="28"/>
          <w:lang w:val="uk-UA"/>
        </w:rPr>
        <w:t xml:space="preserve">, </w:t>
      </w:r>
      <w:r w:rsidR="004F360A">
        <w:rPr>
          <w:sz w:val="28"/>
          <w:lang w:val="uk-UA"/>
        </w:rPr>
        <w:t xml:space="preserve">с. </w:t>
      </w:r>
      <w:r>
        <w:rPr>
          <w:sz w:val="28"/>
          <w:lang w:val="uk-UA"/>
        </w:rPr>
        <w:t>7-8].</w:t>
      </w:r>
    </w:p>
    <w:p w:rsidR="004052A5" w:rsidRDefault="003B096B" w:rsidP="00BF0118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За визначенням І</w:t>
      </w:r>
      <w:r w:rsidR="002128EA">
        <w:rPr>
          <w:sz w:val="28"/>
          <w:lang w:val="uk-UA"/>
        </w:rPr>
        <w:t>.</w:t>
      </w:r>
      <w:proofErr w:type="spellStart"/>
      <w:r w:rsidR="002128EA">
        <w:rPr>
          <w:sz w:val="28"/>
          <w:lang w:val="uk-UA"/>
        </w:rPr>
        <w:t>Кона</w:t>
      </w:r>
      <w:proofErr w:type="spellEnd"/>
      <w:r w:rsidR="002128EA">
        <w:rPr>
          <w:sz w:val="28"/>
          <w:lang w:val="uk-UA"/>
        </w:rPr>
        <w:t>, статева соціалізація – процес, у ході якого індивід засвоює певну статеву роль і п</w:t>
      </w:r>
      <w:r w:rsidR="00B76879">
        <w:rPr>
          <w:sz w:val="28"/>
          <w:lang w:val="uk-UA"/>
        </w:rPr>
        <w:t>равила сексуальної поведінки [19</w:t>
      </w:r>
      <w:r w:rsidR="002128EA">
        <w:rPr>
          <w:sz w:val="28"/>
          <w:lang w:val="uk-UA"/>
        </w:rPr>
        <w:t xml:space="preserve">, </w:t>
      </w:r>
      <w:r w:rsidR="004F360A">
        <w:rPr>
          <w:sz w:val="28"/>
          <w:lang w:val="uk-UA"/>
        </w:rPr>
        <w:t xml:space="preserve">с. </w:t>
      </w:r>
      <w:r w:rsidR="002128EA">
        <w:rPr>
          <w:sz w:val="28"/>
          <w:lang w:val="uk-UA"/>
        </w:rPr>
        <w:t xml:space="preserve">192]. </w:t>
      </w:r>
    </w:p>
    <w:p w:rsidR="00BC051C" w:rsidRDefault="004052A5" w:rsidP="00BF0118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 розумінні </w:t>
      </w:r>
      <w:r w:rsidR="004D764F">
        <w:rPr>
          <w:sz w:val="28"/>
          <w:lang w:val="uk-UA"/>
        </w:rPr>
        <w:t xml:space="preserve">Л.Столярчук </w:t>
      </w:r>
      <w:proofErr w:type="spellStart"/>
      <w:r w:rsidR="004D764F">
        <w:rPr>
          <w:sz w:val="28"/>
          <w:lang w:val="uk-UA"/>
        </w:rPr>
        <w:t>статеворольова</w:t>
      </w:r>
      <w:proofErr w:type="spellEnd"/>
      <w:r w:rsidR="004D764F">
        <w:rPr>
          <w:sz w:val="28"/>
          <w:lang w:val="uk-UA"/>
        </w:rPr>
        <w:t xml:space="preserve"> соціалізація – „процес і результат загального й психосексуального розвитку дівчинки/хлопчика по мірі входження </w:t>
      </w:r>
      <w:r w:rsidR="00086929">
        <w:rPr>
          <w:sz w:val="28"/>
          <w:lang w:val="uk-UA"/>
        </w:rPr>
        <w:t>в соціальні відносини відповідно до особливостей в</w:t>
      </w:r>
      <w:r w:rsidR="00B76879">
        <w:rPr>
          <w:sz w:val="28"/>
          <w:lang w:val="uk-UA"/>
        </w:rPr>
        <w:t>ікових етапів дорослішання” [3</w:t>
      </w:r>
      <w:r w:rsidR="000D73AA" w:rsidRPr="000D73AA">
        <w:rPr>
          <w:sz w:val="28"/>
          <w:lang w:val="uk-UA"/>
        </w:rPr>
        <w:t>2</w:t>
      </w:r>
      <w:r w:rsidR="00086929">
        <w:rPr>
          <w:sz w:val="28"/>
          <w:lang w:val="uk-UA"/>
        </w:rPr>
        <w:t xml:space="preserve">, </w:t>
      </w:r>
      <w:r w:rsidR="004F360A">
        <w:rPr>
          <w:sz w:val="28"/>
          <w:lang w:val="uk-UA"/>
        </w:rPr>
        <w:t xml:space="preserve">с. </w:t>
      </w:r>
      <w:r w:rsidR="00086929">
        <w:rPr>
          <w:sz w:val="28"/>
          <w:lang w:val="uk-UA"/>
        </w:rPr>
        <w:t>54]; „процес розвитку особистості, індивідуальності дівчинки, хлопчика, дівчини, юнака в реальній життєдіяльності, який здійснюється в системі взаємин з дорослими, ровесниками своєї й проти</w:t>
      </w:r>
      <w:r w:rsidR="00B76879">
        <w:rPr>
          <w:sz w:val="28"/>
          <w:lang w:val="uk-UA"/>
        </w:rPr>
        <w:t>лежної статі й самим собою” [3</w:t>
      </w:r>
      <w:r w:rsidR="000D73AA">
        <w:rPr>
          <w:sz w:val="28"/>
          <w:lang w:val="en-US"/>
        </w:rPr>
        <w:t>2</w:t>
      </w:r>
      <w:r w:rsidR="00086929">
        <w:rPr>
          <w:sz w:val="28"/>
          <w:lang w:val="uk-UA"/>
        </w:rPr>
        <w:t xml:space="preserve">, </w:t>
      </w:r>
      <w:r w:rsidR="004F360A">
        <w:rPr>
          <w:sz w:val="28"/>
          <w:lang w:val="uk-UA"/>
        </w:rPr>
        <w:t xml:space="preserve">с. </w:t>
      </w:r>
      <w:r w:rsidR="00086929">
        <w:rPr>
          <w:sz w:val="28"/>
          <w:lang w:val="uk-UA"/>
        </w:rPr>
        <w:t xml:space="preserve">3]. </w:t>
      </w:r>
    </w:p>
    <w:p w:rsidR="004052A5" w:rsidRDefault="00E70F5C" w:rsidP="00BF0118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Ми вважаємо за доцільне прийнят</w:t>
      </w:r>
      <w:r w:rsidR="00BC051C">
        <w:rPr>
          <w:sz w:val="28"/>
          <w:lang w:val="uk-UA"/>
        </w:rPr>
        <w:t>и для себе як базове</w:t>
      </w:r>
      <w:r>
        <w:rPr>
          <w:sz w:val="28"/>
          <w:lang w:val="uk-UA"/>
        </w:rPr>
        <w:t xml:space="preserve"> поняття </w:t>
      </w:r>
      <w:proofErr w:type="spellStart"/>
      <w:r>
        <w:rPr>
          <w:sz w:val="28"/>
          <w:lang w:val="uk-UA"/>
        </w:rPr>
        <w:t>статеворольової</w:t>
      </w:r>
      <w:proofErr w:type="spellEnd"/>
      <w:r w:rsidR="00BC051C">
        <w:rPr>
          <w:sz w:val="28"/>
          <w:lang w:val="uk-UA"/>
        </w:rPr>
        <w:t xml:space="preserve"> соціалізації</w:t>
      </w:r>
      <w:r w:rsidR="004052A5">
        <w:rPr>
          <w:sz w:val="28"/>
          <w:lang w:val="uk-UA"/>
        </w:rPr>
        <w:t>, запропонован</w:t>
      </w:r>
      <w:r w:rsidR="00BC051C">
        <w:rPr>
          <w:sz w:val="28"/>
          <w:lang w:val="uk-UA"/>
        </w:rPr>
        <w:t>е</w:t>
      </w:r>
      <w:r w:rsidR="004052A5">
        <w:rPr>
          <w:sz w:val="28"/>
          <w:lang w:val="uk-UA"/>
        </w:rPr>
        <w:t xml:space="preserve"> Л.Столярчук.</w:t>
      </w:r>
    </w:p>
    <w:p w:rsidR="009E04A0" w:rsidRDefault="006269EA" w:rsidP="00BF0118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 процесі </w:t>
      </w:r>
      <w:proofErr w:type="spellStart"/>
      <w:r>
        <w:rPr>
          <w:sz w:val="28"/>
          <w:lang w:val="uk-UA"/>
        </w:rPr>
        <w:t>статеворольової</w:t>
      </w:r>
      <w:proofErr w:type="spellEnd"/>
      <w:r>
        <w:rPr>
          <w:sz w:val="28"/>
          <w:lang w:val="uk-UA"/>
        </w:rPr>
        <w:t xml:space="preserve"> соціалізації дитини о</w:t>
      </w:r>
      <w:r w:rsidR="009E04A0">
        <w:rPr>
          <w:sz w:val="28"/>
          <w:lang w:val="uk-UA"/>
        </w:rPr>
        <w:t>собливо слід виділити підлітковий вік. Цей вік вважається кризовим періодом статевої ідентичності</w:t>
      </w:r>
      <w:r w:rsidR="00262E77">
        <w:rPr>
          <w:sz w:val="28"/>
          <w:lang w:val="uk-UA"/>
        </w:rPr>
        <w:t>.</w:t>
      </w:r>
      <w:r w:rsidR="009E04A0">
        <w:rPr>
          <w:sz w:val="28"/>
          <w:lang w:val="uk-UA"/>
        </w:rPr>
        <w:t xml:space="preserve"> Із завершенням пубертатної перебудови статур</w:t>
      </w:r>
      <w:r w:rsidR="006862A5">
        <w:rPr>
          <w:sz w:val="28"/>
          <w:lang w:val="uk-UA"/>
        </w:rPr>
        <w:t>а</w:t>
      </w:r>
      <w:r w:rsidR="009E04A0">
        <w:rPr>
          <w:sz w:val="28"/>
          <w:lang w:val="uk-UA"/>
        </w:rPr>
        <w:t xml:space="preserve"> „в основних своїх рисах стабілізується на дорослому рівні”. Помітно змінюється й статеворольова поведінка </w:t>
      </w:r>
      <w:r w:rsidR="00F217EB">
        <w:rPr>
          <w:sz w:val="28"/>
          <w:lang w:val="uk-UA"/>
        </w:rPr>
        <w:t xml:space="preserve"> </w:t>
      </w:r>
      <w:r w:rsidR="00262E77">
        <w:rPr>
          <w:sz w:val="28"/>
          <w:lang w:val="uk-UA"/>
        </w:rPr>
        <w:t xml:space="preserve"> </w:t>
      </w:r>
      <w:r w:rsidR="009E04A0">
        <w:rPr>
          <w:sz w:val="28"/>
          <w:lang w:val="uk-UA"/>
        </w:rPr>
        <w:t xml:space="preserve">підлітків. У своїй поведінці підлітки стараються бути схожими на дорослих, прагнуть відповідати стереотипам </w:t>
      </w:r>
      <w:proofErr w:type="spellStart"/>
      <w:r w:rsidR="009E04A0">
        <w:rPr>
          <w:sz w:val="28"/>
          <w:lang w:val="uk-UA"/>
        </w:rPr>
        <w:t>маскулінності</w:t>
      </w:r>
      <w:proofErr w:type="spellEnd"/>
      <w:r w:rsidR="009E04A0">
        <w:rPr>
          <w:sz w:val="28"/>
          <w:lang w:val="uk-UA"/>
        </w:rPr>
        <w:t xml:space="preserve"> й </w:t>
      </w:r>
      <w:proofErr w:type="spellStart"/>
      <w:r w:rsidR="006862A5">
        <w:rPr>
          <w:sz w:val="28"/>
          <w:lang w:val="uk-UA"/>
        </w:rPr>
        <w:t>феміні</w:t>
      </w:r>
      <w:r w:rsidR="009D352D">
        <w:rPr>
          <w:sz w:val="28"/>
          <w:lang w:val="uk-UA"/>
        </w:rPr>
        <w:t>нності</w:t>
      </w:r>
      <w:proofErr w:type="spellEnd"/>
      <w:r w:rsidR="00B76879">
        <w:rPr>
          <w:sz w:val="28"/>
          <w:lang w:val="uk-UA"/>
        </w:rPr>
        <w:t xml:space="preserve"> [13</w:t>
      </w:r>
      <w:r w:rsidR="009E04A0">
        <w:rPr>
          <w:sz w:val="28"/>
          <w:lang w:val="uk-UA"/>
        </w:rPr>
        <w:t xml:space="preserve">, </w:t>
      </w:r>
      <w:r w:rsidR="004F360A">
        <w:rPr>
          <w:sz w:val="28"/>
          <w:lang w:val="uk-UA"/>
        </w:rPr>
        <w:t xml:space="preserve">с. </w:t>
      </w:r>
      <w:r w:rsidR="009E04A0">
        <w:rPr>
          <w:sz w:val="28"/>
          <w:lang w:val="uk-UA"/>
        </w:rPr>
        <w:t>51].</w:t>
      </w:r>
    </w:p>
    <w:p w:rsidR="00850CD8" w:rsidRPr="00850CD8" w:rsidRDefault="00850CD8" w:rsidP="00850CD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0CD8">
        <w:rPr>
          <w:sz w:val="28"/>
          <w:szCs w:val="28"/>
          <w:lang w:val="uk-UA"/>
        </w:rPr>
        <w:t xml:space="preserve">Згідно загальноприйнятій в педагогіці та віковій психології періодизації Л.Виготського, підлітковий вік охоплює період  10-15 </w:t>
      </w:r>
      <w:r w:rsidRPr="00850CD8">
        <w:rPr>
          <w:sz w:val="28"/>
          <w:szCs w:val="28"/>
          <w:lang w:val="en-US"/>
        </w:rPr>
        <w:t>pp</w:t>
      </w:r>
      <w:r w:rsidRPr="00850CD8">
        <w:rPr>
          <w:sz w:val="28"/>
          <w:szCs w:val="28"/>
          <w:lang w:val="uk-UA"/>
        </w:rPr>
        <w:t xml:space="preserve">. життя. У відповідності до новоутворень цього віку, розрізняють молодший підлітковий (10 - 12 </w:t>
      </w:r>
      <w:r w:rsidRPr="00850CD8">
        <w:rPr>
          <w:sz w:val="28"/>
          <w:szCs w:val="28"/>
          <w:lang w:val="en-US"/>
        </w:rPr>
        <w:t>pp</w:t>
      </w:r>
      <w:r w:rsidRPr="00850CD8">
        <w:rPr>
          <w:sz w:val="28"/>
          <w:szCs w:val="28"/>
          <w:lang w:val="uk-UA"/>
        </w:rPr>
        <w:t xml:space="preserve">.) та старший підлітковий (13 - 15 </w:t>
      </w:r>
      <w:r w:rsidRPr="00850CD8">
        <w:rPr>
          <w:sz w:val="28"/>
          <w:szCs w:val="28"/>
          <w:lang w:val="en-US"/>
        </w:rPr>
        <w:t>pp</w:t>
      </w:r>
      <w:r w:rsidRPr="00850CD8">
        <w:rPr>
          <w:sz w:val="28"/>
          <w:szCs w:val="28"/>
          <w:lang w:val="uk-UA"/>
        </w:rPr>
        <w:t>.) вік. Підлітковий вік є переходом від дитинства до дорослості, проміжною ланкою між біологічною та соціальною зрілістю, особливістю даного вікового періоду є дорослішання.</w:t>
      </w:r>
    </w:p>
    <w:p w:rsidR="00A735D0" w:rsidRDefault="00175C83" w:rsidP="00BC2EE8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Аналізуючи </w:t>
      </w:r>
      <w:r w:rsidR="00E21CD9" w:rsidRPr="00271999">
        <w:rPr>
          <w:sz w:val="28"/>
          <w:lang w:val="uk-UA"/>
        </w:rPr>
        <w:t>підл</w:t>
      </w:r>
      <w:r>
        <w:rPr>
          <w:sz w:val="28"/>
          <w:lang w:val="uk-UA"/>
        </w:rPr>
        <w:t>ітковий вік у цілому</w:t>
      </w:r>
      <w:r w:rsidR="00E64CE9">
        <w:rPr>
          <w:sz w:val="28"/>
          <w:lang w:val="uk-UA"/>
        </w:rPr>
        <w:t xml:space="preserve"> (11</w:t>
      </w:r>
      <w:r w:rsidR="00850CD8">
        <w:rPr>
          <w:sz w:val="28"/>
          <w:lang w:val="uk-UA"/>
        </w:rPr>
        <w:t xml:space="preserve"> – 15</w:t>
      </w:r>
      <w:r w:rsidR="00B15D8A" w:rsidRPr="00271999">
        <w:rPr>
          <w:sz w:val="28"/>
          <w:lang w:val="uk-UA"/>
        </w:rPr>
        <w:t xml:space="preserve"> років), </w:t>
      </w:r>
      <w:r w:rsidR="00E21CD9" w:rsidRPr="00271999">
        <w:rPr>
          <w:sz w:val="28"/>
          <w:lang w:val="uk-UA"/>
        </w:rPr>
        <w:t xml:space="preserve">відзначимо, що цей вік – період бурхливого </w:t>
      </w:r>
      <w:r w:rsidRPr="00271999">
        <w:rPr>
          <w:sz w:val="28"/>
          <w:lang w:val="uk-UA"/>
        </w:rPr>
        <w:t xml:space="preserve">розвитку </w:t>
      </w:r>
      <w:r>
        <w:rPr>
          <w:sz w:val="28"/>
          <w:lang w:val="uk-UA"/>
        </w:rPr>
        <w:t>(</w:t>
      </w:r>
      <w:r w:rsidR="00E21CD9" w:rsidRPr="00271999">
        <w:rPr>
          <w:sz w:val="28"/>
          <w:lang w:val="uk-UA"/>
        </w:rPr>
        <w:t>фізичного й психічного</w:t>
      </w:r>
      <w:r>
        <w:rPr>
          <w:sz w:val="28"/>
          <w:lang w:val="uk-UA"/>
        </w:rPr>
        <w:t>)</w:t>
      </w:r>
      <w:r w:rsidR="00E21CD9" w:rsidRPr="00271999">
        <w:rPr>
          <w:sz w:val="28"/>
          <w:lang w:val="uk-UA"/>
        </w:rPr>
        <w:t>. За короткий проміжок часу організм дитини підлягає серйозній перебудові. Змінюється зовнішній вигляд, з’являються нові почуття й переживання, ускладнюється внутрішній світ. Підліток усе частіше замислюється про свої достоїнства й недоліки, про с</w:t>
      </w:r>
      <w:r>
        <w:rPr>
          <w:sz w:val="28"/>
          <w:lang w:val="uk-UA"/>
        </w:rPr>
        <w:t>вою чоловічу/жіночу особистість</w:t>
      </w:r>
      <w:r w:rsidR="00E21CD9" w:rsidRPr="00271999">
        <w:rPr>
          <w:sz w:val="28"/>
          <w:lang w:val="uk-UA"/>
        </w:rPr>
        <w:t>, про характер взаємин з</w:t>
      </w:r>
      <w:r w:rsidR="00891468">
        <w:rPr>
          <w:sz w:val="28"/>
          <w:lang w:val="uk-UA"/>
        </w:rPr>
        <w:t xml:space="preserve"> оточуючими</w:t>
      </w:r>
      <w:r w:rsidR="00E21CD9" w:rsidRPr="00271999">
        <w:rPr>
          <w:sz w:val="28"/>
          <w:lang w:val="uk-UA"/>
        </w:rPr>
        <w:t xml:space="preserve">. </w:t>
      </w:r>
    </w:p>
    <w:p w:rsidR="00BD796C" w:rsidRPr="00271999" w:rsidRDefault="00BD796C" w:rsidP="00BC2EE8">
      <w:pPr>
        <w:spacing w:line="360" w:lineRule="auto"/>
        <w:ind w:firstLine="709"/>
        <w:jc w:val="both"/>
        <w:rPr>
          <w:sz w:val="28"/>
          <w:lang w:val="uk-UA"/>
        </w:rPr>
      </w:pPr>
      <w:r w:rsidRPr="00271999">
        <w:rPr>
          <w:sz w:val="28"/>
          <w:lang w:val="uk-UA"/>
        </w:rPr>
        <w:t xml:space="preserve">З початком статевого дозрівання </w:t>
      </w:r>
      <w:r w:rsidR="00A735D0">
        <w:rPr>
          <w:sz w:val="28"/>
          <w:lang w:val="uk-UA"/>
        </w:rPr>
        <w:t>з</w:t>
      </w:r>
      <w:r w:rsidRPr="00271999">
        <w:rPr>
          <w:sz w:val="28"/>
          <w:lang w:val="uk-UA"/>
        </w:rPr>
        <w:t>більшується зріст і вага; змінюються пропорції тіла. З’являється незвична незграбність, ламкий голос, н</w:t>
      </w:r>
      <w:r w:rsidR="00D7756A" w:rsidRPr="00271999">
        <w:rPr>
          <w:sz w:val="28"/>
          <w:lang w:val="uk-UA"/>
        </w:rPr>
        <w:t>ов</w:t>
      </w:r>
      <w:r w:rsidR="00175C83">
        <w:rPr>
          <w:sz w:val="28"/>
          <w:lang w:val="uk-UA"/>
        </w:rPr>
        <w:t>і відчуття</w:t>
      </w:r>
      <w:r w:rsidRPr="00271999">
        <w:rPr>
          <w:sz w:val="28"/>
          <w:lang w:val="uk-UA"/>
        </w:rPr>
        <w:t xml:space="preserve">. Різко підвищується інтерес до своєї зовнішності, незначні вади якої можуть привести </w:t>
      </w:r>
      <w:r w:rsidR="00D7756A" w:rsidRPr="00271999">
        <w:rPr>
          <w:sz w:val="28"/>
          <w:lang w:val="uk-UA"/>
        </w:rPr>
        <w:t>її</w:t>
      </w:r>
      <w:r w:rsidRPr="00271999">
        <w:rPr>
          <w:sz w:val="28"/>
          <w:lang w:val="uk-UA"/>
        </w:rPr>
        <w:t xml:space="preserve"> до почуття неповноцінності. </w:t>
      </w:r>
      <w:r w:rsidR="00175C83">
        <w:rPr>
          <w:sz w:val="28"/>
          <w:lang w:val="uk-UA"/>
        </w:rPr>
        <w:t xml:space="preserve">У </w:t>
      </w:r>
      <w:r w:rsidRPr="00271999">
        <w:rPr>
          <w:sz w:val="28"/>
          <w:lang w:val="uk-UA"/>
        </w:rPr>
        <w:t>підлітків нерідко виникає почуття своєрідного внутрішнього протесту проти змін зовнішності, які відбуваються, тим більше, що вони не завжди сприятливі.</w:t>
      </w:r>
    </w:p>
    <w:p w:rsidR="00DF00BF" w:rsidRPr="00271999" w:rsidRDefault="00175C83" w:rsidP="00BC2EE8">
      <w:pPr>
        <w:spacing w:line="360" w:lineRule="auto"/>
        <w:ind w:firstLine="709"/>
        <w:jc w:val="both"/>
        <w:rPr>
          <w:sz w:val="28"/>
          <w:lang w:val="uk-UA"/>
        </w:rPr>
      </w:pPr>
      <w:r w:rsidRPr="00271999">
        <w:rPr>
          <w:sz w:val="28"/>
          <w:lang w:val="uk-UA"/>
        </w:rPr>
        <w:t>„</w:t>
      </w:r>
      <w:r w:rsidR="00850CD8">
        <w:rPr>
          <w:sz w:val="28"/>
          <w:lang w:val="uk-UA"/>
        </w:rPr>
        <w:t>У старшому підлітковому віці (13</w:t>
      </w:r>
      <w:r w:rsidR="00DF00BF" w:rsidRPr="00271999">
        <w:rPr>
          <w:sz w:val="28"/>
          <w:lang w:val="uk-UA"/>
        </w:rPr>
        <w:t xml:space="preserve"> – </w:t>
      </w:r>
      <w:r w:rsidR="00850CD8">
        <w:rPr>
          <w:sz w:val="28"/>
          <w:lang w:val="uk-UA"/>
        </w:rPr>
        <w:t>15</w:t>
      </w:r>
      <w:r w:rsidR="00DF00BF" w:rsidRPr="00271999">
        <w:rPr>
          <w:sz w:val="28"/>
          <w:lang w:val="uk-UA"/>
        </w:rPr>
        <w:t xml:space="preserve"> років) емоційний стан дитини поступово урівноважується. Статеві залози починають у великій кількості виробляти статеві гормони, під впливом яких розвиваються вторинні статеві ознаки. Посилюється статевий потяг підлітка; зростає його інтерес до ровесників протилежної статі</w:t>
      </w:r>
      <w:r w:rsidR="00C07269" w:rsidRPr="00271999">
        <w:rPr>
          <w:sz w:val="28"/>
          <w:lang w:val="uk-UA"/>
        </w:rPr>
        <w:t xml:space="preserve">. Інформація сексуального характеру стає важливою й значимою. Статева ідентифікація в цей період досягає нового рівня. У поведінці й прояві особистісних </w:t>
      </w:r>
      <w:r w:rsidR="00F9661A" w:rsidRPr="00271999">
        <w:rPr>
          <w:sz w:val="28"/>
          <w:lang w:val="uk-UA"/>
        </w:rPr>
        <w:t xml:space="preserve">якостей простежується орієнтація на стереотипи </w:t>
      </w:r>
      <w:proofErr w:type="spellStart"/>
      <w:r w:rsidR="00F9661A" w:rsidRPr="00271999">
        <w:rPr>
          <w:sz w:val="28"/>
          <w:lang w:val="uk-UA"/>
        </w:rPr>
        <w:t>маскулінності</w:t>
      </w:r>
      <w:proofErr w:type="spellEnd"/>
      <w:r w:rsidR="00F9661A" w:rsidRPr="00271999">
        <w:rPr>
          <w:sz w:val="28"/>
          <w:lang w:val="uk-UA"/>
        </w:rPr>
        <w:t>/</w:t>
      </w:r>
      <w:proofErr w:type="spellStart"/>
      <w:r w:rsidR="00F9661A" w:rsidRPr="00271999">
        <w:rPr>
          <w:sz w:val="28"/>
          <w:lang w:val="uk-UA"/>
        </w:rPr>
        <w:t>фемінінності</w:t>
      </w:r>
      <w:proofErr w:type="spellEnd"/>
      <w:r w:rsidRPr="00271999">
        <w:rPr>
          <w:sz w:val="28"/>
          <w:lang w:val="uk-UA"/>
        </w:rPr>
        <w:t>”</w:t>
      </w:r>
      <w:r>
        <w:rPr>
          <w:sz w:val="28"/>
          <w:lang w:val="uk-UA"/>
        </w:rPr>
        <w:t xml:space="preserve"> [</w:t>
      </w:r>
      <w:r w:rsidR="00B76879">
        <w:rPr>
          <w:sz w:val="28"/>
          <w:lang w:val="uk-UA"/>
        </w:rPr>
        <w:t>17</w:t>
      </w:r>
      <w:r w:rsidRPr="00271999">
        <w:rPr>
          <w:sz w:val="28"/>
          <w:lang w:val="uk-UA"/>
        </w:rPr>
        <w:t>]</w:t>
      </w:r>
      <w:r w:rsidR="00F9661A" w:rsidRPr="00271999">
        <w:rPr>
          <w:sz w:val="28"/>
          <w:lang w:val="uk-UA"/>
        </w:rPr>
        <w:t>.</w:t>
      </w:r>
    </w:p>
    <w:p w:rsidR="006D4049" w:rsidRPr="00271999" w:rsidRDefault="00865AC9" w:rsidP="00BC2EE8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При позитивній </w:t>
      </w:r>
      <w:proofErr w:type="spellStart"/>
      <w:r>
        <w:rPr>
          <w:sz w:val="28"/>
          <w:lang w:val="uk-UA"/>
        </w:rPr>
        <w:t>статеворольовій</w:t>
      </w:r>
      <w:proofErr w:type="spellEnd"/>
      <w:r>
        <w:rPr>
          <w:sz w:val="28"/>
          <w:lang w:val="uk-UA"/>
        </w:rPr>
        <w:t xml:space="preserve"> соціалізації х</w:t>
      </w:r>
      <w:r w:rsidR="006D4049">
        <w:rPr>
          <w:sz w:val="28"/>
          <w:lang w:val="uk-UA"/>
        </w:rPr>
        <w:t>лопчики самостверджуються, займаючись спорто</w:t>
      </w:r>
      <w:r w:rsidR="00891468">
        <w:rPr>
          <w:sz w:val="28"/>
          <w:lang w:val="uk-UA"/>
        </w:rPr>
        <w:t>м, допомагаючи батькам</w:t>
      </w:r>
      <w:r>
        <w:rPr>
          <w:sz w:val="28"/>
          <w:lang w:val="uk-UA"/>
        </w:rPr>
        <w:t>; д</w:t>
      </w:r>
      <w:r w:rsidR="006D4049">
        <w:rPr>
          <w:sz w:val="28"/>
          <w:lang w:val="uk-UA"/>
        </w:rPr>
        <w:t>івчатка зазвичай допомагають матеря</w:t>
      </w:r>
      <w:r w:rsidR="00891468">
        <w:rPr>
          <w:sz w:val="28"/>
          <w:lang w:val="uk-UA"/>
        </w:rPr>
        <w:t>м</w:t>
      </w:r>
      <w:r w:rsidR="006D4049" w:rsidRPr="00271999">
        <w:rPr>
          <w:sz w:val="28"/>
          <w:lang w:val="uk-UA"/>
        </w:rPr>
        <w:t>.</w:t>
      </w:r>
    </w:p>
    <w:p w:rsidR="006D4049" w:rsidRPr="00271999" w:rsidRDefault="006D4049" w:rsidP="00BC2EE8">
      <w:pPr>
        <w:spacing w:line="360" w:lineRule="auto"/>
        <w:ind w:firstLine="709"/>
        <w:jc w:val="both"/>
        <w:rPr>
          <w:sz w:val="28"/>
          <w:lang w:val="uk-UA"/>
        </w:rPr>
      </w:pPr>
      <w:r w:rsidRPr="00271999">
        <w:rPr>
          <w:sz w:val="28"/>
          <w:lang w:val="uk-UA"/>
        </w:rPr>
        <w:t xml:space="preserve">Негативна </w:t>
      </w:r>
      <w:proofErr w:type="spellStart"/>
      <w:r w:rsidRPr="00271999">
        <w:rPr>
          <w:sz w:val="28"/>
          <w:lang w:val="uk-UA"/>
        </w:rPr>
        <w:t>статеворольова</w:t>
      </w:r>
      <w:proofErr w:type="spellEnd"/>
      <w:r w:rsidRPr="00271999">
        <w:rPr>
          <w:sz w:val="28"/>
          <w:lang w:val="uk-UA"/>
        </w:rPr>
        <w:t xml:space="preserve"> соціалізація </w:t>
      </w:r>
      <w:r w:rsidR="00865AC9" w:rsidRPr="00271999">
        <w:rPr>
          <w:sz w:val="28"/>
          <w:lang w:val="uk-UA"/>
        </w:rPr>
        <w:t xml:space="preserve">дівчаток </w:t>
      </w:r>
      <w:r w:rsidRPr="00271999">
        <w:rPr>
          <w:sz w:val="28"/>
          <w:lang w:val="uk-UA"/>
        </w:rPr>
        <w:t xml:space="preserve">пов’язана </w:t>
      </w:r>
      <w:r w:rsidR="00865AC9" w:rsidRPr="00271999">
        <w:rPr>
          <w:sz w:val="28"/>
          <w:lang w:val="uk-UA"/>
        </w:rPr>
        <w:t>з невмінням поважати й любити себе, прислухатися до власних потреб і почуттів</w:t>
      </w:r>
      <w:r w:rsidR="00865AC9">
        <w:rPr>
          <w:sz w:val="28"/>
          <w:lang w:val="uk-UA"/>
        </w:rPr>
        <w:t xml:space="preserve">; у </w:t>
      </w:r>
      <w:r w:rsidR="00865AC9" w:rsidRPr="00271999">
        <w:rPr>
          <w:sz w:val="28"/>
          <w:lang w:val="uk-UA"/>
        </w:rPr>
        <w:t>хлопчиків –</w:t>
      </w:r>
      <w:r w:rsidR="00865AC9">
        <w:rPr>
          <w:sz w:val="28"/>
          <w:lang w:val="uk-UA"/>
        </w:rPr>
        <w:t xml:space="preserve"> </w:t>
      </w:r>
      <w:r w:rsidR="00865AC9" w:rsidRPr="00271999">
        <w:rPr>
          <w:sz w:val="28"/>
          <w:lang w:val="uk-UA"/>
        </w:rPr>
        <w:t xml:space="preserve">з </w:t>
      </w:r>
      <w:r w:rsidR="00865AC9">
        <w:rPr>
          <w:sz w:val="28"/>
          <w:lang w:val="uk-UA"/>
        </w:rPr>
        <w:t>низькою самооцінкою</w:t>
      </w:r>
      <w:r w:rsidR="00865AC9" w:rsidRPr="00271999">
        <w:rPr>
          <w:sz w:val="28"/>
          <w:lang w:val="uk-UA"/>
        </w:rPr>
        <w:t xml:space="preserve"> </w:t>
      </w:r>
      <w:r w:rsidR="00865AC9">
        <w:rPr>
          <w:sz w:val="28"/>
          <w:lang w:val="uk-UA"/>
        </w:rPr>
        <w:t>й</w:t>
      </w:r>
      <w:r w:rsidR="00865AC9" w:rsidRPr="00271999">
        <w:rPr>
          <w:sz w:val="28"/>
          <w:lang w:val="uk-UA"/>
        </w:rPr>
        <w:t xml:space="preserve"> </w:t>
      </w:r>
      <w:r w:rsidRPr="00271999">
        <w:rPr>
          <w:sz w:val="28"/>
          <w:lang w:val="uk-UA"/>
        </w:rPr>
        <w:t>надмірною нес</w:t>
      </w:r>
      <w:r w:rsidR="00865AC9">
        <w:rPr>
          <w:sz w:val="28"/>
          <w:lang w:val="uk-UA"/>
        </w:rPr>
        <w:t>міливістю</w:t>
      </w:r>
      <w:r w:rsidRPr="00271999">
        <w:rPr>
          <w:sz w:val="28"/>
          <w:lang w:val="uk-UA"/>
        </w:rPr>
        <w:t xml:space="preserve"> </w:t>
      </w:r>
      <w:r w:rsidR="00B50408" w:rsidRPr="00271999">
        <w:rPr>
          <w:sz w:val="28"/>
          <w:lang w:val="uk-UA"/>
        </w:rPr>
        <w:t>.</w:t>
      </w:r>
    </w:p>
    <w:p w:rsidR="00305C11" w:rsidRPr="00271999" w:rsidRDefault="00865AC9" w:rsidP="00BC2EE8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="00305C11" w:rsidRPr="00271999">
        <w:rPr>
          <w:sz w:val="28"/>
          <w:lang w:val="uk-UA"/>
        </w:rPr>
        <w:t>ажливою умовою розвитку особистості підлітка стають взаємини з ров</w:t>
      </w:r>
      <w:r w:rsidR="001037E5" w:rsidRPr="00271999">
        <w:rPr>
          <w:sz w:val="28"/>
          <w:lang w:val="uk-UA"/>
        </w:rPr>
        <w:t xml:space="preserve">есниками своєї статі, </w:t>
      </w:r>
      <w:r w:rsidR="00A735D0">
        <w:rPr>
          <w:sz w:val="28"/>
          <w:lang w:val="uk-UA"/>
        </w:rPr>
        <w:t xml:space="preserve">які </w:t>
      </w:r>
      <w:r>
        <w:rPr>
          <w:sz w:val="28"/>
          <w:lang w:val="uk-UA"/>
        </w:rPr>
        <w:t xml:space="preserve">дозволяють </w:t>
      </w:r>
      <w:r w:rsidR="00305C11" w:rsidRPr="00271999">
        <w:rPr>
          <w:sz w:val="28"/>
          <w:lang w:val="uk-UA"/>
        </w:rPr>
        <w:t>порівнювати себе</w:t>
      </w:r>
      <w:r w:rsidR="00183F44">
        <w:rPr>
          <w:sz w:val="28"/>
          <w:lang w:val="uk-UA"/>
        </w:rPr>
        <w:t xml:space="preserve"> з </w:t>
      </w:r>
      <w:r w:rsidR="001037E5" w:rsidRPr="00271999">
        <w:rPr>
          <w:sz w:val="28"/>
          <w:lang w:val="uk-UA"/>
        </w:rPr>
        <w:t xml:space="preserve">рівними за віком, </w:t>
      </w:r>
      <w:r w:rsidR="001037E5" w:rsidRPr="00271999">
        <w:rPr>
          <w:sz w:val="28"/>
          <w:lang w:val="uk-UA"/>
        </w:rPr>
        <w:lastRenderedPageBreak/>
        <w:t>досвідом, удосконалювати свою індивідуальність, роб</w:t>
      </w:r>
      <w:r w:rsidR="0026542E" w:rsidRPr="00271999">
        <w:rPr>
          <w:sz w:val="28"/>
          <w:lang w:val="uk-UA"/>
        </w:rPr>
        <w:t>ля</w:t>
      </w:r>
      <w:r w:rsidR="001037E5" w:rsidRPr="00271999">
        <w:rPr>
          <w:sz w:val="28"/>
          <w:lang w:val="uk-UA"/>
        </w:rPr>
        <w:t>т</w:t>
      </w:r>
      <w:r w:rsidR="0026542E" w:rsidRPr="00271999">
        <w:rPr>
          <w:sz w:val="28"/>
          <w:lang w:val="uk-UA"/>
        </w:rPr>
        <w:t>ь</w:t>
      </w:r>
      <w:r w:rsidR="001037E5" w:rsidRPr="00271999">
        <w:rPr>
          <w:sz w:val="28"/>
          <w:lang w:val="uk-UA"/>
        </w:rPr>
        <w:t xml:space="preserve"> життя </w:t>
      </w:r>
      <w:r w:rsidR="00301500" w:rsidRPr="00271999">
        <w:rPr>
          <w:sz w:val="28"/>
          <w:lang w:val="uk-UA"/>
        </w:rPr>
        <w:t>емоційним</w:t>
      </w:r>
      <w:r w:rsidR="00301500">
        <w:rPr>
          <w:sz w:val="28"/>
          <w:lang w:val="uk-UA"/>
        </w:rPr>
        <w:t>,</w:t>
      </w:r>
      <w:r w:rsidR="00301500" w:rsidRPr="00271999">
        <w:rPr>
          <w:sz w:val="28"/>
          <w:lang w:val="uk-UA"/>
        </w:rPr>
        <w:t xml:space="preserve"> </w:t>
      </w:r>
      <w:r w:rsidR="001037E5" w:rsidRPr="00271999">
        <w:rPr>
          <w:sz w:val="28"/>
          <w:lang w:val="uk-UA"/>
        </w:rPr>
        <w:t>цікавим</w:t>
      </w:r>
      <w:r w:rsidR="00301500">
        <w:rPr>
          <w:sz w:val="28"/>
          <w:lang w:val="uk-UA"/>
        </w:rPr>
        <w:t>.</w:t>
      </w:r>
    </w:p>
    <w:p w:rsidR="003B089A" w:rsidRPr="00271999" w:rsidRDefault="00301500" w:rsidP="00BC051C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Для </w:t>
      </w:r>
      <w:r w:rsidR="00F217E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183F44">
        <w:rPr>
          <w:sz w:val="28"/>
          <w:lang w:val="uk-UA"/>
        </w:rPr>
        <w:t>підлітків</w:t>
      </w:r>
      <w:r>
        <w:rPr>
          <w:sz w:val="28"/>
          <w:lang w:val="uk-UA"/>
        </w:rPr>
        <w:t xml:space="preserve"> характерна тенденція </w:t>
      </w:r>
      <w:r w:rsidR="001D3B6B">
        <w:rPr>
          <w:sz w:val="28"/>
          <w:lang w:val="uk-UA"/>
        </w:rPr>
        <w:t xml:space="preserve"> </w:t>
      </w:r>
      <w:r w:rsidR="005B3DC0">
        <w:rPr>
          <w:sz w:val="28"/>
          <w:lang w:val="uk-UA"/>
        </w:rPr>
        <w:t>об’єдну</w:t>
      </w:r>
      <w:r>
        <w:rPr>
          <w:sz w:val="28"/>
          <w:lang w:val="uk-UA"/>
        </w:rPr>
        <w:t>вати</w:t>
      </w:r>
      <w:r w:rsidR="005B3DC0">
        <w:rPr>
          <w:sz w:val="28"/>
          <w:lang w:val="uk-UA"/>
        </w:rPr>
        <w:t xml:space="preserve">ся </w:t>
      </w:r>
      <w:r w:rsidR="001D3B6B">
        <w:rPr>
          <w:sz w:val="28"/>
          <w:lang w:val="uk-UA"/>
        </w:rPr>
        <w:t xml:space="preserve">в компанії за спільними інтересами, заняттями, способами розважання. </w:t>
      </w:r>
      <w:r>
        <w:rPr>
          <w:sz w:val="28"/>
          <w:lang w:val="uk-UA"/>
        </w:rPr>
        <w:t>Це важливий досвід спілкування, тому що в</w:t>
      </w:r>
      <w:r w:rsidR="001D3B6B">
        <w:rPr>
          <w:sz w:val="28"/>
          <w:lang w:val="uk-UA"/>
        </w:rPr>
        <w:t xml:space="preserve"> о</w:t>
      </w:r>
      <w:r>
        <w:rPr>
          <w:sz w:val="28"/>
          <w:lang w:val="uk-UA"/>
        </w:rPr>
        <w:t xml:space="preserve">дностатевих групах </w:t>
      </w:r>
      <w:r w:rsidR="0040671F">
        <w:rPr>
          <w:sz w:val="28"/>
          <w:lang w:val="uk-UA"/>
        </w:rPr>
        <w:t xml:space="preserve">підліток </w:t>
      </w:r>
      <w:r>
        <w:rPr>
          <w:sz w:val="28"/>
          <w:lang w:val="uk-UA"/>
        </w:rPr>
        <w:t>порівню</w:t>
      </w:r>
      <w:r w:rsidR="0040671F">
        <w:rPr>
          <w:sz w:val="28"/>
          <w:lang w:val="uk-UA"/>
        </w:rPr>
        <w:t>є</w:t>
      </w:r>
      <w:r w:rsidR="001D3B6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свою </w:t>
      </w:r>
      <w:r w:rsidR="001D3B6B">
        <w:rPr>
          <w:sz w:val="28"/>
          <w:lang w:val="uk-UA"/>
        </w:rPr>
        <w:t>поведінку з поведінкою ровесників, усвідомлює свою статеву й</w:t>
      </w:r>
      <w:r w:rsidR="0040671F">
        <w:rPr>
          <w:sz w:val="28"/>
          <w:lang w:val="uk-UA"/>
        </w:rPr>
        <w:t xml:space="preserve"> сексуальну тотожність з іншими</w:t>
      </w:r>
      <w:r w:rsidR="001D3B6B">
        <w:rPr>
          <w:sz w:val="28"/>
          <w:lang w:val="uk-UA"/>
        </w:rPr>
        <w:t xml:space="preserve">. Обговорення </w:t>
      </w:r>
      <w:r w:rsidR="0040671F">
        <w:rPr>
          <w:sz w:val="28"/>
          <w:lang w:val="uk-UA"/>
        </w:rPr>
        <w:t xml:space="preserve">різних тем, у тому числі й </w:t>
      </w:r>
      <w:r w:rsidR="001D3B6B">
        <w:rPr>
          <w:sz w:val="28"/>
          <w:lang w:val="uk-UA"/>
        </w:rPr>
        <w:t>заборонних</w:t>
      </w:r>
      <w:r w:rsidR="0040671F">
        <w:rPr>
          <w:sz w:val="28"/>
          <w:lang w:val="uk-UA"/>
        </w:rPr>
        <w:t>,</w:t>
      </w:r>
      <w:r w:rsidR="001D3B6B">
        <w:rPr>
          <w:sz w:val="28"/>
          <w:lang w:val="uk-UA"/>
        </w:rPr>
        <w:t xml:space="preserve"> </w:t>
      </w:r>
      <w:r w:rsidR="0040671F">
        <w:rPr>
          <w:sz w:val="28"/>
          <w:lang w:val="uk-UA"/>
        </w:rPr>
        <w:t xml:space="preserve">в компанії </w:t>
      </w:r>
      <w:r w:rsidR="001D3B6B">
        <w:rPr>
          <w:sz w:val="28"/>
          <w:lang w:val="uk-UA"/>
        </w:rPr>
        <w:t>з ровесниками дозволяє підліткові краще усвідомит</w:t>
      </w:r>
      <w:r w:rsidR="00891468">
        <w:rPr>
          <w:sz w:val="28"/>
          <w:lang w:val="uk-UA"/>
        </w:rPr>
        <w:t>и природність своїх переживань</w:t>
      </w:r>
      <w:r w:rsidR="00BC051C">
        <w:rPr>
          <w:sz w:val="28"/>
          <w:lang w:val="uk-UA"/>
        </w:rPr>
        <w:t xml:space="preserve"> </w:t>
      </w:r>
      <w:r w:rsidR="0040671F">
        <w:rPr>
          <w:sz w:val="28"/>
          <w:lang w:val="uk-UA"/>
        </w:rPr>
        <w:t>[</w:t>
      </w:r>
      <w:r w:rsidR="00B76879">
        <w:rPr>
          <w:sz w:val="28"/>
          <w:lang w:val="uk-UA"/>
        </w:rPr>
        <w:t>18</w:t>
      </w:r>
      <w:r w:rsidR="0040671F" w:rsidRPr="004F360A">
        <w:rPr>
          <w:sz w:val="28"/>
          <w:lang w:val="uk-UA"/>
        </w:rPr>
        <w:t>]</w:t>
      </w:r>
      <w:r w:rsidR="00DA4A43" w:rsidRPr="00271999">
        <w:rPr>
          <w:sz w:val="28"/>
          <w:lang w:val="uk-UA"/>
        </w:rPr>
        <w:t>.</w:t>
      </w:r>
    </w:p>
    <w:p w:rsidR="00EE407A" w:rsidRPr="00271999" w:rsidRDefault="00656468" w:rsidP="00656468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Процес </w:t>
      </w:r>
      <w:proofErr w:type="spellStart"/>
      <w:r>
        <w:rPr>
          <w:sz w:val="28"/>
          <w:lang w:val="uk-UA"/>
        </w:rPr>
        <w:t>статеворольової</w:t>
      </w:r>
      <w:proofErr w:type="spellEnd"/>
      <w:r>
        <w:rPr>
          <w:sz w:val="28"/>
          <w:lang w:val="uk-UA"/>
        </w:rPr>
        <w:t xml:space="preserve"> соціалізації </w:t>
      </w:r>
      <w:r w:rsidR="00DA4A43" w:rsidRPr="00271999">
        <w:rPr>
          <w:sz w:val="28"/>
          <w:lang w:val="uk-UA"/>
        </w:rPr>
        <w:t xml:space="preserve">підлітка буде </w:t>
      </w:r>
      <w:r>
        <w:rPr>
          <w:sz w:val="28"/>
          <w:lang w:val="uk-UA"/>
        </w:rPr>
        <w:t>проходити позитивно там</w:t>
      </w:r>
      <w:r w:rsidR="00DA4A43" w:rsidRPr="00271999">
        <w:rPr>
          <w:sz w:val="28"/>
          <w:lang w:val="uk-UA"/>
        </w:rPr>
        <w:t>, де визнаються</w:t>
      </w:r>
      <w:r w:rsidR="008E597A" w:rsidRPr="00271999">
        <w:rPr>
          <w:sz w:val="28"/>
          <w:lang w:val="uk-UA"/>
        </w:rPr>
        <w:t xml:space="preserve"> загальнолюдські цінності, </w:t>
      </w:r>
      <w:r w:rsidR="00796169" w:rsidRPr="00271999">
        <w:rPr>
          <w:sz w:val="28"/>
          <w:lang w:val="uk-UA"/>
        </w:rPr>
        <w:t xml:space="preserve">де складаються близькі, щирі, дружні взаємини. Позитивній статеворольовій соціалізації сприяють творча </w:t>
      </w:r>
      <w:r w:rsidR="00EE407A" w:rsidRPr="00271999">
        <w:rPr>
          <w:sz w:val="28"/>
          <w:lang w:val="uk-UA"/>
        </w:rPr>
        <w:t>й спортивна діяльність.</w:t>
      </w:r>
      <w:r>
        <w:rPr>
          <w:sz w:val="28"/>
          <w:lang w:val="uk-UA"/>
        </w:rPr>
        <w:t xml:space="preserve"> В свою чергу </w:t>
      </w:r>
      <w:r w:rsidRPr="00271999">
        <w:rPr>
          <w:sz w:val="28"/>
          <w:lang w:val="uk-UA"/>
        </w:rPr>
        <w:t>замкненість, низька самооцінка,</w:t>
      </w:r>
      <w:r w:rsidRPr="00656468">
        <w:rPr>
          <w:sz w:val="28"/>
          <w:lang w:val="uk-UA"/>
        </w:rPr>
        <w:t xml:space="preserve"> </w:t>
      </w:r>
      <w:r w:rsidRPr="00271999">
        <w:rPr>
          <w:sz w:val="28"/>
          <w:lang w:val="uk-UA"/>
        </w:rPr>
        <w:t>відсутність можливості спілкування з ровесниками своє</w:t>
      </w:r>
      <w:r>
        <w:rPr>
          <w:sz w:val="28"/>
          <w:lang w:val="uk-UA"/>
        </w:rPr>
        <w:t>ї статі, непопулярність</w:t>
      </w:r>
      <w:r w:rsidRPr="00271999">
        <w:rPr>
          <w:sz w:val="28"/>
          <w:lang w:val="uk-UA"/>
        </w:rPr>
        <w:t xml:space="preserve"> в групі ровесників чи неприйняття </w:t>
      </w:r>
      <w:r>
        <w:rPr>
          <w:sz w:val="28"/>
          <w:lang w:val="uk-UA"/>
        </w:rPr>
        <w:t xml:space="preserve">групою сприяють негативній </w:t>
      </w:r>
      <w:proofErr w:type="spellStart"/>
      <w:r>
        <w:rPr>
          <w:sz w:val="28"/>
          <w:lang w:val="uk-UA"/>
        </w:rPr>
        <w:t>статеворольовій</w:t>
      </w:r>
      <w:proofErr w:type="spellEnd"/>
      <w:r>
        <w:rPr>
          <w:sz w:val="28"/>
          <w:lang w:val="uk-UA"/>
        </w:rPr>
        <w:t xml:space="preserve"> соціалізації підлітка</w:t>
      </w:r>
      <w:r w:rsidR="00DA65BC" w:rsidRPr="00271999">
        <w:rPr>
          <w:sz w:val="28"/>
          <w:lang w:val="uk-UA"/>
        </w:rPr>
        <w:t>.</w:t>
      </w:r>
    </w:p>
    <w:p w:rsidR="004156C5" w:rsidRPr="00271999" w:rsidRDefault="00AB277B" w:rsidP="00BC2EE8">
      <w:pPr>
        <w:spacing w:line="360" w:lineRule="auto"/>
        <w:ind w:firstLine="709"/>
        <w:jc w:val="both"/>
        <w:rPr>
          <w:sz w:val="28"/>
          <w:lang w:val="uk-UA"/>
        </w:rPr>
      </w:pPr>
      <w:r w:rsidRPr="00271999">
        <w:rPr>
          <w:sz w:val="28"/>
          <w:lang w:val="uk-UA"/>
        </w:rPr>
        <w:t xml:space="preserve">У підлітковому віці </w:t>
      </w:r>
      <w:r w:rsidR="00656468">
        <w:rPr>
          <w:sz w:val="28"/>
          <w:lang w:val="uk-UA"/>
        </w:rPr>
        <w:t>з</w:t>
      </w:r>
      <w:r w:rsidRPr="00271999">
        <w:rPr>
          <w:sz w:val="28"/>
          <w:lang w:val="uk-UA"/>
        </w:rPr>
        <w:t xml:space="preserve">мінюється сприйняття статевої поведінки. </w:t>
      </w:r>
      <w:r w:rsidR="004156C5" w:rsidRPr="00271999">
        <w:rPr>
          <w:sz w:val="28"/>
          <w:lang w:val="uk-UA"/>
        </w:rPr>
        <w:t>Дитина в отроцтві переживає необхідність</w:t>
      </w:r>
      <w:r w:rsidR="009A7A40" w:rsidRPr="00271999">
        <w:rPr>
          <w:sz w:val="28"/>
          <w:lang w:val="uk-UA"/>
        </w:rPr>
        <w:t xml:space="preserve"> розв’язання такого життєвого завдання, як установлення близьких відносин з особами </w:t>
      </w:r>
      <w:r w:rsidR="00656468">
        <w:rPr>
          <w:sz w:val="28"/>
          <w:lang w:val="uk-UA"/>
        </w:rPr>
        <w:t xml:space="preserve">протилежної </w:t>
      </w:r>
      <w:r w:rsidR="009A7A40" w:rsidRPr="00271999">
        <w:rPr>
          <w:sz w:val="28"/>
          <w:lang w:val="uk-UA"/>
        </w:rPr>
        <w:t xml:space="preserve">статі. Дружба з хлопчиком (дівчинкою) вчить ніжності й чуйності, дозволяє осмислити статеві ролі чоловіка й жінки, </w:t>
      </w:r>
      <w:r w:rsidR="00656468">
        <w:rPr>
          <w:sz w:val="28"/>
          <w:lang w:val="uk-UA"/>
        </w:rPr>
        <w:t xml:space="preserve">набути досвід </w:t>
      </w:r>
      <w:proofErr w:type="spellStart"/>
      <w:r w:rsidR="00C4081C" w:rsidRPr="00271999">
        <w:rPr>
          <w:sz w:val="28"/>
          <w:lang w:val="uk-UA"/>
        </w:rPr>
        <w:t>статеворольової</w:t>
      </w:r>
      <w:proofErr w:type="spellEnd"/>
      <w:r w:rsidR="009A7A40" w:rsidRPr="00271999">
        <w:rPr>
          <w:sz w:val="28"/>
          <w:lang w:val="uk-UA"/>
        </w:rPr>
        <w:t xml:space="preserve"> </w:t>
      </w:r>
      <w:r w:rsidR="00FB3587" w:rsidRPr="00271999">
        <w:rPr>
          <w:sz w:val="28"/>
          <w:lang w:val="uk-UA"/>
        </w:rPr>
        <w:t>поведінки.</w:t>
      </w:r>
    </w:p>
    <w:p w:rsidR="002A7DA1" w:rsidRDefault="003E1EC5" w:rsidP="00BC2EE8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</w:t>
      </w:r>
      <w:r w:rsidR="002A7DA1">
        <w:rPr>
          <w:sz w:val="28"/>
          <w:lang w:val="uk-UA"/>
        </w:rPr>
        <w:t xml:space="preserve">еріод </w:t>
      </w:r>
      <w:r>
        <w:rPr>
          <w:sz w:val="28"/>
          <w:lang w:val="uk-UA"/>
        </w:rPr>
        <w:t xml:space="preserve">старшого підліткового віку </w:t>
      </w:r>
      <w:r w:rsidR="002A7DA1">
        <w:rPr>
          <w:sz w:val="28"/>
          <w:lang w:val="uk-UA"/>
        </w:rPr>
        <w:t xml:space="preserve">називають періодом </w:t>
      </w:r>
      <w:proofErr w:type="spellStart"/>
      <w:r w:rsidR="002A7DA1">
        <w:rPr>
          <w:sz w:val="28"/>
          <w:lang w:val="uk-UA"/>
        </w:rPr>
        <w:t>гіперсексуальності</w:t>
      </w:r>
      <w:proofErr w:type="spellEnd"/>
      <w:r w:rsidR="002A7DA1">
        <w:rPr>
          <w:sz w:val="28"/>
          <w:lang w:val="uk-UA"/>
        </w:rPr>
        <w:t xml:space="preserve">. </w:t>
      </w:r>
      <w:r>
        <w:rPr>
          <w:sz w:val="28"/>
          <w:lang w:val="uk-UA"/>
        </w:rPr>
        <w:t>Інтенсивний статевий</w:t>
      </w:r>
      <w:r w:rsidR="00156F56">
        <w:rPr>
          <w:sz w:val="28"/>
          <w:lang w:val="uk-UA"/>
        </w:rPr>
        <w:t xml:space="preserve"> потяг</w:t>
      </w:r>
      <w:r>
        <w:rPr>
          <w:sz w:val="28"/>
          <w:lang w:val="uk-UA"/>
        </w:rPr>
        <w:t xml:space="preserve"> у цей період</w:t>
      </w:r>
      <w:r w:rsidR="00156F56">
        <w:rPr>
          <w:sz w:val="28"/>
          <w:lang w:val="uk-UA"/>
        </w:rPr>
        <w:t xml:space="preserve"> носить характер експериментування. Отримувані в цьому віці</w:t>
      </w:r>
      <w:r w:rsidR="00392A4E">
        <w:rPr>
          <w:sz w:val="28"/>
          <w:lang w:val="uk-UA"/>
        </w:rPr>
        <w:t xml:space="preserve"> відомості </w:t>
      </w:r>
      <w:r w:rsidR="00B4068E">
        <w:rPr>
          <w:sz w:val="28"/>
          <w:lang w:val="uk-UA"/>
        </w:rPr>
        <w:t>про сексуальні відносини нерідко викликають негативні емо</w:t>
      </w:r>
      <w:r>
        <w:rPr>
          <w:sz w:val="28"/>
          <w:lang w:val="uk-UA"/>
        </w:rPr>
        <w:t>ції</w:t>
      </w:r>
      <w:r w:rsidR="00B4068E">
        <w:rPr>
          <w:sz w:val="28"/>
          <w:lang w:val="uk-UA"/>
        </w:rPr>
        <w:t xml:space="preserve">. Сексуальна </w:t>
      </w:r>
      <w:r>
        <w:rPr>
          <w:sz w:val="28"/>
          <w:lang w:val="uk-UA"/>
        </w:rPr>
        <w:t xml:space="preserve">складова старшого </w:t>
      </w:r>
      <w:r w:rsidR="00B4068E">
        <w:rPr>
          <w:sz w:val="28"/>
          <w:lang w:val="uk-UA"/>
        </w:rPr>
        <w:t xml:space="preserve">підлітка </w:t>
      </w:r>
      <w:r w:rsidR="00305A86">
        <w:rPr>
          <w:sz w:val="28"/>
          <w:lang w:val="uk-UA"/>
        </w:rPr>
        <w:t>перебуває на стадії формування</w:t>
      </w:r>
      <w:r w:rsidR="00B76879">
        <w:rPr>
          <w:sz w:val="28"/>
          <w:lang w:val="uk-UA"/>
        </w:rPr>
        <w:t xml:space="preserve"> [14</w:t>
      </w:r>
      <w:r w:rsidR="00305A86">
        <w:rPr>
          <w:sz w:val="28"/>
          <w:lang w:val="uk-UA"/>
        </w:rPr>
        <w:t xml:space="preserve">, </w:t>
      </w:r>
      <w:r w:rsidR="004F360A">
        <w:rPr>
          <w:sz w:val="28"/>
          <w:lang w:val="uk-UA"/>
        </w:rPr>
        <w:t xml:space="preserve">с. </w:t>
      </w:r>
      <w:r w:rsidR="00305A86">
        <w:rPr>
          <w:sz w:val="28"/>
          <w:lang w:val="uk-UA"/>
        </w:rPr>
        <w:t>179 – 180].</w:t>
      </w:r>
    </w:p>
    <w:p w:rsidR="00305A86" w:rsidRDefault="003E1EC5" w:rsidP="00BC2EE8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Багато </w:t>
      </w:r>
      <w:r w:rsidR="00F217E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підлітків вступають у сексуальні стосунки задля того, щоб </w:t>
      </w:r>
      <w:r w:rsidR="007B1730">
        <w:rPr>
          <w:sz w:val="28"/>
          <w:lang w:val="uk-UA"/>
        </w:rPr>
        <w:t xml:space="preserve">ствердитись серед ровесників, довести свою дорослість або заради інтересу. </w:t>
      </w:r>
      <w:r w:rsidR="00DE51B1">
        <w:rPr>
          <w:sz w:val="28"/>
          <w:lang w:val="uk-UA"/>
        </w:rPr>
        <w:t xml:space="preserve">Раннє статеве життя часто стає причиною розчарування у своїх ідеалах, робить дитину грубою, цинічною, негативно впливає на її </w:t>
      </w:r>
      <w:proofErr w:type="spellStart"/>
      <w:r w:rsidR="00DE51B1">
        <w:rPr>
          <w:sz w:val="28"/>
          <w:lang w:val="uk-UA"/>
        </w:rPr>
        <w:t>статеворольову</w:t>
      </w:r>
      <w:proofErr w:type="spellEnd"/>
      <w:r w:rsidR="00DE51B1">
        <w:rPr>
          <w:sz w:val="28"/>
          <w:lang w:val="uk-UA"/>
        </w:rPr>
        <w:t xml:space="preserve"> соціалізацію. </w:t>
      </w:r>
      <w:r>
        <w:rPr>
          <w:sz w:val="28"/>
          <w:lang w:val="uk-UA"/>
        </w:rPr>
        <w:lastRenderedPageBreak/>
        <w:t xml:space="preserve">Старші </w:t>
      </w:r>
      <w:r w:rsidR="00DE51B1">
        <w:rPr>
          <w:sz w:val="28"/>
          <w:lang w:val="uk-UA"/>
        </w:rPr>
        <w:t>підлітки емоційно не готові для сексу</w:t>
      </w:r>
      <w:r>
        <w:rPr>
          <w:sz w:val="28"/>
          <w:lang w:val="uk-UA"/>
        </w:rPr>
        <w:t>альних стосунків, які в</w:t>
      </w:r>
      <w:r w:rsidR="00DE51B1">
        <w:rPr>
          <w:sz w:val="28"/>
          <w:lang w:val="uk-UA"/>
        </w:rPr>
        <w:t xml:space="preserve"> цьому віці обмеж</w:t>
      </w:r>
      <w:r>
        <w:rPr>
          <w:sz w:val="28"/>
          <w:lang w:val="uk-UA"/>
        </w:rPr>
        <w:t xml:space="preserve">уються простою фізіологією. </w:t>
      </w:r>
    </w:p>
    <w:p w:rsidR="00B27925" w:rsidRDefault="00B27925" w:rsidP="000F28BB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Підводячи підсумок вищевикладеному, зробимо висновки узагальнюючого характеру:</w:t>
      </w:r>
    </w:p>
    <w:p w:rsidR="004438FF" w:rsidRDefault="004438FF" w:rsidP="004438FF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proofErr w:type="spellStart"/>
      <w:r>
        <w:rPr>
          <w:sz w:val="28"/>
          <w:lang w:val="uk-UA"/>
        </w:rPr>
        <w:t>Статеворольова</w:t>
      </w:r>
      <w:proofErr w:type="spellEnd"/>
      <w:r>
        <w:rPr>
          <w:sz w:val="28"/>
          <w:lang w:val="uk-UA"/>
        </w:rPr>
        <w:t xml:space="preserve"> соціалізація тлумачиться нами як процес і результат загального й психосексуального розвитку дівчинки/хлопчика відповідно до вікових особливостей дорослішання, зумовлений </w:t>
      </w:r>
      <w:r w:rsidR="00D42D49">
        <w:rPr>
          <w:sz w:val="28"/>
          <w:lang w:val="uk-UA"/>
        </w:rPr>
        <w:t>конкретними соціальними умовами</w:t>
      </w:r>
      <w:r>
        <w:rPr>
          <w:sz w:val="28"/>
          <w:lang w:val="uk-UA"/>
        </w:rPr>
        <w:t>.</w:t>
      </w:r>
    </w:p>
    <w:p w:rsidR="00B27925" w:rsidRDefault="004438FF" w:rsidP="000F28BB">
      <w:pPr>
        <w:spacing w:line="360" w:lineRule="auto"/>
        <w:ind w:firstLine="709"/>
        <w:jc w:val="both"/>
        <w:rPr>
          <w:sz w:val="28"/>
          <w:lang w:val="uk-UA"/>
        </w:rPr>
      </w:pPr>
      <w:r w:rsidRPr="00D42D49">
        <w:rPr>
          <w:sz w:val="28"/>
          <w:lang w:val="uk-UA"/>
        </w:rPr>
        <w:t xml:space="preserve">2. </w:t>
      </w:r>
      <w:r w:rsidR="00E10454">
        <w:rPr>
          <w:sz w:val="28"/>
          <w:lang w:val="uk-UA"/>
        </w:rPr>
        <w:t>П</w:t>
      </w:r>
      <w:r w:rsidR="00FE5B6F">
        <w:rPr>
          <w:sz w:val="28"/>
          <w:lang w:val="uk-UA"/>
        </w:rPr>
        <w:t xml:space="preserve">ідлітковий вік – досить відповідальний етап статеворольової соціалізації, від характеру протікання </w:t>
      </w:r>
      <w:r w:rsidR="00D42D49">
        <w:rPr>
          <w:sz w:val="28"/>
          <w:lang w:val="uk-UA"/>
        </w:rPr>
        <w:t xml:space="preserve">якого </w:t>
      </w:r>
      <w:r w:rsidR="00FE5B6F">
        <w:rPr>
          <w:sz w:val="28"/>
          <w:lang w:val="uk-UA"/>
        </w:rPr>
        <w:t xml:space="preserve">залежить подальший процес становлення </w:t>
      </w:r>
      <w:r w:rsidR="00D42D49">
        <w:rPr>
          <w:sz w:val="28"/>
          <w:lang w:val="uk-UA"/>
        </w:rPr>
        <w:t>особистості</w:t>
      </w:r>
      <w:r w:rsidR="00FE5B6F">
        <w:rPr>
          <w:sz w:val="28"/>
          <w:lang w:val="uk-UA"/>
        </w:rPr>
        <w:t>. Бурхливий фізичний розвиток у період статевого дозрівання відображається на самопочутті, поведінці, самосвідомості</w:t>
      </w:r>
      <w:r w:rsidR="00F53EA6">
        <w:rPr>
          <w:sz w:val="28"/>
          <w:lang w:val="uk-UA"/>
        </w:rPr>
        <w:t xml:space="preserve"> </w:t>
      </w:r>
      <w:r w:rsidR="00FE5B6F">
        <w:rPr>
          <w:sz w:val="28"/>
          <w:lang w:val="uk-UA"/>
        </w:rPr>
        <w:t>підлітка.</w:t>
      </w:r>
    </w:p>
    <w:p w:rsidR="00FE5B6F" w:rsidRDefault="006269EA" w:rsidP="000F28BB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FE5B6F">
        <w:rPr>
          <w:sz w:val="28"/>
          <w:lang w:val="uk-UA"/>
        </w:rPr>
        <w:t xml:space="preserve">. Спілкування </w:t>
      </w:r>
      <w:r w:rsidR="00F217EB">
        <w:rPr>
          <w:sz w:val="28"/>
          <w:lang w:val="uk-UA"/>
        </w:rPr>
        <w:t xml:space="preserve"> </w:t>
      </w:r>
      <w:r w:rsidR="00D42D49">
        <w:rPr>
          <w:sz w:val="28"/>
          <w:lang w:val="uk-UA"/>
        </w:rPr>
        <w:t xml:space="preserve"> підлітків </w:t>
      </w:r>
      <w:r w:rsidR="00FE5B6F">
        <w:rPr>
          <w:sz w:val="28"/>
          <w:lang w:val="uk-UA"/>
        </w:rPr>
        <w:t>з ровесниками своєї статі дає можливість порівняти й оцінити себе, а романтичні сто</w:t>
      </w:r>
      <w:r w:rsidR="00D42D49">
        <w:rPr>
          <w:sz w:val="28"/>
          <w:lang w:val="uk-UA"/>
        </w:rPr>
        <w:t>сунки з представниками інш</w:t>
      </w:r>
      <w:r w:rsidR="00FE5B6F">
        <w:rPr>
          <w:sz w:val="28"/>
          <w:lang w:val="uk-UA"/>
        </w:rPr>
        <w:t xml:space="preserve">ої статі </w:t>
      </w:r>
      <w:r w:rsidR="00D42D49">
        <w:rPr>
          <w:sz w:val="28"/>
          <w:lang w:val="uk-UA"/>
        </w:rPr>
        <w:t xml:space="preserve">допомагають набути певний досвід </w:t>
      </w:r>
      <w:proofErr w:type="spellStart"/>
      <w:r w:rsidR="00D42D49">
        <w:rPr>
          <w:sz w:val="28"/>
          <w:lang w:val="uk-UA"/>
        </w:rPr>
        <w:t>статеворольової</w:t>
      </w:r>
      <w:proofErr w:type="spellEnd"/>
      <w:r w:rsidR="00D42D49">
        <w:rPr>
          <w:sz w:val="28"/>
          <w:lang w:val="uk-UA"/>
        </w:rPr>
        <w:t xml:space="preserve"> поведінки</w:t>
      </w:r>
      <w:r w:rsidR="00FE5B6F">
        <w:rPr>
          <w:sz w:val="28"/>
          <w:lang w:val="uk-UA"/>
        </w:rPr>
        <w:t>.</w:t>
      </w:r>
    </w:p>
    <w:p w:rsidR="001040C7" w:rsidRDefault="001040C7" w:rsidP="00F41AB9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F41AB9" w:rsidRDefault="00F83D1C" w:rsidP="00F41AB9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41AB9">
        <w:rPr>
          <w:b/>
          <w:sz w:val="28"/>
          <w:szCs w:val="28"/>
          <w:lang w:val="uk-UA"/>
        </w:rPr>
        <w:t xml:space="preserve">1.3. Фактори </w:t>
      </w:r>
      <w:proofErr w:type="spellStart"/>
      <w:r w:rsidR="00F41AB9">
        <w:rPr>
          <w:b/>
          <w:sz w:val="28"/>
          <w:szCs w:val="28"/>
          <w:lang w:val="uk-UA"/>
        </w:rPr>
        <w:t>статеворольової</w:t>
      </w:r>
      <w:proofErr w:type="spellEnd"/>
      <w:r w:rsidR="00F41AB9">
        <w:rPr>
          <w:b/>
          <w:sz w:val="28"/>
          <w:szCs w:val="28"/>
          <w:lang w:val="uk-UA"/>
        </w:rPr>
        <w:t xml:space="preserve"> соціалізації </w:t>
      </w:r>
      <w:r w:rsidR="00F217EB">
        <w:rPr>
          <w:b/>
          <w:sz w:val="28"/>
          <w:szCs w:val="28"/>
          <w:lang w:val="uk-UA"/>
        </w:rPr>
        <w:t xml:space="preserve"> </w:t>
      </w:r>
      <w:r w:rsidR="00F41AB9">
        <w:rPr>
          <w:b/>
          <w:sz w:val="28"/>
          <w:szCs w:val="28"/>
          <w:lang w:val="uk-UA"/>
        </w:rPr>
        <w:t xml:space="preserve"> підлітків</w:t>
      </w:r>
    </w:p>
    <w:p w:rsidR="007C0FA9" w:rsidRPr="001928CD" w:rsidRDefault="007C0FA9" w:rsidP="007C0FA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928CD">
        <w:rPr>
          <w:sz w:val="28"/>
          <w:szCs w:val="28"/>
          <w:lang w:val="uk-UA"/>
        </w:rPr>
        <w:t xml:space="preserve">Значущість </w:t>
      </w:r>
      <w:r>
        <w:rPr>
          <w:sz w:val="28"/>
          <w:szCs w:val="28"/>
          <w:lang w:val="uk-UA"/>
        </w:rPr>
        <w:t>фактор</w:t>
      </w:r>
      <w:r w:rsidRPr="001928CD">
        <w:rPr>
          <w:sz w:val="28"/>
          <w:szCs w:val="28"/>
          <w:lang w:val="uk-UA"/>
        </w:rPr>
        <w:t xml:space="preserve">ів </w:t>
      </w:r>
      <w:proofErr w:type="spellStart"/>
      <w:r>
        <w:rPr>
          <w:sz w:val="28"/>
          <w:szCs w:val="28"/>
          <w:lang w:val="uk-UA"/>
        </w:rPr>
        <w:t>статеворольової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1928CD">
        <w:rPr>
          <w:sz w:val="28"/>
          <w:szCs w:val="28"/>
          <w:lang w:val="uk-UA"/>
        </w:rPr>
        <w:t xml:space="preserve">соціалізації на різних етапах життєвого шляху різна. В період </w:t>
      </w:r>
      <w:r>
        <w:rPr>
          <w:sz w:val="28"/>
          <w:szCs w:val="28"/>
          <w:lang w:val="uk-UA"/>
        </w:rPr>
        <w:t xml:space="preserve">підліткового віку </w:t>
      </w:r>
      <w:r w:rsidRPr="001928CD">
        <w:rPr>
          <w:sz w:val="28"/>
          <w:szCs w:val="28"/>
          <w:lang w:val="uk-UA"/>
        </w:rPr>
        <w:t>особливо значущи</w:t>
      </w:r>
      <w:r>
        <w:rPr>
          <w:sz w:val="28"/>
          <w:szCs w:val="28"/>
          <w:lang w:val="uk-UA"/>
        </w:rPr>
        <w:t xml:space="preserve">ми факторами </w:t>
      </w:r>
      <w:r w:rsidRPr="001928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статеворольової </w:t>
      </w:r>
      <w:r w:rsidRPr="001928CD">
        <w:rPr>
          <w:sz w:val="28"/>
          <w:szCs w:val="28"/>
          <w:lang w:val="uk-UA"/>
        </w:rPr>
        <w:t xml:space="preserve">соціалізації </w:t>
      </w:r>
      <w:r>
        <w:rPr>
          <w:sz w:val="28"/>
          <w:szCs w:val="28"/>
          <w:lang w:val="uk-UA"/>
        </w:rPr>
        <w:t>є: сім’я й в першу чергу батьки,</w:t>
      </w:r>
      <w:r w:rsidRPr="001928CD">
        <w:rPr>
          <w:sz w:val="28"/>
          <w:szCs w:val="28"/>
          <w:lang w:val="uk-UA"/>
        </w:rPr>
        <w:t xml:space="preserve"> товариства одноліт</w:t>
      </w:r>
      <w:r>
        <w:rPr>
          <w:sz w:val="28"/>
          <w:szCs w:val="28"/>
          <w:lang w:val="uk-UA"/>
        </w:rPr>
        <w:t>ків, засоби масової інформації.</w:t>
      </w:r>
    </w:p>
    <w:p w:rsidR="007C0FA9" w:rsidRDefault="00C71B15" w:rsidP="007C0FA9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Сім’я – найважливіший інститут соціалізації</w:t>
      </w:r>
      <w:r>
        <w:rPr>
          <w:sz w:val="28"/>
          <w:lang w:val="uk-UA"/>
        </w:rPr>
        <w:t xml:space="preserve"> для дитини різного віку</w:t>
      </w:r>
      <w:r w:rsidR="007C0FA9">
        <w:rPr>
          <w:sz w:val="28"/>
          <w:lang w:val="uk-UA"/>
        </w:rPr>
        <w:t xml:space="preserve">, і вирішальне значення в ньому відводиться батькам. Роль батьків у засвоєнні дитиною статевих ролей не зменшується у </w:t>
      </w:r>
      <w:r>
        <w:rPr>
          <w:sz w:val="28"/>
          <w:lang w:val="uk-UA"/>
        </w:rPr>
        <w:t>підлітковому віку,</w:t>
      </w:r>
      <w:r w:rsidR="007C0FA9">
        <w:rPr>
          <w:sz w:val="28"/>
          <w:lang w:val="uk-UA"/>
        </w:rPr>
        <w:t xml:space="preserve"> а стає лише одним з багатьох найважливіших чинників процесу статеворольової соціалізації. Ставлення мам і батьків до своїх дітей визначається особистим досвідом і культурними стереотипами. На спілкування батьків із синами й дочками певною мірою впливає стиль відносин між статями, тому батько дуже часто ставиться до дочок, як до маленьких жінок, а мати ставиться до синів, як до маленьких чоловіків. Поведінка батьків з дітьми різної статі має і інші, менш </w:t>
      </w:r>
      <w:r w:rsidR="007C0FA9">
        <w:rPr>
          <w:sz w:val="28"/>
          <w:lang w:val="uk-UA"/>
        </w:rPr>
        <w:lastRenderedPageBreak/>
        <w:t>помітні відмінності, які визначаються за інтенсивністю тілесного контакту, тоном мовлення й т. ін.</w:t>
      </w:r>
    </w:p>
    <w:p w:rsidR="007C0FA9" w:rsidRDefault="007C0FA9" w:rsidP="007C0FA9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Ролі батька й матері однаково рівноцінні в процесі статеворольової соціалізації, оскільки діти реагують не просто на поведінку своїх батьків, а на поведінк</w:t>
      </w:r>
      <w:r w:rsidR="00B76879">
        <w:rPr>
          <w:sz w:val="28"/>
          <w:lang w:val="uk-UA"/>
        </w:rPr>
        <w:t>у, пов’язану з їхньою статтю [14</w:t>
      </w:r>
      <w:r>
        <w:rPr>
          <w:sz w:val="28"/>
          <w:lang w:val="uk-UA"/>
        </w:rPr>
        <w:t xml:space="preserve">, </w:t>
      </w:r>
      <w:r w:rsidR="004F360A">
        <w:rPr>
          <w:sz w:val="28"/>
          <w:lang w:val="uk-UA"/>
        </w:rPr>
        <w:t xml:space="preserve">с. </w:t>
      </w:r>
      <w:r>
        <w:rPr>
          <w:sz w:val="28"/>
          <w:lang w:val="uk-UA"/>
        </w:rPr>
        <w:t>68].</w:t>
      </w:r>
    </w:p>
    <w:p w:rsidR="00C71B15" w:rsidRPr="008343E6" w:rsidRDefault="00C71B15" w:rsidP="00C71B1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343E6">
        <w:rPr>
          <w:sz w:val="28"/>
          <w:szCs w:val="28"/>
          <w:lang w:val="uk-UA"/>
        </w:rPr>
        <w:t xml:space="preserve">Виховуючи дівчину в сім'ї, треба готувати її до успіху в житті, а для цього вчити: контактувати з людьми; бути активною, послідовною в діяльності; відстоювати свою думку; бути ініціативною; знаходити інтереси, справи до вподоби; одягатися, зберігаючи індивідуальність; користуватися допомогою; самостійно приймати рішення; ясно і чітко виражати свою думку тощо. Найголовніше чому дівчинка повинна навчитися в матері </w:t>
      </w:r>
      <w:r w:rsidRPr="008343E6">
        <w:rPr>
          <w:sz w:val="28"/>
          <w:szCs w:val="28"/>
        </w:rPr>
        <w:t xml:space="preserve">- </w:t>
      </w:r>
      <w:r w:rsidRPr="008343E6">
        <w:rPr>
          <w:sz w:val="28"/>
          <w:szCs w:val="28"/>
          <w:lang w:val="uk-UA"/>
        </w:rPr>
        <w:t>це повага до чоловіків.</w:t>
      </w:r>
    </w:p>
    <w:p w:rsidR="00C71B15" w:rsidRPr="008343E6" w:rsidRDefault="00C71B15" w:rsidP="00C71B1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343E6">
        <w:rPr>
          <w:sz w:val="28"/>
          <w:szCs w:val="28"/>
          <w:lang w:val="uk-UA"/>
        </w:rPr>
        <w:t xml:space="preserve">Зазвичай, хлопчиків не виховують як майбутніх батьків чи чоловіків </w:t>
      </w:r>
      <w:r w:rsidRPr="008343E6">
        <w:rPr>
          <w:sz w:val="28"/>
          <w:szCs w:val="28"/>
        </w:rPr>
        <w:t xml:space="preserve">- </w:t>
      </w:r>
      <w:r w:rsidRPr="008343E6">
        <w:rPr>
          <w:sz w:val="28"/>
          <w:szCs w:val="28"/>
          <w:lang w:val="uk-UA"/>
        </w:rPr>
        <w:t>тільки як мужніх людей. Виховання хлопчиків орієнтовано на якийсь чоловічий ідеал, який може бути різним в різний час і в різних країнах. Дівчинку ж готують бути дружиною і матір'ю.</w:t>
      </w:r>
    </w:p>
    <w:p w:rsidR="007C0FA9" w:rsidRPr="00CF611A" w:rsidRDefault="007C0FA9" w:rsidP="007C0FA9">
      <w:pPr>
        <w:spacing w:line="360" w:lineRule="auto"/>
        <w:ind w:firstLine="709"/>
        <w:jc w:val="both"/>
        <w:rPr>
          <w:sz w:val="28"/>
          <w:lang w:val="uk-UA"/>
        </w:rPr>
      </w:pPr>
      <w:r w:rsidRPr="00CF611A">
        <w:rPr>
          <w:sz w:val="28"/>
          <w:lang w:val="uk-UA"/>
        </w:rPr>
        <w:t xml:space="preserve">Винятково важливу роль у процесі статеворольової соціалізації відіграють ровесники своєї й протилежної статі. Ровесники оцінюють будову тіла й поведінку дитини й підтверджують чи, навпаки, ставлять під сумнів її статеву ідентичність. Тому в колі друзів поведінка повинна відповідати критеріям фемінінності й маскулінності, які набагато більш жорсткі, ніж у світі дорослих. </w:t>
      </w:r>
      <w:proofErr w:type="spellStart"/>
      <w:r w:rsidRPr="00CF611A">
        <w:rPr>
          <w:sz w:val="28"/>
          <w:lang w:val="uk-UA"/>
        </w:rPr>
        <w:t>Маскулінні</w:t>
      </w:r>
      <w:proofErr w:type="spellEnd"/>
      <w:r w:rsidRPr="00CF611A">
        <w:rPr>
          <w:sz w:val="28"/>
          <w:lang w:val="uk-UA"/>
        </w:rPr>
        <w:t xml:space="preserve"> риси традиційно цінуються вище, ніж </w:t>
      </w:r>
      <w:proofErr w:type="spellStart"/>
      <w:r w:rsidRPr="00CF611A">
        <w:rPr>
          <w:sz w:val="28"/>
          <w:lang w:val="uk-UA"/>
        </w:rPr>
        <w:t>фемінінні</w:t>
      </w:r>
      <w:proofErr w:type="spellEnd"/>
      <w:r w:rsidRPr="00CF611A">
        <w:rPr>
          <w:sz w:val="28"/>
          <w:lang w:val="uk-UA"/>
        </w:rPr>
        <w:t xml:space="preserve">. Уявлення в хлопчиків про те, яким повинен бути чоловік, зазвичай більш завищені, ніж у дівчаток. Якщо поведінка дитини не відповідає її статі, то ставлення ровесників до неї змінюється. </w:t>
      </w:r>
      <w:proofErr w:type="spellStart"/>
      <w:r w:rsidRPr="00CF611A">
        <w:rPr>
          <w:sz w:val="28"/>
          <w:lang w:val="uk-UA"/>
        </w:rPr>
        <w:t>Фемінінні</w:t>
      </w:r>
      <w:proofErr w:type="spellEnd"/>
      <w:r w:rsidRPr="00CF611A">
        <w:rPr>
          <w:sz w:val="28"/>
          <w:lang w:val="uk-UA"/>
        </w:rPr>
        <w:t xml:space="preserve"> хлопчики нехтуються ровесниками своєї статі, але зате охоче приймаються дівчатками. </w:t>
      </w:r>
      <w:proofErr w:type="spellStart"/>
      <w:r w:rsidRPr="00CF611A">
        <w:rPr>
          <w:sz w:val="28"/>
          <w:lang w:val="uk-UA"/>
        </w:rPr>
        <w:t>Маскулінні</w:t>
      </w:r>
      <w:proofErr w:type="spellEnd"/>
      <w:r w:rsidRPr="00CF611A">
        <w:rPr>
          <w:sz w:val="28"/>
          <w:lang w:val="uk-UA"/>
        </w:rPr>
        <w:t xml:space="preserve"> дівчатка легко взаємодіють з ровесниками і своєї, і протилежної статі, але пе</w:t>
      </w:r>
      <w:r w:rsidR="00B76879">
        <w:rPr>
          <w:sz w:val="28"/>
          <w:lang w:val="uk-UA"/>
        </w:rPr>
        <w:t>реважно дружать з хлопчиками [19</w:t>
      </w:r>
      <w:r w:rsidRPr="00CF611A">
        <w:rPr>
          <w:sz w:val="28"/>
          <w:lang w:val="uk-UA"/>
        </w:rPr>
        <w:t xml:space="preserve">, </w:t>
      </w:r>
      <w:r w:rsidR="004F360A">
        <w:rPr>
          <w:sz w:val="28"/>
          <w:lang w:val="uk-UA"/>
        </w:rPr>
        <w:t xml:space="preserve">с. </w:t>
      </w:r>
      <w:r w:rsidRPr="00CF611A">
        <w:rPr>
          <w:sz w:val="28"/>
          <w:lang w:val="uk-UA"/>
        </w:rPr>
        <w:t>197].</w:t>
      </w:r>
    </w:p>
    <w:p w:rsidR="00CF611A" w:rsidRPr="00CF611A" w:rsidRDefault="00CF611A" w:rsidP="00CF61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F611A">
        <w:rPr>
          <w:sz w:val="28"/>
          <w:szCs w:val="28"/>
          <w:lang w:val="uk-UA"/>
        </w:rPr>
        <w:t xml:space="preserve">Велике значення для </w:t>
      </w:r>
      <w:proofErr w:type="spellStart"/>
      <w:r w:rsidRPr="00CF611A">
        <w:rPr>
          <w:sz w:val="28"/>
          <w:szCs w:val="28"/>
          <w:lang w:val="uk-UA"/>
        </w:rPr>
        <w:t>статеворльвої</w:t>
      </w:r>
      <w:proofErr w:type="spellEnd"/>
      <w:r w:rsidRPr="00CF611A">
        <w:rPr>
          <w:sz w:val="28"/>
          <w:szCs w:val="28"/>
          <w:lang w:val="uk-UA"/>
        </w:rPr>
        <w:t xml:space="preserve"> соціалізації має досвід спілкування дитини з дітьми іншої статі. У цей час, у період перших захоплень і </w:t>
      </w:r>
      <w:r w:rsidRPr="00CF611A">
        <w:rPr>
          <w:sz w:val="28"/>
          <w:szCs w:val="28"/>
          <w:lang w:val="uk-UA"/>
        </w:rPr>
        <w:lastRenderedPageBreak/>
        <w:t xml:space="preserve">закоханостей, </w:t>
      </w:r>
      <w:proofErr w:type="spellStart"/>
      <w:r w:rsidRPr="00CF611A">
        <w:rPr>
          <w:sz w:val="28"/>
          <w:szCs w:val="28"/>
          <w:lang w:val="uk-UA"/>
        </w:rPr>
        <w:t>підліткі</w:t>
      </w:r>
      <w:proofErr w:type="spellEnd"/>
      <w:r w:rsidRPr="00CF611A">
        <w:rPr>
          <w:sz w:val="28"/>
          <w:szCs w:val="28"/>
          <w:lang w:val="uk-UA"/>
        </w:rPr>
        <w:t xml:space="preserve"> „програють" і створюють той стиль взаємин, який перенесуть потім у свою сім'ю. Вони вчаться налагоджувати стосунки, сперечаються, ревнують, ображаються й миряться. Обов'язок дорослих </w:t>
      </w:r>
      <w:r w:rsidRPr="00CF611A">
        <w:rPr>
          <w:sz w:val="28"/>
          <w:szCs w:val="28"/>
        </w:rPr>
        <w:t xml:space="preserve">- </w:t>
      </w:r>
      <w:r w:rsidRPr="00CF611A">
        <w:rPr>
          <w:sz w:val="28"/>
          <w:szCs w:val="28"/>
          <w:lang w:val="uk-UA"/>
        </w:rPr>
        <w:t>допомогти їм оволодіти непростою наукою спілкування, підказати, що можна, а чого не можна робити і говорити, коли хочеш зберегти дружбу, зберегти любов.</w:t>
      </w:r>
    </w:p>
    <w:p w:rsidR="00CF611A" w:rsidRPr="00CF611A" w:rsidRDefault="00CF611A" w:rsidP="00CF611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F611A">
        <w:rPr>
          <w:sz w:val="28"/>
          <w:szCs w:val="28"/>
          <w:lang w:val="uk-UA"/>
        </w:rPr>
        <w:t>Великої шкоди вихованню почуття дружби завдають батьки, які в присутності дитини висміюють її друзів, безпідставно засуджують їхню поведінку, які з іронічною посмішкою слухають її захоплюючі розповіді про дружні відносини з тим чи іншим товаришем, вистежують своїх дітей, перехоплюють листи і записки, читають щоденники, забороняють зустрічатися.</w:t>
      </w:r>
    </w:p>
    <w:p w:rsidR="00CF611A" w:rsidRPr="00F83D1C" w:rsidRDefault="00CF611A" w:rsidP="00CF61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83D1C">
        <w:rPr>
          <w:sz w:val="28"/>
          <w:szCs w:val="28"/>
          <w:lang w:val="uk-UA"/>
        </w:rPr>
        <w:t xml:space="preserve">До </w:t>
      </w:r>
      <w:r w:rsidR="00F83D1C" w:rsidRPr="00F83D1C">
        <w:rPr>
          <w:sz w:val="28"/>
          <w:szCs w:val="28"/>
          <w:lang w:val="uk-UA"/>
        </w:rPr>
        <w:t xml:space="preserve">факторів </w:t>
      </w:r>
      <w:r w:rsidRPr="00F83D1C">
        <w:rPr>
          <w:sz w:val="28"/>
          <w:szCs w:val="28"/>
          <w:lang w:val="uk-UA"/>
        </w:rPr>
        <w:t xml:space="preserve">соціалізації молоді відносять окрім </w:t>
      </w:r>
      <w:r w:rsidR="00F83D1C" w:rsidRPr="00F83D1C">
        <w:rPr>
          <w:sz w:val="28"/>
          <w:szCs w:val="28"/>
          <w:lang w:val="uk-UA"/>
        </w:rPr>
        <w:t>сім'ї й товариства</w:t>
      </w:r>
      <w:r w:rsidRPr="00F83D1C">
        <w:rPr>
          <w:sz w:val="28"/>
          <w:szCs w:val="28"/>
          <w:lang w:val="uk-UA"/>
        </w:rPr>
        <w:t xml:space="preserve"> однолітків</w:t>
      </w:r>
      <w:r w:rsidR="00F83D1C" w:rsidRPr="00F83D1C">
        <w:rPr>
          <w:sz w:val="28"/>
          <w:szCs w:val="28"/>
          <w:lang w:val="uk-UA"/>
        </w:rPr>
        <w:t xml:space="preserve"> і</w:t>
      </w:r>
      <w:r w:rsidRPr="00F83D1C">
        <w:rPr>
          <w:sz w:val="28"/>
          <w:szCs w:val="28"/>
          <w:lang w:val="uk-UA"/>
        </w:rPr>
        <w:t xml:space="preserve"> друзів</w:t>
      </w:r>
      <w:r w:rsidR="00F83D1C" w:rsidRPr="00F83D1C">
        <w:rPr>
          <w:sz w:val="28"/>
          <w:szCs w:val="28"/>
          <w:lang w:val="uk-UA"/>
        </w:rPr>
        <w:t xml:space="preserve"> ще й</w:t>
      </w:r>
      <w:r w:rsidRPr="00F83D1C">
        <w:rPr>
          <w:sz w:val="28"/>
          <w:szCs w:val="28"/>
          <w:lang w:val="uk-UA"/>
        </w:rPr>
        <w:t xml:space="preserve"> засоби масової інформації, книги тощо.</w:t>
      </w:r>
    </w:p>
    <w:p w:rsidR="00F41AB9" w:rsidRDefault="00F41AB9" w:rsidP="00F41AB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83D1C">
        <w:rPr>
          <w:rStyle w:val="hps"/>
          <w:sz w:val="28"/>
          <w:szCs w:val="28"/>
          <w:lang w:val="uk-UA"/>
        </w:rPr>
        <w:t>Засоби</w:t>
      </w:r>
      <w:r w:rsidRPr="00F41AB9">
        <w:rPr>
          <w:sz w:val="28"/>
          <w:szCs w:val="28"/>
          <w:lang w:val="uk-UA"/>
        </w:rPr>
        <w:t xml:space="preserve"> </w:t>
      </w:r>
      <w:r w:rsidRPr="00F41AB9">
        <w:rPr>
          <w:rStyle w:val="hps"/>
          <w:sz w:val="28"/>
          <w:szCs w:val="28"/>
          <w:lang w:val="uk-UA"/>
        </w:rPr>
        <w:t>масової</w:t>
      </w:r>
      <w:r w:rsidRPr="00F41AB9">
        <w:rPr>
          <w:sz w:val="28"/>
          <w:szCs w:val="28"/>
          <w:lang w:val="uk-UA"/>
        </w:rPr>
        <w:t xml:space="preserve"> </w:t>
      </w:r>
      <w:r w:rsidR="00F83D1C">
        <w:rPr>
          <w:rStyle w:val="hps"/>
          <w:sz w:val="28"/>
          <w:szCs w:val="28"/>
          <w:lang w:val="uk-UA"/>
        </w:rPr>
        <w:t>інформ</w:t>
      </w:r>
      <w:r w:rsidRPr="00F41AB9">
        <w:rPr>
          <w:rStyle w:val="hps"/>
          <w:sz w:val="28"/>
          <w:szCs w:val="28"/>
          <w:lang w:val="uk-UA"/>
        </w:rPr>
        <w:t>ації є</w:t>
      </w:r>
      <w:r w:rsidRPr="00F41AB9">
        <w:rPr>
          <w:sz w:val="28"/>
          <w:szCs w:val="28"/>
          <w:lang w:val="uk-UA"/>
        </w:rPr>
        <w:t xml:space="preserve"> </w:t>
      </w:r>
      <w:r w:rsidRPr="00F41AB9">
        <w:rPr>
          <w:rStyle w:val="hps"/>
          <w:sz w:val="28"/>
          <w:szCs w:val="28"/>
          <w:lang w:val="uk-UA"/>
        </w:rPr>
        <w:t>одним</w:t>
      </w:r>
      <w:r w:rsidRPr="00F41AB9">
        <w:rPr>
          <w:sz w:val="28"/>
          <w:szCs w:val="28"/>
          <w:lang w:val="uk-UA"/>
        </w:rPr>
        <w:t xml:space="preserve"> </w:t>
      </w:r>
      <w:r w:rsidRPr="00F41AB9">
        <w:rPr>
          <w:rStyle w:val="hps"/>
          <w:sz w:val="28"/>
          <w:szCs w:val="28"/>
          <w:lang w:val="uk-UA"/>
        </w:rPr>
        <w:t>з вирішальних</w:t>
      </w:r>
      <w:r w:rsidRPr="00F41AB9">
        <w:rPr>
          <w:sz w:val="28"/>
          <w:szCs w:val="28"/>
          <w:lang w:val="uk-UA"/>
        </w:rPr>
        <w:t xml:space="preserve"> </w:t>
      </w:r>
      <w:r w:rsidR="00E64CE9">
        <w:rPr>
          <w:rStyle w:val="hps"/>
          <w:sz w:val="28"/>
          <w:szCs w:val="28"/>
          <w:lang w:val="uk-UA"/>
        </w:rPr>
        <w:t>фактор</w:t>
      </w:r>
      <w:r w:rsidRPr="00F41AB9">
        <w:rPr>
          <w:rStyle w:val="hps"/>
          <w:sz w:val="28"/>
          <w:szCs w:val="28"/>
          <w:lang w:val="uk-UA"/>
        </w:rPr>
        <w:t>ів</w:t>
      </w:r>
      <w:r w:rsidRPr="00F41AB9">
        <w:rPr>
          <w:sz w:val="28"/>
          <w:szCs w:val="28"/>
          <w:lang w:val="uk-UA"/>
        </w:rPr>
        <w:t xml:space="preserve"> </w:t>
      </w:r>
      <w:proofErr w:type="spellStart"/>
      <w:r w:rsidRPr="00F41AB9">
        <w:rPr>
          <w:rStyle w:val="hps"/>
          <w:sz w:val="28"/>
          <w:szCs w:val="28"/>
          <w:lang w:val="uk-UA"/>
        </w:rPr>
        <w:t>статеворольової</w:t>
      </w:r>
      <w:proofErr w:type="spellEnd"/>
      <w:r w:rsidRPr="00F41AB9">
        <w:rPr>
          <w:sz w:val="28"/>
          <w:szCs w:val="28"/>
          <w:lang w:val="uk-UA"/>
        </w:rPr>
        <w:t xml:space="preserve"> </w:t>
      </w:r>
      <w:r w:rsidRPr="00F41AB9">
        <w:rPr>
          <w:rStyle w:val="hps"/>
          <w:sz w:val="28"/>
          <w:szCs w:val="28"/>
          <w:lang w:val="uk-UA"/>
        </w:rPr>
        <w:t>соціалізації</w:t>
      </w:r>
      <w:r w:rsidRPr="00F41AB9">
        <w:rPr>
          <w:sz w:val="28"/>
          <w:szCs w:val="28"/>
          <w:lang w:val="uk-UA"/>
        </w:rPr>
        <w:t xml:space="preserve"> </w:t>
      </w:r>
      <w:r w:rsidRPr="00F41AB9">
        <w:rPr>
          <w:rStyle w:val="hps"/>
          <w:sz w:val="28"/>
          <w:szCs w:val="28"/>
          <w:lang w:val="uk-UA"/>
        </w:rPr>
        <w:t>особистості</w:t>
      </w:r>
      <w:r w:rsidRPr="00F41AB9">
        <w:rPr>
          <w:sz w:val="28"/>
          <w:szCs w:val="28"/>
          <w:lang w:val="uk-UA"/>
        </w:rPr>
        <w:t>.</w:t>
      </w:r>
    </w:p>
    <w:p w:rsidR="00EB5847" w:rsidRPr="00EB5847" w:rsidRDefault="00EB5847" w:rsidP="00EB584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B5847">
        <w:rPr>
          <w:sz w:val="28"/>
          <w:szCs w:val="28"/>
          <w:lang w:val="uk-UA" w:eastAsia="uk-UA"/>
        </w:rPr>
        <w:t>Існує багато чинників, які негативно впливають на стате</w:t>
      </w:r>
      <w:r w:rsidRPr="00EB5847">
        <w:rPr>
          <w:sz w:val="28"/>
          <w:szCs w:val="28"/>
          <w:lang w:eastAsia="uk-UA"/>
        </w:rPr>
        <w:t>ву</w:t>
      </w:r>
      <w:r w:rsidRPr="00EB5847">
        <w:rPr>
          <w:sz w:val="28"/>
          <w:szCs w:val="28"/>
          <w:lang w:val="uk-UA" w:eastAsia="uk-UA"/>
        </w:rPr>
        <w:t xml:space="preserve"> соціалізацію молодого покоління. Але найнебезпечніший, на наш погляд, – це ЗМІ і в першу чергу – інтернет. Через інтернет дитина дістає необмежений доступ до інформації еротичного й порнографічного характеру. Порнографія перетворює стосунки статей, а також само людське тіло </w:t>
      </w:r>
      <w:r w:rsidRPr="00EB5847">
        <w:rPr>
          <w:sz w:val="28"/>
          <w:szCs w:val="28"/>
          <w:lang w:eastAsia="uk-UA"/>
        </w:rPr>
        <w:t>“</w:t>
      </w:r>
      <w:r w:rsidRPr="00EB5847">
        <w:rPr>
          <w:sz w:val="28"/>
          <w:szCs w:val="28"/>
          <w:lang w:val="uk-UA" w:eastAsia="uk-UA"/>
        </w:rPr>
        <w:t xml:space="preserve">на предмет принизливої експлуатації і торгівлі, призначений для витягання егоїстичного, безособового, </w:t>
      </w:r>
      <w:r w:rsidRPr="00EB5847">
        <w:rPr>
          <w:sz w:val="28"/>
          <w:szCs w:val="28"/>
          <w:lang w:eastAsia="uk-UA"/>
        </w:rPr>
        <w:t>безлюбовного</w:t>
      </w:r>
      <w:r w:rsidRPr="00EB5847">
        <w:rPr>
          <w:sz w:val="28"/>
          <w:szCs w:val="28"/>
          <w:lang w:val="uk-UA" w:eastAsia="uk-UA"/>
        </w:rPr>
        <w:t xml:space="preserve"> і збоченого задоволення</w:t>
      </w:r>
      <w:r w:rsidRPr="00EB5847">
        <w:rPr>
          <w:sz w:val="28"/>
          <w:szCs w:val="28"/>
          <w:lang w:eastAsia="uk-UA"/>
        </w:rPr>
        <w:t>”</w:t>
      </w:r>
      <w:r w:rsidRPr="00EB5847">
        <w:rPr>
          <w:sz w:val="28"/>
          <w:szCs w:val="28"/>
          <w:lang w:val="uk-UA" w:eastAsia="uk-UA"/>
        </w:rPr>
        <w:t>. Які б не були цілі пропагандистів порнографії – комерційні, політичні або ідеологічні – порнографія незмінно “сприяє придушенню духовного й етичного початку, зводячи тим самим людину до рівня тварини, що керується лише інстинктом”.</w:t>
      </w:r>
    </w:p>
    <w:p w:rsidR="00EB5847" w:rsidRPr="004F360A" w:rsidRDefault="00EB5847" w:rsidP="00EB584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B5847">
        <w:rPr>
          <w:sz w:val="28"/>
          <w:szCs w:val="28"/>
          <w:lang w:val="uk-UA" w:eastAsia="uk-UA"/>
        </w:rPr>
        <w:t xml:space="preserve">Особливо шкідлива дія порнографічної продукції на дітей і підлітків, часто не здатних свідомо протистояти етичному тиску. </w:t>
      </w:r>
      <w:r w:rsidR="00B76879">
        <w:rPr>
          <w:sz w:val="28"/>
          <w:szCs w:val="28"/>
          <w:lang w:val="uk-UA" w:eastAsia="uk-UA"/>
        </w:rPr>
        <w:t>[1</w:t>
      </w:r>
      <w:r w:rsidRPr="004F360A">
        <w:rPr>
          <w:sz w:val="28"/>
          <w:szCs w:val="28"/>
          <w:lang w:val="uk-UA" w:eastAsia="uk-UA"/>
        </w:rPr>
        <w:t>, с. 21 – 23].</w:t>
      </w:r>
    </w:p>
    <w:p w:rsidR="00EB5847" w:rsidRPr="009555B2" w:rsidRDefault="00EB5847" w:rsidP="00E64CE9">
      <w:pPr>
        <w:spacing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5847">
        <w:rPr>
          <w:sz w:val="28"/>
          <w:szCs w:val="28"/>
          <w:lang w:val="uk-UA" w:eastAsia="uk-UA"/>
        </w:rPr>
        <w:t>Телебачення, реклами, популярні журнали пропагують сексуальні образи чоловіків і жінок, в яких головною є зовнішня краса, а не якості характеру, легкість і невимушеність у стосунках статей, робиться акцент на сексуальному компоненті взаємин між чоловіком і жінкою.</w:t>
      </w:r>
      <w:r w:rsidR="00E64CE9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EB5847">
        <w:rPr>
          <w:sz w:val="28"/>
          <w:szCs w:val="28"/>
          <w:lang w:val="uk-UA" w:eastAsia="uk-UA"/>
        </w:rPr>
        <w:t xml:space="preserve">Пропаганду вільного, веселого </w:t>
      </w:r>
      <w:r w:rsidRPr="00EB5847">
        <w:rPr>
          <w:sz w:val="28"/>
          <w:szCs w:val="28"/>
          <w:lang w:val="uk-UA" w:eastAsia="uk-UA"/>
        </w:rPr>
        <w:lastRenderedPageBreak/>
        <w:t xml:space="preserve">життя без шлюбу направлено в першу чергу на людей молодих. Адже саме в молодості чоловік закладає фундамент свого подальшого </w:t>
      </w:r>
      <w:r w:rsidRPr="004F360A">
        <w:rPr>
          <w:sz w:val="28"/>
          <w:szCs w:val="28"/>
          <w:lang w:val="uk-UA" w:eastAsia="uk-UA"/>
        </w:rPr>
        <w:t xml:space="preserve">життя </w:t>
      </w:r>
      <w:r w:rsidR="004F360A" w:rsidRPr="004F360A">
        <w:rPr>
          <w:sz w:val="28"/>
          <w:szCs w:val="28"/>
          <w:lang w:val="uk-UA" w:eastAsia="uk-UA"/>
        </w:rPr>
        <w:t>[</w:t>
      </w:r>
      <w:r w:rsidR="00B76879">
        <w:rPr>
          <w:sz w:val="28"/>
          <w:szCs w:val="28"/>
          <w:lang w:eastAsia="uk-UA"/>
        </w:rPr>
        <w:t>7</w:t>
      </w:r>
      <w:r w:rsidRPr="004F360A">
        <w:rPr>
          <w:sz w:val="28"/>
          <w:szCs w:val="28"/>
          <w:lang w:val="uk-UA" w:eastAsia="uk-UA"/>
        </w:rPr>
        <w:t>, с. 45].</w:t>
      </w:r>
    </w:p>
    <w:p w:rsidR="00CC7F00" w:rsidRDefault="00CC7F00" w:rsidP="00CC7F00">
      <w:pPr>
        <w:widowControl w:val="0"/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Проведений аналіз наукової літератури дозволяє зробити ряд вис</w:t>
      </w:r>
      <w:r w:rsidR="00C57E74">
        <w:rPr>
          <w:sz w:val="28"/>
          <w:lang w:val="uk-UA"/>
        </w:rPr>
        <w:t>новків узагальнюючого характеру.</w:t>
      </w:r>
    </w:p>
    <w:p w:rsidR="00CC7F00" w:rsidRPr="001928CD" w:rsidRDefault="00CC7F00" w:rsidP="00CC7F0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928CD">
        <w:rPr>
          <w:sz w:val="28"/>
          <w:szCs w:val="28"/>
          <w:lang w:val="uk-UA"/>
        </w:rPr>
        <w:t xml:space="preserve">Значущість </w:t>
      </w:r>
      <w:r>
        <w:rPr>
          <w:sz w:val="28"/>
          <w:szCs w:val="28"/>
          <w:lang w:val="uk-UA"/>
        </w:rPr>
        <w:t>фактор</w:t>
      </w:r>
      <w:r w:rsidRPr="001928CD">
        <w:rPr>
          <w:sz w:val="28"/>
          <w:szCs w:val="28"/>
          <w:lang w:val="uk-UA"/>
        </w:rPr>
        <w:t xml:space="preserve">ів </w:t>
      </w:r>
      <w:proofErr w:type="spellStart"/>
      <w:r>
        <w:rPr>
          <w:sz w:val="28"/>
          <w:szCs w:val="28"/>
          <w:lang w:val="uk-UA"/>
        </w:rPr>
        <w:t>статеворольової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1928CD">
        <w:rPr>
          <w:sz w:val="28"/>
          <w:szCs w:val="28"/>
          <w:lang w:val="uk-UA"/>
        </w:rPr>
        <w:t xml:space="preserve">соціалізації на різних етапах життєвого шляху різна. В період </w:t>
      </w:r>
      <w:r>
        <w:rPr>
          <w:sz w:val="28"/>
          <w:szCs w:val="28"/>
          <w:lang w:val="uk-UA"/>
        </w:rPr>
        <w:t xml:space="preserve">підліткового віку </w:t>
      </w:r>
      <w:r w:rsidRPr="001928CD">
        <w:rPr>
          <w:sz w:val="28"/>
          <w:szCs w:val="28"/>
          <w:lang w:val="uk-UA"/>
        </w:rPr>
        <w:t>особливо значущи</w:t>
      </w:r>
      <w:r>
        <w:rPr>
          <w:sz w:val="28"/>
          <w:szCs w:val="28"/>
          <w:lang w:val="uk-UA"/>
        </w:rPr>
        <w:t xml:space="preserve">ми факторами </w:t>
      </w:r>
      <w:r w:rsidRPr="001928C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статеворольової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1928CD">
        <w:rPr>
          <w:sz w:val="28"/>
          <w:szCs w:val="28"/>
          <w:lang w:val="uk-UA"/>
        </w:rPr>
        <w:t xml:space="preserve">соціалізації </w:t>
      </w:r>
      <w:r>
        <w:rPr>
          <w:sz w:val="28"/>
          <w:szCs w:val="28"/>
          <w:lang w:val="uk-UA"/>
        </w:rPr>
        <w:t>є: сім’я й в першу чергу батьки,</w:t>
      </w:r>
      <w:r w:rsidRPr="001928CD">
        <w:rPr>
          <w:sz w:val="28"/>
          <w:szCs w:val="28"/>
          <w:lang w:val="uk-UA"/>
        </w:rPr>
        <w:t xml:space="preserve"> товариства одноліт</w:t>
      </w:r>
      <w:r>
        <w:rPr>
          <w:sz w:val="28"/>
          <w:szCs w:val="28"/>
          <w:lang w:val="uk-UA"/>
        </w:rPr>
        <w:t>ків, засоби масової інформації.</w:t>
      </w:r>
    </w:p>
    <w:p w:rsidR="00C57E74" w:rsidRDefault="00CC7F00" w:rsidP="00CC7F00">
      <w:pPr>
        <w:widowControl w:val="0"/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Сім’я – найважливіший інститут соціалізації</w:t>
      </w:r>
      <w:r>
        <w:rPr>
          <w:sz w:val="28"/>
          <w:lang w:val="uk-UA"/>
        </w:rPr>
        <w:t xml:space="preserve"> для дитини різного віку, і вирішальне значення в ньому відводиться батькам. </w:t>
      </w:r>
    </w:p>
    <w:p w:rsidR="00CC7F00" w:rsidRDefault="00CC7F00" w:rsidP="00CC7F00">
      <w:pPr>
        <w:widowControl w:val="0"/>
        <w:spacing w:line="360" w:lineRule="auto"/>
        <w:ind w:firstLine="567"/>
        <w:jc w:val="both"/>
        <w:rPr>
          <w:sz w:val="28"/>
          <w:lang w:val="uk-UA"/>
        </w:rPr>
      </w:pPr>
      <w:r w:rsidRPr="00CF611A">
        <w:rPr>
          <w:sz w:val="28"/>
          <w:lang w:val="uk-UA"/>
        </w:rPr>
        <w:t xml:space="preserve">Винятково важливу роль у процесі </w:t>
      </w:r>
      <w:proofErr w:type="spellStart"/>
      <w:r w:rsidRPr="00CF611A">
        <w:rPr>
          <w:sz w:val="28"/>
          <w:lang w:val="uk-UA"/>
        </w:rPr>
        <w:t>статеворольової</w:t>
      </w:r>
      <w:proofErr w:type="spellEnd"/>
      <w:r w:rsidRPr="00CF611A">
        <w:rPr>
          <w:sz w:val="28"/>
          <w:lang w:val="uk-UA"/>
        </w:rPr>
        <w:t xml:space="preserve"> соціалізації відіграють ровесники своєї й протилежної статі. Ровесники оцінюють будову тіла й поведінку дитини й підтверджують чи, навпаки, ставлять під сумнів її статеву ідентичність.</w:t>
      </w:r>
    </w:p>
    <w:p w:rsidR="00C57E74" w:rsidRDefault="00CC7F00" w:rsidP="00C57E74">
      <w:pPr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F611A">
        <w:rPr>
          <w:sz w:val="28"/>
          <w:szCs w:val="28"/>
          <w:lang w:val="uk-UA"/>
        </w:rPr>
        <w:t xml:space="preserve">Велике значення для </w:t>
      </w:r>
      <w:proofErr w:type="spellStart"/>
      <w:r w:rsidRPr="00CF611A">
        <w:rPr>
          <w:sz w:val="28"/>
          <w:szCs w:val="28"/>
          <w:lang w:val="uk-UA"/>
        </w:rPr>
        <w:t>статевор</w:t>
      </w:r>
      <w:r w:rsidR="008D7D67">
        <w:rPr>
          <w:sz w:val="28"/>
          <w:szCs w:val="28"/>
          <w:lang w:val="uk-UA"/>
        </w:rPr>
        <w:t>о</w:t>
      </w:r>
      <w:r w:rsidRPr="00CF611A">
        <w:rPr>
          <w:sz w:val="28"/>
          <w:szCs w:val="28"/>
          <w:lang w:val="uk-UA"/>
        </w:rPr>
        <w:t>ль</w:t>
      </w:r>
      <w:r>
        <w:rPr>
          <w:sz w:val="28"/>
          <w:szCs w:val="28"/>
          <w:lang w:val="uk-UA"/>
        </w:rPr>
        <w:t>о</w:t>
      </w:r>
      <w:r w:rsidRPr="00CF611A">
        <w:rPr>
          <w:sz w:val="28"/>
          <w:szCs w:val="28"/>
          <w:lang w:val="uk-UA"/>
        </w:rPr>
        <w:t>вої</w:t>
      </w:r>
      <w:proofErr w:type="spellEnd"/>
      <w:r w:rsidRPr="00CF611A">
        <w:rPr>
          <w:sz w:val="28"/>
          <w:szCs w:val="28"/>
          <w:lang w:val="uk-UA"/>
        </w:rPr>
        <w:t xml:space="preserve"> соціалізації</w:t>
      </w:r>
      <w:r>
        <w:rPr>
          <w:sz w:val="28"/>
          <w:szCs w:val="28"/>
          <w:lang w:val="uk-UA"/>
        </w:rPr>
        <w:t xml:space="preserve"> </w:t>
      </w:r>
      <w:r w:rsidR="00F21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підлітків </w:t>
      </w:r>
      <w:r w:rsidRPr="00CF611A">
        <w:rPr>
          <w:sz w:val="28"/>
          <w:szCs w:val="28"/>
          <w:lang w:val="uk-UA"/>
        </w:rPr>
        <w:t xml:space="preserve">має досвід спілкування </w:t>
      </w:r>
      <w:r w:rsidR="008D7D67">
        <w:rPr>
          <w:sz w:val="28"/>
          <w:szCs w:val="28"/>
          <w:lang w:val="uk-UA"/>
        </w:rPr>
        <w:t xml:space="preserve">с </w:t>
      </w:r>
      <w:r>
        <w:rPr>
          <w:sz w:val="28"/>
          <w:szCs w:val="28"/>
          <w:lang w:val="uk-UA"/>
        </w:rPr>
        <w:t xml:space="preserve">ровесниками </w:t>
      </w:r>
      <w:r w:rsidR="008D7D67">
        <w:rPr>
          <w:sz w:val="28"/>
          <w:szCs w:val="28"/>
          <w:lang w:val="uk-UA"/>
        </w:rPr>
        <w:t xml:space="preserve">іншої статі. У період підліткового віку діти </w:t>
      </w:r>
      <w:r w:rsidRPr="00CF611A">
        <w:rPr>
          <w:sz w:val="28"/>
          <w:szCs w:val="28"/>
          <w:lang w:val="uk-UA"/>
        </w:rPr>
        <w:t>„програють" і створюють той стиль взаємин, який перенесуть потім у свою сім'ю.</w:t>
      </w:r>
    </w:p>
    <w:p w:rsidR="008D7D67" w:rsidRPr="00F83D1C" w:rsidRDefault="008D7D67" w:rsidP="00C57E74">
      <w:pPr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83D1C">
        <w:rPr>
          <w:sz w:val="28"/>
          <w:szCs w:val="28"/>
          <w:lang w:val="uk-UA"/>
        </w:rPr>
        <w:t xml:space="preserve">До факторів </w:t>
      </w:r>
      <w:proofErr w:type="spellStart"/>
      <w:r>
        <w:rPr>
          <w:sz w:val="28"/>
          <w:szCs w:val="28"/>
          <w:lang w:val="uk-UA"/>
        </w:rPr>
        <w:t>статеворольової</w:t>
      </w:r>
      <w:proofErr w:type="spellEnd"/>
      <w:r>
        <w:rPr>
          <w:sz w:val="28"/>
          <w:szCs w:val="28"/>
          <w:lang w:val="uk-UA"/>
        </w:rPr>
        <w:t xml:space="preserve"> соціалізації </w:t>
      </w:r>
      <w:r w:rsidR="00F21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підлітків окрім </w:t>
      </w:r>
      <w:r w:rsidRPr="00F83D1C">
        <w:rPr>
          <w:sz w:val="28"/>
          <w:szCs w:val="28"/>
          <w:lang w:val="uk-UA"/>
        </w:rPr>
        <w:t>сім'ї й товариства однолітків і друзів відносять ще й засоби масової інформації, книги тощо.</w:t>
      </w:r>
      <w:r w:rsidRPr="008D7D6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Н</w:t>
      </w:r>
      <w:r w:rsidRPr="00EB5847">
        <w:rPr>
          <w:sz w:val="28"/>
          <w:szCs w:val="28"/>
          <w:lang w:val="uk-UA" w:eastAsia="uk-UA"/>
        </w:rPr>
        <w:t>айнебезпечніший</w:t>
      </w:r>
      <w:r>
        <w:rPr>
          <w:sz w:val="28"/>
          <w:szCs w:val="28"/>
          <w:lang w:val="uk-UA" w:eastAsia="uk-UA"/>
        </w:rPr>
        <w:t xml:space="preserve"> із них – </w:t>
      </w:r>
      <w:r w:rsidRPr="00EB5847">
        <w:rPr>
          <w:sz w:val="28"/>
          <w:szCs w:val="28"/>
          <w:lang w:val="uk-UA" w:eastAsia="uk-UA"/>
        </w:rPr>
        <w:t>Інтернет.</w:t>
      </w:r>
    </w:p>
    <w:p w:rsidR="00C57E74" w:rsidRDefault="00C57E74" w:rsidP="00F83D1C">
      <w:pPr>
        <w:tabs>
          <w:tab w:val="left" w:pos="1440"/>
        </w:tabs>
        <w:spacing w:line="360" w:lineRule="auto"/>
        <w:ind w:firstLine="720"/>
        <w:jc w:val="center"/>
        <w:rPr>
          <w:b/>
          <w:sz w:val="28"/>
          <w:lang w:val="uk-UA"/>
        </w:rPr>
      </w:pPr>
    </w:p>
    <w:p w:rsidR="00F83D1C" w:rsidRPr="00BC36C5" w:rsidRDefault="00F83D1C" w:rsidP="00F83D1C">
      <w:pPr>
        <w:tabs>
          <w:tab w:val="left" w:pos="1440"/>
        </w:tabs>
        <w:spacing w:line="360" w:lineRule="auto"/>
        <w:ind w:firstLine="720"/>
        <w:jc w:val="center"/>
        <w:rPr>
          <w:b/>
          <w:sz w:val="28"/>
          <w:lang w:val="uk-UA"/>
        </w:rPr>
      </w:pPr>
      <w:r w:rsidRPr="00BC36C5">
        <w:rPr>
          <w:b/>
          <w:sz w:val="28"/>
          <w:lang w:val="uk-UA"/>
        </w:rPr>
        <w:t>ВИСНОВКИ ДО РОЗДІЛУ 1</w:t>
      </w:r>
    </w:p>
    <w:p w:rsidR="00C57E74" w:rsidRDefault="00F83D1C" w:rsidP="00C57E74">
      <w:pPr>
        <w:tabs>
          <w:tab w:val="left" w:pos="1440"/>
        </w:tabs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Здійснене в першому розділі </w:t>
      </w:r>
      <w:r w:rsidR="006269EA">
        <w:rPr>
          <w:sz w:val="28"/>
          <w:lang w:val="uk-UA"/>
        </w:rPr>
        <w:t xml:space="preserve">наукової </w:t>
      </w:r>
      <w:r>
        <w:rPr>
          <w:sz w:val="28"/>
          <w:lang w:val="uk-UA"/>
        </w:rPr>
        <w:t xml:space="preserve">роботи вивчення теоретичних основ соціально-педагогічної підтримки </w:t>
      </w:r>
      <w:r w:rsidR="00F217E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підлітків у процесі їх </w:t>
      </w:r>
      <w:proofErr w:type="spellStart"/>
      <w:r>
        <w:rPr>
          <w:sz w:val="28"/>
          <w:lang w:val="uk-UA"/>
        </w:rPr>
        <w:t>статеворольової</w:t>
      </w:r>
      <w:proofErr w:type="spellEnd"/>
      <w:r>
        <w:rPr>
          <w:sz w:val="28"/>
          <w:lang w:val="uk-UA"/>
        </w:rPr>
        <w:t xml:space="preserve"> соціалізації дозволяє зробити узагальнюючі висновки.</w:t>
      </w:r>
    </w:p>
    <w:p w:rsidR="00F83D1C" w:rsidRDefault="00C57E74" w:rsidP="00BD3853">
      <w:pPr>
        <w:tabs>
          <w:tab w:val="left" w:pos="1440"/>
        </w:tabs>
        <w:spacing w:line="360" w:lineRule="auto"/>
        <w:ind w:firstLine="720"/>
        <w:jc w:val="both"/>
        <w:rPr>
          <w:sz w:val="28"/>
          <w:lang w:val="uk-UA"/>
        </w:rPr>
      </w:pPr>
      <w:r w:rsidRPr="00C57E74">
        <w:rPr>
          <w:sz w:val="28"/>
          <w:lang w:val="uk-UA"/>
        </w:rPr>
        <w:t>1.</w:t>
      </w:r>
      <w:r>
        <w:rPr>
          <w:sz w:val="28"/>
          <w:lang w:val="uk-UA"/>
        </w:rPr>
        <w:t xml:space="preserve"> </w:t>
      </w:r>
      <w:r w:rsidR="00F83D1C">
        <w:rPr>
          <w:sz w:val="28"/>
          <w:lang w:val="uk-UA"/>
        </w:rPr>
        <w:t xml:space="preserve">Вивчення сутності </w:t>
      </w:r>
      <w:proofErr w:type="spellStart"/>
      <w:r w:rsidR="00F83D1C">
        <w:rPr>
          <w:sz w:val="28"/>
          <w:lang w:val="uk-UA"/>
        </w:rPr>
        <w:t>статеворольової</w:t>
      </w:r>
      <w:proofErr w:type="spellEnd"/>
      <w:r w:rsidR="00F83D1C">
        <w:rPr>
          <w:sz w:val="28"/>
          <w:lang w:val="uk-UA"/>
        </w:rPr>
        <w:t xml:space="preserve"> соціалізації </w:t>
      </w:r>
      <w:r w:rsidR="00F217EB">
        <w:rPr>
          <w:sz w:val="28"/>
          <w:lang w:val="uk-UA"/>
        </w:rPr>
        <w:t xml:space="preserve"> </w:t>
      </w:r>
      <w:r w:rsidR="00F83D1C">
        <w:rPr>
          <w:sz w:val="28"/>
          <w:lang w:val="uk-UA"/>
        </w:rPr>
        <w:t xml:space="preserve"> підлітків дозволило нам розглядати </w:t>
      </w:r>
      <w:proofErr w:type="spellStart"/>
      <w:r w:rsidR="00F83D1C">
        <w:rPr>
          <w:sz w:val="28"/>
          <w:lang w:val="uk-UA"/>
        </w:rPr>
        <w:t>статеворольову</w:t>
      </w:r>
      <w:proofErr w:type="spellEnd"/>
      <w:r w:rsidR="00F83D1C">
        <w:rPr>
          <w:sz w:val="28"/>
          <w:lang w:val="uk-UA"/>
        </w:rPr>
        <w:t xml:space="preserve"> соціалізацію як процес і результат загального й психосексуального розвитку дівчинки/хлопчика відповідно до вікових особливостей дорослішання, зумовлений конкретними соціальними умовами.</w:t>
      </w:r>
    </w:p>
    <w:p w:rsidR="00F83D1C" w:rsidRDefault="00BD3853" w:rsidP="00F83D1C">
      <w:pPr>
        <w:pStyle w:val="BodyTextIndent2"/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lastRenderedPageBreak/>
        <w:t>2</w:t>
      </w:r>
      <w:r w:rsidR="00C57E74">
        <w:rPr>
          <w:sz w:val="28"/>
          <w:lang w:val="uk-UA"/>
        </w:rPr>
        <w:t xml:space="preserve">. </w:t>
      </w:r>
      <w:r w:rsidR="00F83D1C">
        <w:rPr>
          <w:sz w:val="28"/>
          <w:lang w:val="uk-UA"/>
        </w:rPr>
        <w:t xml:space="preserve">При вивченні сутності </w:t>
      </w:r>
      <w:proofErr w:type="spellStart"/>
      <w:r w:rsidR="00F83D1C">
        <w:rPr>
          <w:sz w:val="28"/>
          <w:lang w:val="uk-UA"/>
        </w:rPr>
        <w:t>статеворольової</w:t>
      </w:r>
      <w:proofErr w:type="spellEnd"/>
      <w:r w:rsidR="00F83D1C">
        <w:rPr>
          <w:sz w:val="28"/>
          <w:lang w:val="uk-UA"/>
        </w:rPr>
        <w:t xml:space="preserve"> соціалізації </w:t>
      </w:r>
      <w:r w:rsidR="00F217EB">
        <w:rPr>
          <w:sz w:val="28"/>
          <w:lang w:val="uk-UA"/>
        </w:rPr>
        <w:t xml:space="preserve"> </w:t>
      </w:r>
      <w:r w:rsidR="00F83D1C">
        <w:rPr>
          <w:sz w:val="28"/>
          <w:lang w:val="uk-UA"/>
        </w:rPr>
        <w:t xml:space="preserve"> підлітків було встановлено, що підлітковий вік – дуже відповідальний етап становлення особистості хлопчиків і дівчаток. Взаємини з ровесниками своєї статі надає можливість порівняти й оцінити себе, а романтичні стосунки з представниками протилежної статі дозволяють набути певний досвід </w:t>
      </w:r>
      <w:proofErr w:type="spellStart"/>
      <w:r w:rsidR="00F83D1C">
        <w:rPr>
          <w:sz w:val="28"/>
          <w:lang w:val="uk-UA"/>
        </w:rPr>
        <w:t>статеворольової</w:t>
      </w:r>
      <w:proofErr w:type="spellEnd"/>
      <w:r w:rsidR="00F83D1C">
        <w:rPr>
          <w:sz w:val="28"/>
          <w:lang w:val="uk-UA"/>
        </w:rPr>
        <w:t xml:space="preserve"> поведінки.</w:t>
      </w:r>
    </w:p>
    <w:p w:rsidR="00C57E74" w:rsidRPr="001928CD" w:rsidRDefault="00BD3853" w:rsidP="00C57E7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</w:t>
      </w:r>
      <w:r w:rsidR="00C57E74">
        <w:rPr>
          <w:sz w:val="28"/>
          <w:lang w:val="uk-UA"/>
        </w:rPr>
        <w:t xml:space="preserve">. </w:t>
      </w:r>
      <w:r w:rsidR="00C57E74" w:rsidRPr="001928CD">
        <w:rPr>
          <w:sz w:val="28"/>
          <w:szCs w:val="28"/>
          <w:lang w:val="uk-UA"/>
        </w:rPr>
        <w:t xml:space="preserve">Значущість </w:t>
      </w:r>
      <w:r w:rsidR="00C57E74">
        <w:rPr>
          <w:sz w:val="28"/>
          <w:szCs w:val="28"/>
          <w:lang w:val="uk-UA"/>
        </w:rPr>
        <w:t>фактор</w:t>
      </w:r>
      <w:r w:rsidR="00C57E74" w:rsidRPr="001928CD">
        <w:rPr>
          <w:sz w:val="28"/>
          <w:szCs w:val="28"/>
          <w:lang w:val="uk-UA"/>
        </w:rPr>
        <w:t xml:space="preserve">ів </w:t>
      </w:r>
      <w:proofErr w:type="spellStart"/>
      <w:r w:rsidR="00C57E74">
        <w:rPr>
          <w:sz w:val="28"/>
          <w:szCs w:val="28"/>
          <w:lang w:val="uk-UA"/>
        </w:rPr>
        <w:t>статеворольової</w:t>
      </w:r>
      <w:proofErr w:type="spellEnd"/>
      <w:r w:rsidR="00C57E74">
        <w:rPr>
          <w:sz w:val="28"/>
          <w:szCs w:val="28"/>
          <w:lang w:val="uk-UA"/>
        </w:rPr>
        <w:t xml:space="preserve"> </w:t>
      </w:r>
      <w:r w:rsidR="00C57E74" w:rsidRPr="001928CD">
        <w:rPr>
          <w:sz w:val="28"/>
          <w:szCs w:val="28"/>
          <w:lang w:val="uk-UA"/>
        </w:rPr>
        <w:t xml:space="preserve">соціалізації на різних етапах життєвого шляху різна. В період </w:t>
      </w:r>
      <w:r w:rsidR="00C57E74">
        <w:rPr>
          <w:sz w:val="28"/>
          <w:szCs w:val="28"/>
          <w:lang w:val="uk-UA"/>
        </w:rPr>
        <w:t xml:space="preserve">підліткового віку </w:t>
      </w:r>
      <w:r w:rsidR="00C57E74" w:rsidRPr="001928CD">
        <w:rPr>
          <w:sz w:val="28"/>
          <w:szCs w:val="28"/>
          <w:lang w:val="uk-UA"/>
        </w:rPr>
        <w:t>особливо значущи</w:t>
      </w:r>
      <w:r w:rsidR="00C57E74">
        <w:rPr>
          <w:sz w:val="28"/>
          <w:szCs w:val="28"/>
          <w:lang w:val="uk-UA"/>
        </w:rPr>
        <w:t xml:space="preserve">ми факторами </w:t>
      </w:r>
      <w:r w:rsidR="00C57E74" w:rsidRPr="001928CD">
        <w:rPr>
          <w:sz w:val="28"/>
          <w:szCs w:val="28"/>
          <w:lang w:val="uk-UA"/>
        </w:rPr>
        <w:t xml:space="preserve"> </w:t>
      </w:r>
      <w:proofErr w:type="spellStart"/>
      <w:r w:rsidR="00C57E74">
        <w:rPr>
          <w:sz w:val="28"/>
          <w:szCs w:val="28"/>
          <w:lang w:val="uk-UA"/>
        </w:rPr>
        <w:t>статеворольової</w:t>
      </w:r>
      <w:proofErr w:type="spellEnd"/>
      <w:r w:rsidR="00C57E74">
        <w:rPr>
          <w:sz w:val="28"/>
          <w:szCs w:val="28"/>
          <w:lang w:val="uk-UA"/>
        </w:rPr>
        <w:t xml:space="preserve"> </w:t>
      </w:r>
      <w:r w:rsidR="00C57E74" w:rsidRPr="001928CD">
        <w:rPr>
          <w:sz w:val="28"/>
          <w:szCs w:val="28"/>
          <w:lang w:val="uk-UA"/>
        </w:rPr>
        <w:t xml:space="preserve">соціалізації </w:t>
      </w:r>
      <w:r w:rsidR="00C57E74">
        <w:rPr>
          <w:sz w:val="28"/>
          <w:szCs w:val="28"/>
          <w:lang w:val="uk-UA"/>
        </w:rPr>
        <w:t>є: сім’я й в першу чергу батьки,</w:t>
      </w:r>
      <w:r w:rsidR="00C57E74" w:rsidRPr="001928CD">
        <w:rPr>
          <w:sz w:val="28"/>
          <w:szCs w:val="28"/>
          <w:lang w:val="uk-UA"/>
        </w:rPr>
        <w:t xml:space="preserve"> товариства одноліт</w:t>
      </w:r>
      <w:r w:rsidR="00C57E74">
        <w:rPr>
          <w:sz w:val="28"/>
          <w:szCs w:val="28"/>
          <w:lang w:val="uk-UA"/>
        </w:rPr>
        <w:t>ків, засоби масової інформації.</w:t>
      </w:r>
    </w:p>
    <w:p w:rsidR="00C57E74" w:rsidRDefault="00BD3853" w:rsidP="00C57E74">
      <w:pPr>
        <w:widowControl w:val="0"/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4</w:t>
      </w:r>
      <w:r w:rsidR="00C57E74">
        <w:rPr>
          <w:sz w:val="28"/>
          <w:szCs w:val="28"/>
          <w:lang w:val="uk-UA"/>
        </w:rPr>
        <w:t>. Сім’я – найважливіший інститут соціалізації</w:t>
      </w:r>
      <w:r w:rsidR="00C57E74">
        <w:rPr>
          <w:sz w:val="28"/>
          <w:lang w:val="uk-UA"/>
        </w:rPr>
        <w:t xml:space="preserve"> для дитини різного віку, і вирішальне значення в ньому відводиться батькам. Роль батьків у засвоєнні дитиною статевих ролей не зменшується у підлітковому віку, а стає лише одним з багатьох найважливіших чинників процесу </w:t>
      </w:r>
      <w:proofErr w:type="spellStart"/>
      <w:r w:rsidR="00C57E74">
        <w:rPr>
          <w:sz w:val="28"/>
          <w:lang w:val="uk-UA"/>
        </w:rPr>
        <w:t>статеворольової</w:t>
      </w:r>
      <w:proofErr w:type="spellEnd"/>
      <w:r w:rsidR="00C57E74">
        <w:rPr>
          <w:sz w:val="28"/>
          <w:lang w:val="uk-UA"/>
        </w:rPr>
        <w:t xml:space="preserve"> соціалізації.</w:t>
      </w:r>
    </w:p>
    <w:p w:rsidR="00C57E74" w:rsidRDefault="00BD3853" w:rsidP="00C57E74">
      <w:pPr>
        <w:widowControl w:val="0"/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C57E74">
        <w:rPr>
          <w:sz w:val="28"/>
          <w:lang w:val="uk-UA"/>
        </w:rPr>
        <w:t xml:space="preserve">. </w:t>
      </w:r>
      <w:r w:rsidR="00C57E74" w:rsidRPr="00CF611A">
        <w:rPr>
          <w:sz w:val="28"/>
          <w:lang w:val="uk-UA"/>
        </w:rPr>
        <w:t xml:space="preserve">Винятково важливу роль у процесі </w:t>
      </w:r>
      <w:proofErr w:type="spellStart"/>
      <w:r w:rsidR="00C57E74" w:rsidRPr="00CF611A">
        <w:rPr>
          <w:sz w:val="28"/>
          <w:lang w:val="uk-UA"/>
        </w:rPr>
        <w:t>статеворольової</w:t>
      </w:r>
      <w:proofErr w:type="spellEnd"/>
      <w:r w:rsidR="00C57E74" w:rsidRPr="00CF611A">
        <w:rPr>
          <w:sz w:val="28"/>
          <w:lang w:val="uk-UA"/>
        </w:rPr>
        <w:t xml:space="preserve"> соціалізації відіграють ровесники своєї й протилежної статі. Ровесники оцінюють будову тіла й поведінку дитини й підтверджують чи, навпаки, ставлять під сумнів її статеву ідентичність.</w:t>
      </w:r>
    </w:p>
    <w:p w:rsidR="00C57E74" w:rsidRDefault="00BD3853" w:rsidP="00C57E74">
      <w:pPr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6</w:t>
      </w:r>
      <w:r w:rsidR="00C57E74">
        <w:rPr>
          <w:sz w:val="28"/>
          <w:lang w:val="uk-UA"/>
        </w:rPr>
        <w:t xml:space="preserve">. </w:t>
      </w:r>
      <w:r w:rsidR="00C57E74" w:rsidRPr="00CF611A">
        <w:rPr>
          <w:sz w:val="28"/>
          <w:szCs w:val="28"/>
          <w:lang w:val="uk-UA"/>
        </w:rPr>
        <w:t xml:space="preserve">Велике значення для </w:t>
      </w:r>
      <w:proofErr w:type="spellStart"/>
      <w:r w:rsidR="00C57E74" w:rsidRPr="00CF611A">
        <w:rPr>
          <w:sz w:val="28"/>
          <w:szCs w:val="28"/>
          <w:lang w:val="uk-UA"/>
        </w:rPr>
        <w:t>статевор</w:t>
      </w:r>
      <w:r w:rsidR="00C57E74">
        <w:rPr>
          <w:sz w:val="28"/>
          <w:szCs w:val="28"/>
          <w:lang w:val="uk-UA"/>
        </w:rPr>
        <w:t>о</w:t>
      </w:r>
      <w:r w:rsidR="00C57E74" w:rsidRPr="00CF611A">
        <w:rPr>
          <w:sz w:val="28"/>
          <w:szCs w:val="28"/>
          <w:lang w:val="uk-UA"/>
        </w:rPr>
        <w:t>ль</w:t>
      </w:r>
      <w:r w:rsidR="00C57E74">
        <w:rPr>
          <w:sz w:val="28"/>
          <w:szCs w:val="28"/>
          <w:lang w:val="uk-UA"/>
        </w:rPr>
        <w:t>о</w:t>
      </w:r>
      <w:r w:rsidR="00C57E74" w:rsidRPr="00CF611A">
        <w:rPr>
          <w:sz w:val="28"/>
          <w:szCs w:val="28"/>
          <w:lang w:val="uk-UA"/>
        </w:rPr>
        <w:t>вої</w:t>
      </w:r>
      <w:proofErr w:type="spellEnd"/>
      <w:r w:rsidR="00C57E74" w:rsidRPr="00CF611A">
        <w:rPr>
          <w:sz w:val="28"/>
          <w:szCs w:val="28"/>
          <w:lang w:val="uk-UA"/>
        </w:rPr>
        <w:t xml:space="preserve"> соціалізації</w:t>
      </w:r>
      <w:r w:rsidR="00C57E74">
        <w:rPr>
          <w:sz w:val="28"/>
          <w:szCs w:val="28"/>
          <w:lang w:val="uk-UA"/>
        </w:rPr>
        <w:t xml:space="preserve">   підлітків </w:t>
      </w:r>
      <w:r w:rsidR="00C57E74" w:rsidRPr="00CF611A">
        <w:rPr>
          <w:sz w:val="28"/>
          <w:szCs w:val="28"/>
          <w:lang w:val="uk-UA"/>
        </w:rPr>
        <w:t xml:space="preserve">має досвід спілкування </w:t>
      </w:r>
      <w:r w:rsidR="00C57E74">
        <w:rPr>
          <w:sz w:val="28"/>
          <w:szCs w:val="28"/>
          <w:lang w:val="uk-UA"/>
        </w:rPr>
        <w:t xml:space="preserve">с ровесниками іншої статі. У період підліткового віку діти </w:t>
      </w:r>
      <w:proofErr w:type="spellStart"/>
      <w:r w:rsidR="00C57E74" w:rsidRPr="00CF611A">
        <w:rPr>
          <w:sz w:val="28"/>
          <w:szCs w:val="28"/>
          <w:lang w:val="uk-UA"/>
        </w:rPr>
        <w:t>„програють</w:t>
      </w:r>
      <w:proofErr w:type="spellEnd"/>
      <w:r w:rsidR="00C57E74" w:rsidRPr="00CF611A">
        <w:rPr>
          <w:sz w:val="28"/>
          <w:szCs w:val="28"/>
          <w:lang w:val="uk-UA"/>
        </w:rPr>
        <w:t>" і створюють той стиль взаємин, який перенесуть потім у свою сім'ю.</w:t>
      </w:r>
    </w:p>
    <w:p w:rsidR="00F83D1C" w:rsidRDefault="00BD3853" w:rsidP="00F83D1C">
      <w:pPr>
        <w:pStyle w:val="BodyTextIndent2"/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7</w:t>
      </w:r>
      <w:r w:rsidR="00C57E74">
        <w:rPr>
          <w:sz w:val="28"/>
          <w:lang w:val="uk-UA"/>
        </w:rPr>
        <w:t xml:space="preserve">. </w:t>
      </w:r>
      <w:r w:rsidR="00F83D1C">
        <w:rPr>
          <w:sz w:val="28"/>
          <w:lang w:val="uk-UA"/>
        </w:rPr>
        <w:t xml:space="preserve">До </w:t>
      </w:r>
      <w:r w:rsidR="00042980">
        <w:rPr>
          <w:sz w:val="28"/>
          <w:lang w:val="uk-UA"/>
        </w:rPr>
        <w:t xml:space="preserve">найважливіших </w:t>
      </w:r>
      <w:r w:rsidR="00F83D1C">
        <w:rPr>
          <w:sz w:val="28"/>
          <w:lang w:val="uk-UA"/>
        </w:rPr>
        <w:t xml:space="preserve">факторів </w:t>
      </w:r>
      <w:proofErr w:type="spellStart"/>
      <w:r w:rsidR="00F83D1C">
        <w:rPr>
          <w:sz w:val="28"/>
          <w:lang w:val="uk-UA"/>
        </w:rPr>
        <w:t>статеворольової</w:t>
      </w:r>
      <w:proofErr w:type="spellEnd"/>
      <w:r w:rsidR="00F83D1C">
        <w:rPr>
          <w:sz w:val="28"/>
          <w:lang w:val="uk-UA"/>
        </w:rPr>
        <w:t xml:space="preserve"> соціалізації </w:t>
      </w:r>
      <w:r w:rsidR="00F217EB">
        <w:rPr>
          <w:sz w:val="28"/>
          <w:lang w:val="uk-UA"/>
        </w:rPr>
        <w:t xml:space="preserve"> </w:t>
      </w:r>
      <w:r w:rsidR="00F83D1C">
        <w:rPr>
          <w:sz w:val="28"/>
          <w:lang w:val="uk-UA"/>
        </w:rPr>
        <w:t xml:space="preserve"> підлітків можна віднести сім’ю й насамперед батьків, </w:t>
      </w:r>
      <w:r w:rsidR="00042980">
        <w:rPr>
          <w:sz w:val="28"/>
          <w:lang w:val="uk-UA"/>
        </w:rPr>
        <w:t xml:space="preserve">товариство однолітків </w:t>
      </w:r>
      <w:r w:rsidR="00F83D1C">
        <w:rPr>
          <w:sz w:val="28"/>
          <w:lang w:val="uk-UA"/>
        </w:rPr>
        <w:t>своєї й протилежної статі, засоби масової інформації.</w:t>
      </w:r>
    </w:p>
    <w:p w:rsidR="004971DF" w:rsidRDefault="00F83D1C" w:rsidP="00042980">
      <w:pPr>
        <w:spacing w:line="360" w:lineRule="auto"/>
        <w:ind w:firstLine="709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4971DF" w:rsidRPr="00BC36C5">
        <w:rPr>
          <w:b/>
          <w:caps/>
          <w:sz w:val="28"/>
          <w:szCs w:val="28"/>
          <w:lang w:val="uk-UA"/>
        </w:rPr>
        <w:lastRenderedPageBreak/>
        <w:t>Розділ 2</w:t>
      </w:r>
    </w:p>
    <w:p w:rsidR="004971DF" w:rsidRPr="00BC36C5" w:rsidRDefault="0060116F" w:rsidP="004971DF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ОРГАНІЗАЦІЙН</w:t>
      </w:r>
      <w:r w:rsidR="00AD06E9">
        <w:rPr>
          <w:b/>
          <w:caps/>
          <w:sz w:val="28"/>
          <w:szCs w:val="28"/>
          <w:lang w:val="uk-UA"/>
        </w:rPr>
        <w:t>О-ПЕДАГОГІЧНІ</w:t>
      </w:r>
      <w:r>
        <w:rPr>
          <w:b/>
          <w:caps/>
          <w:sz w:val="28"/>
          <w:szCs w:val="28"/>
          <w:lang w:val="uk-UA"/>
        </w:rPr>
        <w:t xml:space="preserve"> УМОВИ СОЦІАЛЬНО-ПЕДАГОГІЧНОЇ ПІДТРИМКИ </w:t>
      </w:r>
      <w:r w:rsidR="00F217EB">
        <w:rPr>
          <w:b/>
          <w:caps/>
          <w:sz w:val="28"/>
          <w:szCs w:val="28"/>
          <w:lang w:val="uk-UA"/>
        </w:rPr>
        <w:t xml:space="preserve"> </w:t>
      </w:r>
      <w:r>
        <w:rPr>
          <w:b/>
          <w:caps/>
          <w:sz w:val="28"/>
          <w:szCs w:val="28"/>
          <w:lang w:val="uk-UA"/>
        </w:rPr>
        <w:t xml:space="preserve"> ПІДЛІТКІВ У ПРОЦЕСІ ЇХ </w:t>
      </w:r>
      <w:r w:rsidR="004971DF" w:rsidRPr="00BC36C5">
        <w:rPr>
          <w:b/>
          <w:caps/>
          <w:sz w:val="28"/>
          <w:szCs w:val="28"/>
          <w:lang w:val="uk-UA"/>
        </w:rPr>
        <w:t>статеворольової соціалізації</w:t>
      </w:r>
      <w:r w:rsidR="00732D1E" w:rsidRPr="00BC36C5">
        <w:rPr>
          <w:b/>
          <w:caps/>
          <w:sz w:val="28"/>
          <w:szCs w:val="28"/>
          <w:lang w:val="uk-UA"/>
        </w:rPr>
        <w:t xml:space="preserve"> </w:t>
      </w:r>
    </w:p>
    <w:p w:rsidR="004971DF" w:rsidRPr="00BC36C5" w:rsidRDefault="004971DF" w:rsidP="004971DF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C36C5">
        <w:rPr>
          <w:b/>
          <w:sz w:val="28"/>
          <w:szCs w:val="28"/>
          <w:lang w:val="uk-UA"/>
        </w:rPr>
        <w:t xml:space="preserve">2.1. </w:t>
      </w:r>
      <w:r w:rsidR="000D6BE7">
        <w:rPr>
          <w:b/>
          <w:sz w:val="28"/>
          <w:szCs w:val="28"/>
          <w:lang w:val="uk-UA"/>
        </w:rPr>
        <w:t xml:space="preserve">Розробка </w:t>
      </w:r>
      <w:r w:rsidR="00AD06E9">
        <w:rPr>
          <w:b/>
          <w:sz w:val="28"/>
          <w:szCs w:val="28"/>
          <w:lang w:val="uk-UA"/>
        </w:rPr>
        <w:t>організаційно-педагогічних</w:t>
      </w:r>
      <w:r w:rsidR="0060116F">
        <w:rPr>
          <w:b/>
          <w:sz w:val="28"/>
          <w:szCs w:val="28"/>
          <w:lang w:val="uk-UA"/>
        </w:rPr>
        <w:t xml:space="preserve"> умов соціально-педагогічної підтримки </w:t>
      </w:r>
      <w:r w:rsidR="00F217EB">
        <w:rPr>
          <w:b/>
          <w:sz w:val="28"/>
          <w:szCs w:val="28"/>
          <w:lang w:val="uk-UA"/>
        </w:rPr>
        <w:t xml:space="preserve"> </w:t>
      </w:r>
      <w:r w:rsidR="0060116F">
        <w:rPr>
          <w:b/>
          <w:sz w:val="28"/>
          <w:szCs w:val="28"/>
          <w:lang w:val="uk-UA"/>
        </w:rPr>
        <w:t xml:space="preserve"> підлітків у процесі їх</w:t>
      </w:r>
      <w:r w:rsidRPr="00BC36C5">
        <w:rPr>
          <w:b/>
          <w:sz w:val="28"/>
          <w:szCs w:val="28"/>
          <w:lang w:val="uk-UA"/>
        </w:rPr>
        <w:t xml:space="preserve"> </w:t>
      </w:r>
      <w:proofErr w:type="spellStart"/>
      <w:r w:rsidRPr="00BC36C5">
        <w:rPr>
          <w:b/>
          <w:sz w:val="28"/>
          <w:szCs w:val="28"/>
          <w:lang w:val="uk-UA"/>
        </w:rPr>
        <w:t>статеворольової</w:t>
      </w:r>
      <w:proofErr w:type="spellEnd"/>
      <w:r w:rsidRPr="00BC36C5">
        <w:rPr>
          <w:b/>
          <w:sz w:val="28"/>
          <w:szCs w:val="28"/>
          <w:lang w:val="uk-UA"/>
        </w:rPr>
        <w:t xml:space="preserve"> соціалізації</w:t>
      </w:r>
    </w:p>
    <w:p w:rsidR="00054EAB" w:rsidRDefault="00054EAB" w:rsidP="00054EA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Дослідно-експериментальна робота ґрунтується на теоретичних основах дослідження, розкритих у першому розділі. До них треба віднести положення про соціальну підтримку. </w:t>
      </w:r>
    </w:p>
    <w:p w:rsidR="00054EAB" w:rsidRDefault="00054EAB" w:rsidP="00054EA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енциклопедії для фахівців соціальної сфери </w:t>
      </w:r>
      <w:proofErr w:type="spellStart"/>
      <w:r>
        <w:rPr>
          <w:sz w:val="28"/>
          <w:szCs w:val="28"/>
          <w:lang w:val="uk-UA"/>
        </w:rPr>
        <w:t>„підтримка</w:t>
      </w:r>
      <w:proofErr w:type="spellEnd"/>
      <w:r>
        <w:rPr>
          <w:sz w:val="28"/>
          <w:szCs w:val="28"/>
          <w:lang w:val="uk-UA"/>
        </w:rPr>
        <w:t xml:space="preserve"> соціальна” розглядається як система заходів, спрямованих на створення умов, що дозволяють забезпечити соціальну захищеність людей. Одним із видів соціальної підтримки є </w:t>
      </w:r>
      <w:r w:rsidRPr="0016435B">
        <w:rPr>
          <w:b/>
          <w:i/>
          <w:sz w:val="28"/>
          <w:szCs w:val="28"/>
          <w:lang w:val="uk-UA"/>
        </w:rPr>
        <w:t>соціально-педагогічна підтримка</w:t>
      </w:r>
      <w:r>
        <w:rPr>
          <w:sz w:val="28"/>
          <w:szCs w:val="28"/>
          <w:lang w:val="uk-UA"/>
        </w:rPr>
        <w:t>, яка тлумачиться як  надання допомоги особистості у процесі соціалізації з метою розкриття та розвитку її можливостей. Соціально-педагогічна підтримка орієнтована на створення умов для подолання індивідом труднощів в інтелектуальному, моральному, емоційно-вольовому, психологічному розвитку, визначення інтересів і потреб, шляхів подолання проблем, що допомагає досягати бажаних результатів у різних сферах життєдіяльності. Здійснюється за допомогою певних педагогічних методів [</w:t>
      </w:r>
      <w:r w:rsidR="00B76879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, с. 161 ].</w:t>
      </w:r>
    </w:p>
    <w:p w:rsidR="000D6BE7" w:rsidRPr="00D61CF4" w:rsidRDefault="000D6BE7" w:rsidP="000D6BE7">
      <w:pPr>
        <w:tabs>
          <w:tab w:val="left" w:pos="4452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61CF4">
        <w:rPr>
          <w:sz w:val="28"/>
          <w:szCs w:val="28"/>
          <w:lang w:val="uk-UA"/>
        </w:rPr>
        <w:t xml:space="preserve">Під </w:t>
      </w:r>
      <w:r w:rsidRPr="006269EA">
        <w:rPr>
          <w:b/>
          <w:i/>
          <w:sz w:val="28"/>
          <w:szCs w:val="28"/>
          <w:lang w:val="uk-UA"/>
        </w:rPr>
        <w:t>соціально-педагогічними умовами</w:t>
      </w:r>
      <w:r w:rsidRPr="00D61CF4">
        <w:rPr>
          <w:sz w:val="28"/>
          <w:szCs w:val="28"/>
          <w:lang w:val="uk-UA"/>
        </w:rPr>
        <w:t xml:space="preserve"> ми розуміємо сукупність об’єктивних можливостей, взаємопов’язаних та взаємозумовлених елементів (змісту, форм та методів), які складають оптимальне середовище, в якому протікають педагогічне явище, процес</w:t>
      </w:r>
      <w:r w:rsidR="00AD06E9" w:rsidRPr="00D61CF4">
        <w:rPr>
          <w:sz w:val="28"/>
          <w:szCs w:val="28"/>
          <w:lang w:val="uk-UA"/>
        </w:rPr>
        <w:t xml:space="preserve"> </w:t>
      </w:r>
      <w:r w:rsidR="00B76879">
        <w:rPr>
          <w:sz w:val="28"/>
          <w:lang w:val="uk-UA"/>
        </w:rPr>
        <w:t>[34</w:t>
      </w:r>
      <w:r w:rsidR="00AD06E9" w:rsidRPr="00D61CF4">
        <w:rPr>
          <w:sz w:val="28"/>
          <w:lang w:val="uk-UA"/>
        </w:rPr>
        <w:t xml:space="preserve"> с.95-96]</w:t>
      </w:r>
      <w:r w:rsidRPr="00D61CF4">
        <w:rPr>
          <w:sz w:val="28"/>
          <w:szCs w:val="28"/>
          <w:lang w:val="uk-UA"/>
        </w:rPr>
        <w:t xml:space="preserve">. </w:t>
      </w:r>
    </w:p>
    <w:p w:rsidR="0016435B" w:rsidRDefault="00E56BE1" w:rsidP="004971D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Аналіз наукової літератури з проблем </w:t>
      </w:r>
      <w:proofErr w:type="spellStart"/>
      <w:r>
        <w:rPr>
          <w:sz w:val="28"/>
          <w:szCs w:val="28"/>
          <w:lang w:val="uk-UA"/>
        </w:rPr>
        <w:t>статеворольової</w:t>
      </w:r>
      <w:proofErr w:type="spellEnd"/>
      <w:r>
        <w:rPr>
          <w:sz w:val="28"/>
          <w:szCs w:val="28"/>
          <w:lang w:val="uk-UA"/>
        </w:rPr>
        <w:t xml:space="preserve"> соціалізації, статевого виховання підлітків, практичного досвіду виховної роботи шкіл надали нам підстави для визначення організаційно-педагогічних умов соціально-педагогічної підтримки </w:t>
      </w:r>
      <w:r w:rsidR="00F21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підлітків  у процесі їх </w:t>
      </w:r>
      <w:proofErr w:type="spellStart"/>
      <w:r>
        <w:rPr>
          <w:sz w:val="28"/>
          <w:szCs w:val="28"/>
          <w:lang w:val="uk-UA"/>
        </w:rPr>
        <w:t>статеворольової</w:t>
      </w:r>
      <w:proofErr w:type="spellEnd"/>
      <w:r>
        <w:rPr>
          <w:sz w:val="28"/>
          <w:szCs w:val="28"/>
          <w:lang w:val="uk-UA"/>
        </w:rPr>
        <w:t xml:space="preserve"> соціалізації.</w:t>
      </w:r>
    </w:p>
    <w:p w:rsidR="00E56BE1" w:rsidRDefault="00E56BE1" w:rsidP="004971D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56BE1">
        <w:rPr>
          <w:b/>
          <w:i/>
          <w:sz w:val="28"/>
          <w:szCs w:val="28"/>
          <w:lang w:val="uk-UA"/>
        </w:rPr>
        <w:lastRenderedPageBreak/>
        <w:t>Першу умову</w:t>
      </w:r>
      <w:r>
        <w:rPr>
          <w:sz w:val="28"/>
          <w:szCs w:val="28"/>
          <w:lang w:val="uk-UA"/>
        </w:rPr>
        <w:t xml:space="preserve"> ми пов’язуємо </w:t>
      </w:r>
      <w:r w:rsidR="000453C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</w:t>
      </w:r>
      <w:r w:rsidR="000453CB">
        <w:rPr>
          <w:sz w:val="28"/>
          <w:szCs w:val="28"/>
          <w:lang w:val="uk-UA"/>
        </w:rPr>
        <w:t xml:space="preserve">організацією виховної діяльності школи у процесі </w:t>
      </w:r>
      <w:proofErr w:type="spellStart"/>
      <w:r w:rsidR="000453CB">
        <w:rPr>
          <w:sz w:val="28"/>
          <w:szCs w:val="28"/>
          <w:lang w:val="uk-UA"/>
        </w:rPr>
        <w:t>статеворольової</w:t>
      </w:r>
      <w:proofErr w:type="spellEnd"/>
      <w:r w:rsidR="000453CB">
        <w:rPr>
          <w:sz w:val="28"/>
          <w:szCs w:val="28"/>
          <w:lang w:val="uk-UA"/>
        </w:rPr>
        <w:t xml:space="preserve"> соціалізації </w:t>
      </w:r>
      <w:r w:rsidR="00F217EB">
        <w:rPr>
          <w:sz w:val="28"/>
          <w:szCs w:val="28"/>
          <w:lang w:val="uk-UA"/>
        </w:rPr>
        <w:t xml:space="preserve"> </w:t>
      </w:r>
      <w:r w:rsidR="000453CB">
        <w:rPr>
          <w:sz w:val="28"/>
          <w:szCs w:val="28"/>
          <w:lang w:val="uk-UA"/>
        </w:rPr>
        <w:t xml:space="preserve"> підлітків</w:t>
      </w:r>
      <w:r>
        <w:rPr>
          <w:sz w:val="28"/>
          <w:szCs w:val="28"/>
          <w:lang w:val="uk-UA"/>
        </w:rPr>
        <w:t>, сп</w:t>
      </w:r>
      <w:r w:rsidR="000453CB">
        <w:rPr>
          <w:sz w:val="28"/>
          <w:szCs w:val="28"/>
          <w:lang w:val="uk-UA"/>
        </w:rPr>
        <w:t>рямованої</w:t>
      </w:r>
      <w:r>
        <w:rPr>
          <w:sz w:val="28"/>
          <w:szCs w:val="28"/>
          <w:lang w:val="uk-UA"/>
        </w:rPr>
        <w:t xml:space="preserve"> на формування позитивних якостей мужності/жіночості, культури стосунків статей</w:t>
      </w:r>
      <w:r w:rsidR="008E753A">
        <w:rPr>
          <w:sz w:val="28"/>
          <w:szCs w:val="28"/>
          <w:lang w:val="uk-UA"/>
        </w:rPr>
        <w:t xml:space="preserve">; орієнтацію на </w:t>
      </w:r>
      <w:r w:rsidR="000B6BB5">
        <w:rPr>
          <w:sz w:val="28"/>
          <w:szCs w:val="28"/>
          <w:lang w:val="uk-UA"/>
        </w:rPr>
        <w:t>шлюбно-сімейні відносини</w:t>
      </w:r>
      <w:r>
        <w:rPr>
          <w:sz w:val="28"/>
          <w:szCs w:val="28"/>
          <w:lang w:val="uk-UA"/>
        </w:rPr>
        <w:t>.</w:t>
      </w:r>
    </w:p>
    <w:p w:rsidR="008E753A" w:rsidRDefault="008E753A" w:rsidP="004971D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E753A">
        <w:rPr>
          <w:b/>
          <w:i/>
          <w:sz w:val="28"/>
          <w:szCs w:val="28"/>
          <w:lang w:val="uk-UA"/>
        </w:rPr>
        <w:t xml:space="preserve">Другу умову </w:t>
      </w:r>
      <w:r>
        <w:rPr>
          <w:sz w:val="28"/>
          <w:szCs w:val="28"/>
          <w:lang w:val="uk-UA"/>
        </w:rPr>
        <w:t xml:space="preserve">ми розглядаємо в контексті корекції </w:t>
      </w:r>
      <w:proofErr w:type="spellStart"/>
      <w:r>
        <w:rPr>
          <w:sz w:val="28"/>
          <w:szCs w:val="28"/>
          <w:lang w:val="uk-UA"/>
        </w:rPr>
        <w:t>статеворольової</w:t>
      </w:r>
      <w:proofErr w:type="spellEnd"/>
      <w:r>
        <w:rPr>
          <w:sz w:val="28"/>
          <w:szCs w:val="28"/>
          <w:lang w:val="uk-UA"/>
        </w:rPr>
        <w:t xml:space="preserve"> поведінки </w:t>
      </w:r>
      <w:r w:rsidR="00F21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підлітків на основі особистісно-орієнтованого підходу й </w:t>
      </w:r>
      <w:r w:rsidR="00123D6C">
        <w:rPr>
          <w:sz w:val="28"/>
          <w:szCs w:val="28"/>
          <w:lang w:val="uk-UA"/>
        </w:rPr>
        <w:t xml:space="preserve"> з урахуванням </w:t>
      </w:r>
      <w:r>
        <w:rPr>
          <w:sz w:val="28"/>
          <w:szCs w:val="28"/>
          <w:lang w:val="uk-UA"/>
        </w:rPr>
        <w:t>особливостей розвитку дітей підліткового віку.</w:t>
      </w:r>
    </w:p>
    <w:p w:rsidR="00927E7E" w:rsidRPr="008E753A" w:rsidRDefault="00927E7E" w:rsidP="00FE1A79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E1A79">
        <w:rPr>
          <w:sz w:val="28"/>
          <w:szCs w:val="28"/>
          <w:lang w:val="uk-UA"/>
        </w:rPr>
        <w:t xml:space="preserve">Розпочинаючи змістовну характеристику </w:t>
      </w:r>
      <w:r w:rsidRPr="00072EA2">
        <w:rPr>
          <w:i/>
          <w:sz w:val="28"/>
          <w:szCs w:val="28"/>
          <w:lang w:val="uk-UA"/>
        </w:rPr>
        <w:t>першої організаційно-педагогічної умови</w:t>
      </w:r>
      <w:r w:rsidR="008A0A5F" w:rsidRPr="00FE1A79">
        <w:rPr>
          <w:sz w:val="28"/>
          <w:szCs w:val="28"/>
          <w:lang w:val="uk-UA"/>
        </w:rPr>
        <w:t xml:space="preserve">, </w:t>
      </w:r>
      <w:r w:rsidR="00FE1A79">
        <w:rPr>
          <w:sz w:val="28"/>
          <w:szCs w:val="28"/>
          <w:lang w:val="uk-UA"/>
        </w:rPr>
        <w:t>визначаємо, що п</w:t>
      </w:r>
      <w:r w:rsidR="008A0A5F">
        <w:rPr>
          <w:sz w:val="28"/>
          <w:szCs w:val="28"/>
          <w:lang w:val="uk-UA"/>
        </w:rPr>
        <w:t>р</w:t>
      </w:r>
      <w:r w:rsidR="000453CB">
        <w:rPr>
          <w:sz w:val="28"/>
          <w:szCs w:val="28"/>
          <w:lang w:val="uk-UA"/>
        </w:rPr>
        <w:t xml:space="preserve">овідну роль у </w:t>
      </w:r>
      <w:r w:rsidR="00A56B6C">
        <w:rPr>
          <w:sz w:val="28"/>
          <w:szCs w:val="28"/>
          <w:lang w:val="uk-UA"/>
        </w:rPr>
        <w:t>виховній</w:t>
      </w:r>
      <w:r w:rsidR="00FE1A79">
        <w:rPr>
          <w:sz w:val="28"/>
          <w:szCs w:val="28"/>
          <w:lang w:val="uk-UA"/>
        </w:rPr>
        <w:t xml:space="preserve"> діяльності </w:t>
      </w:r>
      <w:r w:rsidR="008A0A5F">
        <w:rPr>
          <w:sz w:val="28"/>
          <w:szCs w:val="28"/>
          <w:lang w:val="uk-UA"/>
        </w:rPr>
        <w:t xml:space="preserve">має відігравати </w:t>
      </w:r>
      <w:r w:rsidR="000453CB">
        <w:rPr>
          <w:sz w:val="28"/>
          <w:szCs w:val="28"/>
          <w:lang w:val="uk-UA"/>
        </w:rPr>
        <w:t xml:space="preserve">шкільний </w:t>
      </w:r>
      <w:r w:rsidR="008A0A5F">
        <w:rPr>
          <w:sz w:val="28"/>
          <w:szCs w:val="28"/>
          <w:lang w:val="uk-UA"/>
        </w:rPr>
        <w:t>соціальний педагог</w:t>
      </w:r>
      <w:r w:rsidR="00433E89">
        <w:rPr>
          <w:sz w:val="28"/>
          <w:szCs w:val="28"/>
          <w:lang w:val="uk-UA"/>
        </w:rPr>
        <w:t xml:space="preserve">, але ж до свої роботи він може прилучати й інших педагогів </w:t>
      </w:r>
      <w:r w:rsidR="0022383F">
        <w:rPr>
          <w:sz w:val="28"/>
          <w:szCs w:val="28"/>
          <w:lang w:val="uk-UA"/>
        </w:rPr>
        <w:t xml:space="preserve">та психолога </w:t>
      </w:r>
      <w:r w:rsidR="00433E89">
        <w:rPr>
          <w:sz w:val="28"/>
          <w:szCs w:val="28"/>
          <w:lang w:val="uk-UA"/>
        </w:rPr>
        <w:t>школи</w:t>
      </w:r>
      <w:r w:rsidR="008A0A5F">
        <w:rPr>
          <w:sz w:val="28"/>
          <w:szCs w:val="28"/>
          <w:lang w:val="uk-UA"/>
        </w:rPr>
        <w:t xml:space="preserve">. </w:t>
      </w:r>
    </w:p>
    <w:p w:rsidR="004971DF" w:rsidRDefault="004971DF" w:rsidP="004971D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Повноцінне формування, розвиток індивідуальності кожної </w:t>
      </w:r>
      <w:r w:rsidR="001972E1">
        <w:rPr>
          <w:sz w:val="28"/>
          <w:szCs w:val="28"/>
          <w:lang w:val="uk-UA"/>
        </w:rPr>
        <w:t>дитини неможливе без її</w:t>
      </w:r>
      <w:r>
        <w:rPr>
          <w:sz w:val="28"/>
          <w:szCs w:val="28"/>
          <w:lang w:val="uk-UA"/>
        </w:rPr>
        <w:t xml:space="preserve"> цілеспрямованого комплексного виховання в процесі </w:t>
      </w:r>
      <w:r w:rsidRPr="0085763B">
        <w:rPr>
          <w:sz w:val="28"/>
          <w:szCs w:val="28"/>
          <w:lang w:val="uk-UA"/>
        </w:rPr>
        <w:t>статеворольової соціалізації</w:t>
      </w:r>
      <w:r>
        <w:rPr>
          <w:sz w:val="28"/>
          <w:szCs w:val="28"/>
          <w:lang w:val="uk-UA"/>
        </w:rPr>
        <w:t>, яке передбачає оволодіння вміннями й навичками статеворольової поведінки, набуття культур</w:t>
      </w:r>
      <w:r w:rsidR="009F23AB">
        <w:rPr>
          <w:sz w:val="28"/>
          <w:szCs w:val="28"/>
          <w:lang w:val="uk-UA"/>
        </w:rPr>
        <w:t>и ставлень одної статі до іншої</w:t>
      </w:r>
      <w:r>
        <w:rPr>
          <w:sz w:val="28"/>
          <w:szCs w:val="28"/>
          <w:lang w:val="uk-UA"/>
        </w:rPr>
        <w:t xml:space="preserve">. </w:t>
      </w:r>
      <w:r w:rsidR="00F779A1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сучасних школах виховання такого типу здійснюється вкрай слабко, оскільки </w:t>
      </w:r>
      <w:r w:rsidR="00FE1A79">
        <w:rPr>
          <w:sz w:val="28"/>
          <w:szCs w:val="28"/>
          <w:lang w:val="uk-UA"/>
        </w:rPr>
        <w:t xml:space="preserve">соціальні </w:t>
      </w:r>
      <w:r>
        <w:rPr>
          <w:sz w:val="28"/>
          <w:szCs w:val="28"/>
          <w:lang w:val="uk-UA"/>
        </w:rPr>
        <w:t xml:space="preserve">педагоги не отримують необхідної професійної підготовки. Процес </w:t>
      </w:r>
      <w:r w:rsidRPr="0085763B">
        <w:rPr>
          <w:sz w:val="28"/>
          <w:szCs w:val="28"/>
          <w:lang w:val="uk-UA"/>
        </w:rPr>
        <w:t>статеворольової соціалізації</w:t>
      </w:r>
      <w:r>
        <w:rPr>
          <w:sz w:val="28"/>
          <w:szCs w:val="28"/>
          <w:lang w:val="uk-UA"/>
        </w:rPr>
        <w:t xml:space="preserve"> підростаючого покоління сьогодні контролюється дорослими недостатньо. Діти зазвичай самостійно вчаться бути „справжніми чоловіками” і „справжніми жінками”, спостерігаючи за дорослими й періодично вислуховуючи їх поради й настанови. А інформація, яку вони отримують за допомогою засобів масової інформації й спілкування з ровесниками, не завжди позитивно впливає на їхню свідомість.</w:t>
      </w:r>
    </w:p>
    <w:p w:rsidR="004971DF" w:rsidRDefault="00FE1A79" w:rsidP="004971D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Виховна діяльність у процесі </w:t>
      </w:r>
      <w:proofErr w:type="spellStart"/>
      <w:r w:rsidR="00BA4DE5" w:rsidRPr="0003761F">
        <w:rPr>
          <w:sz w:val="28"/>
          <w:lang w:val="uk-UA"/>
        </w:rPr>
        <w:t>статеворольової</w:t>
      </w:r>
      <w:proofErr w:type="spellEnd"/>
      <w:r w:rsidR="00BA4DE5" w:rsidRPr="0003761F">
        <w:rPr>
          <w:sz w:val="28"/>
          <w:lang w:val="uk-UA"/>
        </w:rPr>
        <w:t xml:space="preserve"> с</w:t>
      </w:r>
      <w:r>
        <w:rPr>
          <w:sz w:val="28"/>
          <w:lang w:val="uk-UA"/>
        </w:rPr>
        <w:t xml:space="preserve">оціалізації </w:t>
      </w:r>
      <w:r w:rsidR="00F217E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підлітків </w:t>
      </w:r>
      <w:r w:rsidR="00BA4DE5">
        <w:rPr>
          <w:sz w:val="28"/>
          <w:lang w:val="uk-UA"/>
        </w:rPr>
        <w:t xml:space="preserve">повинна враховувати й </w:t>
      </w:r>
      <w:r w:rsidR="00BA4DE5" w:rsidRPr="0003761F">
        <w:rPr>
          <w:sz w:val="28"/>
          <w:lang w:val="uk-UA"/>
        </w:rPr>
        <w:t>позитивн</w:t>
      </w:r>
      <w:r w:rsidR="00BA4DE5">
        <w:rPr>
          <w:sz w:val="28"/>
          <w:lang w:val="uk-UA"/>
        </w:rPr>
        <w:t>і</w:t>
      </w:r>
      <w:r w:rsidR="00BA4DE5" w:rsidRPr="0003761F">
        <w:rPr>
          <w:sz w:val="28"/>
          <w:lang w:val="uk-UA"/>
        </w:rPr>
        <w:t xml:space="preserve">, </w:t>
      </w:r>
      <w:r w:rsidR="00BA4DE5">
        <w:rPr>
          <w:sz w:val="28"/>
          <w:lang w:val="uk-UA"/>
        </w:rPr>
        <w:t>і</w:t>
      </w:r>
      <w:r w:rsidR="00BA4DE5" w:rsidRPr="0003761F">
        <w:rPr>
          <w:sz w:val="28"/>
          <w:lang w:val="uk-UA"/>
        </w:rPr>
        <w:t xml:space="preserve"> негативн</w:t>
      </w:r>
      <w:r w:rsidR="00BA4DE5">
        <w:rPr>
          <w:sz w:val="28"/>
          <w:lang w:val="uk-UA"/>
        </w:rPr>
        <w:t>і</w:t>
      </w:r>
      <w:r w:rsidR="00BA4DE5" w:rsidRPr="0003761F">
        <w:rPr>
          <w:sz w:val="28"/>
          <w:lang w:val="uk-UA"/>
        </w:rPr>
        <w:t xml:space="preserve"> особ</w:t>
      </w:r>
      <w:r w:rsidR="00BA4DE5">
        <w:rPr>
          <w:sz w:val="28"/>
          <w:lang w:val="uk-UA"/>
        </w:rPr>
        <w:t xml:space="preserve">ливості сучасного </w:t>
      </w:r>
      <w:r w:rsidR="00BA4DE5" w:rsidRPr="0003761F">
        <w:rPr>
          <w:sz w:val="28"/>
          <w:lang w:val="uk-UA"/>
        </w:rPr>
        <w:t>соц</w:t>
      </w:r>
      <w:r w:rsidR="00BA4DE5">
        <w:rPr>
          <w:sz w:val="28"/>
          <w:lang w:val="uk-UA"/>
        </w:rPr>
        <w:t>і</w:t>
      </w:r>
      <w:r w:rsidR="00BA4DE5" w:rsidRPr="0003761F">
        <w:rPr>
          <w:sz w:val="28"/>
          <w:lang w:val="uk-UA"/>
        </w:rPr>
        <w:t>окультурно</w:t>
      </w:r>
      <w:r w:rsidR="00BA4DE5">
        <w:rPr>
          <w:sz w:val="28"/>
          <w:lang w:val="uk-UA"/>
        </w:rPr>
        <w:t>го</w:t>
      </w:r>
      <w:r w:rsidR="00BA4DE5" w:rsidRPr="0003761F">
        <w:rPr>
          <w:sz w:val="28"/>
          <w:lang w:val="uk-UA"/>
        </w:rPr>
        <w:t xml:space="preserve"> с</w:t>
      </w:r>
      <w:r w:rsidR="00BA4DE5">
        <w:rPr>
          <w:sz w:val="28"/>
          <w:lang w:val="uk-UA"/>
        </w:rPr>
        <w:t>е</w:t>
      </w:r>
      <w:r w:rsidR="00BA4DE5" w:rsidRPr="0003761F">
        <w:rPr>
          <w:sz w:val="28"/>
          <w:lang w:val="uk-UA"/>
        </w:rPr>
        <w:t>ред</w:t>
      </w:r>
      <w:r w:rsidR="00BA4DE5">
        <w:rPr>
          <w:sz w:val="28"/>
          <w:lang w:val="uk-UA"/>
        </w:rPr>
        <w:t>овища</w:t>
      </w:r>
      <w:r w:rsidR="00BA4DE5" w:rsidRPr="0003761F">
        <w:rPr>
          <w:sz w:val="28"/>
          <w:lang w:val="uk-UA"/>
        </w:rPr>
        <w:t>.</w:t>
      </w:r>
      <w:r w:rsidR="00BA4DE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Це </w:t>
      </w:r>
      <w:r w:rsidR="004971DF">
        <w:rPr>
          <w:sz w:val="28"/>
          <w:szCs w:val="28"/>
          <w:lang w:val="uk-UA"/>
        </w:rPr>
        <w:t xml:space="preserve">передбачає розуміння того, що зміни, які відбуваються в житті суспільства, ускладнюють </w:t>
      </w:r>
      <w:r w:rsidR="004971DF" w:rsidRPr="0085763B">
        <w:rPr>
          <w:sz w:val="28"/>
          <w:szCs w:val="28"/>
          <w:lang w:val="uk-UA"/>
        </w:rPr>
        <w:t>статеворольов</w:t>
      </w:r>
      <w:r w:rsidR="004971DF">
        <w:rPr>
          <w:sz w:val="28"/>
          <w:szCs w:val="28"/>
          <w:lang w:val="uk-UA"/>
        </w:rPr>
        <w:t>у</w:t>
      </w:r>
      <w:r w:rsidR="004971DF" w:rsidRPr="0085763B">
        <w:rPr>
          <w:sz w:val="28"/>
          <w:szCs w:val="28"/>
          <w:lang w:val="uk-UA"/>
        </w:rPr>
        <w:t xml:space="preserve"> соціалізаці</w:t>
      </w:r>
      <w:r w:rsidR="004971DF">
        <w:rPr>
          <w:sz w:val="28"/>
          <w:szCs w:val="28"/>
          <w:lang w:val="uk-UA"/>
        </w:rPr>
        <w:t xml:space="preserve">ю підростаючого покоління. Спостерігається переоцінка цінностей, змінюється ставлення людей до деяких гендерних проявів. Те, що ще зовсім недавно засуджувалось і заборонялось, сьогодні не вважається непристойним і </w:t>
      </w:r>
      <w:r w:rsidR="004971DF">
        <w:rPr>
          <w:sz w:val="28"/>
          <w:szCs w:val="28"/>
          <w:lang w:val="uk-UA"/>
        </w:rPr>
        <w:lastRenderedPageBreak/>
        <w:t>трактується як відхилення в межах загальної норми. Ситуація складається таким чином, що, з одного боку, т</w:t>
      </w:r>
      <w:r>
        <w:rPr>
          <w:sz w:val="28"/>
          <w:szCs w:val="28"/>
          <w:lang w:val="uk-UA"/>
        </w:rPr>
        <w:t xml:space="preserve">реба формувати у </w:t>
      </w:r>
      <w:r w:rsidR="00F21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підлітків</w:t>
      </w:r>
      <w:r w:rsidR="004971DF">
        <w:rPr>
          <w:sz w:val="28"/>
          <w:szCs w:val="28"/>
          <w:lang w:val="uk-UA"/>
        </w:rPr>
        <w:t xml:space="preserve"> терпимість до окремих явищ, конкретних людей і вчинків, а з іншого – створювати умови для нормального розвитку хлопчиків і дівчаток, юнаків і дівчат, виховувати з них повноцінних чоловіків і жінок</w:t>
      </w:r>
      <w:r>
        <w:rPr>
          <w:sz w:val="28"/>
          <w:szCs w:val="28"/>
          <w:lang w:val="uk-UA"/>
        </w:rPr>
        <w:t xml:space="preserve">, орієнтувати на цнотливість, навчити їх контролювати </w:t>
      </w:r>
      <w:r w:rsidR="00F83E79">
        <w:rPr>
          <w:sz w:val="28"/>
          <w:szCs w:val="28"/>
          <w:lang w:val="uk-UA"/>
        </w:rPr>
        <w:t>свої бажання, нести відповідальність за власні вчинки</w:t>
      </w:r>
      <w:r w:rsidR="004971DF">
        <w:rPr>
          <w:sz w:val="28"/>
          <w:szCs w:val="28"/>
          <w:lang w:val="uk-UA"/>
        </w:rPr>
        <w:t>.</w:t>
      </w:r>
    </w:p>
    <w:p w:rsidR="0062296D" w:rsidRDefault="0062296D" w:rsidP="0062296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Виховна діяльність у процесі </w:t>
      </w:r>
      <w:proofErr w:type="spellStart"/>
      <w:r>
        <w:rPr>
          <w:sz w:val="28"/>
          <w:szCs w:val="28"/>
          <w:lang w:val="uk-UA"/>
        </w:rPr>
        <w:t>статеворольвої</w:t>
      </w:r>
      <w:proofErr w:type="spellEnd"/>
      <w:r>
        <w:rPr>
          <w:sz w:val="28"/>
          <w:szCs w:val="28"/>
          <w:lang w:val="uk-UA"/>
        </w:rPr>
        <w:t xml:space="preserve"> соціалізації </w:t>
      </w:r>
      <w:r w:rsidR="00F21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підлітків передбачає: </w:t>
      </w:r>
      <w:r w:rsidRPr="0062296D">
        <w:rPr>
          <w:i/>
          <w:sz w:val="28"/>
          <w:szCs w:val="28"/>
          <w:lang w:val="uk-UA"/>
        </w:rPr>
        <w:t>індивідуальну, групову, та масову</w:t>
      </w:r>
      <w:r w:rsidR="009F23AB">
        <w:rPr>
          <w:sz w:val="28"/>
          <w:szCs w:val="28"/>
          <w:lang w:val="uk-UA"/>
        </w:rPr>
        <w:t xml:space="preserve"> роботу з</w:t>
      </w:r>
      <w:r>
        <w:rPr>
          <w:sz w:val="28"/>
          <w:szCs w:val="28"/>
          <w:lang w:val="uk-UA"/>
        </w:rPr>
        <w:t xml:space="preserve"> підлітками.</w:t>
      </w:r>
    </w:p>
    <w:p w:rsidR="0062296D" w:rsidRDefault="00072EA2" w:rsidP="0060528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Перейдемо до розкриття </w:t>
      </w:r>
      <w:r w:rsidRPr="00072EA2">
        <w:rPr>
          <w:i/>
          <w:sz w:val="28"/>
          <w:lang w:val="uk-UA"/>
        </w:rPr>
        <w:t>другої організаційно-педагогічної умови</w:t>
      </w:r>
      <w:r>
        <w:rPr>
          <w:sz w:val="28"/>
          <w:lang w:val="uk-UA"/>
        </w:rPr>
        <w:t xml:space="preserve">, яку ми </w:t>
      </w:r>
      <w:r>
        <w:rPr>
          <w:sz w:val="28"/>
          <w:szCs w:val="28"/>
          <w:lang w:val="uk-UA"/>
        </w:rPr>
        <w:t xml:space="preserve">розглядаємо в контексті корекції </w:t>
      </w:r>
      <w:proofErr w:type="spellStart"/>
      <w:r>
        <w:rPr>
          <w:sz w:val="28"/>
          <w:szCs w:val="28"/>
          <w:lang w:val="uk-UA"/>
        </w:rPr>
        <w:t>статеворольової</w:t>
      </w:r>
      <w:proofErr w:type="spellEnd"/>
      <w:r>
        <w:rPr>
          <w:sz w:val="28"/>
          <w:szCs w:val="28"/>
          <w:lang w:val="uk-UA"/>
        </w:rPr>
        <w:t xml:space="preserve"> поведінки </w:t>
      </w:r>
      <w:r w:rsidR="00F21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підлітків на основі особистісно-орієнтованого підходу й </w:t>
      </w:r>
      <w:r w:rsidR="00123D6C">
        <w:rPr>
          <w:sz w:val="28"/>
          <w:szCs w:val="28"/>
          <w:lang w:val="uk-UA"/>
        </w:rPr>
        <w:t xml:space="preserve">з урахуванням </w:t>
      </w:r>
      <w:r>
        <w:rPr>
          <w:sz w:val="28"/>
          <w:szCs w:val="28"/>
          <w:lang w:val="uk-UA"/>
        </w:rPr>
        <w:t>особл</w:t>
      </w:r>
      <w:r w:rsidR="009F23AB">
        <w:rPr>
          <w:sz w:val="28"/>
          <w:szCs w:val="28"/>
          <w:lang w:val="uk-UA"/>
        </w:rPr>
        <w:t xml:space="preserve">ивостей розвитку дітей </w:t>
      </w:r>
      <w:r>
        <w:rPr>
          <w:sz w:val="28"/>
          <w:szCs w:val="28"/>
          <w:lang w:val="uk-UA"/>
        </w:rPr>
        <w:t>підліткового віку.</w:t>
      </w:r>
    </w:p>
    <w:p w:rsidR="00E74531" w:rsidRDefault="00E74531" w:rsidP="006C0F0E">
      <w:pPr>
        <w:spacing w:line="360" w:lineRule="auto"/>
        <w:ind w:firstLine="709"/>
        <w:jc w:val="both"/>
        <w:rPr>
          <w:sz w:val="28"/>
          <w:lang w:val="uk-UA"/>
        </w:rPr>
      </w:pPr>
      <w:proofErr w:type="spellStart"/>
      <w:r w:rsidRPr="00E74531">
        <w:rPr>
          <w:sz w:val="28"/>
          <w:szCs w:val="28"/>
          <w:lang w:val="uk-UA"/>
        </w:rPr>
        <w:t>Корекційна</w:t>
      </w:r>
      <w:proofErr w:type="spellEnd"/>
      <w:r w:rsidRPr="00E74531">
        <w:rPr>
          <w:sz w:val="28"/>
          <w:szCs w:val="28"/>
          <w:lang w:val="uk-UA"/>
        </w:rPr>
        <w:t xml:space="preserve"> діяльність шкільного соціального педагога у процесі </w:t>
      </w:r>
      <w:proofErr w:type="spellStart"/>
      <w:r w:rsidR="006C0F0E" w:rsidRPr="00E74531">
        <w:rPr>
          <w:sz w:val="28"/>
          <w:szCs w:val="28"/>
          <w:lang w:val="uk-UA"/>
        </w:rPr>
        <w:t>статеворольової</w:t>
      </w:r>
      <w:proofErr w:type="spellEnd"/>
      <w:r w:rsidR="006C0F0E" w:rsidRPr="00E74531">
        <w:rPr>
          <w:sz w:val="28"/>
          <w:szCs w:val="28"/>
          <w:lang w:val="uk-UA"/>
        </w:rPr>
        <w:t xml:space="preserve"> соціалізації</w:t>
      </w:r>
      <w:r w:rsidRPr="00E74531">
        <w:rPr>
          <w:sz w:val="28"/>
          <w:szCs w:val="28"/>
          <w:lang w:val="uk-UA"/>
        </w:rPr>
        <w:t xml:space="preserve"> </w:t>
      </w:r>
      <w:r w:rsidR="00F217EB">
        <w:rPr>
          <w:sz w:val="28"/>
          <w:szCs w:val="28"/>
          <w:lang w:val="uk-UA"/>
        </w:rPr>
        <w:t xml:space="preserve"> </w:t>
      </w:r>
      <w:r w:rsidRPr="00E74531">
        <w:rPr>
          <w:sz w:val="28"/>
          <w:szCs w:val="28"/>
          <w:lang w:val="uk-UA"/>
        </w:rPr>
        <w:t xml:space="preserve"> підлітків</w:t>
      </w:r>
      <w:r w:rsidR="006C0F0E" w:rsidRPr="00E74531">
        <w:rPr>
          <w:sz w:val="28"/>
          <w:szCs w:val="28"/>
          <w:lang w:val="uk-UA"/>
        </w:rPr>
        <w:t xml:space="preserve"> – це процес особистісно-орієнтований, направлений на </w:t>
      </w:r>
      <w:r w:rsidRPr="00E74531">
        <w:rPr>
          <w:sz w:val="28"/>
          <w:szCs w:val="28"/>
          <w:lang w:val="uk-UA"/>
        </w:rPr>
        <w:t xml:space="preserve">зміну, виправлення </w:t>
      </w:r>
      <w:proofErr w:type="spellStart"/>
      <w:r w:rsidRPr="00E74531">
        <w:rPr>
          <w:sz w:val="28"/>
          <w:szCs w:val="28"/>
          <w:lang w:val="uk-UA"/>
        </w:rPr>
        <w:t>статеворольової</w:t>
      </w:r>
      <w:proofErr w:type="spellEnd"/>
      <w:r w:rsidRPr="00E74531">
        <w:rPr>
          <w:sz w:val="28"/>
          <w:szCs w:val="28"/>
          <w:lang w:val="uk-UA"/>
        </w:rPr>
        <w:t xml:space="preserve"> поведінки </w:t>
      </w:r>
      <w:r w:rsidR="00F217EB">
        <w:rPr>
          <w:sz w:val="28"/>
          <w:szCs w:val="28"/>
          <w:lang w:val="uk-UA"/>
        </w:rPr>
        <w:t xml:space="preserve"> </w:t>
      </w:r>
      <w:r w:rsidRPr="00E74531">
        <w:rPr>
          <w:sz w:val="28"/>
          <w:szCs w:val="28"/>
          <w:lang w:val="uk-UA"/>
        </w:rPr>
        <w:t xml:space="preserve"> підлітків </w:t>
      </w:r>
      <w:r w:rsidR="006C0F0E" w:rsidRPr="00E74531">
        <w:rPr>
          <w:sz w:val="28"/>
          <w:szCs w:val="28"/>
          <w:lang w:val="uk-UA"/>
        </w:rPr>
        <w:t xml:space="preserve">удосконалення </w:t>
      </w:r>
      <w:r w:rsidRPr="00E74531">
        <w:rPr>
          <w:sz w:val="28"/>
          <w:szCs w:val="28"/>
          <w:lang w:val="uk-UA"/>
        </w:rPr>
        <w:t xml:space="preserve">їх </w:t>
      </w:r>
      <w:r w:rsidR="006C0F0E" w:rsidRPr="00E74531">
        <w:rPr>
          <w:sz w:val="28"/>
          <w:szCs w:val="28"/>
          <w:lang w:val="uk-UA"/>
        </w:rPr>
        <w:t>індивідуальних особливостей.</w:t>
      </w:r>
    </w:p>
    <w:p w:rsidR="006C0F0E" w:rsidRPr="00E74531" w:rsidRDefault="00D61CF4" w:rsidP="006C0F0E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</w:t>
      </w:r>
      <w:r w:rsidR="0089585A">
        <w:rPr>
          <w:sz w:val="28"/>
          <w:lang w:val="uk-UA"/>
        </w:rPr>
        <w:t>собистісний підхід передбачає відношення до кожного вихованця як до самоцінної особистості , незалежно від властивих їй особливостей</w:t>
      </w:r>
      <w:r>
        <w:rPr>
          <w:sz w:val="28"/>
          <w:lang w:val="uk-UA"/>
        </w:rPr>
        <w:t>.</w:t>
      </w:r>
    </w:p>
    <w:p w:rsidR="00072EA2" w:rsidRDefault="00123D6C" w:rsidP="0060528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Корекція</w:t>
      </w:r>
      <w:r w:rsidR="0089585A">
        <w:rPr>
          <w:sz w:val="28"/>
          <w:lang w:val="uk-UA"/>
        </w:rPr>
        <w:t xml:space="preserve"> </w:t>
      </w:r>
      <w:proofErr w:type="spellStart"/>
      <w:r w:rsidRPr="00E74531">
        <w:rPr>
          <w:sz w:val="28"/>
          <w:szCs w:val="28"/>
          <w:lang w:val="uk-UA"/>
        </w:rPr>
        <w:t>статеворольової</w:t>
      </w:r>
      <w:proofErr w:type="spellEnd"/>
      <w:r w:rsidRPr="00E745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поведінки </w:t>
      </w:r>
      <w:r w:rsidR="00F217EB">
        <w:rPr>
          <w:sz w:val="28"/>
          <w:szCs w:val="28"/>
          <w:lang w:val="uk-UA"/>
        </w:rPr>
        <w:t xml:space="preserve"> </w:t>
      </w:r>
      <w:r w:rsidRPr="00E74531">
        <w:rPr>
          <w:sz w:val="28"/>
          <w:szCs w:val="28"/>
          <w:lang w:val="uk-UA"/>
        </w:rPr>
        <w:t xml:space="preserve"> підлітків</w:t>
      </w:r>
      <w:r>
        <w:rPr>
          <w:sz w:val="28"/>
          <w:szCs w:val="28"/>
          <w:lang w:val="uk-UA"/>
        </w:rPr>
        <w:t xml:space="preserve"> повинна здійснюватися соціальним педагогом з урахуванням особливостей розвитку дітей підліткового віку, які було охарактеризовано у параграфі 1.2.</w:t>
      </w:r>
    </w:p>
    <w:p w:rsidR="005302B9" w:rsidRPr="00D6788E" w:rsidRDefault="005302B9" w:rsidP="005302B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6788E">
        <w:rPr>
          <w:sz w:val="28"/>
          <w:szCs w:val="28"/>
          <w:lang w:val="uk-UA"/>
        </w:rPr>
        <w:t xml:space="preserve">Основними </w:t>
      </w:r>
      <w:r>
        <w:rPr>
          <w:sz w:val="28"/>
          <w:szCs w:val="28"/>
          <w:lang w:val="uk-UA"/>
        </w:rPr>
        <w:t xml:space="preserve">формами </w:t>
      </w:r>
      <w:proofErr w:type="spellStart"/>
      <w:r>
        <w:rPr>
          <w:sz w:val="28"/>
          <w:szCs w:val="28"/>
          <w:lang w:val="uk-UA"/>
        </w:rPr>
        <w:t>корекційн</w:t>
      </w:r>
      <w:r w:rsidRPr="00D6788E">
        <w:rPr>
          <w:sz w:val="28"/>
          <w:szCs w:val="28"/>
          <w:lang w:val="uk-UA"/>
        </w:rPr>
        <w:t>ої</w:t>
      </w:r>
      <w:proofErr w:type="spellEnd"/>
      <w:r w:rsidRPr="00D6788E">
        <w:rPr>
          <w:sz w:val="28"/>
          <w:szCs w:val="28"/>
          <w:lang w:val="uk-UA"/>
        </w:rPr>
        <w:t xml:space="preserve"> роботи є корекція та соціальна терапія.</w:t>
      </w:r>
    </w:p>
    <w:p w:rsidR="005302B9" w:rsidRPr="00683C17" w:rsidRDefault="005302B9" w:rsidP="005302B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83C17">
        <w:rPr>
          <w:i/>
          <w:sz w:val="28"/>
          <w:szCs w:val="28"/>
          <w:lang w:val="uk-UA"/>
        </w:rPr>
        <w:t>Корекція</w:t>
      </w:r>
      <w:r w:rsidRPr="00683C17">
        <w:rPr>
          <w:sz w:val="28"/>
          <w:szCs w:val="28"/>
          <w:lang w:val="uk-UA"/>
        </w:rPr>
        <w:t xml:space="preserve"> </w:t>
      </w:r>
      <w:r w:rsidRPr="00683C17">
        <w:rPr>
          <w:sz w:val="28"/>
          <w:szCs w:val="28"/>
        </w:rPr>
        <w:t xml:space="preserve">— </w:t>
      </w:r>
      <w:r w:rsidRPr="00683C17">
        <w:rPr>
          <w:sz w:val="28"/>
          <w:szCs w:val="28"/>
          <w:lang w:val="uk-UA"/>
        </w:rPr>
        <w:t>діяльність, спрямована на виправлення тих особливостей розвитку, які за певними критеріями не відповідають прийнятим ста</w:t>
      </w:r>
      <w:r w:rsidR="00683C17" w:rsidRPr="00683C17">
        <w:rPr>
          <w:sz w:val="28"/>
          <w:szCs w:val="28"/>
          <w:lang w:val="uk-UA"/>
        </w:rPr>
        <w:t>ндартам</w:t>
      </w:r>
      <w:r w:rsidRPr="00683C17">
        <w:rPr>
          <w:sz w:val="28"/>
          <w:szCs w:val="28"/>
          <w:lang w:val="uk-UA"/>
        </w:rPr>
        <w:t xml:space="preserve">. Задачі корекції тісно пов'язані з поняттям «норма», що і є основною метою </w:t>
      </w:r>
      <w:proofErr w:type="spellStart"/>
      <w:r w:rsidRPr="00683C17">
        <w:rPr>
          <w:sz w:val="28"/>
          <w:szCs w:val="28"/>
          <w:lang w:val="uk-UA"/>
        </w:rPr>
        <w:t>корекційного</w:t>
      </w:r>
      <w:proofErr w:type="spellEnd"/>
      <w:r w:rsidRPr="00683C17">
        <w:rPr>
          <w:sz w:val="28"/>
          <w:szCs w:val="28"/>
          <w:lang w:val="uk-UA"/>
        </w:rPr>
        <w:t xml:space="preserve"> впливу, тобто «підтягування» або «повернення» підлітка до норми. </w:t>
      </w:r>
      <w:proofErr w:type="spellStart"/>
      <w:r w:rsidRPr="00683C17">
        <w:rPr>
          <w:sz w:val="28"/>
          <w:szCs w:val="28"/>
          <w:lang w:val="uk-UA"/>
        </w:rPr>
        <w:t>Психокорекційний</w:t>
      </w:r>
      <w:proofErr w:type="spellEnd"/>
      <w:r w:rsidRPr="00683C17">
        <w:rPr>
          <w:sz w:val="28"/>
          <w:szCs w:val="28"/>
          <w:lang w:val="uk-UA"/>
        </w:rPr>
        <w:t xml:space="preserve"> вплив необхідний, якщо є </w:t>
      </w:r>
      <w:r w:rsidR="00683C17" w:rsidRPr="00683C17">
        <w:rPr>
          <w:sz w:val="28"/>
          <w:szCs w:val="28"/>
          <w:lang w:val="uk-UA"/>
        </w:rPr>
        <w:t>відхилення від норми</w:t>
      </w:r>
      <w:r w:rsidRPr="00683C17">
        <w:rPr>
          <w:sz w:val="28"/>
          <w:szCs w:val="28"/>
          <w:lang w:val="uk-UA"/>
        </w:rPr>
        <w:t>.</w:t>
      </w:r>
    </w:p>
    <w:p w:rsidR="005302B9" w:rsidRPr="00683C17" w:rsidRDefault="005302B9" w:rsidP="005302B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83C17">
        <w:rPr>
          <w:i/>
          <w:sz w:val="28"/>
          <w:szCs w:val="28"/>
          <w:lang w:val="uk-UA"/>
        </w:rPr>
        <w:t>Соціальна терапія</w:t>
      </w:r>
      <w:r w:rsidRPr="00683C17">
        <w:rPr>
          <w:sz w:val="28"/>
          <w:szCs w:val="28"/>
          <w:lang w:val="uk-UA"/>
        </w:rPr>
        <w:t xml:space="preserve"> - метод «соціального лікування», соціального контролю та комунікації - систематичні, цілеспрямовані заходи, спрямовані на допомогу особистості або групі в регуляції почуттів, імпуль</w:t>
      </w:r>
      <w:r w:rsidR="00683C17" w:rsidRPr="00683C17">
        <w:rPr>
          <w:sz w:val="28"/>
          <w:szCs w:val="28"/>
          <w:lang w:val="uk-UA"/>
        </w:rPr>
        <w:t xml:space="preserve">сів, думок, </w:t>
      </w:r>
      <w:r w:rsidR="00683C17" w:rsidRPr="00683C17">
        <w:rPr>
          <w:sz w:val="28"/>
          <w:szCs w:val="28"/>
          <w:lang w:val="uk-UA"/>
        </w:rPr>
        <w:lastRenderedPageBreak/>
        <w:t>стосунків</w:t>
      </w:r>
      <w:r w:rsidRPr="00683C17">
        <w:rPr>
          <w:sz w:val="28"/>
          <w:szCs w:val="28"/>
          <w:lang w:val="uk-UA"/>
        </w:rPr>
        <w:t>. Завданнями соціальної терапії є: корекція поведінки, забезпечення нормального соціального розвитку підлітка, самоствердження особистості.</w:t>
      </w:r>
    </w:p>
    <w:p w:rsidR="005302B9" w:rsidRPr="00683C17" w:rsidRDefault="005302B9" w:rsidP="005302B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83C17">
        <w:rPr>
          <w:i/>
          <w:sz w:val="28"/>
          <w:szCs w:val="28"/>
          <w:lang w:val="uk-UA"/>
        </w:rPr>
        <w:t>Терапія</w:t>
      </w:r>
      <w:r w:rsidRPr="00683C17">
        <w:rPr>
          <w:sz w:val="28"/>
          <w:szCs w:val="28"/>
          <w:lang w:val="uk-UA"/>
        </w:rPr>
        <w:t xml:space="preserve"> має дві форми: індивідуальну та групову, що мають як ряд</w:t>
      </w:r>
      <w:r w:rsidRPr="000F4BC2">
        <w:rPr>
          <w:sz w:val="28"/>
          <w:szCs w:val="28"/>
          <w:effect w:val="antsBlack"/>
          <w:lang w:val="uk-UA"/>
        </w:rPr>
        <w:t xml:space="preserve"> </w:t>
      </w:r>
      <w:r w:rsidRPr="00683C17">
        <w:rPr>
          <w:sz w:val="28"/>
          <w:szCs w:val="28"/>
          <w:lang w:val="uk-UA"/>
        </w:rPr>
        <w:t xml:space="preserve">загальних особливостей, так і суттєвих розбіжностей. Основними задачами індивідуальної терапії є </w:t>
      </w:r>
      <w:r w:rsidR="000F4BC2" w:rsidRPr="00683C17">
        <w:rPr>
          <w:sz w:val="28"/>
          <w:szCs w:val="28"/>
          <w:lang w:val="uk-UA"/>
        </w:rPr>
        <w:t>усвідомлення проблем підлітка</w:t>
      </w:r>
      <w:r w:rsidRPr="00683C17">
        <w:rPr>
          <w:sz w:val="28"/>
          <w:szCs w:val="28"/>
          <w:lang w:val="uk-UA"/>
        </w:rPr>
        <w:t xml:space="preserve"> та пошук стратегій виходу з них.</w:t>
      </w:r>
    </w:p>
    <w:p w:rsidR="009F23AB" w:rsidRDefault="005302B9" w:rsidP="005302B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83C17">
        <w:rPr>
          <w:sz w:val="28"/>
          <w:szCs w:val="28"/>
          <w:lang w:val="uk-UA"/>
        </w:rPr>
        <w:t>Основним методом індивідуальної соціально-педагогічна робота з</w:t>
      </w:r>
      <w:r w:rsidR="009F23AB">
        <w:rPr>
          <w:sz w:val="28"/>
          <w:szCs w:val="28"/>
          <w:lang w:val="uk-UA"/>
        </w:rPr>
        <w:t xml:space="preserve"> </w:t>
      </w:r>
      <w:r w:rsidRPr="00683C17">
        <w:rPr>
          <w:sz w:val="28"/>
          <w:szCs w:val="28"/>
          <w:lang w:val="uk-UA"/>
        </w:rPr>
        <w:t xml:space="preserve">підлітками </w:t>
      </w:r>
      <w:r w:rsidR="000F4BC2" w:rsidRPr="00683C17">
        <w:rPr>
          <w:sz w:val="28"/>
          <w:szCs w:val="28"/>
          <w:lang w:val="uk-UA"/>
        </w:rPr>
        <w:t xml:space="preserve">є – </w:t>
      </w:r>
      <w:r w:rsidRPr="00683C17">
        <w:rPr>
          <w:sz w:val="28"/>
          <w:szCs w:val="28"/>
          <w:lang w:val="uk-UA"/>
        </w:rPr>
        <w:t xml:space="preserve">переконуюча аргументація. Специфіка індивідуальної роботи полягає у гнучкій взаємодії соціального педагога та підлітка, яка при суб'єкт-суб'єктних   відносинах   є   запорукою  її  </w:t>
      </w:r>
      <w:r w:rsidR="00D61CF4">
        <w:rPr>
          <w:sz w:val="28"/>
          <w:szCs w:val="28"/>
          <w:lang w:val="uk-UA"/>
        </w:rPr>
        <w:t>ефективності</w:t>
      </w:r>
      <w:r w:rsidR="00683C17" w:rsidRPr="00683C17">
        <w:rPr>
          <w:sz w:val="28"/>
          <w:szCs w:val="28"/>
          <w:lang w:val="uk-UA"/>
        </w:rPr>
        <w:t xml:space="preserve"> </w:t>
      </w:r>
      <w:r w:rsidR="00683C17" w:rsidRPr="00D61CF4">
        <w:rPr>
          <w:sz w:val="28"/>
          <w:szCs w:val="28"/>
          <w:lang w:val="uk-UA"/>
        </w:rPr>
        <w:t>[</w:t>
      </w:r>
      <w:r w:rsidR="00B76879">
        <w:rPr>
          <w:sz w:val="28"/>
          <w:szCs w:val="28"/>
          <w:lang w:val="uk-UA"/>
        </w:rPr>
        <w:t>11</w:t>
      </w:r>
      <w:r w:rsidRPr="00D61CF4">
        <w:rPr>
          <w:sz w:val="28"/>
          <w:szCs w:val="28"/>
          <w:lang w:val="uk-UA"/>
        </w:rPr>
        <w:t>]</w:t>
      </w:r>
      <w:r w:rsidRPr="00683C17">
        <w:rPr>
          <w:sz w:val="28"/>
          <w:szCs w:val="28"/>
          <w:lang w:val="uk-UA"/>
        </w:rPr>
        <w:t xml:space="preserve">. </w:t>
      </w:r>
    </w:p>
    <w:p w:rsidR="005302B9" w:rsidRPr="00D6788E" w:rsidRDefault="005302B9" w:rsidP="005302B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6788E">
        <w:rPr>
          <w:sz w:val="28"/>
          <w:szCs w:val="28"/>
          <w:lang w:val="uk-UA"/>
        </w:rPr>
        <w:t>Групова терапія також спрямована на усвідомлення проблем підлітка та на пошук стратегії виходу, але унікальністю групової терапії є:</w:t>
      </w:r>
    </w:p>
    <w:p w:rsidR="005302B9" w:rsidRPr="00D6788E" w:rsidRDefault="005302B9" w:rsidP="005302B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6788E">
        <w:rPr>
          <w:sz w:val="28"/>
          <w:szCs w:val="28"/>
        </w:rPr>
        <w:t xml:space="preserve">-    </w:t>
      </w:r>
      <w:r w:rsidRPr="00D6788E">
        <w:rPr>
          <w:sz w:val="28"/>
          <w:szCs w:val="28"/>
          <w:lang w:val="uk-UA"/>
        </w:rPr>
        <w:t>по-перше, варіативність поведінкових стратегій, прикладом яких є інші члени групи;</w:t>
      </w:r>
    </w:p>
    <w:p w:rsidR="005302B9" w:rsidRDefault="005302B9" w:rsidP="005302B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6788E">
        <w:rPr>
          <w:sz w:val="28"/>
          <w:szCs w:val="28"/>
        </w:rPr>
        <w:t xml:space="preserve">-    </w:t>
      </w:r>
      <w:proofErr w:type="gramStart"/>
      <w:r w:rsidRPr="00D6788E">
        <w:rPr>
          <w:sz w:val="28"/>
          <w:szCs w:val="28"/>
          <w:lang w:val="uk-UA"/>
        </w:rPr>
        <w:t>по-друге</w:t>
      </w:r>
      <w:proofErr w:type="gramEnd"/>
      <w:r w:rsidRPr="00D6788E">
        <w:rPr>
          <w:sz w:val="28"/>
          <w:szCs w:val="28"/>
          <w:lang w:val="uk-UA"/>
        </w:rPr>
        <w:t xml:space="preserve">, утворення майдану для апробації нового досвіду. </w:t>
      </w:r>
    </w:p>
    <w:p w:rsidR="005302B9" w:rsidRPr="00D6788E" w:rsidRDefault="005302B9" w:rsidP="005302B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6788E">
        <w:rPr>
          <w:sz w:val="28"/>
          <w:szCs w:val="28"/>
          <w:lang w:val="uk-UA"/>
        </w:rPr>
        <w:t xml:space="preserve">Групова робота найбільше відповідає потребам даного віку, оскільки провідною діяльністю підлітка є спілкування. Вона передбачає керівництво дорослого, якого потребують підлітки, в той же час надає їм незалежність, можливість діяти власними силами. У групі формуються або змінюються позиції, переконання, погляди, почуття та вчинки </w:t>
      </w:r>
      <w:r w:rsidR="00F217EB">
        <w:rPr>
          <w:sz w:val="28"/>
          <w:szCs w:val="28"/>
          <w:lang w:val="uk-UA"/>
        </w:rPr>
        <w:t xml:space="preserve"> </w:t>
      </w:r>
      <w:r w:rsidRPr="00D6788E">
        <w:rPr>
          <w:sz w:val="28"/>
          <w:szCs w:val="28"/>
          <w:lang w:val="uk-UA"/>
        </w:rPr>
        <w:t xml:space="preserve"> підлітків, що стосуються себе та інших. </w:t>
      </w:r>
      <w:r w:rsidR="009F23AB">
        <w:rPr>
          <w:sz w:val="28"/>
          <w:szCs w:val="28"/>
          <w:lang w:val="uk-UA"/>
        </w:rPr>
        <w:t>П</w:t>
      </w:r>
      <w:r w:rsidRPr="00D6788E">
        <w:rPr>
          <w:sz w:val="28"/>
          <w:szCs w:val="28"/>
          <w:lang w:val="uk-UA"/>
        </w:rPr>
        <w:t>ідліток має змогу усвідомити та дослідити свій стиль стосунків з іншими й оволодіти більш ефективними соціальними навичками. Часто підлітки відчувають самотність, вважаючи, що їм ніхто не може допомогти, а групова робота і є саме тим видом допомоги.</w:t>
      </w:r>
    </w:p>
    <w:p w:rsidR="004F38AD" w:rsidRDefault="004F38AD" w:rsidP="004F38AD">
      <w:pPr>
        <w:tabs>
          <w:tab w:val="left" w:pos="8787"/>
          <w:tab w:val="left" w:pos="936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25702C">
        <w:rPr>
          <w:sz w:val="28"/>
          <w:szCs w:val="28"/>
          <w:lang w:val="uk-UA"/>
        </w:rPr>
        <w:t>Таким чином, узагальнюючи вище</w:t>
      </w:r>
      <w:r>
        <w:rPr>
          <w:sz w:val="28"/>
          <w:szCs w:val="28"/>
          <w:lang w:val="uk-UA"/>
        </w:rPr>
        <w:t>викладене</w:t>
      </w:r>
      <w:r w:rsidRPr="0025702C">
        <w:rPr>
          <w:sz w:val="28"/>
          <w:szCs w:val="28"/>
          <w:lang w:val="uk-UA"/>
        </w:rPr>
        <w:t>, ми можемо зробити такі</w:t>
      </w:r>
      <w:r>
        <w:rPr>
          <w:sz w:val="28"/>
          <w:szCs w:val="28"/>
          <w:lang w:val="uk-UA"/>
        </w:rPr>
        <w:t xml:space="preserve"> висновки:</w:t>
      </w:r>
    </w:p>
    <w:p w:rsidR="004F38AD" w:rsidRDefault="004F38AD" w:rsidP="004F38AD">
      <w:pPr>
        <w:tabs>
          <w:tab w:val="left" w:pos="8787"/>
          <w:tab w:val="left" w:pos="936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Розроблені нами організаційно-педагогічні умови спрямовані на більшу ефективність процесу соціально-педагогічної підтримки </w:t>
      </w:r>
      <w:r w:rsidR="00F21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підлітків у процесі їх </w:t>
      </w:r>
      <w:proofErr w:type="spellStart"/>
      <w:r>
        <w:rPr>
          <w:sz w:val="28"/>
          <w:szCs w:val="28"/>
          <w:lang w:val="uk-UA"/>
        </w:rPr>
        <w:t>статеворольової</w:t>
      </w:r>
      <w:proofErr w:type="spellEnd"/>
      <w:r>
        <w:rPr>
          <w:sz w:val="28"/>
          <w:szCs w:val="28"/>
          <w:lang w:val="uk-UA"/>
        </w:rPr>
        <w:t xml:space="preserve"> соціалізації. </w:t>
      </w:r>
    </w:p>
    <w:p w:rsidR="004F38AD" w:rsidRDefault="004F38AD" w:rsidP="004F38AD">
      <w:pPr>
        <w:tabs>
          <w:tab w:val="left" w:pos="8787"/>
          <w:tab w:val="left" w:pos="936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Організаційно-педагогічні умови соціально-педагогічної підтримки </w:t>
      </w:r>
      <w:r w:rsidR="00F21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підлітків у процесі їх </w:t>
      </w:r>
      <w:proofErr w:type="spellStart"/>
      <w:r>
        <w:rPr>
          <w:sz w:val="28"/>
          <w:szCs w:val="28"/>
          <w:lang w:val="uk-UA"/>
        </w:rPr>
        <w:t>статеворольової</w:t>
      </w:r>
      <w:proofErr w:type="spellEnd"/>
      <w:r>
        <w:rPr>
          <w:sz w:val="28"/>
          <w:szCs w:val="28"/>
          <w:lang w:val="uk-UA"/>
        </w:rPr>
        <w:t xml:space="preserve"> соціалізації нами</w:t>
      </w:r>
      <w:r w:rsidRPr="001E3F11">
        <w:rPr>
          <w:sz w:val="28"/>
          <w:lang w:val="uk-UA"/>
        </w:rPr>
        <w:t xml:space="preserve"> були сформульовані таким чином:</w:t>
      </w:r>
      <w:r w:rsidRPr="00D80323">
        <w:rPr>
          <w:sz w:val="28"/>
          <w:szCs w:val="28"/>
          <w:lang w:val="uk-UA"/>
        </w:rPr>
        <w:t xml:space="preserve"> </w:t>
      </w:r>
    </w:p>
    <w:p w:rsidR="004F38AD" w:rsidRDefault="004F38AD" w:rsidP="004F38A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4F38AD">
        <w:rPr>
          <w:sz w:val="28"/>
          <w:szCs w:val="28"/>
          <w:lang w:val="uk-UA"/>
        </w:rPr>
        <w:t xml:space="preserve"> </w:t>
      </w:r>
      <w:r w:rsidR="003765F6">
        <w:rPr>
          <w:sz w:val="28"/>
          <w:szCs w:val="28"/>
          <w:lang w:val="uk-UA"/>
        </w:rPr>
        <w:t>організація</w:t>
      </w:r>
      <w:r>
        <w:rPr>
          <w:sz w:val="28"/>
          <w:szCs w:val="28"/>
          <w:lang w:val="uk-UA"/>
        </w:rPr>
        <w:t xml:space="preserve"> виховної діяльності школи у процесі </w:t>
      </w:r>
      <w:proofErr w:type="spellStart"/>
      <w:r>
        <w:rPr>
          <w:sz w:val="28"/>
          <w:szCs w:val="28"/>
          <w:lang w:val="uk-UA"/>
        </w:rPr>
        <w:t>статеворольової</w:t>
      </w:r>
      <w:proofErr w:type="spellEnd"/>
      <w:r>
        <w:rPr>
          <w:sz w:val="28"/>
          <w:szCs w:val="28"/>
          <w:lang w:val="uk-UA"/>
        </w:rPr>
        <w:t xml:space="preserve"> соціалізації </w:t>
      </w:r>
      <w:r w:rsidR="00F21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підлітків, спрямованої на формування позитивних якостей мужності/жіночості, культури стосунків статей; орієнтацію на шлюбно-сімейні відносини</w:t>
      </w:r>
      <w:r w:rsidR="003765F6">
        <w:rPr>
          <w:sz w:val="28"/>
          <w:szCs w:val="28"/>
          <w:lang w:val="uk-UA"/>
        </w:rPr>
        <w:t>;</w:t>
      </w:r>
    </w:p>
    <w:p w:rsidR="004F38AD" w:rsidRDefault="003765F6" w:rsidP="004F38A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–</w:t>
      </w:r>
      <w:r w:rsidRPr="004F38AD">
        <w:rPr>
          <w:sz w:val="28"/>
          <w:szCs w:val="28"/>
          <w:lang w:val="uk-UA"/>
        </w:rPr>
        <w:t xml:space="preserve"> </w:t>
      </w:r>
      <w:r w:rsidR="004F38AD">
        <w:rPr>
          <w:sz w:val="28"/>
          <w:szCs w:val="28"/>
          <w:lang w:val="uk-UA"/>
        </w:rPr>
        <w:t>корекці</w:t>
      </w:r>
      <w:r>
        <w:rPr>
          <w:sz w:val="28"/>
          <w:szCs w:val="28"/>
          <w:lang w:val="uk-UA"/>
        </w:rPr>
        <w:t>я</w:t>
      </w:r>
      <w:r w:rsidR="004F38AD">
        <w:rPr>
          <w:sz w:val="28"/>
          <w:szCs w:val="28"/>
          <w:lang w:val="uk-UA"/>
        </w:rPr>
        <w:t xml:space="preserve"> </w:t>
      </w:r>
      <w:proofErr w:type="spellStart"/>
      <w:r w:rsidR="004F38AD">
        <w:rPr>
          <w:sz w:val="28"/>
          <w:szCs w:val="28"/>
          <w:lang w:val="uk-UA"/>
        </w:rPr>
        <w:t>статеворольової</w:t>
      </w:r>
      <w:proofErr w:type="spellEnd"/>
      <w:r w:rsidR="004F38AD">
        <w:rPr>
          <w:sz w:val="28"/>
          <w:szCs w:val="28"/>
          <w:lang w:val="uk-UA"/>
        </w:rPr>
        <w:t xml:space="preserve"> поведінки </w:t>
      </w:r>
      <w:r w:rsidR="00F217EB">
        <w:rPr>
          <w:sz w:val="28"/>
          <w:szCs w:val="28"/>
          <w:lang w:val="uk-UA"/>
        </w:rPr>
        <w:t xml:space="preserve"> </w:t>
      </w:r>
      <w:r w:rsidR="004F38AD">
        <w:rPr>
          <w:sz w:val="28"/>
          <w:szCs w:val="28"/>
          <w:lang w:val="uk-UA"/>
        </w:rPr>
        <w:t xml:space="preserve"> підлітків на основі особистісно-орієнтованого підходу й  з урахуванням особливостей розвитку дітей підліткового віку.</w:t>
      </w:r>
    </w:p>
    <w:p w:rsidR="001040C7" w:rsidRDefault="001040C7" w:rsidP="00C61AAE">
      <w:pPr>
        <w:spacing w:line="360" w:lineRule="auto"/>
        <w:ind w:firstLine="709"/>
        <w:jc w:val="both"/>
        <w:rPr>
          <w:b/>
          <w:sz w:val="28"/>
          <w:lang w:val="uk-UA"/>
        </w:rPr>
      </w:pPr>
    </w:p>
    <w:p w:rsidR="00C61AAE" w:rsidRPr="00BC36C5" w:rsidRDefault="00605289" w:rsidP="00C61AAE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C36C5">
        <w:rPr>
          <w:b/>
          <w:sz w:val="28"/>
          <w:lang w:val="uk-UA"/>
        </w:rPr>
        <w:t xml:space="preserve">2.2. </w:t>
      </w:r>
      <w:r w:rsidR="00C61AAE">
        <w:rPr>
          <w:b/>
          <w:sz w:val="28"/>
          <w:lang w:val="uk-UA"/>
        </w:rPr>
        <w:t xml:space="preserve">Впровадження </w:t>
      </w:r>
      <w:r w:rsidR="00C61AAE">
        <w:rPr>
          <w:b/>
          <w:sz w:val="28"/>
          <w:szCs w:val="28"/>
          <w:lang w:val="uk-UA"/>
        </w:rPr>
        <w:t xml:space="preserve">організаційно-педагогічних умов соціально-педагогічної підтримки </w:t>
      </w:r>
      <w:r w:rsidR="00F217EB">
        <w:rPr>
          <w:b/>
          <w:sz w:val="28"/>
          <w:szCs w:val="28"/>
          <w:lang w:val="uk-UA"/>
        </w:rPr>
        <w:t xml:space="preserve"> </w:t>
      </w:r>
      <w:r w:rsidR="00C61AAE">
        <w:rPr>
          <w:b/>
          <w:sz w:val="28"/>
          <w:szCs w:val="28"/>
          <w:lang w:val="uk-UA"/>
        </w:rPr>
        <w:t xml:space="preserve"> підлітків у процесі їх</w:t>
      </w:r>
      <w:r w:rsidR="00C61AAE" w:rsidRPr="00BC36C5">
        <w:rPr>
          <w:b/>
          <w:sz w:val="28"/>
          <w:szCs w:val="28"/>
          <w:lang w:val="uk-UA"/>
        </w:rPr>
        <w:t xml:space="preserve"> </w:t>
      </w:r>
      <w:proofErr w:type="spellStart"/>
      <w:r w:rsidR="00C61AAE" w:rsidRPr="00BC36C5">
        <w:rPr>
          <w:b/>
          <w:sz w:val="28"/>
          <w:szCs w:val="28"/>
          <w:lang w:val="uk-UA"/>
        </w:rPr>
        <w:t>статеворольової</w:t>
      </w:r>
      <w:proofErr w:type="spellEnd"/>
      <w:r w:rsidR="00C61AAE" w:rsidRPr="00BC36C5">
        <w:rPr>
          <w:b/>
          <w:sz w:val="28"/>
          <w:szCs w:val="28"/>
          <w:lang w:val="uk-UA"/>
        </w:rPr>
        <w:t xml:space="preserve"> соціалізації</w:t>
      </w:r>
    </w:p>
    <w:p w:rsidR="00FB7752" w:rsidRPr="00C83763" w:rsidRDefault="00400D83" w:rsidP="00FB7752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76FF8">
        <w:rPr>
          <w:sz w:val="28"/>
          <w:szCs w:val="28"/>
          <w:lang w:val="uk-UA"/>
        </w:rPr>
        <w:t>Розроблені організаційно-педагогічні</w:t>
      </w:r>
      <w:r w:rsidR="00FB7752" w:rsidRPr="00976FF8">
        <w:rPr>
          <w:sz w:val="28"/>
          <w:szCs w:val="28"/>
          <w:lang w:val="uk-UA"/>
        </w:rPr>
        <w:t xml:space="preserve"> умов</w:t>
      </w:r>
      <w:r w:rsidRPr="00976FF8">
        <w:rPr>
          <w:sz w:val="28"/>
          <w:szCs w:val="28"/>
          <w:lang w:val="uk-UA"/>
        </w:rPr>
        <w:t xml:space="preserve">и були упровадженні </w:t>
      </w:r>
      <w:r w:rsidR="00FB7752" w:rsidRPr="00976FF8">
        <w:rPr>
          <w:sz w:val="28"/>
          <w:szCs w:val="28"/>
          <w:lang w:val="uk-UA"/>
        </w:rPr>
        <w:t xml:space="preserve">у практику роботи </w:t>
      </w:r>
      <w:proofErr w:type="spellStart"/>
      <w:r w:rsidR="00976FF8" w:rsidRPr="00976FF8">
        <w:rPr>
          <w:sz w:val="28"/>
          <w:szCs w:val="28"/>
          <w:lang w:val="uk-UA"/>
        </w:rPr>
        <w:t>Теплі</w:t>
      </w:r>
      <w:r w:rsidR="00D56E32" w:rsidRPr="00976FF8">
        <w:rPr>
          <w:sz w:val="28"/>
          <w:szCs w:val="28"/>
          <w:lang w:val="uk-UA"/>
        </w:rPr>
        <w:t>в</w:t>
      </w:r>
      <w:r w:rsidR="00BA1453" w:rsidRPr="00976FF8">
        <w:rPr>
          <w:sz w:val="28"/>
          <w:szCs w:val="28"/>
          <w:lang w:val="uk-UA"/>
        </w:rPr>
        <w:t>ської</w:t>
      </w:r>
      <w:proofErr w:type="spellEnd"/>
      <w:r w:rsidR="00BA1453" w:rsidRPr="00976FF8">
        <w:rPr>
          <w:sz w:val="28"/>
          <w:szCs w:val="28"/>
          <w:lang w:val="uk-UA"/>
        </w:rPr>
        <w:t xml:space="preserve"> З</w:t>
      </w:r>
      <w:r w:rsidR="00D56E32" w:rsidRPr="00976FF8">
        <w:rPr>
          <w:sz w:val="28"/>
          <w:szCs w:val="28"/>
          <w:lang w:val="uk-UA"/>
        </w:rPr>
        <w:t xml:space="preserve">Ш </w:t>
      </w:r>
      <w:r w:rsidR="00976FF8" w:rsidRPr="00976FF8">
        <w:rPr>
          <w:sz w:val="28"/>
          <w:szCs w:val="28"/>
          <w:lang w:val="uk-UA"/>
        </w:rPr>
        <w:t>селища Верхнє Тепле</w:t>
      </w:r>
      <w:r w:rsidR="00976FF8">
        <w:rPr>
          <w:sz w:val="28"/>
          <w:szCs w:val="28"/>
          <w:lang w:val="uk-UA"/>
        </w:rPr>
        <w:t>.</w:t>
      </w:r>
      <w:r w:rsidR="00FB7752">
        <w:rPr>
          <w:sz w:val="28"/>
          <w:szCs w:val="28"/>
          <w:lang w:val="uk-UA"/>
        </w:rPr>
        <w:t xml:space="preserve"> </w:t>
      </w:r>
      <w:r w:rsidR="00FB7752" w:rsidRPr="00C83763">
        <w:rPr>
          <w:sz w:val="28"/>
          <w:szCs w:val="28"/>
          <w:lang w:val="uk-UA"/>
        </w:rPr>
        <w:t xml:space="preserve">Реалізація </w:t>
      </w:r>
      <w:r w:rsidR="00FB7752">
        <w:rPr>
          <w:sz w:val="28"/>
          <w:szCs w:val="28"/>
          <w:lang w:val="uk-UA"/>
        </w:rPr>
        <w:t>організаційно-педагогічних умов</w:t>
      </w:r>
      <w:r w:rsidR="00FB7752" w:rsidRPr="00C83763">
        <w:rPr>
          <w:sz w:val="28"/>
          <w:szCs w:val="28"/>
          <w:lang w:val="uk-UA"/>
        </w:rPr>
        <w:t xml:space="preserve"> передбачала провідну роль соціального педагога й здійснювалася через форми та методи в позаурочній діяльності.</w:t>
      </w:r>
    </w:p>
    <w:p w:rsidR="000D6A06" w:rsidRDefault="004D6124" w:rsidP="000D6A06">
      <w:pPr>
        <w:spacing w:line="360" w:lineRule="auto"/>
        <w:ind w:firstLine="720"/>
        <w:jc w:val="both"/>
        <w:rPr>
          <w:sz w:val="28"/>
          <w:lang w:val="uk-UA"/>
        </w:rPr>
      </w:pPr>
      <w:r w:rsidRPr="00791243">
        <w:rPr>
          <w:sz w:val="28"/>
          <w:szCs w:val="28"/>
          <w:u w:val="single"/>
          <w:lang w:val="uk-UA"/>
        </w:rPr>
        <w:t>Реалізуючи першу умову</w:t>
      </w:r>
      <w:r>
        <w:rPr>
          <w:sz w:val="28"/>
          <w:szCs w:val="28"/>
          <w:lang w:val="uk-UA"/>
        </w:rPr>
        <w:t xml:space="preserve"> нами було </w:t>
      </w:r>
      <w:r w:rsidR="00D56E32">
        <w:rPr>
          <w:sz w:val="28"/>
          <w:lang w:val="uk-UA"/>
        </w:rPr>
        <w:t>запропоновано такі методи</w:t>
      </w:r>
      <w:r w:rsidR="00C62F5B">
        <w:rPr>
          <w:sz w:val="28"/>
          <w:lang w:val="uk-UA"/>
        </w:rPr>
        <w:t>:</w:t>
      </w:r>
      <w:r>
        <w:rPr>
          <w:sz w:val="28"/>
          <w:lang w:val="uk-UA"/>
        </w:rPr>
        <w:t xml:space="preserve"> міні</w:t>
      </w:r>
      <w:r w:rsidR="000D6A06">
        <w:rPr>
          <w:sz w:val="28"/>
          <w:lang w:val="uk-UA"/>
        </w:rPr>
        <w:t xml:space="preserve"> лекція-бесіда,</w:t>
      </w:r>
      <w:r>
        <w:rPr>
          <w:sz w:val="28"/>
          <w:lang w:val="uk-UA"/>
        </w:rPr>
        <w:t xml:space="preserve"> </w:t>
      </w:r>
      <w:r w:rsidR="00C62F5B">
        <w:rPr>
          <w:sz w:val="28"/>
          <w:lang w:val="uk-UA"/>
        </w:rPr>
        <w:t>дискусія</w:t>
      </w:r>
      <w:r w:rsidR="000D6A06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="000D6A06">
        <w:rPr>
          <w:sz w:val="28"/>
          <w:lang w:val="uk-UA"/>
        </w:rPr>
        <w:t>створення виховних ситуацій,</w:t>
      </w:r>
      <w:r w:rsidR="000D6A06" w:rsidRPr="000D6A06">
        <w:rPr>
          <w:sz w:val="28"/>
          <w:lang w:val="uk-UA"/>
        </w:rPr>
        <w:t xml:space="preserve"> </w:t>
      </w:r>
      <w:r w:rsidR="00002E64">
        <w:rPr>
          <w:sz w:val="28"/>
          <w:lang w:val="uk-UA"/>
        </w:rPr>
        <w:t>твір-р</w:t>
      </w:r>
      <w:r w:rsidR="00A1299C">
        <w:rPr>
          <w:sz w:val="28"/>
          <w:lang w:val="uk-UA"/>
        </w:rPr>
        <w:t>оздум, ділова гра</w:t>
      </w:r>
      <w:r w:rsidR="00002E64">
        <w:rPr>
          <w:sz w:val="28"/>
          <w:lang w:val="uk-UA"/>
        </w:rPr>
        <w:t>.</w:t>
      </w:r>
    </w:p>
    <w:p w:rsidR="00D56E32" w:rsidRDefault="00756343" w:rsidP="0057757B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b/>
          <w:i/>
          <w:sz w:val="28"/>
          <w:lang w:val="uk-UA"/>
        </w:rPr>
        <w:t>М</w:t>
      </w:r>
      <w:r w:rsidR="004D6124">
        <w:rPr>
          <w:b/>
          <w:i/>
          <w:sz w:val="28"/>
          <w:lang w:val="uk-UA"/>
        </w:rPr>
        <w:t xml:space="preserve">іні </w:t>
      </w:r>
      <w:r w:rsidR="00F210D2" w:rsidRPr="00532440">
        <w:rPr>
          <w:b/>
          <w:i/>
          <w:sz w:val="28"/>
          <w:lang w:val="uk-UA"/>
        </w:rPr>
        <w:t>лекція-бесіда</w:t>
      </w:r>
      <w:r w:rsidR="00F210D2">
        <w:rPr>
          <w:sz w:val="28"/>
          <w:lang w:val="uk-UA"/>
        </w:rPr>
        <w:t xml:space="preserve">. </w:t>
      </w:r>
      <w:r w:rsidR="00457177">
        <w:rPr>
          <w:sz w:val="28"/>
          <w:lang w:val="uk-UA"/>
        </w:rPr>
        <w:t xml:space="preserve">Ми використовуємо термін „лекція-бесіда”, тому що </w:t>
      </w:r>
      <w:r w:rsidR="009F0798">
        <w:rPr>
          <w:sz w:val="28"/>
          <w:lang w:val="uk-UA"/>
        </w:rPr>
        <w:t>м</w:t>
      </w:r>
      <w:r w:rsidR="00457177">
        <w:rPr>
          <w:sz w:val="28"/>
          <w:lang w:val="uk-UA"/>
        </w:rPr>
        <w:t>аємо не просту</w:t>
      </w:r>
      <w:r w:rsidR="009F0798">
        <w:rPr>
          <w:sz w:val="28"/>
          <w:lang w:val="uk-UA"/>
        </w:rPr>
        <w:t xml:space="preserve"> лекцію, коли лектор самостійно викладає тему, а лекцію, під час якої з аудиторією обговорюються питання, </w:t>
      </w:r>
      <w:r w:rsidR="00D75547">
        <w:rPr>
          <w:sz w:val="28"/>
          <w:lang w:val="uk-UA"/>
        </w:rPr>
        <w:t>що</w:t>
      </w:r>
      <w:r w:rsidR="009F0798">
        <w:rPr>
          <w:sz w:val="28"/>
          <w:lang w:val="uk-UA"/>
        </w:rPr>
        <w:t xml:space="preserve"> не потребують від неї попередньої підготовки.</w:t>
      </w:r>
      <w:r w:rsidR="00B93918">
        <w:rPr>
          <w:sz w:val="28"/>
          <w:lang w:val="uk-UA"/>
        </w:rPr>
        <w:t xml:space="preserve"> </w:t>
      </w:r>
    </w:p>
    <w:p w:rsidR="007C4D23" w:rsidRDefault="007C4D23" w:rsidP="0057757B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Опишемо хід </w:t>
      </w:r>
      <w:r w:rsidR="004D6124">
        <w:rPr>
          <w:sz w:val="28"/>
          <w:lang w:val="uk-UA"/>
        </w:rPr>
        <w:t xml:space="preserve">міні </w:t>
      </w:r>
      <w:r>
        <w:rPr>
          <w:sz w:val="28"/>
          <w:lang w:val="uk-UA"/>
        </w:rPr>
        <w:t>лекції</w:t>
      </w:r>
      <w:r w:rsidR="00756343">
        <w:rPr>
          <w:sz w:val="28"/>
          <w:lang w:val="uk-UA"/>
        </w:rPr>
        <w:t>-бесіди</w:t>
      </w:r>
      <w:r>
        <w:rPr>
          <w:sz w:val="28"/>
          <w:lang w:val="uk-UA"/>
        </w:rPr>
        <w:t xml:space="preserve"> на тему</w:t>
      </w:r>
      <w:r w:rsidR="00756343">
        <w:rPr>
          <w:sz w:val="28"/>
          <w:lang w:val="uk-UA"/>
        </w:rPr>
        <w:t>:</w:t>
      </w:r>
      <w:r>
        <w:rPr>
          <w:sz w:val="28"/>
          <w:lang w:val="uk-UA"/>
        </w:rPr>
        <w:t xml:space="preserve"> „</w:t>
      </w:r>
      <w:r w:rsidR="00756343">
        <w:rPr>
          <w:sz w:val="28"/>
          <w:lang w:val="uk-UA"/>
        </w:rPr>
        <w:t>Особливості статеворольової</w:t>
      </w:r>
      <w:r w:rsidR="00532440">
        <w:rPr>
          <w:sz w:val="28"/>
          <w:lang w:val="uk-UA"/>
        </w:rPr>
        <w:t xml:space="preserve"> </w:t>
      </w:r>
      <w:r w:rsidR="00756343">
        <w:rPr>
          <w:sz w:val="28"/>
          <w:lang w:val="uk-UA"/>
        </w:rPr>
        <w:t>поведінки чоловіків і жінок</w:t>
      </w:r>
      <w:r>
        <w:rPr>
          <w:sz w:val="28"/>
          <w:lang w:val="uk-UA"/>
        </w:rPr>
        <w:t>”.</w:t>
      </w:r>
    </w:p>
    <w:p w:rsidR="007C4D23" w:rsidRDefault="007C4D23" w:rsidP="0057757B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Лекція починається зі створення </w:t>
      </w:r>
      <w:r w:rsidR="004D6124">
        <w:rPr>
          <w:sz w:val="28"/>
          <w:lang w:val="uk-UA"/>
        </w:rPr>
        <w:t>соціальним педагогом</w:t>
      </w:r>
      <w:r w:rsidR="0075634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проблемної ситуації, яка формує у свідомості </w:t>
      </w:r>
      <w:r w:rsidR="004D6124">
        <w:rPr>
          <w:sz w:val="28"/>
          <w:lang w:val="uk-UA"/>
        </w:rPr>
        <w:t xml:space="preserve">учнів </w:t>
      </w:r>
      <w:r>
        <w:rPr>
          <w:sz w:val="28"/>
          <w:lang w:val="uk-UA"/>
        </w:rPr>
        <w:t xml:space="preserve">мотив оволодіння новими </w:t>
      </w:r>
      <w:r w:rsidR="00FF6926">
        <w:rPr>
          <w:sz w:val="28"/>
          <w:lang w:val="uk-UA"/>
        </w:rPr>
        <w:t xml:space="preserve">знаннями. Для цього </w:t>
      </w:r>
      <w:r w:rsidR="004D6124">
        <w:rPr>
          <w:sz w:val="28"/>
          <w:lang w:val="uk-UA"/>
        </w:rPr>
        <w:t xml:space="preserve">соціальний педагог </w:t>
      </w:r>
      <w:r w:rsidR="008D0970">
        <w:rPr>
          <w:sz w:val="28"/>
          <w:lang w:val="uk-UA"/>
        </w:rPr>
        <w:t>розмовляє з групою про</w:t>
      </w:r>
      <w:r w:rsidR="00B8667B">
        <w:rPr>
          <w:sz w:val="28"/>
          <w:lang w:val="uk-UA"/>
        </w:rPr>
        <w:t xml:space="preserve"> </w:t>
      </w:r>
      <w:r w:rsidR="008D0970">
        <w:rPr>
          <w:sz w:val="28"/>
          <w:lang w:val="uk-UA"/>
        </w:rPr>
        <w:t xml:space="preserve">те, що таке роль і які ролі виконують у житті чоловіки й жінки, стисло розповідає про поступове засвоєння дитиною в процесі її росту й розвитку </w:t>
      </w:r>
      <w:r w:rsidR="00C17260">
        <w:rPr>
          <w:sz w:val="28"/>
          <w:lang w:val="uk-UA"/>
        </w:rPr>
        <w:t xml:space="preserve">норм і правил поведінки, </w:t>
      </w:r>
      <w:r w:rsidR="00C17260">
        <w:rPr>
          <w:sz w:val="28"/>
          <w:lang w:val="uk-UA"/>
        </w:rPr>
        <w:lastRenderedPageBreak/>
        <w:t xml:space="preserve">властивих її статі. Після цього </w:t>
      </w:r>
      <w:r w:rsidR="00CE7CC0">
        <w:rPr>
          <w:sz w:val="28"/>
          <w:lang w:val="uk-UA"/>
        </w:rPr>
        <w:t>необхідно обговорити</w:t>
      </w:r>
      <w:r w:rsidR="00756343">
        <w:rPr>
          <w:sz w:val="28"/>
          <w:lang w:val="uk-UA"/>
        </w:rPr>
        <w:t xml:space="preserve"> отримані результати лекції</w:t>
      </w:r>
      <w:r w:rsidR="00CE7CC0">
        <w:rPr>
          <w:sz w:val="28"/>
          <w:lang w:val="uk-UA"/>
        </w:rPr>
        <w:t xml:space="preserve"> й</w:t>
      </w:r>
      <w:r w:rsidR="00756343">
        <w:rPr>
          <w:sz w:val="28"/>
          <w:lang w:val="uk-UA"/>
        </w:rPr>
        <w:t xml:space="preserve"> зробити висновки</w:t>
      </w:r>
      <w:r w:rsidR="00CE7CC0">
        <w:rPr>
          <w:sz w:val="28"/>
          <w:lang w:val="uk-UA"/>
        </w:rPr>
        <w:t>.</w:t>
      </w:r>
    </w:p>
    <w:p w:rsidR="00CE7CC0" w:rsidRDefault="00532440" w:rsidP="0057757B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Аналогічним чином нами було розроблено технологію проведення </w:t>
      </w:r>
      <w:r w:rsidRPr="00532440">
        <w:rPr>
          <w:b/>
          <w:i/>
          <w:sz w:val="28"/>
          <w:lang w:val="uk-UA"/>
        </w:rPr>
        <w:t>дискусії</w:t>
      </w:r>
      <w:r>
        <w:rPr>
          <w:sz w:val="28"/>
          <w:lang w:val="uk-UA"/>
        </w:rPr>
        <w:t>. Тільки</w:t>
      </w:r>
      <w:r w:rsidR="00B8667B">
        <w:rPr>
          <w:sz w:val="28"/>
          <w:lang w:val="uk-UA"/>
        </w:rPr>
        <w:t>,</w:t>
      </w:r>
      <w:r>
        <w:rPr>
          <w:sz w:val="28"/>
          <w:lang w:val="uk-UA"/>
        </w:rPr>
        <w:t xml:space="preserve"> на відміну від попереднього, ефективне здійснення цього методу вимагало </w:t>
      </w:r>
      <w:r w:rsidR="00756343">
        <w:rPr>
          <w:sz w:val="28"/>
          <w:lang w:val="uk-UA"/>
        </w:rPr>
        <w:t>спеціальної підготовки учнів</w:t>
      </w:r>
      <w:r>
        <w:rPr>
          <w:sz w:val="28"/>
          <w:lang w:val="uk-UA"/>
        </w:rPr>
        <w:t>.</w:t>
      </w:r>
    </w:p>
    <w:p w:rsidR="00D56E32" w:rsidRDefault="00756343" w:rsidP="0057757B">
      <w:pPr>
        <w:spacing w:line="360" w:lineRule="auto"/>
        <w:ind w:firstLine="720"/>
        <w:jc w:val="both"/>
        <w:rPr>
          <w:sz w:val="28"/>
          <w:lang w:val="uk-UA"/>
        </w:rPr>
      </w:pPr>
      <w:r w:rsidRPr="00756343">
        <w:rPr>
          <w:b/>
          <w:i/>
          <w:sz w:val="28"/>
          <w:lang w:val="uk-UA"/>
        </w:rPr>
        <w:t>Дискусія</w:t>
      </w:r>
      <w:r w:rsidR="008F2B23">
        <w:rPr>
          <w:sz w:val="28"/>
          <w:lang w:val="uk-UA"/>
        </w:rPr>
        <w:t>. Для проведення дискусії за темою</w:t>
      </w:r>
      <w:r w:rsidR="002D6EC0">
        <w:rPr>
          <w:sz w:val="28"/>
          <w:lang w:val="uk-UA"/>
        </w:rPr>
        <w:t>:</w:t>
      </w:r>
      <w:r w:rsidR="008F2B23">
        <w:rPr>
          <w:sz w:val="28"/>
          <w:lang w:val="uk-UA"/>
        </w:rPr>
        <w:t xml:space="preserve"> </w:t>
      </w:r>
      <w:r w:rsidR="002D6EC0">
        <w:rPr>
          <w:sz w:val="28"/>
          <w:lang w:val="uk-UA"/>
        </w:rPr>
        <w:t xml:space="preserve">„Культура стосунків статей” підліткам </w:t>
      </w:r>
      <w:r w:rsidR="00EA7615">
        <w:rPr>
          <w:sz w:val="28"/>
          <w:lang w:val="uk-UA"/>
        </w:rPr>
        <w:t xml:space="preserve"> заздалегідь давались завдання. </w:t>
      </w:r>
      <w:r w:rsidR="002D6EC0">
        <w:rPr>
          <w:sz w:val="28"/>
          <w:lang w:val="uk-UA"/>
        </w:rPr>
        <w:t xml:space="preserve">Учні повинні були поділитися на групи. Кожна </w:t>
      </w:r>
      <w:r w:rsidR="00EA7615">
        <w:rPr>
          <w:sz w:val="28"/>
          <w:lang w:val="uk-UA"/>
        </w:rPr>
        <w:t>група вибирала певну історичну епоху й готувала повідомлення про те, які особливості стосунків статей характерні саме для цього проміжку часу. Безпосередньо на самому занятті</w:t>
      </w:r>
      <w:r w:rsidR="009D616F">
        <w:rPr>
          <w:sz w:val="28"/>
          <w:lang w:val="uk-UA"/>
        </w:rPr>
        <w:t xml:space="preserve">, після виступу доповідачів, </w:t>
      </w:r>
      <w:r w:rsidR="002D6EC0">
        <w:rPr>
          <w:sz w:val="28"/>
          <w:lang w:val="uk-UA"/>
        </w:rPr>
        <w:t xml:space="preserve">соціальний педагог </w:t>
      </w:r>
      <w:r w:rsidR="009D616F">
        <w:rPr>
          <w:sz w:val="28"/>
          <w:lang w:val="uk-UA"/>
        </w:rPr>
        <w:t xml:space="preserve">пропонував </w:t>
      </w:r>
      <w:r w:rsidR="002D6EC0">
        <w:rPr>
          <w:sz w:val="28"/>
          <w:lang w:val="uk-UA"/>
        </w:rPr>
        <w:t xml:space="preserve">учням </w:t>
      </w:r>
      <w:r w:rsidR="009D616F">
        <w:rPr>
          <w:sz w:val="28"/>
          <w:lang w:val="uk-UA"/>
        </w:rPr>
        <w:t xml:space="preserve">подумати, порадитися всередині своєї групи й відповісти, які норми й цінності </w:t>
      </w:r>
      <w:proofErr w:type="spellStart"/>
      <w:r w:rsidR="009D616F">
        <w:rPr>
          <w:sz w:val="28"/>
          <w:lang w:val="uk-UA"/>
        </w:rPr>
        <w:t>міжстатевого</w:t>
      </w:r>
      <w:proofErr w:type="spellEnd"/>
      <w:r w:rsidR="009D616F">
        <w:rPr>
          <w:sz w:val="28"/>
          <w:lang w:val="uk-UA"/>
        </w:rPr>
        <w:t xml:space="preserve"> </w:t>
      </w:r>
      <w:r w:rsidR="002D79E5">
        <w:rPr>
          <w:sz w:val="28"/>
          <w:lang w:val="uk-UA"/>
        </w:rPr>
        <w:t xml:space="preserve">спілкування є незмінними й актуальними для будь-якої історичної епохи. </w:t>
      </w:r>
    </w:p>
    <w:p w:rsidR="00B2207B" w:rsidRDefault="00D42254" w:rsidP="0057757B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b/>
          <w:i/>
          <w:sz w:val="28"/>
          <w:lang w:val="uk-UA"/>
        </w:rPr>
        <w:t>Створення виховних</w:t>
      </w:r>
      <w:r w:rsidR="00B2207B" w:rsidRPr="00B2207B">
        <w:rPr>
          <w:b/>
          <w:i/>
          <w:sz w:val="28"/>
          <w:lang w:val="uk-UA"/>
        </w:rPr>
        <w:t xml:space="preserve"> ситуацій</w:t>
      </w:r>
      <w:r w:rsidR="00B2207B">
        <w:rPr>
          <w:sz w:val="28"/>
          <w:lang w:val="uk-UA"/>
        </w:rPr>
        <w:t xml:space="preserve"> „полягає у вивчення, аналізі й прийнятті рішень за ситуацією, яка виникла в результаті </w:t>
      </w:r>
      <w:r w:rsidR="00927D9C">
        <w:rPr>
          <w:sz w:val="28"/>
          <w:lang w:val="uk-UA"/>
        </w:rPr>
        <w:t xml:space="preserve">подій, що відбулися, чи може виникнути за певних обставин у конкретній організації в той чи інший момент”. </w:t>
      </w:r>
      <w:r>
        <w:rPr>
          <w:sz w:val="28"/>
          <w:lang w:val="uk-UA"/>
        </w:rPr>
        <w:t xml:space="preserve">Особливе місце слід відводити ситуаціям на </w:t>
      </w:r>
      <w:r>
        <w:rPr>
          <w:sz w:val="28"/>
          <w:szCs w:val="28"/>
          <w:lang w:val="uk-UA"/>
        </w:rPr>
        <w:t xml:space="preserve">взаєморозуміння, даючи, наприклад, такі завдання: „Захистіть свою дівчину”, „Оцініть переваги вашого юнака”, „Порівняйте два жіночих / чоловічих характери” та ін. </w:t>
      </w:r>
      <w:r w:rsidR="005F6F3F">
        <w:rPr>
          <w:sz w:val="28"/>
          <w:szCs w:val="28"/>
          <w:lang w:val="uk-UA"/>
        </w:rPr>
        <w:t>Вихов</w:t>
      </w:r>
      <w:r>
        <w:rPr>
          <w:sz w:val="28"/>
          <w:szCs w:val="28"/>
          <w:lang w:val="uk-UA"/>
        </w:rPr>
        <w:t xml:space="preserve">ні ситуації дозволяють програти різні варіанти стосунків статей, </w:t>
      </w:r>
      <w:proofErr w:type="spellStart"/>
      <w:r>
        <w:rPr>
          <w:sz w:val="28"/>
          <w:szCs w:val="28"/>
          <w:lang w:val="uk-UA"/>
        </w:rPr>
        <w:t>статеворольової</w:t>
      </w:r>
      <w:proofErr w:type="spellEnd"/>
      <w:r>
        <w:rPr>
          <w:sz w:val="28"/>
          <w:szCs w:val="28"/>
          <w:lang w:val="uk-UA"/>
        </w:rPr>
        <w:t xml:space="preserve"> поведінки, підібрати найбільш прийнятні для себе варіанти, набути досвіду </w:t>
      </w:r>
      <w:proofErr w:type="spellStart"/>
      <w:r>
        <w:rPr>
          <w:sz w:val="28"/>
          <w:szCs w:val="28"/>
          <w:lang w:val="uk-UA"/>
        </w:rPr>
        <w:t>статеворольової</w:t>
      </w:r>
      <w:proofErr w:type="spellEnd"/>
      <w:r>
        <w:rPr>
          <w:sz w:val="28"/>
          <w:szCs w:val="28"/>
          <w:lang w:val="uk-UA"/>
        </w:rPr>
        <w:t xml:space="preserve"> поведінки.</w:t>
      </w:r>
    </w:p>
    <w:p w:rsidR="00D56E32" w:rsidRDefault="00156527" w:rsidP="0057757B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 процесі нашого експерименту успішно використовувався метод </w:t>
      </w:r>
      <w:r w:rsidRPr="005F6F3F">
        <w:rPr>
          <w:b/>
          <w:i/>
          <w:sz w:val="28"/>
          <w:lang w:val="uk-UA"/>
        </w:rPr>
        <w:t>твору-роздуму</w:t>
      </w:r>
      <w:r>
        <w:rPr>
          <w:sz w:val="28"/>
          <w:lang w:val="uk-UA"/>
        </w:rPr>
        <w:t xml:space="preserve">. </w:t>
      </w:r>
      <w:r w:rsidR="002B61ED">
        <w:rPr>
          <w:sz w:val="28"/>
          <w:lang w:val="uk-UA"/>
        </w:rPr>
        <w:t xml:space="preserve">Учні </w:t>
      </w:r>
      <w:r w:rsidR="00FD0B17">
        <w:rPr>
          <w:sz w:val="28"/>
          <w:lang w:val="uk-UA"/>
        </w:rPr>
        <w:t>виконували письмову творчу роботу за вибором на одну із запропонованих тем, список яких містив такі теми: „Я – чоловік/жінка, неповторна й унікальна</w:t>
      </w:r>
      <w:r w:rsidR="00D56E32">
        <w:rPr>
          <w:sz w:val="28"/>
          <w:lang w:val="uk-UA"/>
        </w:rPr>
        <w:t xml:space="preserve"> особистість”, „Я очима інших”.</w:t>
      </w:r>
    </w:p>
    <w:p w:rsidR="00D56E32" w:rsidRDefault="001374CD" w:rsidP="0057757B">
      <w:pPr>
        <w:spacing w:line="360" w:lineRule="auto"/>
        <w:ind w:firstLine="720"/>
        <w:jc w:val="both"/>
        <w:rPr>
          <w:sz w:val="28"/>
          <w:lang w:val="uk-UA"/>
        </w:rPr>
      </w:pPr>
      <w:r w:rsidRPr="001972E1">
        <w:rPr>
          <w:b/>
          <w:i/>
          <w:sz w:val="28"/>
          <w:lang w:val="uk-UA"/>
        </w:rPr>
        <w:t>Гра</w:t>
      </w:r>
      <w:r>
        <w:rPr>
          <w:sz w:val="28"/>
          <w:lang w:val="uk-UA"/>
        </w:rPr>
        <w:t xml:space="preserve"> як педагогічний засіб відома давно й використовується в якості способу засвоєння людиною знань і умінь. </w:t>
      </w:r>
      <w:r w:rsidR="00B76879">
        <w:rPr>
          <w:sz w:val="28"/>
          <w:lang w:val="uk-UA"/>
        </w:rPr>
        <w:t>[29</w:t>
      </w:r>
      <w:r>
        <w:rPr>
          <w:sz w:val="28"/>
          <w:lang w:val="uk-UA"/>
        </w:rPr>
        <w:t xml:space="preserve">, </w:t>
      </w:r>
      <w:r w:rsidR="008D7103">
        <w:rPr>
          <w:sz w:val="28"/>
          <w:lang w:val="uk-UA"/>
        </w:rPr>
        <w:t xml:space="preserve">с. </w:t>
      </w:r>
      <w:r>
        <w:rPr>
          <w:sz w:val="28"/>
          <w:lang w:val="uk-UA"/>
        </w:rPr>
        <w:t xml:space="preserve">106]. </w:t>
      </w:r>
    </w:p>
    <w:p w:rsidR="00565041" w:rsidRDefault="00A1299C" w:rsidP="0057757B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У ході гри учні повинні були</w:t>
      </w:r>
      <w:r w:rsidR="005F6F3F">
        <w:rPr>
          <w:sz w:val="28"/>
          <w:lang w:val="uk-UA"/>
        </w:rPr>
        <w:t xml:space="preserve"> </w:t>
      </w:r>
      <w:r w:rsidR="00362844">
        <w:rPr>
          <w:sz w:val="28"/>
          <w:lang w:val="uk-UA"/>
        </w:rPr>
        <w:t>описати</w:t>
      </w:r>
      <w:r w:rsidR="00565041">
        <w:rPr>
          <w:sz w:val="28"/>
          <w:lang w:val="uk-UA"/>
        </w:rPr>
        <w:t xml:space="preserve"> </w:t>
      </w:r>
      <w:r w:rsidR="002E38BD">
        <w:rPr>
          <w:sz w:val="28"/>
          <w:lang w:val="uk-UA"/>
        </w:rPr>
        <w:t>сердечні, душевні якості ідеального чоловіка/ідеальної жінки;</w:t>
      </w:r>
      <w:r w:rsidR="00565041">
        <w:rPr>
          <w:sz w:val="28"/>
          <w:lang w:val="uk-UA"/>
        </w:rPr>
        <w:t xml:space="preserve"> якості, пов’язані з мімікою, пантомімою, зовнішнім </w:t>
      </w:r>
      <w:r w:rsidR="00565041">
        <w:rPr>
          <w:sz w:val="28"/>
          <w:lang w:val="uk-UA"/>
        </w:rPr>
        <w:lastRenderedPageBreak/>
        <w:t>вигляд</w:t>
      </w:r>
      <w:r w:rsidR="002E38BD">
        <w:rPr>
          <w:sz w:val="28"/>
          <w:lang w:val="uk-UA"/>
        </w:rPr>
        <w:t xml:space="preserve">ом, мовленням; його/її знання, здібності, вміння, необхідні для реалізації себе у сім’ї, професії, </w:t>
      </w:r>
      <w:r w:rsidR="00565041">
        <w:rPr>
          <w:sz w:val="28"/>
          <w:lang w:val="uk-UA"/>
        </w:rPr>
        <w:t xml:space="preserve"> </w:t>
      </w:r>
      <w:r w:rsidR="002E38BD">
        <w:rPr>
          <w:sz w:val="28"/>
          <w:lang w:val="uk-UA"/>
        </w:rPr>
        <w:t xml:space="preserve">суспільному житті. </w:t>
      </w:r>
    </w:p>
    <w:p w:rsidR="00BE3AD4" w:rsidRDefault="00BE3AD4" w:rsidP="0042006D">
      <w:pPr>
        <w:tabs>
          <w:tab w:val="left" w:pos="1440"/>
        </w:tabs>
        <w:spacing w:line="360" w:lineRule="auto"/>
        <w:ind w:firstLine="720"/>
        <w:jc w:val="both"/>
        <w:rPr>
          <w:sz w:val="28"/>
          <w:lang w:val="uk-UA"/>
        </w:rPr>
      </w:pPr>
      <w:r w:rsidRPr="00791243">
        <w:rPr>
          <w:sz w:val="28"/>
          <w:szCs w:val="28"/>
          <w:u w:val="single"/>
          <w:lang w:val="uk-UA"/>
        </w:rPr>
        <w:t>Реалізуючи другу організаційно-педагогічну умову</w:t>
      </w:r>
      <w:r>
        <w:rPr>
          <w:sz w:val="28"/>
          <w:szCs w:val="28"/>
          <w:lang w:val="uk-UA"/>
        </w:rPr>
        <w:t xml:space="preserve"> соціально-педагогічної підтримки </w:t>
      </w:r>
      <w:r w:rsidR="00F21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підлітків у процесі їх </w:t>
      </w:r>
      <w:proofErr w:type="spellStart"/>
      <w:r>
        <w:rPr>
          <w:sz w:val="28"/>
          <w:szCs w:val="28"/>
          <w:lang w:val="uk-UA"/>
        </w:rPr>
        <w:t>статеворольової</w:t>
      </w:r>
      <w:proofErr w:type="spellEnd"/>
      <w:r>
        <w:rPr>
          <w:sz w:val="28"/>
          <w:szCs w:val="28"/>
          <w:lang w:val="uk-UA"/>
        </w:rPr>
        <w:t xml:space="preserve"> соціалізації нами було </w:t>
      </w:r>
      <w:r w:rsidR="00085172">
        <w:rPr>
          <w:sz w:val="28"/>
          <w:lang w:val="uk-UA"/>
        </w:rPr>
        <w:t xml:space="preserve">запропоновано такі методи: метод проекції, </w:t>
      </w:r>
      <w:r w:rsidR="002A4EED">
        <w:rPr>
          <w:sz w:val="28"/>
          <w:lang w:val="uk-UA"/>
        </w:rPr>
        <w:t xml:space="preserve">метод моделювання </w:t>
      </w:r>
      <w:r w:rsidR="002A4EED" w:rsidRPr="002A4EED">
        <w:rPr>
          <w:sz w:val="28"/>
          <w:lang w:val="uk-UA"/>
        </w:rPr>
        <w:t>педагогічних ситуацій</w:t>
      </w:r>
      <w:r w:rsidR="002A4EED">
        <w:rPr>
          <w:sz w:val="28"/>
          <w:lang w:val="uk-UA"/>
        </w:rPr>
        <w:t xml:space="preserve">, </w:t>
      </w:r>
      <w:r w:rsidR="00EC30ED">
        <w:rPr>
          <w:sz w:val="28"/>
          <w:lang w:val="uk-UA"/>
        </w:rPr>
        <w:t>ситуац</w:t>
      </w:r>
      <w:r w:rsidR="00D56E32">
        <w:rPr>
          <w:sz w:val="28"/>
          <w:lang w:val="uk-UA"/>
        </w:rPr>
        <w:t>ії морального вибору</w:t>
      </w:r>
      <w:r w:rsidR="00791243">
        <w:rPr>
          <w:sz w:val="28"/>
          <w:lang w:val="uk-UA"/>
        </w:rPr>
        <w:t>.</w:t>
      </w:r>
    </w:p>
    <w:p w:rsidR="00085172" w:rsidRDefault="00085172" w:rsidP="00085172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Наступним методом, який ми включили у свою експериментальну роботу, є метод </w:t>
      </w:r>
      <w:r w:rsidRPr="00002E64">
        <w:rPr>
          <w:b/>
          <w:i/>
          <w:sz w:val="28"/>
          <w:lang w:val="uk-UA"/>
        </w:rPr>
        <w:t>проекції</w:t>
      </w:r>
      <w:r>
        <w:rPr>
          <w:sz w:val="28"/>
          <w:lang w:val="uk-UA"/>
        </w:rPr>
        <w:t xml:space="preserve"> – складання ідеального образу „Я”. Він використовувався з метою допомогти учням побачити перспективу власного особистісного росту, розвинути здібності самому означати життєві цілі, удосконалювати свою чоловічу/жіночу індивідуальність.</w:t>
      </w:r>
    </w:p>
    <w:p w:rsidR="00BE3AD4" w:rsidRPr="002A4EED" w:rsidRDefault="00BE3AD4" w:rsidP="00BE3AD4">
      <w:pPr>
        <w:spacing w:line="360" w:lineRule="auto"/>
        <w:ind w:firstLine="720"/>
        <w:jc w:val="both"/>
        <w:rPr>
          <w:sz w:val="28"/>
          <w:lang w:val="uk-UA"/>
        </w:rPr>
      </w:pPr>
      <w:r w:rsidRPr="002A4EED">
        <w:rPr>
          <w:sz w:val="28"/>
          <w:lang w:val="uk-UA"/>
        </w:rPr>
        <w:t xml:space="preserve">Метод </w:t>
      </w:r>
      <w:r w:rsidRPr="002A4EED">
        <w:rPr>
          <w:b/>
          <w:i/>
          <w:sz w:val="28"/>
          <w:lang w:val="uk-UA"/>
        </w:rPr>
        <w:t xml:space="preserve">моделювання педагогічних ситуацій </w:t>
      </w:r>
      <w:r w:rsidR="00D631CD" w:rsidRPr="002A4EED">
        <w:rPr>
          <w:sz w:val="28"/>
          <w:lang w:val="uk-UA"/>
        </w:rPr>
        <w:t xml:space="preserve">передбачає </w:t>
      </w:r>
      <w:r w:rsidRPr="002A4EED">
        <w:rPr>
          <w:sz w:val="28"/>
          <w:lang w:val="uk-UA"/>
        </w:rPr>
        <w:t>максимальне наближення навчального процесу до реальних життєвих проблем, з якими юнаки й дівчата сти</w:t>
      </w:r>
      <w:r w:rsidR="00D631CD" w:rsidRPr="002A4EED">
        <w:rPr>
          <w:sz w:val="28"/>
          <w:lang w:val="uk-UA"/>
        </w:rPr>
        <w:t>кнуться у своєму житті</w:t>
      </w:r>
      <w:r w:rsidRPr="002A4EED">
        <w:rPr>
          <w:sz w:val="28"/>
          <w:lang w:val="uk-UA"/>
        </w:rPr>
        <w:t>. Він передбачає конструювання моделей різноманітних педагогічних ситуац</w:t>
      </w:r>
      <w:r w:rsidR="00D631CD" w:rsidRPr="002A4EED">
        <w:rPr>
          <w:sz w:val="28"/>
          <w:lang w:val="uk-UA"/>
        </w:rPr>
        <w:t xml:space="preserve">ій, пов’язаних зі </w:t>
      </w:r>
      <w:proofErr w:type="spellStart"/>
      <w:r w:rsidR="00D631CD" w:rsidRPr="002A4EED">
        <w:rPr>
          <w:sz w:val="28"/>
          <w:lang w:val="uk-UA"/>
        </w:rPr>
        <w:t>статеворольовою</w:t>
      </w:r>
      <w:proofErr w:type="spellEnd"/>
      <w:r w:rsidR="00D631CD" w:rsidRPr="002A4EED">
        <w:rPr>
          <w:sz w:val="28"/>
          <w:lang w:val="uk-UA"/>
        </w:rPr>
        <w:t xml:space="preserve"> поведінкою </w:t>
      </w:r>
      <w:r w:rsidRPr="002A4EED">
        <w:rPr>
          <w:sz w:val="28"/>
          <w:lang w:val="uk-UA"/>
        </w:rPr>
        <w:t xml:space="preserve">учнів. Означений метод проводився з метою набуття </w:t>
      </w:r>
      <w:r w:rsidR="00D631CD" w:rsidRPr="002A4EED">
        <w:rPr>
          <w:sz w:val="28"/>
          <w:lang w:val="uk-UA"/>
        </w:rPr>
        <w:t xml:space="preserve">підлітками </w:t>
      </w:r>
      <w:r w:rsidRPr="002A4EED">
        <w:rPr>
          <w:sz w:val="28"/>
          <w:lang w:val="uk-UA"/>
        </w:rPr>
        <w:t xml:space="preserve">певного досвіду </w:t>
      </w:r>
      <w:proofErr w:type="spellStart"/>
      <w:r w:rsidR="00D631CD" w:rsidRPr="002A4EED">
        <w:rPr>
          <w:sz w:val="28"/>
          <w:lang w:val="uk-UA"/>
        </w:rPr>
        <w:t>статеворольової</w:t>
      </w:r>
      <w:proofErr w:type="spellEnd"/>
      <w:r w:rsidR="00D631CD" w:rsidRPr="002A4EED">
        <w:rPr>
          <w:sz w:val="28"/>
          <w:lang w:val="uk-UA"/>
        </w:rPr>
        <w:t xml:space="preserve"> поведінки, корекції </w:t>
      </w:r>
      <w:proofErr w:type="spellStart"/>
      <w:r w:rsidR="00D631CD" w:rsidRPr="002A4EED">
        <w:rPr>
          <w:sz w:val="28"/>
          <w:lang w:val="uk-UA"/>
        </w:rPr>
        <w:t>статеворольової</w:t>
      </w:r>
      <w:proofErr w:type="spellEnd"/>
      <w:r w:rsidR="00D631CD" w:rsidRPr="002A4EED">
        <w:rPr>
          <w:sz w:val="28"/>
          <w:lang w:val="uk-UA"/>
        </w:rPr>
        <w:t xml:space="preserve"> поведінки </w:t>
      </w:r>
      <w:r w:rsidRPr="002A4EED">
        <w:rPr>
          <w:sz w:val="28"/>
          <w:lang w:val="uk-UA"/>
        </w:rPr>
        <w:t>й вироблення ними власного підходу до розв’язання проблем стате</w:t>
      </w:r>
      <w:r w:rsidR="00D631CD" w:rsidRPr="002A4EED">
        <w:rPr>
          <w:sz w:val="28"/>
          <w:lang w:val="uk-UA"/>
        </w:rPr>
        <w:t>ворольової соціалізації</w:t>
      </w:r>
      <w:r w:rsidRPr="002A4EED">
        <w:rPr>
          <w:sz w:val="28"/>
          <w:lang w:val="uk-UA"/>
        </w:rPr>
        <w:t>.</w:t>
      </w:r>
    </w:p>
    <w:p w:rsidR="00EC30ED" w:rsidRPr="007C0901" w:rsidRDefault="00EC30ED" w:rsidP="00EC30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C30ED">
        <w:rPr>
          <w:b/>
          <w:i/>
          <w:sz w:val="28"/>
          <w:szCs w:val="28"/>
          <w:lang w:val="uk-UA"/>
        </w:rPr>
        <w:t>Ситуація морального вибору</w:t>
      </w:r>
      <w:r w:rsidRPr="007C0901">
        <w:rPr>
          <w:sz w:val="28"/>
          <w:szCs w:val="28"/>
          <w:lang w:val="uk-UA"/>
        </w:rPr>
        <w:t xml:space="preserve"> </w:t>
      </w:r>
      <w:r w:rsidRPr="007C0901">
        <w:rPr>
          <w:sz w:val="28"/>
          <w:szCs w:val="28"/>
        </w:rPr>
        <w:t xml:space="preserve">- </w:t>
      </w:r>
      <w:r w:rsidRPr="007C0901">
        <w:rPr>
          <w:sz w:val="28"/>
          <w:szCs w:val="28"/>
          <w:lang w:val="uk-UA"/>
        </w:rPr>
        <w:t>це спеціально створена ситуація, в якій підліток має озвучити власну позицію з певного питання та здійснити власний вибір.</w:t>
      </w:r>
    </w:p>
    <w:p w:rsidR="00EC30ED" w:rsidRPr="00EC30ED" w:rsidRDefault="00EC30ED" w:rsidP="00EC30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C30ED">
        <w:rPr>
          <w:sz w:val="28"/>
          <w:szCs w:val="28"/>
          <w:lang w:val="uk-UA"/>
        </w:rPr>
        <w:t xml:space="preserve">Однією з провідних задач соціального педагога є формування </w:t>
      </w:r>
      <w:proofErr w:type="spellStart"/>
      <w:r w:rsidRPr="00EC30ED">
        <w:rPr>
          <w:sz w:val="28"/>
          <w:szCs w:val="28"/>
          <w:lang w:val="uk-UA"/>
        </w:rPr>
        <w:t>невульгаризованого</w:t>
      </w:r>
      <w:proofErr w:type="spellEnd"/>
      <w:r w:rsidRPr="00EC30ED">
        <w:rPr>
          <w:sz w:val="28"/>
          <w:szCs w:val="28"/>
          <w:lang w:val="uk-UA"/>
        </w:rPr>
        <w:t xml:space="preserve"> образу (соціальної ролі) чоловіка. Тому в нашому експерименті здійснювалося обговорення соціальних та психолого-педагогічних ситуацій. </w:t>
      </w:r>
    </w:p>
    <w:p w:rsidR="00EC30ED" w:rsidRPr="00EC30ED" w:rsidRDefault="00A1299C" w:rsidP="00EC30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Ситуація</w:t>
      </w:r>
      <w:r w:rsidR="00EC30ED" w:rsidRPr="00EC30ED">
        <w:rPr>
          <w:sz w:val="28"/>
          <w:szCs w:val="28"/>
        </w:rPr>
        <w:t xml:space="preserve">. </w:t>
      </w:r>
      <w:r w:rsidR="00EC30ED" w:rsidRPr="00EC30ED">
        <w:rPr>
          <w:sz w:val="28"/>
          <w:szCs w:val="28"/>
          <w:lang w:val="uk-UA"/>
        </w:rPr>
        <w:t xml:space="preserve">Юнак ввечері, повертаючись додому, бачить, що двоє хлопців, його однолітків, безсоромно чіпляються до дівчині, принижують її та перешкоджають їй путь. Юнак зробив зауваження одноліткам, але у відповідь від них почув загрозу на свою адресу, тому вирішив не втручатися у цю справу. </w:t>
      </w:r>
      <w:r w:rsidR="00EC30ED" w:rsidRPr="00EC30ED">
        <w:rPr>
          <w:sz w:val="28"/>
          <w:szCs w:val="28"/>
          <w:lang w:val="uk-UA"/>
        </w:rPr>
        <w:lastRenderedPageBreak/>
        <w:t>Як ви оцінюєте поведінку юнака? Ви вважаєте його обережним чи боягузом? Як би ви вчинили в такій ситуації?</w:t>
      </w:r>
    </w:p>
    <w:p w:rsidR="00EC30ED" w:rsidRDefault="00A1299C" w:rsidP="00EC30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Обговорення такої та подібних</w:t>
      </w:r>
      <w:r w:rsidR="00EC30ED" w:rsidRPr="00EC30ED">
        <w:rPr>
          <w:sz w:val="28"/>
          <w:szCs w:val="28"/>
          <w:lang w:val="uk-UA"/>
        </w:rPr>
        <w:t xml:space="preserve"> ситуацій, варіативність думок та поглядів щодо їх вирішення дозволили вибрати підліткам найбільш прийнятну з них стосовно власної моральної позиції. </w:t>
      </w:r>
    </w:p>
    <w:p w:rsidR="00EC30ED" w:rsidRDefault="00EC30ED" w:rsidP="00EC30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proofErr w:type="spellStart"/>
      <w:r w:rsidRPr="00EC30ED">
        <w:rPr>
          <w:sz w:val="28"/>
          <w:szCs w:val="28"/>
          <w:lang w:val="uk-UA"/>
        </w:rPr>
        <w:t>Корекційна</w:t>
      </w:r>
      <w:proofErr w:type="spellEnd"/>
      <w:r w:rsidRPr="00EC30ED">
        <w:rPr>
          <w:sz w:val="28"/>
          <w:szCs w:val="28"/>
          <w:lang w:val="uk-UA"/>
        </w:rPr>
        <w:t xml:space="preserve"> робота проводилася й на </w:t>
      </w:r>
      <w:r w:rsidRPr="00791243">
        <w:rPr>
          <w:i/>
          <w:sz w:val="28"/>
          <w:szCs w:val="28"/>
          <w:lang w:val="uk-UA"/>
        </w:rPr>
        <w:t>індивідуальному рівні</w:t>
      </w:r>
      <w:r w:rsidRPr="00EC30ED">
        <w:rPr>
          <w:sz w:val="28"/>
          <w:szCs w:val="28"/>
          <w:lang w:val="uk-UA"/>
        </w:rPr>
        <w:t>. Цьому сприяла техніка «Навчання на помилках»: соціальний педагог пропонував підлітку пригадати ситуацію, поведінка в якій на сьогодні розцінюється як помилкова. Підліток докладно описував що саме було зроблене, що призвело до негативного результату. Потім моделював іншу ситуацію, де докладно описував, як слід себе поводити і що саме робити, якщо в житті вдруге виникнуть аналогічні умови.</w:t>
      </w:r>
    </w:p>
    <w:p w:rsidR="003765F6" w:rsidRPr="009A0608" w:rsidRDefault="003765F6" w:rsidP="003765F6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A0608">
        <w:rPr>
          <w:sz w:val="28"/>
          <w:szCs w:val="28"/>
          <w:lang w:val="uk-UA"/>
        </w:rPr>
        <w:t xml:space="preserve">Проведена </w:t>
      </w:r>
      <w:r>
        <w:rPr>
          <w:sz w:val="28"/>
          <w:szCs w:val="28"/>
          <w:lang w:val="uk-UA"/>
        </w:rPr>
        <w:t>дослідно-експериментальн</w:t>
      </w:r>
      <w:r w:rsidRPr="009A0608">
        <w:rPr>
          <w:sz w:val="28"/>
          <w:szCs w:val="28"/>
          <w:lang w:val="uk-UA"/>
        </w:rPr>
        <w:t xml:space="preserve">а робота </w:t>
      </w:r>
      <w:r w:rsidR="002E5BE3">
        <w:rPr>
          <w:sz w:val="28"/>
          <w:szCs w:val="28"/>
          <w:lang w:val="uk-UA"/>
        </w:rPr>
        <w:t xml:space="preserve">з впровадження організаційно-педагогічних умов соціально-педагогічної підтримки </w:t>
      </w:r>
      <w:r w:rsidR="00F217EB">
        <w:rPr>
          <w:sz w:val="28"/>
          <w:szCs w:val="28"/>
          <w:lang w:val="uk-UA"/>
        </w:rPr>
        <w:t xml:space="preserve"> </w:t>
      </w:r>
      <w:r w:rsidR="002E5BE3">
        <w:rPr>
          <w:sz w:val="28"/>
          <w:szCs w:val="28"/>
          <w:lang w:val="uk-UA"/>
        </w:rPr>
        <w:t xml:space="preserve"> підлітків у процесі їх </w:t>
      </w:r>
      <w:proofErr w:type="spellStart"/>
      <w:r w:rsidR="002E5BE3">
        <w:rPr>
          <w:sz w:val="28"/>
          <w:szCs w:val="28"/>
          <w:lang w:val="uk-UA"/>
        </w:rPr>
        <w:t>статеворольової</w:t>
      </w:r>
      <w:proofErr w:type="spellEnd"/>
      <w:r w:rsidR="002E5BE3">
        <w:rPr>
          <w:sz w:val="28"/>
          <w:szCs w:val="28"/>
          <w:lang w:val="uk-UA"/>
        </w:rPr>
        <w:t xml:space="preserve"> соціалізації </w:t>
      </w:r>
      <w:r w:rsidRPr="009A0608">
        <w:rPr>
          <w:sz w:val="28"/>
          <w:szCs w:val="28"/>
          <w:lang w:val="uk-UA"/>
        </w:rPr>
        <w:t xml:space="preserve">дозволила сформулювати </w:t>
      </w:r>
      <w:r>
        <w:rPr>
          <w:sz w:val="28"/>
          <w:szCs w:val="28"/>
          <w:lang w:val="uk-UA"/>
        </w:rPr>
        <w:t>так</w:t>
      </w:r>
      <w:r w:rsidRPr="009A0608">
        <w:rPr>
          <w:sz w:val="28"/>
          <w:szCs w:val="28"/>
          <w:lang w:val="uk-UA"/>
        </w:rPr>
        <w:t>і висновки:</w:t>
      </w:r>
    </w:p>
    <w:p w:rsidR="002E5BE3" w:rsidRDefault="002E5BE3" w:rsidP="002E5BE3">
      <w:pPr>
        <w:spacing w:line="360" w:lineRule="auto"/>
        <w:ind w:firstLine="720"/>
        <w:jc w:val="both"/>
        <w:rPr>
          <w:sz w:val="28"/>
          <w:lang w:val="uk-UA"/>
        </w:rPr>
      </w:pPr>
      <w:r w:rsidRPr="002E5BE3">
        <w:rPr>
          <w:sz w:val="28"/>
          <w:szCs w:val="28"/>
          <w:lang w:val="uk-UA"/>
        </w:rPr>
        <w:t>Реалізуючи першу умову</w:t>
      </w:r>
      <w:r>
        <w:rPr>
          <w:sz w:val="28"/>
          <w:szCs w:val="28"/>
          <w:lang w:val="uk-UA"/>
        </w:rPr>
        <w:t xml:space="preserve"> нами було </w:t>
      </w:r>
      <w:r w:rsidR="003C30C9">
        <w:rPr>
          <w:sz w:val="28"/>
          <w:lang w:val="uk-UA"/>
        </w:rPr>
        <w:t>використано такі методи</w:t>
      </w:r>
      <w:r>
        <w:rPr>
          <w:sz w:val="28"/>
          <w:lang w:val="uk-UA"/>
        </w:rPr>
        <w:t>: міні лекція-бесіда, дискусія, створення виховних ситуацій,</w:t>
      </w:r>
      <w:r w:rsidRPr="000D6A06">
        <w:rPr>
          <w:sz w:val="28"/>
          <w:lang w:val="uk-UA"/>
        </w:rPr>
        <w:t xml:space="preserve"> </w:t>
      </w:r>
      <w:r w:rsidR="003C30C9">
        <w:rPr>
          <w:sz w:val="28"/>
          <w:lang w:val="uk-UA"/>
        </w:rPr>
        <w:t>твір-роздум, ділова гра</w:t>
      </w:r>
      <w:r>
        <w:rPr>
          <w:sz w:val="28"/>
          <w:lang w:val="uk-UA"/>
        </w:rPr>
        <w:t>.</w:t>
      </w:r>
    </w:p>
    <w:p w:rsidR="00A1299C" w:rsidRDefault="002E5BE3" w:rsidP="00A1299C">
      <w:pPr>
        <w:tabs>
          <w:tab w:val="left" w:pos="1440"/>
        </w:tabs>
        <w:spacing w:line="360" w:lineRule="auto"/>
        <w:ind w:firstLine="720"/>
        <w:jc w:val="both"/>
        <w:rPr>
          <w:sz w:val="28"/>
          <w:lang w:val="uk-UA"/>
        </w:rPr>
      </w:pPr>
      <w:r w:rsidRPr="002E5BE3">
        <w:rPr>
          <w:sz w:val="28"/>
          <w:szCs w:val="28"/>
          <w:lang w:val="uk-UA"/>
        </w:rPr>
        <w:t>Реалізуючи другу організаційно-педагогічну умову</w:t>
      </w:r>
      <w:r>
        <w:rPr>
          <w:sz w:val="28"/>
          <w:szCs w:val="28"/>
          <w:lang w:val="uk-UA"/>
        </w:rPr>
        <w:t xml:space="preserve"> соціально-педагогічної підтримки </w:t>
      </w:r>
      <w:r w:rsidR="00F21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підлітків у процесі їх </w:t>
      </w:r>
      <w:proofErr w:type="spellStart"/>
      <w:r>
        <w:rPr>
          <w:sz w:val="28"/>
          <w:szCs w:val="28"/>
          <w:lang w:val="uk-UA"/>
        </w:rPr>
        <w:t>статеворольової</w:t>
      </w:r>
      <w:proofErr w:type="spellEnd"/>
      <w:r>
        <w:rPr>
          <w:sz w:val="28"/>
          <w:szCs w:val="28"/>
          <w:lang w:val="uk-UA"/>
        </w:rPr>
        <w:t xml:space="preserve"> соціалізації нами було </w:t>
      </w:r>
      <w:r>
        <w:rPr>
          <w:sz w:val="28"/>
          <w:lang w:val="uk-UA"/>
        </w:rPr>
        <w:t xml:space="preserve">використано такі методи: метод проекції, метод моделювання </w:t>
      </w:r>
      <w:r w:rsidRPr="002A4EED">
        <w:rPr>
          <w:sz w:val="28"/>
          <w:lang w:val="uk-UA"/>
        </w:rPr>
        <w:t>педагогічних ситуацій</w:t>
      </w:r>
      <w:r>
        <w:rPr>
          <w:sz w:val="28"/>
          <w:lang w:val="uk-UA"/>
        </w:rPr>
        <w:t>, ситуац</w:t>
      </w:r>
      <w:r w:rsidR="003C30C9">
        <w:rPr>
          <w:sz w:val="28"/>
          <w:lang w:val="uk-UA"/>
        </w:rPr>
        <w:t>ії морального вибору</w:t>
      </w:r>
      <w:r>
        <w:rPr>
          <w:sz w:val="28"/>
          <w:lang w:val="uk-UA"/>
        </w:rPr>
        <w:t>.</w:t>
      </w:r>
    </w:p>
    <w:p w:rsidR="00BD3853" w:rsidRDefault="00BD3853" w:rsidP="00A1299C">
      <w:pPr>
        <w:tabs>
          <w:tab w:val="left" w:pos="1440"/>
        </w:tabs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6741B5" w:rsidRDefault="006741B5" w:rsidP="00A1299C">
      <w:pPr>
        <w:tabs>
          <w:tab w:val="left" w:pos="1440"/>
        </w:tabs>
        <w:spacing w:line="360" w:lineRule="auto"/>
        <w:ind w:firstLine="720"/>
        <w:jc w:val="both"/>
        <w:rPr>
          <w:sz w:val="28"/>
          <w:lang w:val="uk-UA"/>
        </w:rPr>
      </w:pPr>
      <w:r w:rsidRPr="0075517A">
        <w:rPr>
          <w:b/>
          <w:sz w:val="28"/>
          <w:szCs w:val="28"/>
          <w:lang w:val="uk-UA"/>
        </w:rPr>
        <w:t xml:space="preserve">2.3. Аналіз ефективності </w:t>
      </w:r>
      <w:r w:rsidR="00BA1453">
        <w:rPr>
          <w:b/>
          <w:sz w:val="28"/>
          <w:lang w:val="uk-UA"/>
        </w:rPr>
        <w:t>організаційно-</w:t>
      </w:r>
      <w:r w:rsidR="00054EAB">
        <w:rPr>
          <w:b/>
          <w:sz w:val="28"/>
          <w:lang w:val="uk-UA"/>
        </w:rPr>
        <w:t xml:space="preserve">педагогічних умов </w:t>
      </w:r>
      <w:r w:rsidR="00054EAB" w:rsidRPr="00054EAB">
        <w:rPr>
          <w:b/>
          <w:sz w:val="28"/>
          <w:szCs w:val="28"/>
          <w:lang w:val="uk-UA"/>
        </w:rPr>
        <w:t xml:space="preserve">соціально-педагогічної підтримки   підлітків у процесі їх </w:t>
      </w:r>
      <w:proofErr w:type="spellStart"/>
      <w:r w:rsidR="00054EAB" w:rsidRPr="00054EAB">
        <w:rPr>
          <w:b/>
          <w:sz w:val="28"/>
          <w:lang w:val="uk-UA"/>
        </w:rPr>
        <w:t>статеворольової</w:t>
      </w:r>
      <w:proofErr w:type="spellEnd"/>
      <w:r w:rsidR="00054EAB" w:rsidRPr="00054EAB">
        <w:rPr>
          <w:b/>
          <w:sz w:val="28"/>
          <w:lang w:val="uk-UA"/>
        </w:rPr>
        <w:t xml:space="preserve"> соціалізації</w:t>
      </w:r>
    </w:p>
    <w:p w:rsidR="00BA1453" w:rsidRPr="00976FF8" w:rsidRDefault="003A49D5" w:rsidP="006741B5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Процес організації й аналізу ефективності </w:t>
      </w:r>
      <w:r w:rsidR="00BA1453" w:rsidRPr="00BA1453">
        <w:rPr>
          <w:sz w:val="28"/>
          <w:lang w:val="uk-UA"/>
        </w:rPr>
        <w:t>організаційно-</w:t>
      </w:r>
      <w:r w:rsidR="00BA1453">
        <w:rPr>
          <w:sz w:val="28"/>
          <w:szCs w:val="28"/>
          <w:lang w:val="uk-UA"/>
        </w:rPr>
        <w:t xml:space="preserve">педагогічних умов соціально-педагогічної підтримки </w:t>
      </w:r>
      <w:r w:rsidR="00F217EB">
        <w:rPr>
          <w:sz w:val="28"/>
          <w:szCs w:val="28"/>
          <w:lang w:val="uk-UA"/>
        </w:rPr>
        <w:t xml:space="preserve"> </w:t>
      </w:r>
      <w:r w:rsidR="00BA1453">
        <w:rPr>
          <w:sz w:val="28"/>
          <w:szCs w:val="28"/>
          <w:lang w:val="uk-UA"/>
        </w:rPr>
        <w:t xml:space="preserve"> підлітків у процесі їх </w:t>
      </w:r>
      <w:proofErr w:type="spellStart"/>
      <w:r>
        <w:rPr>
          <w:sz w:val="28"/>
          <w:lang w:val="uk-UA"/>
        </w:rPr>
        <w:t>статеворольової</w:t>
      </w:r>
      <w:proofErr w:type="spellEnd"/>
      <w:r>
        <w:rPr>
          <w:sz w:val="28"/>
          <w:lang w:val="uk-UA"/>
        </w:rPr>
        <w:t xml:space="preserve"> соціалізації</w:t>
      </w:r>
      <w:r w:rsidR="0089111A">
        <w:rPr>
          <w:sz w:val="28"/>
          <w:lang w:val="uk-UA"/>
        </w:rPr>
        <w:t xml:space="preserve"> здійснювався за допомогою педагогічного експерименту, який став основним методом нашого дослідження. Експеримент проводився на </w:t>
      </w:r>
      <w:r w:rsidR="00BA1453">
        <w:rPr>
          <w:sz w:val="28"/>
          <w:lang w:val="uk-UA"/>
        </w:rPr>
        <w:t xml:space="preserve">базі </w:t>
      </w:r>
      <w:proofErr w:type="spellStart"/>
      <w:r w:rsidR="00976FF8">
        <w:rPr>
          <w:sz w:val="28"/>
          <w:lang w:val="uk-UA"/>
        </w:rPr>
        <w:t>Теплівської</w:t>
      </w:r>
      <w:proofErr w:type="spellEnd"/>
      <w:r w:rsidR="00976FF8">
        <w:rPr>
          <w:sz w:val="28"/>
          <w:lang w:val="uk-UA"/>
        </w:rPr>
        <w:t xml:space="preserve"> </w:t>
      </w:r>
      <w:r w:rsidR="00BA1453" w:rsidRPr="00976FF8">
        <w:rPr>
          <w:sz w:val="28"/>
          <w:lang w:val="uk-UA"/>
        </w:rPr>
        <w:t xml:space="preserve">ЗШ </w:t>
      </w:r>
      <w:r w:rsidR="00976FF8" w:rsidRPr="00976FF8">
        <w:rPr>
          <w:sz w:val="28"/>
          <w:lang w:val="uk-UA"/>
        </w:rPr>
        <w:t>селища верхнє Тепле.</w:t>
      </w:r>
      <w:r w:rsidR="00976FF8">
        <w:rPr>
          <w:color w:val="FF0000"/>
          <w:sz w:val="28"/>
          <w:lang w:val="uk-UA"/>
        </w:rPr>
        <w:t xml:space="preserve"> </w:t>
      </w:r>
      <w:r w:rsidR="006A0AD9" w:rsidRPr="00976FF8">
        <w:rPr>
          <w:sz w:val="28"/>
          <w:lang w:val="uk-UA"/>
        </w:rPr>
        <w:t>Загальна</w:t>
      </w:r>
      <w:r w:rsidR="00976FF8" w:rsidRPr="00976FF8">
        <w:rPr>
          <w:sz w:val="28"/>
          <w:lang w:val="uk-UA"/>
        </w:rPr>
        <w:t xml:space="preserve"> вибіркова сукупність містила 32</w:t>
      </w:r>
      <w:r w:rsidR="00BA1453" w:rsidRPr="00976FF8">
        <w:rPr>
          <w:sz w:val="28"/>
          <w:lang w:val="uk-UA"/>
        </w:rPr>
        <w:t xml:space="preserve"> чоловік</w:t>
      </w:r>
      <w:r w:rsidR="00976FF8" w:rsidRPr="00976FF8">
        <w:rPr>
          <w:sz w:val="28"/>
          <w:lang w:val="uk-UA"/>
        </w:rPr>
        <w:t>а – учнів 7-8-х класів (13-14 років)</w:t>
      </w:r>
      <w:r w:rsidR="006A0AD9" w:rsidRPr="00976FF8">
        <w:rPr>
          <w:sz w:val="28"/>
          <w:lang w:val="uk-UA"/>
        </w:rPr>
        <w:t xml:space="preserve">. </w:t>
      </w:r>
    </w:p>
    <w:p w:rsidR="007A35FD" w:rsidRDefault="003C30C9" w:rsidP="006741B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Процес оцінювання учнів</w:t>
      </w:r>
      <w:r w:rsidR="007A35FD">
        <w:rPr>
          <w:sz w:val="28"/>
          <w:szCs w:val="28"/>
          <w:lang w:val="uk-UA"/>
        </w:rPr>
        <w:t>, зіставлення й аналізу результатів, отриманих до експерименту й після нього,</w:t>
      </w:r>
      <w:r w:rsidR="002B0C12">
        <w:rPr>
          <w:sz w:val="28"/>
          <w:szCs w:val="28"/>
          <w:lang w:val="uk-UA"/>
        </w:rPr>
        <w:t xml:space="preserve"> здійснювався за розробленими нами критеріями ефективності </w:t>
      </w:r>
      <w:r w:rsidR="00BA1453">
        <w:rPr>
          <w:sz w:val="28"/>
          <w:szCs w:val="28"/>
          <w:lang w:val="uk-UA"/>
        </w:rPr>
        <w:t xml:space="preserve">організаційно-педагогічних умов соціально-педагогічної підтримки </w:t>
      </w:r>
      <w:r w:rsidR="00F217EB">
        <w:rPr>
          <w:sz w:val="28"/>
          <w:szCs w:val="28"/>
          <w:lang w:val="uk-UA"/>
        </w:rPr>
        <w:t xml:space="preserve"> </w:t>
      </w:r>
      <w:r w:rsidR="00BA1453">
        <w:rPr>
          <w:sz w:val="28"/>
          <w:szCs w:val="28"/>
          <w:lang w:val="uk-UA"/>
        </w:rPr>
        <w:t xml:space="preserve"> підлітків у процесі їх </w:t>
      </w:r>
      <w:proofErr w:type="spellStart"/>
      <w:r w:rsidR="002B0C12">
        <w:rPr>
          <w:sz w:val="28"/>
          <w:lang w:val="uk-UA"/>
        </w:rPr>
        <w:t>статеворольової</w:t>
      </w:r>
      <w:proofErr w:type="spellEnd"/>
      <w:r w:rsidR="002B0C12">
        <w:rPr>
          <w:sz w:val="28"/>
          <w:lang w:val="uk-UA"/>
        </w:rPr>
        <w:t xml:space="preserve"> соціалізації</w:t>
      </w:r>
      <w:r w:rsidR="002B0C12">
        <w:rPr>
          <w:sz w:val="28"/>
          <w:szCs w:val="28"/>
          <w:lang w:val="uk-UA"/>
        </w:rPr>
        <w:t>. Вони запропоновані нижче.</w:t>
      </w:r>
    </w:p>
    <w:p w:rsidR="001040C7" w:rsidRDefault="00201FBE" w:rsidP="00B17F7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Беручи до уваги зручність застосування </w:t>
      </w:r>
      <w:proofErr w:type="spellStart"/>
      <w:r w:rsidR="001C3B7F">
        <w:rPr>
          <w:sz w:val="28"/>
          <w:szCs w:val="28"/>
          <w:lang w:val="uk-UA"/>
        </w:rPr>
        <w:t>трирівневої</w:t>
      </w:r>
      <w:proofErr w:type="spellEnd"/>
      <w:r w:rsidR="001C3B7F">
        <w:rPr>
          <w:sz w:val="28"/>
          <w:szCs w:val="28"/>
          <w:lang w:val="uk-UA"/>
        </w:rPr>
        <w:t xml:space="preserve"> шкали, ми використовуємо її для того, щоб виразити критерії</w:t>
      </w:r>
      <w:r w:rsidR="00D82975">
        <w:rPr>
          <w:sz w:val="28"/>
          <w:szCs w:val="28"/>
          <w:lang w:val="uk-UA"/>
        </w:rPr>
        <w:t xml:space="preserve"> через конкретні показники. </w:t>
      </w:r>
    </w:p>
    <w:p w:rsidR="00682F22" w:rsidRPr="0062080E" w:rsidRDefault="00682F22" w:rsidP="00B17F7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Розроблені критерії та їх показники </w:t>
      </w:r>
      <w:r w:rsidR="00781FDA">
        <w:rPr>
          <w:sz w:val="28"/>
          <w:lang w:val="uk-UA"/>
        </w:rPr>
        <w:t>низького, середнього й високого</w:t>
      </w:r>
      <w:r>
        <w:rPr>
          <w:sz w:val="28"/>
          <w:lang w:val="uk-UA"/>
        </w:rPr>
        <w:t xml:space="preserve"> рівнів</w:t>
      </w:r>
      <w:r w:rsidR="00FA0E2A">
        <w:rPr>
          <w:sz w:val="28"/>
          <w:lang w:val="uk-UA"/>
        </w:rPr>
        <w:t xml:space="preserve"> подано в таблицях</w:t>
      </w:r>
      <w:r w:rsidR="00F779A1" w:rsidRPr="00F779A1">
        <w:rPr>
          <w:sz w:val="28"/>
        </w:rPr>
        <w:t>1</w:t>
      </w:r>
      <w:r w:rsidR="00F779A1">
        <w:rPr>
          <w:sz w:val="28"/>
          <w:lang w:val="uk-UA"/>
        </w:rPr>
        <w:t xml:space="preserve">.1; </w:t>
      </w:r>
      <w:r w:rsidR="00F779A1" w:rsidRPr="00F779A1">
        <w:rPr>
          <w:sz w:val="28"/>
        </w:rPr>
        <w:t>1</w:t>
      </w:r>
      <w:r w:rsidR="00F779A1">
        <w:rPr>
          <w:sz w:val="28"/>
          <w:lang w:val="uk-UA"/>
        </w:rPr>
        <w:t xml:space="preserve">.2; </w:t>
      </w:r>
      <w:r w:rsidR="00F779A1" w:rsidRPr="00F779A1">
        <w:rPr>
          <w:sz w:val="28"/>
        </w:rPr>
        <w:t>1</w:t>
      </w:r>
      <w:r w:rsidR="007F00DD">
        <w:rPr>
          <w:sz w:val="28"/>
          <w:lang w:val="uk-UA"/>
        </w:rPr>
        <w:t>.</w:t>
      </w:r>
      <w:r w:rsidR="00FA0E2A">
        <w:rPr>
          <w:sz w:val="28"/>
          <w:lang w:val="uk-UA"/>
        </w:rPr>
        <w:t>3.</w:t>
      </w:r>
      <w:r>
        <w:rPr>
          <w:sz w:val="28"/>
          <w:lang w:val="uk-UA"/>
        </w:rPr>
        <w:t xml:space="preserve"> </w:t>
      </w:r>
    </w:p>
    <w:p w:rsidR="00B17F75" w:rsidRPr="003E7C0C" w:rsidRDefault="00B17F75" w:rsidP="00B17F75">
      <w:pPr>
        <w:spacing w:line="360" w:lineRule="auto"/>
        <w:ind w:firstLine="720"/>
        <w:jc w:val="right"/>
        <w:rPr>
          <w:i/>
          <w:sz w:val="28"/>
          <w:szCs w:val="28"/>
        </w:rPr>
      </w:pPr>
      <w:r w:rsidRPr="003E7C0C">
        <w:rPr>
          <w:i/>
          <w:sz w:val="28"/>
          <w:szCs w:val="28"/>
        </w:rPr>
        <w:t>Таблиц</w:t>
      </w:r>
      <w:r w:rsidR="00FA0E2A" w:rsidRPr="003E7C0C">
        <w:rPr>
          <w:i/>
          <w:sz w:val="28"/>
          <w:szCs w:val="28"/>
          <w:lang w:val="uk-UA"/>
        </w:rPr>
        <w:t xml:space="preserve">я </w:t>
      </w:r>
      <w:r w:rsidR="00F779A1">
        <w:rPr>
          <w:i/>
          <w:sz w:val="28"/>
          <w:szCs w:val="28"/>
          <w:lang w:val="en-US"/>
        </w:rPr>
        <w:t>1</w:t>
      </w:r>
      <w:r w:rsidRPr="003E7C0C">
        <w:rPr>
          <w:i/>
          <w:sz w:val="28"/>
          <w:szCs w:val="28"/>
        </w:rPr>
        <w:t>.1</w:t>
      </w:r>
    </w:p>
    <w:p w:rsidR="00B17F75" w:rsidRPr="003E7C0C" w:rsidRDefault="00B17F75" w:rsidP="00B17F75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3E7C0C">
        <w:rPr>
          <w:b/>
          <w:sz w:val="28"/>
          <w:szCs w:val="28"/>
          <w:lang w:val="uk-UA"/>
        </w:rPr>
        <w:t xml:space="preserve">Характеристика </w:t>
      </w:r>
      <w:r w:rsidR="00781FDA">
        <w:rPr>
          <w:b/>
          <w:sz w:val="28"/>
          <w:szCs w:val="28"/>
          <w:lang w:val="uk-UA"/>
        </w:rPr>
        <w:t>низького</w:t>
      </w:r>
      <w:r w:rsidR="00FA0E2A" w:rsidRPr="003E7C0C">
        <w:rPr>
          <w:b/>
          <w:sz w:val="28"/>
          <w:szCs w:val="28"/>
          <w:lang w:val="uk-UA"/>
        </w:rPr>
        <w:t xml:space="preserve"> </w:t>
      </w:r>
      <w:r w:rsidRPr="003E7C0C">
        <w:rPr>
          <w:b/>
          <w:sz w:val="28"/>
          <w:szCs w:val="28"/>
          <w:lang w:val="uk-UA"/>
        </w:rPr>
        <w:t>р</w:t>
      </w:r>
      <w:r w:rsidR="00FA0E2A" w:rsidRPr="003E7C0C">
        <w:rPr>
          <w:b/>
          <w:sz w:val="28"/>
          <w:szCs w:val="28"/>
          <w:lang w:val="uk-UA"/>
        </w:rPr>
        <w:t xml:space="preserve">івня за запропонованими </w:t>
      </w:r>
      <w:r w:rsidRPr="003E7C0C">
        <w:rPr>
          <w:b/>
          <w:sz w:val="28"/>
          <w:szCs w:val="28"/>
          <w:lang w:val="uk-UA"/>
        </w:rPr>
        <w:t>критер</w:t>
      </w:r>
      <w:r w:rsidR="00FA0E2A" w:rsidRPr="003E7C0C">
        <w:rPr>
          <w:b/>
          <w:sz w:val="28"/>
          <w:szCs w:val="28"/>
          <w:lang w:val="uk-UA"/>
        </w:rPr>
        <w:t>і</w:t>
      </w:r>
      <w:r w:rsidRPr="003E7C0C">
        <w:rPr>
          <w:b/>
          <w:sz w:val="28"/>
          <w:szCs w:val="28"/>
          <w:lang w:val="uk-UA"/>
        </w:rPr>
        <w:t>ям</w:t>
      </w:r>
      <w:r w:rsidR="00FA0E2A" w:rsidRPr="003E7C0C">
        <w:rPr>
          <w:b/>
          <w:sz w:val="28"/>
          <w:szCs w:val="28"/>
          <w:lang w:val="uk-UA"/>
        </w:rPr>
        <w:t>и</w:t>
      </w: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7459"/>
      </w:tblGrid>
      <w:tr w:rsidR="00B17F75" w:rsidRPr="00D21756" w:rsidTr="00D21756">
        <w:trPr>
          <w:trHeight w:val="471"/>
          <w:jc w:val="center"/>
        </w:trPr>
        <w:tc>
          <w:tcPr>
            <w:tcW w:w="1097" w:type="pct"/>
            <w:shd w:val="clear" w:color="auto" w:fill="auto"/>
          </w:tcPr>
          <w:p w:rsidR="00B17F75" w:rsidRPr="00A1299C" w:rsidRDefault="00B17F75" w:rsidP="00D217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A1299C">
              <w:rPr>
                <w:b/>
                <w:lang w:val="uk-UA"/>
              </w:rPr>
              <w:t>Критер</w:t>
            </w:r>
            <w:r w:rsidR="00FA0E2A" w:rsidRPr="00A1299C">
              <w:rPr>
                <w:b/>
                <w:lang w:val="uk-UA"/>
              </w:rPr>
              <w:t>ії</w:t>
            </w:r>
          </w:p>
        </w:tc>
        <w:tc>
          <w:tcPr>
            <w:tcW w:w="3903" w:type="pct"/>
            <w:shd w:val="clear" w:color="auto" w:fill="auto"/>
          </w:tcPr>
          <w:p w:rsidR="00B17F75" w:rsidRPr="00A1299C" w:rsidRDefault="00B17F75" w:rsidP="00D217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A1299C">
              <w:rPr>
                <w:b/>
                <w:lang w:val="uk-UA"/>
              </w:rPr>
              <w:t>Показ</w:t>
            </w:r>
            <w:r w:rsidR="00FA0E2A" w:rsidRPr="00A1299C">
              <w:rPr>
                <w:b/>
                <w:lang w:val="uk-UA"/>
              </w:rPr>
              <w:t>ники</w:t>
            </w:r>
          </w:p>
          <w:p w:rsidR="00B17F75" w:rsidRPr="00A1299C" w:rsidRDefault="00B17F75" w:rsidP="00D217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</w:p>
        </w:tc>
      </w:tr>
      <w:tr w:rsidR="00B17F75" w:rsidRPr="00D21756" w:rsidTr="00D21756">
        <w:trPr>
          <w:trHeight w:val="637"/>
          <w:jc w:val="center"/>
        </w:trPr>
        <w:tc>
          <w:tcPr>
            <w:tcW w:w="1097" w:type="pct"/>
            <w:shd w:val="clear" w:color="auto" w:fill="auto"/>
          </w:tcPr>
          <w:p w:rsidR="00B17F75" w:rsidRPr="00A1299C" w:rsidRDefault="00781FDA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16"/>
                <w:lang w:val="uk-UA"/>
              </w:rPr>
            </w:pPr>
            <w:r w:rsidRPr="00A1299C">
              <w:rPr>
                <w:szCs w:val="28"/>
                <w:lang w:val="uk-UA"/>
              </w:rPr>
              <w:t>Т</w:t>
            </w:r>
            <w:r w:rsidR="00B17F75" w:rsidRPr="00A1299C">
              <w:rPr>
                <w:szCs w:val="28"/>
                <w:lang w:val="uk-UA"/>
              </w:rPr>
              <w:t>еоретич</w:t>
            </w:r>
            <w:r w:rsidR="00FA0E2A" w:rsidRPr="00A1299C">
              <w:rPr>
                <w:szCs w:val="28"/>
                <w:lang w:val="uk-UA"/>
              </w:rPr>
              <w:t>н</w:t>
            </w:r>
            <w:r w:rsidR="00B17F75" w:rsidRPr="00A1299C">
              <w:rPr>
                <w:szCs w:val="28"/>
                <w:lang w:val="uk-UA"/>
              </w:rPr>
              <w:t>ий критер</w:t>
            </w:r>
            <w:r w:rsidR="00FA0E2A" w:rsidRPr="00A1299C">
              <w:rPr>
                <w:szCs w:val="28"/>
                <w:lang w:val="uk-UA"/>
              </w:rPr>
              <w:t>і</w:t>
            </w:r>
            <w:r w:rsidR="00B17F75" w:rsidRPr="00A1299C">
              <w:rPr>
                <w:szCs w:val="28"/>
                <w:lang w:val="uk-UA"/>
              </w:rPr>
              <w:t xml:space="preserve">й  </w:t>
            </w:r>
          </w:p>
          <w:p w:rsidR="00B17F75" w:rsidRPr="00A1299C" w:rsidRDefault="00B17F75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  <w:lang w:val="uk-UA"/>
              </w:rPr>
            </w:pPr>
          </w:p>
        </w:tc>
        <w:tc>
          <w:tcPr>
            <w:tcW w:w="3903" w:type="pct"/>
            <w:shd w:val="clear" w:color="auto" w:fill="auto"/>
          </w:tcPr>
          <w:p w:rsidR="00B17F75" w:rsidRPr="00A1299C" w:rsidRDefault="00781FDA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  <w:lang w:val="uk-UA"/>
              </w:rPr>
            </w:pPr>
            <w:r w:rsidRPr="00A1299C">
              <w:rPr>
                <w:szCs w:val="28"/>
                <w:lang w:val="uk-UA"/>
              </w:rPr>
              <w:t>1) підліток</w:t>
            </w:r>
            <w:r w:rsidR="00B17F75" w:rsidRPr="00A1299C">
              <w:rPr>
                <w:szCs w:val="28"/>
                <w:lang w:val="uk-UA"/>
              </w:rPr>
              <w:t xml:space="preserve"> </w:t>
            </w:r>
            <w:r w:rsidR="00481A78" w:rsidRPr="00A1299C">
              <w:rPr>
                <w:szCs w:val="28"/>
                <w:lang w:val="uk-UA"/>
              </w:rPr>
              <w:t>має загальне уявлення пр</w:t>
            </w:r>
            <w:r w:rsidR="00B17F75" w:rsidRPr="00A1299C">
              <w:rPr>
                <w:szCs w:val="28"/>
                <w:lang w:val="uk-UA"/>
              </w:rPr>
              <w:t xml:space="preserve">о </w:t>
            </w:r>
            <w:r w:rsidRPr="00A1299C">
              <w:rPr>
                <w:szCs w:val="28"/>
                <w:lang w:val="uk-UA"/>
              </w:rPr>
              <w:t>загальноприйняті норми й цінності взаємостосунків статей</w:t>
            </w:r>
            <w:r w:rsidR="001440ED" w:rsidRPr="00A1299C">
              <w:rPr>
                <w:szCs w:val="28"/>
                <w:lang w:val="uk-UA"/>
              </w:rPr>
              <w:t>.</w:t>
            </w:r>
            <w:r w:rsidR="00B17F75" w:rsidRPr="00A1299C">
              <w:rPr>
                <w:szCs w:val="28"/>
                <w:lang w:val="uk-UA"/>
              </w:rPr>
              <w:t xml:space="preserve"> </w:t>
            </w:r>
          </w:p>
        </w:tc>
      </w:tr>
      <w:tr w:rsidR="00B17F75" w:rsidRPr="00D21756" w:rsidTr="00D21756">
        <w:trPr>
          <w:jc w:val="center"/>
        </w:trPr>
        <w:tc>
          <w:tcPr>
            <w:tcW w:w="1097" w:type="pct"/>
            <w:shd w:val="clear" w:color="auto" w:fill="auto"/>
          </w:tcPr>
          <w:p w:rsidR="00B17F75" w:rsidRPr="00A1299C" w:rsidRDefault="00781FDA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  <w:lang w:val="uk-UA"/>
              </w:rPr>
            </w:pPr>
            <w:r w:rsidRPr="00A1299C">
              <w:rPr>
                <w:szCs w:val="28"/>
                <w:lang w:val="uk-UA"/>
              </w:rPr>
              <w:t>К</w:t>
            </w:r>
            <w:r w:rsidR="00B17F75" w:rsidRPr="00A1299C">
              <w:rPr>
                <w:szCs w:val="28"/>
                <w:lang w:val="uk-UA"/>
              </w:rPr>
              <w:t>ритер</w:t>
            </w:r>
            <w:r w:rsidR="00893375" w:rsidRPr="00A1299C">
              <w:rPr>
                <w:szCs w:val="28"/>
                <w:lang w:val="uk-UA"/>
              </w:rPr>
              <w:t>і</w:t>
            </w:r>
            <w:r w:rsidR="00B17F75" w:rsidRPr="00A1299C">
              <w:rPr>
                <w:szCs w:val="28"/>
                <w:lang w:val="uk-UA"/>
              </w:rPr>
              <w:t>й</w:t>
            </w:r>
            <w:r w:rsidRPr="00A1299C">
              <w:rPr>
                <w:szCs w:val="28"/>
                <w:lang w:val="uk-UA"/>
              </w:rPr>
              <w:t xml:space="preserve"> </w:t>
            </w:r>
            <w:proofErr w:type="spellStart"/>
            <w:r w:rsidRPr="00A1299C">
              <w:rPr>
                <w:szCs w:val="28"/>
                <w:lang w:val="uk-UA"/>
              </w:rPr>
              <w:t>статеворольової</w:t>
            </w:r>
            <w:proofErr w:type="spellEnd"/>
            <w:r w:rsidRPr="00A1299C">
              <w:rPr>
                <w:szCs w:val="28"/>
                <w:lang w:val="uk-UA"/>
              </w:rPr>
              <w:t xml:space="preserve"> поведінки</w:t>
            </w:r>
          </w:p>
        </w:tc>
        <w:tc>
          <w:tcPr>
            <w:tcW w:w="3903" w:type="pct"/>
            <w:shd w:val="clear" w:color="auto" w:fill="auto"/>
          </w:tcPr>
          <w:p w:rsidR="00B17F75" w:rsidRPr="00A1299C" w:rsidRDefault="00B17F75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  <w:lang w:val="uk-UA"/>
              </w:rPr>
            </w:pPr>
            <w:r w:rsidRPr="00A1299C">
              <w:rPr>
                <w:szCs w:val="28"/>
                <w:lang w:val="uk-UA"/>
              </w:rPr>
              <w:t xml:space="preserve">1) </w:t>
            </w:r>
            <w:r w:rsidR="00781FDA" w:rsidRPr="00A1299C">
              <w:rPr>
                <w:szCs w:val="28"/>
                <w:lang w:val="uk-UA"/>
              </w:rPr>
              <w:t>підліток не вміє правильно будувати свої взаємини з дорослими, ровесниками своєї й протилежної статі;</w:t>
            </w:r>
          </w:p>
          <w:p w:rsidR="00747F4D" w:rsidRPr="00A1299C" w:rsidRDefault="00B17F75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  <w:lang w:val="uk-UA"/>
              </w:rPr>
            </w:pPr>
            <w:r w:rsidRPr="00A1299C">
              <w:rPr>
                <w:szCs w:val="28"/>
                <w:lang w:val="uk-UA"/>
              </w:rPr>
              <w:t xml:space="preserve">2) </w:t>
            </w:r>
            <w:r w:rsidR="00747F4D" w:rsidRPr="00A1299C">
              <w:rPr>
                <w:szCs w:val="28"/>
                <w:lang w:val="uk-UA"/>
              </w:rPr>
              <w:t>у своєї поведінці не намагається орієнтуватися на загальноприйняті норми й правила взаємостосунків статей, пози</w:t>
            </w:r>
            <w:r w:rsidR="000101CF" w:rsidRPr="00A1299C">
              <w:rPr>
                <w:szCs w:val="28"/>
                <w:lang w:val="uk-UA"/>
              </w:rPr>
              <w:t>тивні якості мужності/жіночості.</w:t>
            </w:r>
          </w:p>
          <w:p w:rsidR="00B17F75" w:rsidRPr="00A1299C" w:rsidRDefault="00B17F75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  <w:lang w:val="uk-UA"/>
              </w:rPr>
            </w:pPr>
          </w:p>
        </w:tc>
      </w:tr>
      <w:tr w:rsidR="00B17F75" w:rsidRPr="00D21756" w:rsidTr="00D21756">
        <w:trPr>
          <w:jc w:val="center"/>
        </w:trPr>
        <w:tc>
          <w:tcPr>
            <w:tcW w:w="1097" w:type="pct"/>
            <w:shd w:val="clear" w:color="auto" w:fill="auto"/>
          </w:tcPr>
          <w:p w:rsidR="00B17F75" w:rsidRPr="00A1299C" w:rsidRDefault="00B17F75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  <w:lang w:val="uk-UA"/>
              </w:rPr>
            </w:pPr>
            <w:r w:rsidRPr="00A1299C">
              <w:rPr>
                <w:szCs w:val="28"/>
                <w:lang w:val="uk-UA"/>
              </w:rPr>
              <w:t>Психолог</w:t>
            </w:r>
            <w:r w:rsidR="00D119C5" w:rsidRPr="00A1299C">
              <w:rPr>
                <w:szCs w:val="28"/>
                <w:lang w:val="uk-UA"/>
              </w:rPr>
              <w:t>і</w:t>
            </w:r>
            <w:r w:rsidRPr="00A1299C">
              <w:rPr>
                <w:szCs w:val="28"/>
                <w:lang w:val="uk-UA"/>
              </w:rPr>
              <w:t>ч</w:t>
            </w:r>
            <w:r w:rsidR="00D119C5" w:rsidRPr="00A1299C">
              <w:rPr>
                <w:szCs w:val="28"/>
                <w:lang w:val="uk-UA"/>
              </w:rPr>
              <w:t>н</w:t>
            </w:r>
            <w:r w:rsidRPr="00A1299C">
              <w:rPr>
                <w:szCs w:val="28"/>
                <w:lang w:val="uk-UA"/>
              </w:rPr>
              <w:t>ий крит</w:t>
            </w:r>
            <w:r w:rsidRPr="00A1299C">
              <w:rPr>
                <w:szCs w:val="28"/>
                <w:lang w:val="uk-UA"/>
              </w:rPr>
              <w:t>е</w:t>
            </w:r>
            <w:r w:rsidRPr="00A1299C">
              <w:rPr>
                <w:szCs w:val="28"/>
                <w:lang w:val="uk-UA"/>
              </w:rPr>
              <w:t>р</w:t>
            </w:r>
            <w:r w:rsidR="00D119C5" w:rsidRPr="00A1299C">
              <w:rPr>
                <w:szCs w:val="28"/>
                <w:lang w:val="uk-UA"/>
              </w:rPr>
              <w:t>і</w:t>
            </w:r>
            <w:r w:rsidRPr="00A1299C">
              <w:rPr>
                <w:szCs w:val="28"/>
                <w:lang w:val="uk-UA"/>
              </w:rPr>
              <w:t xml:space="preserve">й </w:t>
            </w:r>
          </w:p>
          <w:p w:rsidR="00B17F75" w:rsidRPr="00A1299C" w:rsidRDefault="00B17F75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  <w:lang w:val="uk-UA"/>
              </w:rPr>
            </w:pPr>
          </w:p>
        </w:tc>
        <w:tc>
          <w:tcPr>
            <w:tcW w:w="3903" w:type="pct"/>
            <w:shd w:val="clear" w:color="auto" w:fill="auto"/>
          </w:tcPr>
          <w:p w:rsidR="00B17F75" w:rsidRPr="00A1299C" w:rsidRDefault="00B17F75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  <w:lang w:val="uk-UA"/>
              </w:rPr>
            </w:pPr>
            <w:r w:rsidRPr="00A1299C">
              <w:rPr>
                <w:szCs w:val="28"/>
                <w:lang w:val="uk-UA"/>
              </w:rPr>
              <w:t xml:space="preserve">1) </w:t>
            </w:r>
            <w:r w:rsidR="00781FDA" w:rsidRPr="00A1299C">
              <w:rPr>
                <w:szCs w:val="28"/>
                <w:lang w:val="uk-UA"/>
              </w:rPr>
              <w:t xml:space="preserve">у </w:t>
            </w:r>
            <w:r w:rsidR="00747F4D" w:rsidRPr="00A1299C">
              <w:rPr>
                <w:szCs w:val="28"/>
                <w:lang w:val="uk-UA"/>
              </w:rPr>
              <w:t xml:space="preserve">підлітка </w:t>
            </w:r>
            <w:r w:rsidR="00781FDA" w:rsidRPr="00A1299C">
              <w:rPr>
                <w:szCs w:val="28"/>
                <w:lang w:val="uk-UA"/>
              </w:rPr>
              <w:t>слабко розвинуті вміння аналізуват</w:t>
            </w:r>
            <w:r w:rsidR="00775814" w:rsidRPr="00A1299C">
              <w:rPr>
                <w:szCs w:val="28"/>
                <w:lang w:val="uk-UA"/>
              </w:rPr>
              <w:t>и взаємини</w:t>
            </w:r>
            <w:r w:rsidR="00781FDA" w:rsidRPr="00A1299C">
              <w:rPr>
                <w:szCs w:val="28"/>
                <w:lang w:val="uk-UA"/>
              </w:rPr>
              <w:t xml:space="preserve">, які склалися в певному колективі; </w:t>
            </w:r>
            <w:r w:rsidRPr="00A1299C">
              <w:rPr>
                <w:szCs w:val="28"/>
                <w:lang w:val="uk-UA"/>
              </w:rPr>
              <w:t>не сформован</w:t>
            </w:r>
            <w:r w:rsidR="00D119C5" w:rsidRPr="00A1299C">
              <w:rPr>
                <w:szCs w:val="28"/>
                <w:lang w:val="uk-UA"/>
              </w:rPr>
              <w:t>е</w:t>
            </w:r>
            <w:r w:rsidRPr="00A1299C">
              <w:rPr>
                <w:szCs w:val="28"/>
                <w:lang w:val="uk-UA"/>
              </w:rPr>
              <w:t xml:space="preserve"> ц</w:t>
            </w:r>
            <w:r w:rsidR="00D119C5" w:rsidRPr="00A1299C">
              <w:rPr>
                <w:szCs w:val="28"/>
                <w:lang w:val="uk-UA"/>
              </w:rPr>
              <w:t>і</w:t>
            </w:r>
            <w:r w:rsidRPr="00A1299C">
              <w:rPr>
                <w:szCs w:val="28"/>
                <w:lang w:val="uk-UA"/>
              </w:rPr>
              <w:t>нн</w:t>
            </w:r>
            <w:r w:rsidR="00D119C5" w:rsidRPr="00A1299C">
              <w:rPr>
                <w:szCs w:val="28"/>
                <w:lang w:val="uk-UA"/>
              </w:rPr>
              <w:t>і</w:t>
            </w:r>
            <w:r w:rsidRPr="00A1299C">
              <w:rPr>
                <w:szCs w:val="28"/>
                <w:lang w:val="uk-UA"/>
              </w:rPr>
              <w:t xml:space="preserve">сне </w:t>
            </w:r>
            <w:r w:rsidR="00D119C5" w:rsidRPr="00A1299C">
              <w:rPr>
                <w:szCs w:val="28"/>
                <w:lang w:val="uk-UA"/>
              </w:rPr>
              <w:t>ставлення до</w:t>
            </w:r>
            <w:r w:rsidRPr="00A1299C">
              <w:rPr>
                <w:szCs w:val="28"/>
                <w:lang w:val="uk-UA"/>
              </w:rPr>
              <w:t xml:space="preserve"> </w:t>
            </w:r>
            <w:r w:rsidR="00747F4D" w:rsidRPr="00A1299C">
              <w:rPr>
                <w:szCs w:val="28"/>
                <w:lang w:val="uk-UA"/>
              </w:rPr>
              <w:t>взаємостосунків статей</w:t>
            </w:r>
            <w:r w:rsidR="001440ED" w:rsidRPr="00A1299C">
              <w:rPr>
                <w:szCs w:val="28"/>
                <w:lang w:val="uk-UA"/>
              </w:rPr>
              <w:t>.</w:t>
            </w:r>
          </w:p>
        </w:tc>
      </w:tr>
    </w:tbl>
    <w:p w:rsidR="00B17F75" w:rsidRPr="000035D6" w:rsidRDefault="00B17F75" w:rsidP="00B17F75">
      <w:pPr>
        <w:spacing w:line="360" w:lineRule="auto"/>
        <w:ind w:firstLine="720"/>
        <w:jc w:val="both"/>
        <w:rPr>
          <w:sz w:val="28"/>
          <w:szCs w:val="28"/>
        </w:rPr>
      </w:pPr>
    </w:p>
    <w:p w:rsidR="00B17F75" w:rsidRPr="003E7C0C" w:rsidRDefault="00B17F75" w:rsidP="00B17F75">
      <w:pPr>
        <w:spacing w:line="360" w:lineRule="auto"/>
        <w:ind w:firstLine="720"/>
        <w:jc w:val="right"/>
        <w:rPr>
          <w:i/>
          <w:sz w:val="28"/>
          <w:szCs w:val="28"/>
        </w:rPr>
      </w:pPr>
      <w:r w:rsidRPr="003E7C0C">
        <w:rPr>
          <w:i/>
          <w:sz w:val="28"/>
          <w:szCs w:val="28"/>
        </w:rPr>
        <w:t>Таблиц</w:t>
      </w:r>
      <w:r w:rsidR="00E6211F" w:rsidRPr="003E7C0C">
        <w:rPr>
          <w:i/>
          <w:sz w:val="28"/>
          <w:szCs w:val="28"/>
          <w:lang w:val="uk-UA"/>
        </w:rPr>
        <w:t>я</w:t>
      </w:r>
      <w:r w:rsidR="00F779A1">
        <w:rPr>
          <w:i/>
          <w:sz w:val="28"/>
          <w:szCs w:val="28"/>
        </w:rPr>
        <w:t xml:space="preserve"> </w:t>
      </w:r>
      <w:r w:rsidR="00F779A1">
        <w:rPr>
          <w:i/>
          <w:sz w:val="28"/>
          <w:szCs w:val="28"/>
          <w:lang w:val="en-US"/>
        </w:rPr>
        <w:t>1</w:t>
      </w:r>
      <w:r w:rsidRPr="003E7C0C">
        <w:rPr>
          <w:i/>
          <w:sz w:val="28"/>
          <w:szCs w:val="28"/>
        </w:rPr>
        <w:t>.2</w:t>
      </w:r>
    </w:p>
    <w:p w:rsidR="00B17F75" w:rsidRPr="003E7C0C" w:rsidRDefault="00E6211F" w:rsidP="00B17F75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3E7C0C">
        <w:rPr>
          <w:b/>
          <w:sz w:val="28"/>
          <w:szCs w:val="28"/>
          <w:lang w:val="uk-UA"/>
        </w:rPr>
        <w:t xml:space="preserve">Характеристика </w:t>
      </w:r>
      <w:r w:rsidR="00F852E9">
        <w:rPr>
          <w:b/>
          <w:sz w:val="28"/>
          <w:szCs w:val="28"/>
          <w:lang w:val="uk-UA"/>
        </w:rPr>
        <w:t xml:space="preserve">середнього </w:t>
      </w:r>
      <w:r w:rsidRPr="003E7C0C">
        <w:rPr>
          <w:b/>
          <w:sz w:val="28"/>
          <w:szCs w:val="28"/>
          <w:lang w:val="uk-UA"/>
        </w:rPr>
        <w:t>рівня за запропонованими критеріями</w:t>
      </w: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6391"/>
      </w:tblGrid>
      <w:tr w:rsidR="00B17F75" w:rsidRPr="00D21756" w:rsidTr="00D21756">
        <w:trPr>
          <w:jc w:val="center"/>
        </w:trPr>
        <w:tc>
          <w:tcPr>
            <w:tcW w:w="1656" w:type="pct"/>
            <w:shd w:val="clear" w:color="auto" w:fill="auto"/>
          </w:tcPr>
          <w:p w:rsidR="00B17F75" w:rsidRPr="00A1299C" w:rsidRDefault="00B17F75" w:rsidP="00D217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A1299C">
              <w:rPr>
                <w:b/>
                <w:lang w:val="uk-UA"/>
              </w:rPr>
              <w:t>Критер</w:t>
            </w:r>
            <w:r w:rsidR="00E6211F" w:rsidRPr="00A1299C">
              <w:rPr>
                <w:b/>
                <w:lang w:val="uk-UA"/>
              </w:rPr>
              <w:t>ії</w:t>
            </w:r>
          </w:p>
        </w:tc>
        <w:tc>
          <w:tcPr>
            <w:tcW w:w="3344" w:type="pct"/>
            <w:shd w:val="clear" w:color="auto" w:fill="auto"/>
          </w:tcPr>
          <w:p w:rsidR="00B17F75" w:rsidRPr="00A1299C" w:rsidRDefault="00B17F75" w:rsidP="00D217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A1299C">
              <w:rPr>
                <w:b/>
                <w:lang w:val="uk-UA"/>
              </w:rPr>
              <w:t>Показ</w:t>
            </w:r>
            <w:r w:rsidR="001402AF" w:rsidRPr="00A1299C">
              <w:rPr>
                <w:b/>
                <w:lang w:val="uk-UA"/>
              </w:rPr>
              <w:t>ники</w:t>
            </w:r>
          </w:p>
        </w:tc>
      </w:tr>
      <w:tr w:rsidR="00B17F75" w:rsidRPr="00D21756" w:rsidTr="00D21756">
        <w:trPr>
          <w:jc w:val="center"/>
        </w:trPr>
        <w:tc>
          <w:tcPr>
            <w:tcW w:w="1656" w:type="pct"/>
            <w:shd w:val="clear" w:color="auto" w:fill="auto"/>
          </w:tcPr>
          <w:p w:rsidR="00B17F75" w:rsidRPr="00A1299C" w:rsidRDefault="00F852E9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A1299C">
              <w:rPr>
                <w:lang w:val="uk-UA"/>
              </w:rPr>
              <w:t>Т</w:t>
            </w:r>
            <w:r w:rsidR="00B17F75" w:rsidRPr="00A1299C">
              <w:rPr>
                <w:lang w:val="uk-UA"/>
              </w:rPr>
              <w:t>еоретич</w:t>
            </w:r>
            <w:r w:rsidR="001402AF" w:rsidRPr="00A1299C">
              <w:rPr>
                <w:lang w:val="uk-UA"/>
              </w:rPr>
              <w:t>ни</w:t>
            </w:r>
            <w:r w:rsidR="00B17F75" w:rsidRPr="00A1299C">
              <w:rPr>
                <w:lang w:val="uk-UA"/>
              </w:rPr>
              <w:t>й</w:t>
            </w:r>
            <w:r w:rsidR="001402AF" w:rsidRPr="00A1299C">
              <w:rPr>
                <w:lang w:val="uk-UA"/>
              </w:rPr>
              <w:t xml:space="preserve"> </w:t>
            </w:r>
            <w:r w:rsidR="00B17F75" w:rsidRPr="00A1299C">
              <w:rPr>
                <w:lang w:val="uk-UA"/>
              </w:rPr>
              <w:t>критер</w:t>
            </w:r>
            <w:r w:rsidR="001402AF" w:rsidRPr="00A1299C">
              <w:rPr>
                <w:lang w:val="uk-UA"/>
              </w:rPr>
              <w:t>і</w:t>
            </w:r>
            <w:r w:rsidR="00B17F75" w:rsidRPr="00A1299C">
              <w:rPr>
                <w:lang w:val="uk-UA"/>
              </w:rPr>
              <w:t xml:space="preserve">й </w:t>
            </w:r>
          </w:p>
          <w:p w:rsidR="00B17F75" w:rsidRPr="00A1299C" w:rsidRDefault="00B17F75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3344" w:type="pct"/>
            <w:shd w:val="clear" w:color="auto" w:fill="auto"/>
          </w:tcPr>
          <w:p w:rsidR="00F852E9" w:rsidRPr="00A1299C" w:rsidRDefault="00B17F75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A1299C">
              <w:rPr>
                <w:lang w:val="uk-UA"/>
              </w:rPr>
              <w:t xml:space="preserve">1) </w:t>
            </w:r>
            <w:r w:rsidR="00F852E9" w:rsidRPr="00A1299C">
              <w:rPr>
                <w:lang w:val="uk-UA"/>
              </w:rPr>
              <w:t>підліток</w:t>
            </w:r>
            <w:r w:rsidRPr="00A1299C">
              <w:rPr>
                <w:lang w:val="uk-UA"/>
              </w:rPr>
              <w:t xml:space="preserve"> по</w:t>
            </w:r>
            <w:r w:rsidR="001402AF" w:rsidRPr="00A1299C">
              <w:rPr>
                <w:lang w:val="uk-UA"/>
              </w:rPr>
              <w:t>в</w:t>
            </w:r>
            <w:r w:rsidRPr="00A1299C">
              <w:rPr>
                <w:lang w:val="uk-UA"/>
              </w:rPr>
              <w:t>но</w:t>
            </w:r>
            <w:r w:rsidR="001402AF" w:rsidRPr="00A1299C">
              <w:rPr>
                <w:lang w:val="uk-UA"/>
              </w:rPr>
              <w:t>ю</w:t>
            </w:r>
            <w:r w:rsidRPr="00A1299C">
              <w:rPr>
                <w:lang w:val="uk-UA"/>
              </w:rPr>
              <w:t xml:space="preserve"> м</w:t>
            </w:r>
            <w:r w:rsidR="001402AF" w:rsidRPr="00A1299C">
              <w:rPr>
                <w:lang w:val="uk-UA"/>
              </w:rPr>
              <w:t>і</w:t>
            </w:r>
            <w:r w:rsidRPr="00A1299C">
              <w:rPr>
                <w:lang w:val="uk-UA"/>
              </w:rPr>
              <w:t>р</w:t>
            </w:r>
            <w:r w:rsidR="001402AF" w:rsidRPr="00A1299C">
              <w:rPr>
                <w:lang w:val="uk-UA"/>
              </w:rPr>
              <w:t>ою</w:t>
            </w:r>
            <w:r w:rsidRPr="00A1299C">
              <w:rPr>
                <w:lang w:val="uk-UA"/>
              </w:rPr>
              <w:t xml:space="preserve"> в</w:t>
            </w:r>
            <w:r w:rsidR="001402AF" w:rsidRPr="00A1299C">
              <w:rPr>
                <w:lang w:val="uk-UA"/>
              </w:rPr>
              <w:t>о</w:t>
            </w:r>
            <w:r w:rsidRPr="00A1299C">
              <w:rPr>
                <w:lang w:val="uk-UA"/>
              </w:rPr>
              <w:t>л</w:t>
            </w:r>
            <w:r w:rsidR="001402AF" w:rsidRPr="00A1299C">
              <w:rPr>
                <w:lang w:val="uk-UA"/>
              </w:rPr>
              <w:t>о</w:t>
            </w:r>
            <w:r w:rsidRPr="00A1299C">
              <w:rPr>
                <w:lang w:val="uk-UA"/>
              </w:rPr>
              <w:t>д</w:t>
            </w:r>
            <w:r w:rsidR="001402AF" w:rsidRPr="00A1299C">
              <w:rPr>
                <w:lang w:val="uk-UA"/>
              </w:rPr>
              <w:t>іє знанн</w:t>
            </w:r>
            <w:r w:rsidRPr="00A1299C">
              <w:rPr>
                <w:lang w:val="uk-UA"/>
              </w:rPr>
              <w:t xml:space="preserve">ями </w:t>
            </w:r>
            <w:r w:rsidR="001402AF" w:rsidRPr="00A1299C">
              <w:rPr>
                <w:lang w:val="uk-UA"/>
              </w:rPr>
              <w:t>пр</w:t>
            </w:r>
            <w:r w:rsidRPr="00A1299C">
              <w:rPr>
                <w:lang w:val="uk-UA"/>
              </w:rPr>
              <w:t xml:space="preserve">о </w:t>
            </w:r>
            <w:r w:rsidR="00F852E9" w:rsidRPr="00A1299C">
              <w:rPr>
                <w:lang w:val="uk-UA"/>
              </w:rPr>
              <w:t xml:space="preserve">загальноприйняті норми й </w:t>
            </w:r>
            <w:r w:rsidR="0007374D" w:rsidRPr="00A1299C">
              <w:rPr>
                <w:lang w:val="uk-UA"/>
              </w:rPr>
              <w:t>цінності взаємостосунків статей</w:t>
            </w:r>
            <w:r w:rsidR="00F852E9" w:rsidRPr="00A1299C">
              <w:rPr>
                <w:lang w:val="uk-UA"/>
              </w:rPr>
              <w:t xml:space="preserve">; </w:t>
            </w:r>
          </w:p>
          <w:p w:rsidR="00B17F75" w:rsidRPr="00A1299C" w:rsidRDefault="00B17F75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A1299C">
              <w:rPr>
                <w:lang w:val="uk-UA"/>
              </w:rPr>
              <w:t xml:space="preserve">2) </w:t>
            </w:r>
            <w:r w:rsidR="005408E6" w:rsidRPr="00A1299C">
              <w:rPr>
                <w:lang w:val="uk-UA"/>
              </w:rPr>
              <w:t>має правильні уявлення про</w:t>
            </w:r>
            <w:r w:rsidRPr="00A1299C">
              <w:rPr>
                <w:lang w:val="uk-UA"/>
              </w:rPr>
              <w:t xml:space="preserve"> позитивн</w:t>
            </w:r>
            <w:r w:rsidR="005408E6" w:rsidRPr="00A1299C">
              <w:rPr>
                <w:lang w:val="uk-UA"/>
              </w:rPr>
              <w:t>у</w:t>
            </w:r>
            <w:r w:rsidRPr="00A1299C">
              <w:rPr>
                <w:lang w:val="uk-UA"/>
              </w:rPr>
              <w:t xml:space="preserve"> </w:t>
            </w:r>
            <w:r w:rsidR="00F852E9" w:rsidRPr="00A1299C">
              <w:rPr>
                <w:lang w:val="uk-UA"/>
              </w:rPr>
              <w:t xml:space="preserve">й негативну </w:t>
            </w:r>
            <w:proofErr w:type="spellStart"/>
            <w:r w:rsidR="0045080C" w:rsidRPr="00A1299C">
              <w:rPr>
                <w:lang w:val="uk-UA"/>
              </w:rPr>
              <w:t>статеворольову</w:t>
            </w:r>
            <w:proofErr w:type="spellEnd"/>
            <w:r w:rsidR="00F852E9" w:rsidRPr="00A1299C">
              <w:rPr>
                <w:lang w:val="uk-UA"/>
              </w:rPr>
              <w:t xml:space="preserve"> соціалізацію</w:t>
            </w:r>
            <w:r w:rsidR="001440ED" w:rsidRPr="00A1299C">
              <w:rPr>
                <w:lang w:val="uk-UA"/>
              </w:rPr>
              <w:t>.</w:t>
            </w:r>
          </w:p>
          <w:p w:rsidR="00B17F75" w:rsidRPr="00A1299C" w:rsidRDefault="00B17F75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</w:tr>
      <w:tr w:rsidR="00B17F75" w:rsidRPr="00D21756" w:rsidTr="00D21756">
        <w:trPr>
          <w:jc w:val="center"/>
        </w:trPr>
        <w:tc>
          <w:tcPr>
            <w:tcW w:w="1656" w:type="pct"/>
            <w:shd w:val="clear" w:color="auto" w:fill="auto"/>
          </w:tcPr>
          <w:p w:rsidR="00B17F75" w:rsidRPr="00A1299C" w:rsidRDefault="00F852E9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A1299C">
              <w:rPr>
                <w:lang w:val="uk-UA"/>
              </w:rPr>
              <w:t xml:space="preserve">Критерій </w:t>
            </w:r>
            <w:proofErr w:type="spellStart"/>
            <w:r w:rsidRPr="00A1299C">
              <w:rPr>
                <w:lang w:val="uk-UA"/>
              </w:rPr>
              <w:t>статеворольової</w:t>
            </w:r>
            <w:proofErr w:type="spellEnd"/>
            <w:r w:rsidRPr="00A1299C">
              <w:rPr>
                <w:lang w:val="uk-UA"/>
              </w:rPr>
              <w:t xml:space="preserve"> поведінки </w:t>
            </w:r>
          </w:p>
        </w:tc>
        <w:tc>
          <w:tcPr>
            <w:tcW w:w="3344" w:type="pct"/>
            <w:shd w:val="clear" w:color="auto" w:fill="auto"/>
          </w:tcPr>
          <w:p w:rsidR="00B17F75" w:rsidRPr="00A1299C" w:rsidRDefault="00B17F75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A1299C">
              <w:rPr>
                <w:lang w:val="uk-UA"/>
              </w:rPr>
              <w:t xml:space="preserve">1) </w:t>
            </w:r>
            <w:r w:rsidR="001440ED" w:rsidRPr="00A1299C">
              <w:rPr>
                <w:lang w:val="uk-UA"/>
              </w:rPr>
              <w:t>уміє усвідомлено й правильно будувати свої взаємини з дорослими, й ровесниками своєї й протилежної статі.</w:t>
            </w:r>
          </w:p>
          <w:p w:rsidR="00B17F75" w:rsidRPr="00A1299C" w:rsidRDefault="00B17F75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A1299C">
              <w:rPr>
                <w:lang w:val="uk-UA"/>
              </w:rPr>
              <w:t xml:space="preserve">2) </w:t>
            </w:r>
            <w:r w:rsidR="001440ED" w:rsidRPr="00A1299C">
              <w:rPr>
                <w:lang w:val="uk-UA"/>
              </w:rPr>
              <w:t>у своєї поведінці намагається орієнтуватися на загальноприйняті норми й правила взаємостосунків статей, позитивні якості мужності/жіночості.</w:t>
            </w:r>
          </w:p>
        </w:tc>
      </w:tr>
      <w:tr w:rsidR="00B17F75" w:rsidRPr="00D21756" w:rsidTr="00D21756">
        <w:trPr>
          <w:jc w:val="center"/>
        </w:trPr>
        <w:tc>
          <w:tcPr>
            <w:tcW w:w="1656" w:type="pct"/>
            <w:shd w:val="clear" w:color="auto" w:fill="auto"/>
          </w:tcPr>
          <w:p w:rsidR="00B17F75" w:rsidRPr="00A1299C" w:rsidRDefault="00B17F75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A1299C">
              <w:rPr>
                <w:lang w:val="uk-UA"/>
              </w:rPr>
              <w:t>Психолог</w:t>
            </w:r>
            <w:r w:rsidR="00EC3C47" w:rsidRPr="00A1299C">
              <w:rPr>
                <w:lang w:val="uk-UA"/>
              </w:rPr>
              <w:t>і</w:t>
            </w:r>
            <w:r w:rsidRPr="00A1299C">
              <w:rPr>
                <w:lang w:val="uk-UA"/>
              </w:rPr>
              <w:t>ч</w:t>
            </w:r>
            <w:r w:rsidR="00EC3C47" w:rsidRPr="00A1299C">
              <w:rPr>
                <w:lang w:val="uk-UA"/>
              </w:rPr>
              <w:t>н</w:t>
            </w:r>
            <w:r w:rsidRPr="00A1299C">
              <w:rPr>
                <w:lang w:val="uk-UA"/>
              </w:rPr>
              <w:t>ий крит</w:t>
            </w:r>
            <w:r w:rsidRPr="00A1299C">
              <w:rPr>
                <w:lang w:val="uk-UA"/>
              </w:rPr>
              <w:t>е</w:t>
            </w:r>
            <w:r w:rsidRPr="00A1299C">
              <w:rPr>
                <w:lang w:val="uk-UA"/>
              </w:rPr>
              <w:t>р</w:t>
            </w:r>
            <w:r w:rsidR="00EC3C47" w:rsidRPr="00A1299C">
              <w:rPr>
                <w:lang w:val="uk-UA"/>
              </w:rPr>
              <w:t>і</w:t>
            </w:r>
            <w:r w:rsidRPr="00A1299C">
              <w:rPr>
                <w:lang w:val="uk-UA"/>
              </w:rPr>
              <w:t xml:space="preserve">й </w:t>
            </w:r>
          </w:p>
          <w:p w:rsidR="00B17F75" w:rsidRPr="00A1299C" w:rsidRDefault="00B17F75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3344" w:type="pct"/>
            <w:shd w:val="clear" w:color="auto" w:fill="auto"/>
          </w:tcPr>
          <w:p w:rsidR="00B17F75" w:rsidRPr="00A1299C" w:rsidRDefault="00B17F75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A1299C">
              <w:rPr>
                <w:lang w:val="uk-UA"/>
              </w:rPr>
              <w:t xml:space="preserve">1) </w:t>
            </w:r>
            <w:r w:rsidR="00EC3C47" w:rsidRPr="00A1299C">
              <w:rPr>
                <w:lang w:val="uk-UA"/>
              </w:rPr>
              <w:t>у</w:t>
            </w:r>
            <w:r w:rsidRPr="00A1299C">
              <w:rPr>
                <w:lang w:val="uk-UA"/>
              </w:rPr>
              <w:t xml:space="preserve"> </w:t>
            </w:r>
            <w:r w:rsidR="001C0F43" w:rsidRPr="00A1299C">
              <w:rPr>
                <w:lang w:val="uk-UA"/>
              </w:rPr>
              <w:t>підлітка</w:t>
            </w:r>
            <w:r w:rsidRPr="00A1299C">
              <w:rPr>
                <w:lang w:val="uk-UA"/>
              </w:rPr>
              <w:t xml:space="preserve"> сформован</w:t>
            </w:r>
            <w:r w:rsidR="00EC3C47" w:rsidRPr="00A1299C">
              <w:rPr>
                <w:lang w:val="uk-UA"/>
              </w:rPr>
              <w:t>е</w:t>
            </w:r>
            <w:r w:rsidRPr="00A1299C">
              <w:rPr>
                <w:lang w:val="uk-UA"/>
              </w:rPr>
              <w:t xml:space="preserve"> ц</w:t>
            </w:r>
            <w:r w:rsidR="00EC3C47" w:rsidRPr="00A1299C">
              <w:rPr>
                <w:lang w:val="uk-UA"/>
              </w:rPr>
              <w:t>і</w:t>
            </w:r>
            <w:r w:rsidRPr="00A1299C">
              <w:rPr>
                <w:lang w:val="uk-UA"/>
              </w:rPr>
              <w:t>нн</w:t>
            </w:r>
            <w:r w:rsidR="00EC3C47" w:rsidRPr="00A1299C">
              <w:rPr>
                <w:lang w:val="uk-UA"/>
              </w:rPr>
              <w:t>і</w:t>
            </w:r>
            <w:r w:rsidRPr="00A1299C">
              <w:rPr>
                <w:lang w:val="uk-UA"/>
              </w:rPr>
              <w:t xml:space="preserve">сне </w:t>
            </w:r>
            <w:r w:rsidR="00D42319" w:rsidRPr="00A1299C">
              <w:rPr>
                <w:lang w:val="uk-UA"/>
              </w:rPr>
              <w:t>ставлення до</w:t>
            </w:r>
            <w:r w:rsidRPr="00A1299C">
              <w:rPr>
                <w:lang w:val="uk-UA"/>
              </w:rPr>
              <w:t xml:space="preserve"> </w:t>
            </w:r>
            <w:r w:rsidR="001C0F43" w:rsidRPr="00A1299C">
              <w:rPr>
                <w:lang w:val="uk-UA"/>
              </w:rPr>
              <w:t>взаємостосунків статей</w:t>
            </w:r>
            <w:r w:rsidRPr="00A1299C">
              <w:rPr>
                <w:lang w:val="uk-UA"/>
              </w:rPr>
              <w:t>;</w:t>
            </w:r>
          </w:p>
          <w:p w:rsidR="00B17F75" w:rsidRPr="00A1299C" w:rsidRDefault="00B17F75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A1299C">
              <w:rPr>
                <w:lang w:val="uk-UA"/>
              </w:rPr>
              <w:lastRenderedPageBreak/>
              <w:t xml:space="preserve">2) </w:t>
            </w:r>
            <w:r w:rsidR="001C0F43" w:rsidRPr="00A1299C">
              <w:rPr>
                <w:lang w:val="uk-UA"/>
              </w:rPr>
              <w:t>підліток уміє аналізувати взаєм</w:t>
            </w:r>
            <w:r w:rsidR="00775814" w:rsidRPr="00A1299C">
              <w:rPr>
                <w:lang w:val="uk-UA"/>
              </w:rPr>
              <w:t>ини</w:t>
            </w:r>
            <w:r w:rsidR="001C0F43" w:rsidRPr="00A1299C">
              <w:rPr>
                <w:lang w:val="uk-UA"/>
              </w:rPr>
              <w:t>, що склалися в певному колективі, з окремими представниками своєї й протилежної статі;</w:t>
            </w:r>
          </w:p>
          <w:p w:rsidR="001440ED" w:rsidRPr="00A1299C" w:rsidRDefault="001440ED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</w:tr>
    </w:tbl>
    <w:p w:rsidR="00B17F75" w:rsidRPr="000035D6" w:rsidRDefault="00B17F75" w:rsidP="00B17F75">
      <w:pPr>
        <w:spacing w:line="360" w:lineRule="auto"/>
        <w:ind w:firstLine="720"/>
        <w:jc w:val="both"/>
        <w:rPr>
          <w:sz w:val="28"/>
          <w:szCs w:val="28"/>
        </w:rPr>
      </w:pPr>
    </w:p>
    <w:p w:rsidR="00B17F75" w:rsidRPr="003E7C0C" w:rsidRDefault="00B17F75" w:rsidP="00B17F75">
      <w:pPr>
        <w:spacing w:line="360" w:lineRule="auto"/>
        <w:ind w:firstLine="720"/>
        <w:jc w:val="right"/>
        <w:rPr>
          <w:i/>
          <w:sz w:val="28"/>
          <w:szCs w:val="28"/>
        </w:rPr>
      </w:pPr>
      <w:r w:rsidRPr="003E7C0C">
        <w:rPr>
          <w:i/>
          <w:sz w:val="28"/>
          <w:szCs w:val="28"/>
        </w:rPr>
        <w:t>Таблиц</w:t>
      </w:r>
      <w:r w:rsidR="00231C59" w:rsidRPr="003E7C0C">
        <w:rPr>
          <w:i/>
          <w:sz w:val="28"/>
          <w:szCs w:val="28"/>
          <w:lang w:val="uk-UA"/>
        </w:rPr>
        <w:t xml:space="preserve">я </w:t>
      </w:r>
      <w:r w:rsidR="00F779A1">
        <w:rPr>
          <w:i/>
          <w:sz w:val="28"/>
          <w:szCs w:val="28"/>
          <w:lang w:val="en-US"/>
        </w:rPr>
        <w:t>1</w:t>
      </w:r>
      <w:r w:rsidRPr="003E7C0C">
        <w:rPr>
          <w:i/>
          <w:sz w:val="28"/>
          <w:szCs w:val="28"/>
        </w:rPr>
        <w:t>.3</w:t>
      </w:r>
    </w:p>
    <w:p w:rsidR="00B17F75" w:rsidRPr="003E7C0C" w:rsidRDefault="007F00DD" w:rsidP="003E7C0C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3E7C0C">
        <w:rPr>
          <w:b/>
          <w:sz w:val="28"/>
          <w:szCs w:val="28"/>
          <w:lang w:val="uk-UA"/>
        </w:rPr>
        <w:t xml:space="preserve">Характеристика </w:t>
      </w:r>
      <w:r w:rsidR="001440ED">
        <w:rPr>
          <w:b/>
          <w:sz w:val="28"/>
          <w:szCs w:val="28"/>
          <w:lang w:val="uk-UA"/>
        </w:rPr>
        <w:t xml:space="preserve">високого </w:t>
      </w:r>
      <w:r w:rsidRPr="003E7C0C">
        <w:rPr>
          <w:b/>
          <w:sz w:val="28"/>
          <w:szCs w:val="28"/>
          <w:lang w:val="uk-UA"/>
        </w:rPr>
        <w:t>рівня за запропонованими критеріями</w:t>
      </w: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7349"/>
      </w:tblGrid>
      <w:tr w:rsidR="00B17F75" w:rsidRPr="00D21756" w:rsidTr="00D21756">
        <w:trPr>
          <w:jc w:val="center"/>
        </w:trPr>
        <w:tc>
          <w:tcPr>
            <w:tcW w:w="1155" w:type="pct"/>
            <w:shd w:val="clear" w:color="auto" w:fill="auto"/>
          </w:tcPr>
          <w:p w:rsidR="00B17F75" w:rsidRPr="00A1299C" w:rsidRDefault="00B17F75" w:rsidP="00D217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A1299C">
              <w:rPr>
                <w:b/>
                <w:lang w:val="uk-UA"/>
              </w:rPr>
              <w:t>Критер</w:t>
            </w:r>
            <w:r w:rsidR="007F00DD" w:rsidRPr="00A1299C">
              <w:rPr>
                <w:b/>
                <w:lang w:val="uk-UA"/>
              </w:rPr>
              <w:t>ії</w:t>
            </w:r>
          </w:p>
        </w:tc>
        <w:tc>
          <w:tcPr>
            <w:tcW w:w="3845" w:type="pct"/>
            <w:shd w:val="clear" w:color="auto" w:fill="auto"/>
          </w:tcPr>
          <w:p w:rsidR="00B17F75" w:rsidRPr="00A1299C" w:rsidRDefault="00B17F75" w:rsidP="00D217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A1299C">
              <w:rPr>
                <w:b/>
                <w:lang w:val="uk-UA"/>
              </w:rPr>
              <w:t>Показ</w:t>
            </w:r>
            <w:r w:rsidR="00EB1858" w:rsidRPr="00A1299C">
              <w:rPr>
                <w:b/>
                <w:lang w:val="uk-UA"/>
              </w:rPr>
              <w:t>ник</w:t>
            </w:r>
            <w:r w:rsidRPr="00A1299C">
              <w:rPr>
                <w:b/>
                <w:lang w:val="uk-UA"/>
              </w:rPr>
              <w:t>и</w:t>
            </w:r>
          </w:p>
        </w:tc>
      </w:tr>
      <w:tr w:rsidR="00B17F75" w:rsidRPr="00D21756" w:rsidTr="00D21756">
        <w:trPr>
          <w:jc w:val="center"/>
        </w:trPr>
        <w:tc>
          <w:tcPr>
            <w:tcW w:w="1155" w:type="pct"/>
            <w:shd w:val="clear" w:color="auto" w:fill="auto"/>
          </w:tcPr>
          <w:p w:rsidR="00B17F75" w:rsidRPr="00A1299C" w:rsidRDefault="001440ED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A1299C">
              <w:rPr>
                <w:lang w:val="uk-UA"/>
              </w:rPr>
              <w:t>Т</w:t>
            </w:r>
            <w:r w:rsidR="00B17F75" w:rsidRPr="00A1299C">
              <w:rPr>
                <w:lang w:val="uk-UA"/>
              </w:rPr>
              <w:t>еоретич</w:t>
            </w:r>
            <w:r w:rsidR="00EB1858" w:rsidRPr="00A1299C">
              <w:rPr>
                <w:lang w:val="uk-UA"/>
              </w:rPr>
              <w:t>н</w:t>
            </w:r>
            <w:r w:rsidR="00B17F75" w:rsidRPr="00A1299C">
              <w:rPr>
                <w:lang w:val="uk-UA"/>
              </w:rPr>
              <w:t>ий</w:t>
            </w:r>
            <w:r w:rsidR="00EB1858" w:rsidRPr="00A1299C">
              <w:rPr>
                <w:lang w:val="uk-UA"/>
              </w:rPr>
              <w:t xml:space="preserve"> </w:t>
            </w:r>
            <w:r w:rsidR="00B17F75" w:rsidRPr="00A1299C">
              <w:rPr>
                <w:lang w:val="uk-UA"/>
              </w:rPr>
              <w:t>критер</w:t>
            </w:r>
            <w:r w:rsidR="00EB1858" w:rsidRPr="00A1299C">
              <w:rPr>
                <w:lang w:val="uk-UA"/>
              </w:rPr>
              <w:t>і</w:t>
            </w:r>
            <w:r w:rsidR="00B17F75" w:rsidRPr="00A1299C">
              <w:rPr>
                <w:lang w:val="uk-UA"/>
              </w:rPr>
              <w:t xml:space="preserve">й </w:t>
            </w:r>
          </w:p>
          <w:p w:rsidR="00B17F75" w:rsidRPr="00A1299C" w:rsidRDefault="00B17F75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3845" w:type="pct"/>
            <w:shd w:val="clear" w:color="auto" w:fill="auto"/>
          </w:tcPr>
          <w:p w:rsidR="001440ED" w:rsidRPr="00A1299C" w:rsidRDefault="00B17F75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A1299C">
              <w:rPr>
                <w:lang w:val="uk-UA"/>
              </w:rPr>
              <w:t xml:space="preserve">1) </w:t>
            </w:r>
            <w:r w:rsidR="001440ED" w:rsidRPr="00A1299C">
              <w:rPr>
                <w:lang w:val="uk-UA"/>
              </w:rPr>
              <w:t>підліток</w:t>
            </w:r>
            <w:r w:rsidRPr="00A1299C">
              <w:rPr>
                <w:lang w:val="uk-UA"/>
              </w:rPr>
              <w:t xml:space="preserve"> </w:t>
            </w:r>
            <w:r w:rsidR="00EB1858" w:rsidRPr="00A1299C">
              <w:rPr>
                <w:lang w:val="uk-UA"/>
              </w:rPr>
              <w:t xml:space="preserve">має міцні </w:t>
            </w:r>
            <w:r w:rsidRPr="00A1299C">
              <w:rPr>
                <w:lang w:val="uk-UA"/>
              </w:rPr>
              <w:t>знан</w:t>
            </w:r>
            <w:r w:rsidR="00EB1858" w:rsidRPr="00A1299C">
              <w:rPr>
                <w:lang w:val="uk-UA"/>
              </w:rPr>
              <w:t>н</w:t>
            </w:r>
            <w:r w:rsidRPr="00A1299C">
              <w:rPr>
                <w:lang w:val="uk-UA"/>
              </w:rPr>
              <w:t xml:space="preserve">я </w:t>
            </w:r>
            <w:r w:rsidR="00EB1858" w:rsidRPr="00A1299C">
              <w:rPr>
                <w:lang w:val="uk-UA"/>
              </w:rPr>
              <w:t>пр</w:t>
            </w:r>
            <w:r w:rsidRPr="00A1299C">
              <w:rPr>
                <w:lang w:val="uk-UA"/>
              </w:rPr>
              <w:t xml:space="preserve">о </w:t>
            </w:r>
            <w:r w:rsidR="001440ED" w:rsidRPr="00A1299C">
              <w:rPr>
                <w:lang w:val="uk-UA"/>
              </w:rPr>
              <w:t xml:space="preserve">загальноприйняті норми й </w:t>
            </w:r>
            <w:r w:rsidR="0007374D" w:rsidRPr="00A1299C">
              <w:rPr>
                <w:lang w:val="uk-UA"/>
              </w:rPr>
              <w:t>цінності взаємостосунків статей</w:t>
            </w:r>
            <w:r w:rsidR="001440ED" w:rsidRPr="00A1299C">
              <w:rPr>
                <w:lang w:val="uk-UA"/>
              </w:rPr>
              <w:t>;</w:t>
            </w:r>
          </w:p>
          <w:p w:rsidR="00B17F75" w:rsidRPr="00A1299C" w:rsidRDefault="00B17F75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A1299C">
              <w:rPr>
                <w:lang w:val="uk-UA"/>
              </w:rPr>
              <w:t>2)</w:t>
            </w:r>
            <w:r w:rsidR="001440ED" w:rsidRPr="00A1299C">
              <w:rPr>
                <w:lang w:val="uk-UA"/>
              </w:rPr>
              <w:t xml:space="preserve"> </w:t>
            </w:r>
            <w:r w:rsidRPr="00A1299C">
              <w:rPr>
                <w:lang w:val="uk-UA"/>
              </w:rPr>
              <w:t xml:space="preserve">правильно </w:t>
            </w:r>
            <w:r w:rsidR="00CA5C33" w:rsidRPr="00A1299C">
              <w:rPr>
                <w:lang w:val="uk-UA"/>
              </w:rPr>
              <w:t>розуміє</w:t>
            </w:r>
            <w:r w:rsidRPr="00A1299C">
              <w:rPr>
                <w:lang w:val="uk-UA"/>
              </w:rPr>
              <w:t xml:space="preserve"> су</w:t>
            </w:r>
            <w:r w:rsidR="00CA5C33" w:rsidRPr="00A1299C">
              <w:rPr>
                <w:lang w:val="uk-UA"/>
              </w:rPr>
              <w:t>тні</w:t>
            </w:r>
            <w:r w:rsidRPr="00A1299C">
              <w:rPr>
                <w:lang w:val="uk-UA"/>
              </w:rPr>
              <w:t>сть позитивно</w:t>
            </w:r>
            <w:r w:rsidR="00CA5C33" w:rsidRPr="00A1299C">
              <w:rPr>
                <w:lang w:val="uk-UA"/>
              </w:rPr>
              <w:t>ї</w:t>
            </w:r>
            <w:r w:rsidRPr="00A1299C">
              <w:rPr>
                <w:lang w:val="uk-UA"/>
              </w:rPr>
              <w:t xml:space="preserve"> </w:t>
            </w:r>
            <w:r w:rsidR="001440ED" w:rsidRPr="00A1299C">
              <w:rPr>
                <w:lang w:val="uk-UA"/>
              </w:rPr>
              <w:t xml:space="preserve">й негативної </w:t>
            </w:r>
            <w:proofErr w:type="spellStart"/>
            <w:r w:rsidR="00CA5C33" w:rsidRPr="00A1299C">
              <w:rPr>
                <w:lang w:val="uk-UA"/>
              </w:rPr>
              <w:t>статеворольової</w:t>
            </w:r>
            <w:proofErr w:type="spellEnd"/>
            <w:r w:rsidR="00CA5C33" w:rsidRPr="00A1299C">
              <w:rPr>
                <w:lang w:val="uk-UA"/>
              </w:rPr>
              <w:t xml:space="preserve"> соціалізації</w:t>
            </w:r>
            <w:r w:rsidR="001440ED" w:rsidRPr="00A1299C">
              <w:rPr>
                <w:lang w:val="uk-UA"/>
              </w:rPr>
              <w:t>;</w:t>
            </w:r>
          </w:p>
          <w:p w:rsidR="00B17F75" w:rsidRPr="00A1299C" w:rsidRDefault="001440ED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A1299C">
              <w:rPr>
                <w:lang w:val="uk-UA"/>
              </w:rPr>
              <w:t xml:space="preserve">3) </w:t>
            </w:r>
            <w:r w:rsidR="00B17F75" w:rsidRPr="00A1299C">
              <w:rPr>
                <w:lang w:val="uk-UA"/>
              </w:rPr>
              <w:t>зна</w:t>
            </w:r>
            <w:r w:rsidR="00211BF7" w:rsidRPr="00A1299C">
              <w:rPr>
                <w:lang w:val="uk-UA"/>
              </w:rPr>
              <w:t>є</w:t>
            </w:r>
            <w:r w:rsidR="00B17F75" w:rsidRPr="00A1299C">
              <w:rPr>
                <w:lang w:val="uk-UA"/>
              </w:rPr>
              <w:t xml:space="preserve"> особ</w:t>
            </w:r>
            <w:r w:rsidR="00211BF7" w:rsidRPr="00A1299C">
              <w:rPr>
                <w:lang w:val="uk-UA"/>
              </w:rPr>
              <w:t>ливості</w:t>
            </w:r>
            <w:r w:rsidR="00B17F75" w:rsidRPr="00A1299C">
              <w:rPr>
                <w:lang w:val="uk-UA"/>
              </w:rPr>
              <w:t xml:space="preserve"> </w:t>
            </w:r>
            <w:proofErr w:type="spellStart"/>
            <w:r w:rsidR="00211BF7" w:rsidRPr="00A1299C">
              <w:rPr>
                <w:lang w:val="uk-UA"/>
              </w:rPr>
              <w:t>статеворольової</w:t>
            </w:r>
            <w:proofErr w:type="spellEnd"/>
            <w:r w:rsidR="00211BF7" w:rsidRPr="00A1299C">
              <w:rPr>
                <w:lang w:val="uk-UA"/>
              </w:rPr>
              <w:t xml:space="preserve"> соціалізації</w:t>
            </w:r>
            <w:r w:rsidR="00211BF7" w:rsidRPr="00A1299C">
              <w:rPr>
                <w:rFonts w:ascii="Tahoma" w:hAnsi="Tahoma" w:cs="Tahoma"/>
                <w:lang w:val="uk-UA"/>
              </w:rPr>
              <w:t xml:space="preserve"> </w:t>
            </w:r>
            <w:r w:rsidR="00B17F75" w:rsidRPr="00A1299C">
              <w:rPr>
                <w:lang w:val="uk-UA"/>
              </w:rPr>
              <w:t>св</w:t>
            </w:r>
            <w:r w:rsidR="00B17F75" w:rsidRPr="00A1299C">
              <w:rPr>
                <w:lang w:val="uk-UA"/>
              </w:rPr>
              <w:t>о</w:t>
            </w:r>
            <w:r w:rsidR="00B17F75" w:rsidRPr="00A1299C">
              <w:rPr>
                <w:lang w:val="uk-UA"/>
              </w:rPr>
              <w:t xml:space="preserve">го </w:t>
            </w:r>
            <w:r w:rsidR="00211BF7" w:rsidRPr="00A1299C">
              <w:rPr>
                <w:lang w:val="uk-UA"/>
              </w:rPr>
              <w:t>віку</w:t>
            </w:r>
            <w:r w:rsidR="00B17F75" w:rsidRPr="00A1299C">
              <w:rPr>
                <w:lang w:val="uk-UA"/>
              </w:rPr>
              <w:t xml:space="preserve">, </w:t>
            </w:r>
            <w:r w:rsidR="00211BF7" w:rsidRPr="00A1299C">
              <w:rPr>
                <w:lang w:val="uk-UA"/>
              </w:rPr>
              <w:t>розуміє</w:t>
            </w:r>
            <w:r w:rsidR="00B17F75" w:rsidRPr="00A1299C">
              <w:rPr>
                <w:lang w:val="uk-UA"/>
              </w:rPr>
              <w:t xml:space="preserve"> сво</w:t>
            </w:r>
            <w:r w:rsidR="00211BF7" w:rsidRPr="00A1299C">
              <w:rPr>
                <w:lang w:val="uk-UA"/>
              </w:rPr>
              <w:t>єрідність</w:t>
            </w:r>
            <w:r w:rsidR="00B17F75" w:rsidRPr="00A1299C">
              <w:rPr>
                <w:lang w:val="uk-UA"/>
              </w:rPr>
              <w:t xml:space="preserve"> сво</w:t>
            </w:r>
            <w:r w:rsidR="00211BF7" w:rsidRPr="00A1299C">
              <w:rPr>
                <w:lang w:val="uk-UA"/>
              </w:rPr>
              <w:t>єї</w:t>
            </w:r>
            <w:r w:rsidR="00B17F75" w:rsidRPr="00A1299C">
              <w:rPr>
                <w:lang w:val="uk-UA"/>
              </w:rPr>
              <w:t xml:space="preserve"> </w:t>
            </w:r>
            <w:r w:rsidR="00211BF7" w:rsidRPr="00A1299C">
              <w:rPr>
                <w:lang w:val="uk-UA"/>
              </w:rPr>
              <w:t>чоловічої/жіночої</w:t>
            </w:r>
            <w:r w:rsidR="00B17F75" w:rsidRPr="00A1299C">
              <w:rPr>
                <w:lang w:val="uk-UA"/>
              </w:rPr>
              <w:t xml:space="preserve"> </w:t>
            </w:r>
            <w:r w:rsidR="00211BF7" w:rsidRPr="00A1299C">
              <w:rPr>
                <w:lang w:val="uk-UA"/>
              </w:rPr>
              <w:t>і</w:t>
            </w:r>
            <w:r w:rsidR="00B17F75" w:rsidRPr="00A1299C">
              <w:rPr>
                <w:lang w:val="uk-UA"/>
              </w:rPr>
              <w:t>нд</w:t>
            </w:r>
            <w:r w:rsidR="00B17F75" w:rsidRPr="00A1299C">
              <w:rPr>
                <w:lang w:val="uk-UA"/>
              </w:rPr>
              <w:t>и</w:t>
            </w:r>
            <w:r w:rsidR="00B17F75" w:rsidRPr="00A1299C">
              <w:rPr>
                <w:lang w:val="uk-UA"/>
              </w:rPr>
              <w:t>в</w:t>
            </w:r>
            <w:r w:rsidR="00211BF7" w:rsidRPr="00A1299C">
              <w:rPr>
                <w:lang w:val="uk-UA"/>
              </w:rPr>
              <w:t>і</w:t>
            </w:r>
            <w:r w:rsidR="00B17F75" w:rsidRPr="00A1299C">
              <w:rPr>
                <w:lang w:val="uk-UA"/>
              </w:rPr>
              <w:t>дуальност</w:t>
            </w:r>
            <w:r w:rsidR="00211BF7" w:rsidRPr="00A1299C">
              <w:rPr>
                <w:lang w:val="uk-UA"/>
              </w:rPr>
              <w:t>і</w:t>
            </w:r>
            <w:r w:rsidR="00B17F75" w:rsidRPr="00A1299C">
              <w:rPr>
                <w:lang w:val="uk-UA"/>
              </w:rPr>
              <w:t xml:space="preserve">. </w:t>
            </w:r>
          </w:p>
        </w:tc>
      </w:tr>
      <w:tr w:rsidR="00B17F75" w:rsidRPr="00D21756" w:rsidTr="00D21756">
        <w:trPr>
          <w:jc w:val="center"/>
        </w:trPr>
        <w:tc>
          <w:tcPr>
            <w:tcW w:w="1155" w:type="pct"/>
            <w:shd w:val="clear" w:color="auto" w:fill="auto"/>
          </w:tcPr>
          <w:p w:rsidR="00B17F75" w:rsidRPr="00A1299C" w:rsidRDefault="001440ED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A1299C">
              <w:rPr>
                <w:lang w:val="uk-UA"/>
              </w:rPr>
              <w:t xml:space="preserve">Критерій </w:t>
            </w:r>
            <w:proofErr w:type="spellStart"/>
            <w:r w:rsidRPr="00A1299C">
              <w:rPr>
                <w:lang w:val="uk-UA"/>
              </w:rPr>
              <w:t>статеворольової</w:t>
            </w:r>
            <w:proofErr w:type="spellEnd"/>
            <w:r w:rsidRPr="00A1299C">
              <w:rPr>
                <w:lang w:val="uk-UA"/>
              </w:rPr>
              <w:t xml:space="preserve"> поведінки </w:t>
            </w:r>
          </w:p>
        </w:tc>
        <w:tc>
          <w:tcPr>
            <w:tcW w:w="3845" w:type="pct"/>
            <w:shd w:val="clear" w:color="auto" w:fill="auto"/>
          </w:tcPr>
          <w:p w:rsidR="00B17F75" w:rsidRPr="00A1299C" w:rsidRDefault="00B17F75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A1299C">
              <w:rPr>
                <w:lang w:val="uk-UA"/>
              </w:rPr>
              <w:t xml:space="preserve">1) </w:t>
            </w:r>
            <w:r w:rsidR="00775814" w:rsidRPr="00A1299C">
              <w:rPr>
                <w:lang w:val="uk-UA"/>
              </w:rPr>
              <w:t>уміє пр</w:t>
            </w:r>
            <w:r w:rsidR="00775814" w:rsidRPr="00A1299C">
              <w:rPr>
                <w:lang w:val="uk-UA"/>
              </w:rPr>
              <w:t>о</w:t>
            </w:r>
            <w:r w:rsidR="00775814" w:rsidRPr="00A1299C">
              <w:rPr>
                <w:lang w:val="uk-UA"/>
              </w:rPr>
              <w:t xml:space="preserve">ектувати власну </w:t>
            </w:r>
            <w:proofErr w:type="spellStart"/>
            <w:r w:rsidR="00775814" w:rsidRPr="00A1299C">
              <w:rPr>
                <w:lang w:val="uk-UA"/>
              </w:rPr>
              <w:t>статеворольову</w:t>
            </w:r>
            <w:proofErr w:type="spellEnd"/>
            <w:r w:rsidR="00775814" w:rsidRPr="00A1299C">
              <w:rPr>
                <w:lang w:val="uk-UA"/>
              </w:rPr>
              <w:t xml:space="preserve"> поведінку; </w:t>
            </w:r>
            <w:r w:rsidR="00CE5AE0" w:rsidRPr="00A1299C">
              <w:rPr>
                <w:lang w:val="uk-UA"/>
              </w:rPr>
              <w:t xml:space="preserve">будувати </w:t>
            </w:r>
            <w:r w:rsidRPr="00A1299C">
              <w:rPr>
                <w:lang w:val="uk-UA"/>
              </w:rPr>
              <w:t>вза</w:t>
            </w:r>
            <w:r w:rsidR="00CE5AE0" w:rsidRPr="00A1299C">
              <w:rPr>
                <w:lang w:val="uk-UA"/>
              </w:rPr>
              <w:t>є</w:t>
            </w:r>
            <w:r w:rsidRPr="00A1299C">
              <w:rPr>
                <w:lang w:val="uk-UA"/>
              </w:rPr>
              <w:t>м</w:t>
            </w:r>
            <w:r w:rsidR="00CE5AE0" w:rsidRPr="00A1299C">
              <w:rPr>
                <w:lang w:val="uk-UA"/>
              </w:rPr>
              <w:t xml:space="preserve">ини з </w:t>
            </w:r>
            <w:r w:rsidR="00775814" w:rsidRPr="00A1299C">
              <w:rPr>
                <w:lang w:val="uk-UA"/>
              </w:rPr>
              <w:t>дорослими, однолітками своєї й п</w:t>
            </w:r>
            <w:r w:rsidR="000101CF" w:rsidRPr="00A1299C">
              <w:rPr>
                <w:lang w:val="uk-UA"/>
              </w:rPr>
              <w:t>ротилежної статі</w:t>
            </w:r>
            <w:r w:rsidRPr="00A1299C">
              <w:rPr>
                <w:lang w:val="uk-UA"/>
              </w:rPr>
              <w:t xml:space="preserve">; </w:t>
            </w:r>
          </w:p>
          <w:p w:rsidR="00B17F75" w:rsidRPr="00A1299C" w:rsidRDefault="00775814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A1299C">
              <w:rPr>
                <w:lang w:val="uk-UA"/>
              </w:rPr>
              <w:t>2</w:t>
            </w:r>
            <w:r w:rsidR="001440ED" w:rsidRPr="00A1299C">
              <w:rPr>
                <w:lang w:val="uk-UA"/>
              </w:rPr>
              <w:t>) у своєї поведінці орієнтується на загальноприйняті норми й правила взаємостосунків статей, позитивні якості мужності/жіночості</w:t>
            </w:r>
            <w:r w:rsidRPr="00A1299C">
              <w:rPr>
                <w:lang w:val="uk-UA"/>
              </w:rPr>
              <w:t>.</w:t>
            </w:r>
          </w:p>
        </w:tc>
      </w:tr>
      <w:tr w:rsidR="00B17F75" w:rsidRPr="00D21756" w:rsidTr="00D21756">
        <w:trPr>
          <w:jc w:val="center"/>
        </w:trPr>
        <w:tc>
          <w:tcPr>
            <w:tcW w:w="1155" w:type="pct"/>
            <w:shd w:val="clear" w:color="auto" w:fill="auto"/>
          </w:tcPr>
          <w:p w:rsidR="00B17F75" w:rsidRPr="00A1299C" w:rsidRDefault="00B53817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A1299C">
              <w:rPr>
                <w:lang w:val="uk-UA"/>
              </w:rPr>
              <w:t>П</w:t>
            </w:r>
            <w:r w:rsidR="00B17F75" w:rsidRPr="00A1299C">
              <w:rPr>
                <w:lang w:val="uk-UA"/>
              </w:rPr>
              <w:t>сихолог</w:t>
            </w:r>
            <w:r w:rsidRPr="00A1299C">
              <w:rPr>
                <w:lang w:val="uk-UA"/>
              </w:rPr>
              <w:t>і</w:t>
            </w:r>
            <w:r w:rsidR="00B17F75" w:rsidRPr="00A1299C">
              <w:rPr>
                <w:lang w:val="uk-UA"/>
              </w:rPr>
              <w:t>ч</w:t>
            </w:r>
            <w:r w:rsidRPr="00A1299C">
              <w:rPr>
                <w:lang w:val="uk-UA"/>
              </w:rPr>
              <w:t>н</w:t>
            </w:r>
            <w:r w:rsidR="00B17F75" w:rsidRPr="00A1299C">
              <w:rPr>
                <w:lang w:val="uk-UA"/>
              </w:rPr>
              <w:t>ий</w:t>
            </w:r>
          </w:p>
          <w:p w:rsidR="00B17F75" w:rsidRPr="00A1299C" w:rsidRDefault="00B17F75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A1299C">
              <w:rPr>
                <w:lang w:val="uk-UA"/>
              </w:rPr>
              <w:t>критер</w:t>
            </w:r>
            <w:r w:rsidR="00B53817" w:rsidRPr="00A1299C">
              <w:rPr>
                <w:lang w:val="uk-UA"/>
              </w:rPr>
              <w:t>і</w:t>
            </w:r>
            <w:r w:rsidRPr="00A1299C">
              <w:rPr>
                <w:lang w:val="uk-UA"/>
              </w:rPr>
              <w:t xml:space="preserve">й </w:t>
            </w:r>
          </w:p>
          <w:p w:rsidR="00B17F75" w:rsidRPr="00A1299C" w:rsidRDefault="00B17F75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3845" w:type="pct"/>
            <w:shd w:val="clear" w:color="auto" w:fill="auto"/>
          </w:tcPr>
          <w:p w:rsidR="00775814" w:rsidRPr="00A1299C" w:rsidRDefault="00775814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A1299C">
              <w:rPr>
                <w:lang w:val="uk-UA"/>
              </w:rPr>
              <w:t>1) у підлітка сформоване ціннісне ставлення до взаємостосунків статей;</w:t>
            </w:r>
          </w:p>
          <w:p w:rsidR="00775814" w:rsidRPr="00A1299C" w:rsidRDefault="00775814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A1299C">
              <w:rPr>
                <w:lang w:val="uk-UA"/>
              </w:rPr>
              <w:t>2) підліток уміє аналізувати й давати оцінку взаєминам, що склалися в певному колективі, з окремими представниками своєї й протилежної статі;</w:t>
            </w:r>
          </w:p>
          <w:p w:rsidR="00B17F75" w:rsidRPr="00A1299C" w:rsidRDefault="000101CF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A1299C">
              <w:rPr>
                <w:lang w:val="uk-UA"/>
              </w:rPr>
              <w:t>3</w:t>
            </w:r>
            <w:r w:rsidR="00775814" w:rsidRPr="00A1299C">
              <w:rPr>
                <w:lang w:val="uk-UA"/>
              </w:rPr>
              <w:t xml:space="preserve">) </w:t>
            </w:r>
            <w:r w:rsidR="003107AC" w:rsidRPr="00A1299C">
              <w:rPr>
                <w:lang w:val="uk-UA"/>
              </w:rPr>
              <w:t xml:space="preserve">він відповідальний, </w:t>
            </w:r>
            <w:r w:rsidR="00775814" w:rsidRPr="00A1299C">
              <w:rPr>
                <w:lang w:val="uk-UA"/>
              </w:rPr>
              <w:t>орієнтований на самовдосконалення;</w:t>
            </w:r>
          </w:p>
        </w:tc>
      </w:tr>
    </w:tbl>
    <w:p w:rsidR="00775814" w:rsidRDefault="00775814" w:rsidP="00950B0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17F75" w:rsidRDefault="00950B09" w:rsidP="00950B09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Запропоновані критерії та їх показники за кожним з трьох рівнів дозволяють визначити ефективність </w:t>
      </w:r>
      <w:r w:rsidR="00476172">
        <w:rPr>
          <w:sz w:val="28"/>
          <w:szCs w:val="28"/>
          <w:lang w:val="uk-UA"/>
        </w:rPr>
        <w:t xml:space="preserve">організаційно-педагогічних умов соціально-педагогічної підтримки </w:t>
      </w:r>
      <w:r w:rsidR="00F217EB">
        <w:rPr>
          <w:sz w:val="28"/>
          <w:szCs w:val="28"/>
          <w:lang w:val="uk-UA"/>
        </w:rPr>
        <w:t xml:space="preserve"> </w:t>
      </w:r>
      <w:r w:rsidR="00476172">
        <w:rPr>
          <w:sz w:val="28"/>
          <w:szCs w:val="28"/>
          <w:lang w:val="uk-UA"/>
        </w:rPr>
        <w:t xml:space="preserve"> підлітків у процесі їх </w:t>
      </w:r>
      <w:proofErr w:type="spellStart"/>
      <w:r w:rsidRPr="00EB1858">
        <w:rPr>
          <w:sz w:val="28"/>
          <w:lang w:val="uk-UA"/>
        </w:rPr>
        <w:t>статеворольової</w:t>
      </w:r>
      <w:proofErr w:type="spellEnd"/>
      <w:r w:rsidRPr="00EB1858">
        <w:rPr>
          <w:sz w:val="28"/>
          <w:lang w:val="uk-UA"/>
        </w:rPr>
        <w:t xml:space="preserve"> соціалізації</w:t>
      </w:r>
      <w:r>
        <w:rPr>
          <w:sz w:val="28"/>
          <w:lang w:val="uk-UA"/>
        </w:rPr>
        <w:t>.</w:t>
      </w:r>
    </w:p>
    <w:p w:rsidR="00950B09" w:rsidRDefault="00950B09" w:rsidP="00950B09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Інформацію, необхідну для нашої подальшої дослідницької діяльності, </w:t>
      </w:r>
      <w:r w:rsidR="00862267">
        <w:rPr>
          <w:sz w:val="28"/>
          <w:lang w:val="uk-UA"/>
        </w:rPr>
        <w:t xml:space="preserve">ми зібрали за допомогою розроблених </w:t>
      </w:r>
      <w:r w:rsidR="00FA5AC3">
        <w:rPr>
          <w:sz w:val="28"/>
          <w:lang w:val="uk-UA"/>
        </w:rPr>
        <w:t>методик</w:t>
      </w:r>
      <w:r w:rsidR="00862267">
        <w:rPr>
          <w:sz w:val="28"/>
          <w:lang w:val="uk-UA"/>
        </w:rPr>
        <w:t xml:space="preserve"> і обробили її, користуючись методом порівняльно-зіставного аналізу. При цьому порівнювались дані, отримані в результаті опитувань експериментальної груп, </w:t>
      </w:r>
      <w:r w:rsidR="00DF5C94">
        <w:rPr>
          <w:sz w:val="28"/>
          <w:lang w:val="uk-UA"/>
        </w:rPr>
        <w:t xml:space="preserve">проведених до </w:t>
      </w:r>
      <w:r w:rsidR="00FA5AC3">
        <w:rPr>
          <w:sz w:val="28"/>
          <w:lang w:val="uk-UA"/>
        </w:rPr>
        <w:t xml:space="preserve">експерименту </w:t>
      </w:r>
      <w:r w:rsidR="00DF5C94">
        <w:rPr>
          <w:sz w:val="28"/>
          <w:lang w:val="uk-UA"/>
        </w:rPr>
        <w:t xml:space="preserve">й після нього. </w:t>
      </w:r>
    </w:p>
    <w:p w:rsidR="00EF61EE" w:rsidRDefault="00EF61EE" w:rsidP="00B17F75">
      <w:pPr>
        <w:spacing w:line="360" w:lineRule="auto"/>
        <w:ind w:firstLine="720"/>
        <w:jc w:val="both"/>
        <w:outlineLvl w:val="0"/>
        <w:rPr>
          <w:sz w:val="28"/>
          <w:lang w:val="uk-UA"/>
        </w:rPr>
      </w:pPr>
      <w:r>
        <w:rPr>
          <w:sz w:val="28"/>
          <w:szCs w:val="28"/>
          <w:lang w:val="uk-UA"/>
        </w:rPr>
        <w:t>Після того, як ми визначили ефективність проведен</w:t>
      </w:r>
      <w:r w:rsidR="00621E82">
        <w:rPr>
          <w:sz w:val="28"/>
          <w:szCs w:val="28"/>
          <w:lang w:val="uk-UA"/>
        </w:rPr>
        <w:t>ого дослідження за кожним з т</w:t>
      </w:r>
      <w:r>
        <w:rPr>
          <w:sz w:val="28"/>
          <w:szCs w:val="28"/>
          <w:lang w:val="uk-UA"/>
        </w:rPr>
        <w:t>рьох критеріїв, необхідно зробити аналіз означених нами раніше трьох рівнів</w:t>
      </w:r>
      <w:r w:rsidR="00621E82">
        <w:rPr>
          <w:sz w:val="28"/>
          <w:szCs w:val="28"/>
          <w:lang w:val="uk-UA"/>
        </w:rPr>
        <w:t xml:space="preserve"> ефективності організаційно-педагогічних умов соціально-педагогічної підтримки </w:t>
      </w:r>
      <w:r w:rsidR="00F217EB">
        <w:rPr>
          <w:sz w:val="28"/>
          <w:szCs w:val="28"/>
          <w:lang w:val="uk-UA"/>
        </w:rPr>
        <w:t xml:space="preserve"> </w:t>
      </w:r>
      <w:r w:rsidR="00621E82">
        <w:rPr>
          <w:sz w:val="28"/>
          <w:szCs w:val="28"/>
          <w:lang w:val="uk-UA"/>
        </w:rPr>
        <w:t xml:space="preserve"> підлітків у процесі їх </w:t>
      </w:r>
      <w:proofErr w:type="spellStart"/>
      <w:r w:rsidR="00621E82">
        <w:rPr>
          <w:sz w:val="28"/>
          <w:szCs w:val="28"/>
          <w:lang w:val="uk-UA"/>
        </w:rPr>
        <w:t>статеворольової</w:t>
      </w:r>
      <w:proofErr w:type="spellEnd"/>
      <w:r w:rsidR="00621E82">
        <w:rPr>
          <w:sz w:val="28"/>
          <w:szCs w:val="28"/>
          <w:lang w:val="uk-UA"/>
        </w:rPr>
        <w:t xml:space="preserve"> соціалізації</w:t>
      </w:r>
      <w:r w:rsidR="00137948">
        <w:rPr>
          <w:sz w:val="28"/>
          <w:lang w:val="uk-UA"/>
        </w:rPr>
        <w:t>.</w:t>
      </w:r>
    </w:p>
    <w:p w:rsidR="00137948" w:rsidRPr="006A5AF8" w:rsidRDefault="00137948" w:rsidP="0013794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Результати обробки даних відображено в </w:t>
      </w:r>
      <w:r w:rsidR="00F779A1">
        <w:rPr>
          <w:sz w:val="28"/>
          <w:szCs w:val="28"/>
          <w:lang w:val="uk-UA"/>
        </w:rPr>
        <w:t xml:space="preserve">таблиці </w:t>
      </w:r>
      <w:r w:rsidR="00F779A1" w:rsidRPr="00FA7F94">
        <w:rPr>
          <w:sz w:val="28"/>
          <w:szCs w:val="28"/>
        </w:rPr>
        <w:t>1</w:t>
      </w:r>
      <w:r w:rsidR="00F779A1">
        <w:rPr>
          <w:sz w:val="28"/>
          <w:szCs w:val="28"/>
          <w:lang w:val="uk-UA"/>
        </w:rPr>
        <w:t>.</w:t>
      </w:r>
      <w:r w:rsidR="00F779A1" w:rsidRPr="00FA7F94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</w:t>
      </w:r>
    </w:p>
    <w:p w:rsidR="00137948" w:rsidRPr="00137948" w:rsidRDefault="00137948" w:rsidP="00137948">
      <w:pPr>
        <w:spacing w:line="360" w:lineRule="auto"/>
        <w:ind w:firstLine="720"/>
        <w:jc w:val="right"/>
        <w:rPr>
          <w:i/>
          <w:sz w:val="28"/>
          <w:szCs w:val="28"/>
          <w:lang w:val="uk-UA"/>
        </w:rPr>
      </w:pPr>
      <w:r w:rsidRPr="003E7C0C">
        <w:rPr>
          <w:i/>
          <w:sz w:val="28"/>
          <w:szCs w:val="28"/>
        </w:rPr>
        <w:t>Таблиц</w:t>
      </w:r>
      <w:r w:rsidRPr="003E7C0C">
        <w:rPr>
          <w:i/>
          <w:sz w:val="28"/>
          <w:szCs w:val="28"/>
          <w:lang w:val="uk-UA"/>
        </w:rPr>
        <w:t>я</w:t>
      </w:r>
      <w:proofErr w:type="gramStart"/>
      <w:r w:rsidR="00F779A1">
        <w:rPr>
          <w:i/>
          <w:sz w:val="28"/>
          <w:szCs w:val="28"/>
          <w:lang w:val="en-US"/>
        </w:rPr>
        <w:t>1</w:t>
      </w:r>
      <w:proofErr w:type="gramEnd"/>
      <w:r>
        <w:rPr>
          <w:i/>
          <w:sz w:val="28"/>
          <w:szCs w:val="28"/>
        </w:rPr>
        <w:t>.</w:t>
      </w:r>
      <w:r w:rsidR="00F779A1">
        <w:rPr>
          <w:i/>
          <w:sz w:val="28"/>
          <w:szCs w:val="28"/>
          <w:lang w:val="en-US"/>
        </w:rPr>
        <w:t>4</w:t>
      </w:r>
      <w:r>
        <w:rPr>
          <w:i/>
          <w:sz w:val="28"/>
          <w:szCs w:val="28"/>
          <w:lang w:val="uk-UA"/>
        </w:rPr>
        <w:t>.</w:t>
      </w:r>
    </w:p>
    <w:p w:rsidR="00137948" w:rsidRDefault="00137948" w:rsidP="00B17F75">
      <w:pPr>
        <w:tabs>
          <w:tab w:val="left" w:pos="7938"/>
        </w:tabs>
        <w:jc w:val="both"/>
        <w:outlineLvl w:val="0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081"/>
        <w:gridCol w:w="1879"/>
      </w:tblGrid>
      <w:tr w:rsidR="00137948" w:rsidRPr="00D21756" w:rsidTr="00D21756">
        <w:tc>
          <w:tcPr>
            <w:tcW w:w="5148" w:type="dxa"/>
            <w:shd w:val="clear" w:color="auto" w:fill="auto"/>
          </w:tcPr>
          <w:p w:rsidR="00137948" w:rsidRPr="00D21756" w:rsidRDefault="00137948" w:rsidP="00D217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D21756">
              <w:rPr>
                <w:sz w:val="28"/>
                <w:szCs w:val="28"/>
                <w:lang w:val="uk-UA"/>
              </w:rPr>
              <w:t>Зіставлення низького, середнього і високого рівня (%)</w:t>
            </w:r>
          </w:p>
        </w:tc>
        <w:tc>
          <w:tcPr>
            <w:tcW w:w="2081" w:type="dxa"/>
            <w:shd w:val="clear" w:color="auto" w:fill="auto"/>
          </w:tcPr>
          <w:p w:rsidR="00137948" w:rsidRPr="00D21756" w:rsidRDefault="00137948" w:rsidP="00D217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sz w:val="28"/>
                <w:szCs w:val="28"/>
                <w:lang w:val="uk-UA"/>
              </w:rPr>
            </w:pPr>
            <w:r w:rsidRPr="00D21756">
              <w:rPr>
                <w:sz w:val="28"/>
                <w:szCs w:val="28"/>
                <w:lang w:val="uk-UA"/>
              </w:rPr>
              <w:t>До експер</w:t>
            </w:r>
            <w:r w:rsidRPr="00D21756">
              <w:rPr>
                <w:sz w:val="28"/>
                <w:szCs w:val="28"/>
                <w:lang w:val="uk-UA"/>
              </w:rPr>
              <w:t>и</w:t>
            </w:r>
            <w:r w:rsidRPr="00D21756">
              <w:rPr>
                <w:sz w:val="28"/>
                <w:szCs w:val="28"/>
                <w:lang w:val="uk-UA"/>
              </w:rPr>
              <w:t>менту</w:t>
            </w:r>
          </w:p>
        </w:tc>
        <w:tc>
          <w:tcPr>
            <w:tcW w:w="1879" w:type="dxa"/>
            <w:shd w:val="clear" w:color="auto" w:fill="auto"/>
          </w:tcPr>
          <w:p w:rsidR="00137948" w:rsidRPr="00D21756" w:rsidRDefault="00137948" w:rsidP="00D217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D21756">
              <w:rPr>
                <w:sz w:val="28"/>
                <w:szCs w:val="28"/>
                <w:lang w:val="uk-UA"/>
              </w:rPr>
              <w:t>Після експерименту</w:t>
            </w:r>
          </w:p>
        </w:tc>
      </w:tr>
      <w:tr w:rsidR="00137948" w:rsidRPr="00D21756" w:rsidTr="00D21756">
        <w:tc>
          <w:tcPr>
            <w:tcW w:w="5148" w:type="dxa"/>
            <w:shd w:val="clear" w:color="auto" w:fill="auto"/>
          </w:tcPr>
          <w:p w:rsidR="00137948" w:rsidRPr="00D21756" w:rsidRDefault="00137948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D217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137948" w:rsidRPr="00D21756" w:rsidRDefault="00137948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D2175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79" w:type="dxa"/>
            <w:shd w:val="clear" w:color="auto" w:fill="auto"/>
          </w:tcPr>
          <w:p w:rsidR="00137948" w:rsidRPr="00D21756" w:rsidRDefault="00137948" w:rsidP="00D217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D21756">
              <w:rPr>
                <w:sz w:val="28"/>
                <w:szCs w:val="28"/>
                <w:lang w:val="uk-UA"/>
              </w:rPr>
              <w:t>3</w:t>
            </w:r>
          </w:p>
        </w:tc>
      </w:tr>
      <w:tr w:rsidR="00137948" w:rsidRPr="00D21756" w:rsidTr="00D21756">
        <w:tc>
          <w:tcPr>
            <w:tcW w:w="5148" w:type="dxa"/>
            <w:shd w:val="clear" w:color="auto" w:fill="auto"/>
          </w:tcPr>
          <w:p w:rsidR="00137948" w:rsidRPr="00D21756" w:rsidRDefault="00137948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D21756">
              <w:rPr>
                <w:sz w:val="28"/>
                <w:szCs w:val="28"/>
                <w:lang w:val="uk-UA"/>
              </w:rPr>
              <w:t>Низький рівень</w:t>
            </w:r>
          </w:p>
        </w:tc>
        <w:tc>
          <w:tcPr>
            <w:tcW w:w="2081" w:type="dxa"/>
            <w:shd w:val="clear" w:color="auto" w:fill="auto"/>
          </w:tcPr>
          <w:p w:rsidR="00137948" w:rsidRPr="00D21756" w:rsidRDefault="003E4893" w:rsidP="00D217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D21756">
              <w:rPr>
                <w:sz w:val="28"/>
                <w:szCs w:val="28"/>
                <w:lang w:val="uk-UA"/>
              </w:rPr>
              <w:t>2</w:t>
            </w:r>
            <w:r w:rsidR="00D32D87" w:rsidRPr="00D2175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79" w:type="dxa"/>
            <w:shd w:val="clear" w:color="auto" w:fill="auto"/>
          </w:tcPr>
          <w:p w:rsidR="00137948" w:rsidRPr="00D21756" w:rsidRDefault="00D32D87" w:rsidP="00D217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D21756">
              <w:rPr>
                <w:sz w:val="28"/>
                <w:szCs w:val="28"/>
                <w:lang w:val="uk-UA"/>
              </w:rPr>
              <w:t>10</w:t>
            </w:r>
          </w:p>
        </w:tc>
      </w:tr>
      <w:tr w:rsidR="00137948" w:rsidRPr="00D21756" w:rsidTr="00D21756">
        <w:tc>
          <w:tcPr>
            <w:tcW w:w="5148" w:type="dxa"/>
            <w:shd w:val="clear" w:color="auto" w:fill="auto"/>
          </w:tcPr>
          <w:p w:rsidR="00137948" w:rsidRPr="00D21756" w:rsidRDefault="00137948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D21756">
              <w:rPr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2081" w:type="dxa"/>
            <w:shd w:val="clear" w:color="auto" w:fill="auto"/>
          </w:tcPr>
          <w:p w:rsidR="00137948" w:rsidRPr="00D21756" w:rsidRDefault="003E4893" w:rsidP="00D217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D21756">
              <w:rPr>
                <w:sz w:val="28"/>
                <w:szCs w:val="28"/>
                <w:lang w:val="uk-UA"/>
              </w:rPr>
              <w:t>5</w:t>
            </w:r>
            <w:r w:rsidR="00D32D87" w:rsidRPr="00D2175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79" w:type="dxa"/>
            <w:shd w:val="clear" w:color="auto" w:fill="auto"/>
          </w:tcPr>
          <w:p w:rsidR="00137948" w:rsidRPr="00D21756" w:rsidRDefault="00D32D87" w:rsidP="00D217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D21756">
              <w:rPr>
                <w:sz w:val="28"/>
                <w:szCs w:val="28"/>
                <w:lang w:val="uk-UA"/>
              </w:rPr>
              <w:t>65</w:t>
            </w:r>
          </w:p>
        </w:tc>
      </w:tr>
      <w:tr w:rsidR="00137948" w:rsidRPr="00D21756" w:rsidTr="00D21756">
        <w:tc>
          <w:tcPr>
            <w:tcW w:w="5148" w:type="dxa"/>
            <w:shd w:val="clear" w:color="auto" w:fill="auto"/>
          </w:tcPr>
          <w:p w:rsidR="00137948" w:rsidRPr="00D21756" w:rsidRDefault="00137948" w:rsidP="00D217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D21756">
              <w:rPr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2081" w:type="dxa"/>
            <w:shd w:val="clear" w:color="auto" w:fill="auto"/>
          </w:tcPr>
          <w:p w:rsidR="00137948" w:rsidRPr="00D21756" w:rsidRDefault="003E4893" w:rsidP="00D217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D21756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879" w:type="dxa"/>
            <w:shd w:val="clear" w:color="auto" w:fill="auto"/>
          </w:tcPr>
          <w:p w:rsidR="00137948" w:rsidRPr="00D21756" w:rsidRDefault="00D32D87" w:rsidP="00D217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D21756">
              <w:rPr>
                <w:sz w:val="28"/>
                <w:szCs w:val="28"/>
                <w:lang w:val="uk-UA"/>
              </w:rPr>
              <w:t>25</w:t>
            </w:r>
          </w:p>
        </w:tc>
      </w:tr>
    </w:tbl>
    <w:p w:rsidR="00137948" w:rsidRDefault="00137948" w:rsidP="00B17F75">
      <w:pPr>
        <w:tabs>
          <w:tab w:val="left" w:pos="7938"/>
        </w:tabs>
        <w:jc w:val="both"/>
        <w:outlineLvl w:val="0"/>
        <w:rPr>
          <w:sz w:val="28"/>
          <w:szCs w:val="28"/>
          <w:lang w:val="uk-UA"/>
        </w:rPr>
      </w:pPr>
    </w:p>
    <w:p w:rsidR="002B10A2" w:rsidRPr="000035D6" w:rsidRDefault="002B10A2" w:rsidP="002B10A2">
      <w:pPr>
        <w:spacing w:line="360" w:lineRule="auto"/>
        <w:ind w:firstLine="720"/>
        <w:outlineLvl w:val="0"/>
        <w:rPr>
          <w:b/>
          <w:sz w:val="20"/>
          <w:szCs w:val="20"/>
        </w:rPr>
      </w:pPr>
    </w:p>
    <w:p w:rsidR="00894B6A" w:rsidRDefault="00D32D87" w:rsidP="00B17F75">
      <w:pPr>
        <w:tabs>
          <w:tab w:val="left" w:pos="709"/>
        </w:tabs>
        <w:spacing w:line="360" w:lineRule="auto"/>
        <w:ind w:firstLine="709"/>
        <w:jc w:val="both"/>
        <w:outlineLvl w:val="0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Таблиця </w:t>
      </w:r>
      <w:r w:rsidR="00894B6A">
        <w:rPr>
          <w:sz w:val="28"/>
          <w:szCs w:val="28"/>
          <w:lang w:val="uk-UA"/>
        </w:rPr>
        <w:t>свідчить</w:t>
      </w:r>
      <w:r>
        <w:rPr>
          <w:sz w:val="28"/>
          <w:szCs w:val="28"/>
          <w:lang w:val="uk-UA"/>
        </w:rPr>
        <w:t xml:space="preserve"> про ефективність організаційно-педагогічних умов соціально-педагогічної підтримки </w:t>
      </w:r>
      <w:r w:rsidR="00F21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підлітків у процесі їх </w:t>
      </w:r>
      <w:proofErr w:type="spellStart"/>
      <w:r>
        <w:rPr>
          <w:sz w:val="28"/>
          <w:szCs w:val="28"/>
          <w:lang w:val="uk-UA"/>
        </w:rPr>
        <w:t>статеворольової</w:t>
      </w:r>
      <w:proofErr w:type="spellEnd"/>
      <w:r>
        <w:rPr>
          <w:sz w:val="28"/>
          <w:szCs w:val="28"/>
          <w:lang w:val="uk-UA"/>
        </w:rPr>
        <w:t xml:space="preserve"> соціалізації</w:t>
      </w:r>
      <w:r w:rsidR="00894B6A">
        <w:rPr>
          <w:sz w:val="28"/>
          <w:lang w:val="uk-UA"/>
        </w:rPr>
        <w:t>.</w:t>
      </w:r>
    </w:p>
    <w:p w:rsidR="00BD3853" w:rsidRDefault="00BD3853" w:rsidP="00947B1A">
      <w:pPr>
        <w:tabs>
          <w:tab w:val="left" w:pos="1440"/>
        </w:tabs>
        <w:spacing w:line="360" w:lineRule="auto"/>
        <w:ind w:firstLine="720"/>
        <w:jc w:val="center"/>
        <w:rPr>
          <w:b/>
          <w:sz w:val="28"/>
          <w:lang w:val="uk-UA"/>
        </w:rPr>
      </w:pPr>
    </w:p>
    <w:p w:rsidR="00366617" w:rsidRPr="0075517A" w:rsidRDefault="00366617" w:rsidP="00947B1A">
      <w:pPr>
        <w:tabs>
          <w:tab w:val="left" w:pos="1440"/>
        </w:tabs>
        <w:spacing w:line="360" w:lineRule="auto"/>
        <w:ind w:firstLine="720"/>
        <w:jc w:val="center"/>
        <w:rPr>
          <w:b/>
          <w:sz w:val="28"/>
          <w:lang w:val="uk-UA"/>
        </w:rPr>
      </w:pPr>
      <w:r w:rsidRPr="0075517A">
        <w:rPr>
          <w:b/>
          <w:sz w:val="28"/>
          <w:lang w:val="uk-UA"/>
        </w:rPr>
        <w:t>В</w:t>
      </w:r>
      <w:r w:rsidR="0075517A" w:rsidRPr="0075517A">
        <w:rPr>
          <w:b/>
          <w:sz w:val="28"/>
          <w:lang w:val="uk-UA"/>
        </w:rPr>
        <w:t>ИСНОВКИ ДО РОЗДІЛУ</w:t>
      </w:r>
      <w:r w:rsidRPr="0075517A">
        <w:rPr>
          <w:b/>
          <w:sz w:val="28"/>
          <w:lang w:val="uk-UA"/>
        </w:rPr>
        <w:t xml:space="preserve"> 2</w:t>
      </w:r>
    </w:p>
    <w:p w:rsidR="00366617" w:rsidRDefault="00366617" w:rsidP="00366617">
      <w:pPr>
        <w:tabs>
          <w:tab w:val="left" w:pos="1440"/>
        </w:tabs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Представле</w:t>
      </w:r>
      <w:r w:rsidR="002E5BE3">
        <w:rPr>
          <w:sz w:val="28"/>
          <w:lang w:val="uk-UA"/>
        </w:rPr>
        <w:t xml:space="preserve">ні в другому розділі </w:t>
      </w:r>
      <w:r w:rsidR="000101CF">
        <w:rPr>
          <w:sz w:val="28"/>
          <w:lang w:val="uk-UA"/>
        </w:rPr>
        <w:t xml:space="preserve">наукової </w:t>
      </w:r>
      <w:r>
        <w:rPr>
          <w:sz w:val="28"/>
          <w:lang w:val="uk-UA"/>
        </w:rPr>
        <w:t>роботи резуль</w:t>
      </w:r>
      <w:r w:rsidR="00CE732F">
        <w:rPr>
          <w:sz w:val="28"/>
          <w:lang w:val="uk-UA"/>
        </w:rPr>
        <w:t>тати експериментальної</w:t>
      </w:r>
      <w:r w:rsidR="002E5BE3">
        <w:rPr>
          <w:sz w:val="28"/>
          <w:lang w:val="uk-UA"/>
        </w:rPr>
        <w:t xml:space="preserve"> діяльності</w:t>
      </w:r>
      <w:r>
        <w:rPr>
          <w:sz w:val="28"/>
          <w:lang w:val="uk-UA"/>
        </w:rPr>
        <w:t xml:space="preserve"> дозволяють</w:t>
      </w:r>
      <w:r w:rsidR="00CE732F">
        <w:rPr>
          <w:sz w:val="28"/>
          <w:lang w:val="uk-UA"/>
        </w:rPr>
        <w:t xml:space="preserve"> зробити певні висновки</w:t>
      </w:r>
      <w:r>
        <w:rPr>
          <w:sz w:val="28"/>
          <w:lang w:val="uk-UA"/>
        </w:rPr>
        <w:t>.</w:t>
      </w:r>
    </w:p>
    <w:p w:rsidR="00CE732F" w:rsidRDefault="00CE732F" w:rsidP="00CE732F">
      <w:pPr>
        <w:tabs>
          <w:tab w:val="left" w:pos="8787"/>
          <w:tab w:val="left" w:pos="936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Розроблені нами організаційно-педагогічні умови спрямовані на більшу ефективність процесу соціально-педагогічної підтримки </w:t>
      </w:r>
      <w:r w:rsidR="00F21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підлітків у процесі їх </w:t>
      </w:r>
      <w:proofErr w:type="spellStart"/>
      <w:r>
        <w:rPr>
          <w:sz w:val="28"/>
          <w:szCs w:val="28"/>
          <w:lang w:val="uk-UA"/>
        </w:rPr>
        <w:t>статеворольової</w:t>
      </w:r>
      <w:proofErr w:type="spellEnd"/>
      <w:r>
        <w:rPr>
          <w:sz w:val="28"/>
          <w:szCs w:val="28"/>
          <w:lang w:val="uk-UA"/>
        </w:rPr>
        <w:t xml:space="preserve"> соціалізації. </w:t>
      </w:r>
    </w:p>
    <w:p w:rsidR="00CE732F" w:rsidRDefault="00CE732F" w:rsidP="00CE732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E732F">
        <w:rPr>
          <w:sz w:val="28"/>
          <w:szCs w:val="28"/>
          <w:lang w:val="uk-UA"/>
        </w:rPr>
        <w:t>Першу умову</w:t>
      </w:r>
      <w:r>
        <w:rPr>
          <w:sz w:val="28"/>
          <w:szCs w:val="28"/>
          <w:lang w:val="uk-UA"/>
        </w:rPr>
        <w:t xml:space="preserve"> ми пов’язуємо із організацією виховної діяльності школи у процесі </w:t>
      </w:r>
      <w:proofErr w:type="spellStart"/>
      <w:r>
        <w:rPr>
          <w:sz w:val="28"/>
          <w:szCs w:val="28"/>
          <w:lang w:val="uk-UA"/>
        </w:rPr>
        <w:t>статеворольової</w:t>
      </w:r>
      <w:proofErr w:type="spellEnd"/>
      <w:r>
        <w:rPr>
          <w:sz w:val="28"/>
          <w:szCs w:val="28"/>
          <w:lang w:val="uk-UA"/>
        </w:rPr>
        <w:t xml:space="preserve"> соціалізації </w:t>
      </w:r>
      <w:r w:rsidR="00F21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підлітків, спрямованої на формування позитивних якостей мужності/жіночості, культури стосунків статей; орієнтацію на шлюбно-сімейні відносини.</w:t>
      </w:r>
    </w:p>
    <w:p w:rsidR="00CE732F" w:rsidRDefault="00CE732F" w:rsidP="00CE732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E732F">
        <w:rPr>
          <w:sz w:val="28"/>
          <w:szCs w:val="28"/>
          <w:lang w:val="uk-UA"/>
        </w:rPr>
        <w:t>Другу умову</w:t>
      </w:r>
      <w:r w:rsidRPr="008E753A"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ми розглядаємо в контексті корекції </w:t>
      </w:r>
      <w:proofErr w:type="spellStart"/>
      <w:r>
        <w:rPr>
          <w:sz w:val="28"/>
          <w:szCs w:val="28"/>
          <w:lang w:val="uk-UA"/>
        </w:rPr>
        <w:t>статеворольової</w:t>
      </w:r>
      <w:proofErr w:type="spellEnd"/>
      <w:r>
        <w:rPr>
          <w:sz w:val="28"/>
          <w:szCs w:val="28"/>
          <w:lang w:val="uk-UA"/>
        </w:rPr>
        <w:t xml:space="preserve"> поведінки </w:t>
      </w:r>
      <w:r w:rsidR="00F21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підлітків на основі особистісно-орієнтованого підходу й  з урахуванням особливостей розвитку дітей підліткового віку.</w:t>
      </w:r>
    </w:p>
    <w:p w:rsidR="00CE732F" w:rsidRDefault="00CE732F" w:rsidP="00CE732F">
      <w:pPr>
        <w:spacing w:line="360" w:lineRule="auto"/>
        <w:ind w:firstLine="720"/>
        <w:jc w:val="both"/>
        <w:rPr>
          <w:sz w:val="28"/>
          <w:lang w:val="uk-UA"/>
        </w:rPr>
      </w:pPr>
      <w:r w:rsidRPr="002E5BE3">
        <w:rPr>
          <w:sz w:val="28"/>
          <w:szCs w:val="28"/>
          <w:lang w:val="uk-UA"/>
        </w:rPr>
        <w:t>Реалізуючи першу умову</w:t>
      </w:r>
      <w:r>
        <w:rPr>
          <w:sz w:val="28"/>
          <w:szCs w:val="28"/>
          <w:lang w:val="uk-UA"/>
        </w:rPr>
        <w:t xml:space="preserve"> нами було </w:t>
      </w:r>
      <w:r w:rsidR="000101CF">
        <w:rPr>
          <w:sz w:val="28"/>
          <w:lang w:val="uk-UA"/>
        </w:rPr>
        <w:t>використано такі методи</w:t>
      </w:r>
      <w:r>
        <w:rPr>
          <w:sz w:val="28"/>
          <w:lang w:val="uk-UA"/>
        </w:rPr>
        <w:t>: міні лекція-бесіда, дискусія, створення виховних ситуацій,</w:t>
      </w:r>
      <w:r w:rsidRPr="000D6A06">
        <w:rPr>
          <w:sz w:val="28"/>
          <w:lang w:val="uk-UA"/>
        </w:rPr>
        <w:t xml:space="preserve"> </w:t>
      </w:r>
      <w:r>
        <w:rPr>
          <w:sz w:val="28"/>
          <w:lang w:val="uk-UA"/>
        </w:rPr>
        <w:t>твір-роздум, ділова гра.</w:t>
      </w:r>
    </w:p>
    <w:p w:rsidR="00CE732F" w:rsidRDefault="00CE732F" w:rsidP="00CE732F">
      <w:pPr>
        <w:tabs>
          <w:tab w:val="left" w:pos="1440"/>
        </w:tabs>
        <w:spacing w:line="360" w:lineRule="auto"/>
        <w:ind w:firstLine="720"/>
        <w:jc w:val="both"/>
        <w:rPr>
          <w:sz w:val="28"/>
          <w:lang w:val="uk-UA"/>
        </w:rPr>
      </w:pPr>
      <w:r w:rsidRPr="002E5BE3">
        <w:rPr>
          <w:sz w:val="28"/>
          <w:szCs w:val="28"/>
          <w:lang w:val="uk-UA"/>
        </w:rPr>
        <w:t>Реалізуючи другу організаційно-педагогічну умову</w:t>
      </w:r>
      <w:r>
        <w:rPr>
          <w:sz w:val="28"/>
          <w:szCs w:val="28"/>
          <w:lang w:val="uk-UA"/>
        </w:rPr>
        <w:t xml:space="preserve"> соціально-педагогічної підтримки </w:t>
      </w:r>
      <w:r w:rsidR="00F21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підлітків у процесі їх </w:t>
      </w:r>
      <w:proofErr w:type="spellStart"/>
      <w:r>
        <w:rPr>
          <w:sz w:val="28"/>
          <w:szCs w:val="28"/>
          <w:lang w:val="uk-UA"/>
        </w:rPr>
        <w:t>статеворольової</w:t>
      </w:r>
      <w:proofErr w:type="spellEnd"/>
      <w:r>
        <w:rPr>
          <w:sz w:val="28"/>
          <w:szCs w:val="28"/>
          <w:lang w:val="uk-UA"/>
        </w:rPr>
        <w:t xml:space="preserve"> соціалізації </w:t>
      </w:r>
      <w:r>
        <w:rPr>
          <w:sz w:val="28"/>
          <w:szCs w:val="28"/>
          <w:lang w:val="uk-UA"/>
        </w:rPr>
        <w:lastRenderedPageBreak/>
        <w:t xml:space="preserve">нами було </w:t>
      </w:r>
      <w:r>
        <w:rPr>
          <w:sz w:val="28"/>
          <w:lang w:val="uk-UA"/>
        </w:rPr>
        <w:t xml:space="preserve">використано такі методи: метод проекції, метод моделювання </w:t>
      </w:r>
      <w:r w:rsidRPr="002A4EED">
        <w:rPr>
          <w:sz w:val="28"/>
          <w:lang w:val="uk-UA"/>
        </w:rPr>
        <w:t>педагогічних ситуацій</w:t>
      </w:r>
      <w:r>
        <w:rPr>
          <w:sz w:val="28"/>
          <w:lang w:val="uk-UA"/>
        </w:rPr>
        <w:t>, ситуац</w:t>
      </w:r>
      <w:r w:rsidR="000101CF">
        <w:rPr>
          <w:sz w:val="28"/>
          <w:lang w:val="uk-UA"/>
        </w:rPr>
        <w:t>ії морального вибору</w:t>
      </w:r>
      <w:r>
        <w:rPr>
          <w:sz w:val="28"/>
          <w:lang w:val="uk-UA"/>
        </w:rPr>
        <w:t>.</w:t>
      </w:r>
    </w:p>
    <w:p w:rsidR="00CE732F" w:rsidRDefault="00CE732F" w:rsidP="00CE73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94B6A">
        <w:rPr>
          <w:sz w:val="28"/>
          <w:szCs w:val="28"/>
          <w:lang w:val="uk-UA"/>
        </w:rPr>
        <w:t>Ефективність е</w:t>
      </w:r>
      <w:r>
        <w:rPr>
          <w:sz w:val="28"/>
          <w:szCs w:val="28"/>
          <w:lang w:val="uk-UA"/>
        </w:rPr>
        <w:t>кспериментальних</w:t>
      </w:r>
      <w:r w:rsidRPr="00894B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організаційно-педагогічних умов </w:t>
      </w:r>
      <w:r w:rsidRPr="00894B6A">
        <w:rPr>
          <w:sz w:val="28"/>
          <w:szCs w:val="28"/>
          <w:lang w:val="uk-UA"/>
        </w:rPr>
        <w:t xml:space="preserve">визначалась за допомогою розроблених нами критеріїв і їх показників за </w:t>
      </w:r>
      <w:r>
        <w:rPr>
          <w:sz w:val="28"/>
          <w:szCs w:val="28"/>
          <w:lang w:val="uk-UA"/>
        </w:rPr>
        <w:t>низьк</w:t>
      </w:r>
      <w:r w:rsidRPr="00894B6A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>, середнім</w:t>
      </w:r>
      <w:r w:rsidRPr="00894B6A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 xml:space="preserve"> високим</w:t>
      </w:r>
      <w:r w:rsidRPr="00894B6A">
        <w:rPr>
          <w:sz w:val="28"/>
          <w:szCs w:val="28"/>
          <w:lang w:val="uk-UA"/>
        </w:rPr>
        <w:t xml:space="preserve"> рівнями.</w:t>
      </w:r>
    </w:p>
    <w:p w:rsidR="00CE732F" w:rsidRPr="003143CE" w:rsidRDefault="00CE732F" w:rsidP="00CE732F">
      <w:pPr>
        <w:tabs>
          <w:tab w:val="left" w:pos="709"/>
        </w:tabs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  <w:r w:rsidRPr="003143CE">
        <w:rPr>
          <w:sz w:val="28"/>
          <w:szCs w:val="28"/>
          <w:lang w:val="uk-UA"/>
        </w:rPr>
        <w:t>Кожен з трьох рівнів має конкретні показники теоретичного</w:t>
      </w:r>
      <w:r>
        <w:rPr>
          <w:sz w:val="28"/>
          <w:szCs w:val="28"/>
          <w:lang w:val="uk-UA"/>
        </w:rPr>
        <w:t xml:space="preserve"> критерію</w:t>
      </w:r>
      <w:r w:rsidRPr="003143C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критерію </w:t>
      </w:r>
      <w:proofErr w:type="spellStart"/>
      <w:r>
        <w:rPr>
          <w:sz w:val="28"/>
          <w:szCs w:val="28"/>
          <w:lang w:val="uk-UA"/>
        </w:rPr>
        <w:t>статеворольової</w:t>
      </w:r>
      <w:proofErr w:type="spellEnd"/>
      <w:r>
        <w:rPr>
          <w:sz w:val="28"/>
          <w:szCs w:val="28"/>
          <w:lang w:val="uk-UA"/>
        </w:rPr>
        <w:t xml:space="preserve"> поведінки й</w:t>
      </w:r>
      <w:r w:rsidRPr="003143CE">
        <w:rPr>
          <w:sz w:val="28"/>
          <w:szCs w:val="28"/>
          <w:lang w:val="uk-UA"/>
        </w:rPr>
        <w:t xml:space="preserve"> психологічного критер</w:t>
      </w:r>
      <w:r>
        <w:rPr>
          <w:sz w:val="28"/>
          <w:szCs w:val="28"/>
          <w:lang w:val="uk-UA"/>
        </w:rPr>
        <w:t>ію</w:t>
      </w:r>
      <w:r w:rsidRPr="003143CE">
        <w:rPr>
          <w:sz w:val="28"/>
          <w:szCs w:val="28"/>
          <w:lang w:val="uk-UA"/>
        </w:rPr>
        <w:t>.</w:t>
      </w:r>
    </w:p>
    <w:p w:rsidR="00CE732F" w:rsidRPr="003143CE" w:rsidRDefault="00CE732F" w:rsidP="00CE732F">
      <w:pPr>
        <w:tabs>
          <w:tab w:val="left" w:pos="709"/>
        </w:tabs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  <w:r w:rsidRPr="003143CE">
        <w:rPr>
          <w:sz w:val="28"/>
          <w:szCs w:val="28"/>
          <w:lang w:val="uk-UA"/>
        </w:rPr>
        <w:t>Проведен</w:t>
      </w:r>
      <w:r>
        <w:rPr>
          <w:sz w:val="28"/>
          <w:szCs w:val="28"/>
          <w:lang w:val="uk-UA"/>
        </w:rPr>
        <w:t>и</w:t>
      </w:r>
      <w:r w:rsidRPr="003143CE">
        <w:rPr>
          <w:sz w:val="28"/>
          <w:szCs w:val="28"/>
          <w:lang w:val="uk-UA"/>
        </w:rPr>
        <w:t>й анал</w:t>
      </w:r>
      <w:r>
        <w:rPr>
          <w:sz w:val="28"/>
          <w:szCs w:val="28"/>
          <w:lang w:val="uk-UA"/>
        </w:rPr>
        <w:t>і</w:t>
      </w:r>
      <w:r w:rsidRPr="003143CE">
        <w:rPr>
          <w:sz w:val="28"/>
          <w:szCs w:val="28"/>
          <w:lang w:val="uk-UA"/>
        </w:rPr>
        <w:t>з показа</w:t>
      </w:r>
      <w:r>
        <w:rPr>
          <w:sz w:val="28"/>
          <w:szCs w:val="28"/>
          <w:lang w:val="uk-UA"/>
        </w:rPr>
        <w:t>в</w:t>
      </w:r>
      <w:r w:rsidRPr="003143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</w:t>
      </w:r>
      <w:r w:rsidRPr="003143CE">
        <w:rPr>
          <w:sz w:val="28"/>
          <w:szCs w:val="28"/>
          <w:lang w:val="uk-UA"/>
        </w:rPr>
        <w:t>фективн</w:t>
      </w:r>
      <w:r>
        <w:rPr>
          <w:sz w:val="28"/>
          <w:szCs w:val="28"/>
          <w:lang w:val="uk-UA"/>
        </w:rPr>
        <w:t>і</w:t>
      </w:r>
      <w:r w:rsidRPr="003143CE">
        <w:rPr>
          <w:sz w:val="28"/>
          <w:szCs w:val="28"/>
          <w:lang w:val="uk-UA"/>
        </w:rPr>
        <w:t xml:space="preserve">сть </w:t>
      </w:r>
      <w:r>
        <w:rPr>
          <w:sz w:val="28"/>
          <w:szCs w:val="28"/>
          <w:lang w:val="uk-UA"/>
        </w:rPr>
        <w:t xml:space="preserve">організаційно-педагогічних умов соціально-педагогічної підтримки </w:t>
      </w:r>
      <w:r w:rsidR="00F21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підлітків у процесі їх </w:t>
      </w:r>
      <w:proofErr w:type="spellStart"/>
      <w:r>
        <w:rPr>
          <w:sz w:val="28"/>
          <w:szCs w:val="28"/>
          <w:lang w:val="uk-UA"/>
        </w:rPr>
        <w:t>статеворольової</w:t>
      </w:r>
      <w:proofErr w:type="spellEnd"/>
      <w:r>
        <w:rPr>
          <w:sz w:val="28"/>
          <w:szCs w:val="28"/>
          <w:lang w:val="uk-UA"/>
        </w:rPr>
        <w:t xml:space="preserve"> соціалізації</w:t>
      </w:r>
      <w:r>
        <w:rPr>
          <w:sz w:val="28"/>
          <w:lang w:val="uk-UA"/>
        </w:rPr>
        <w:t>.</w:t>
      </w:r>
    </w:p>
    <w:p w:rsidR="00BD3853" w:rsidRDefault="00BD3853" w:rsidP="00F53435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:rsidR="0039115A" w:rsidRDefault="0039115A" w:rsidP="00F53435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75517A">
        <w:rPr>
          <w:b/>
          <w:caps/>
          <w:sz w:val="28"/>
          <w:szCs w:val="28"/>
          <w:lang w:val="uk-UA"/>
        </w:rPr>
        <w:t>Висновки</w:t>
      </w:r>
    </w:p>
    <w:p w:rsidR="00B2415B" w:rsidRPr="000035D6" w:rsidRDefault="00B2415B" w:rsidP="00B2415B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0035D6">
        <w:rPr>
          <w:sz w:val="28"/>
          <w:szCs w:val="28"/>
          <w:lang w:val="uk-UA"/>
        </w:rPr>
        <w:t xml:space="preserve">Проведене дослідження </w:t>
      </w:r>
      <w:r w:rsidR="001D0045">
        <w:rPr>
          <w:sz w:val="28"/>
          <w:szCs w:val="28"/>
          <w:lang w:val="uk-UA"/>
        </w:rPr>
        <w:t>дозволило</w:t>
      </w:r>
      <w:r w:rsidRPr="000035D6">
        <w:rPr>
          <w:sz w:val="28"/>
          <w:szCs w:val="28"/>
          <w:lang w:val="uk-UA"/>
        </w:rPr>
        <w:t xml:space="preserve"> сформулювати основні </w:t>
      </w:r>
      <w:r w:rsidRPr="000035D6">
        <w:rPr>
          <w:b/>
          <w:sz w:val="28"/>
          <w:szCs w:val="28"/>
          <w:lang w:val="uk-UA"/>
        </w:rPr>
        <w:t>висновки:</w:t>
      </w:r>
    </w:p>
    <w:p w:rsidR="008D7D67" w:rsidRPr="000101CF" w:rsidRDefault="008D7D67" w:rsidP="000101CF">
      <w:pPr>
        <w:tabs>
          <w:tab w:val="left" w:pos="144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</w:t>
      </w:r>
      <w:r w:rsidRPr="000101CF">
        <w:rPr>
          <w:sz w:val="28"/>
          <w:szCs w:val="28"/>
          <w:lang w:val="uk-UA"/>
        </w:rPr>
        <w:t>У педагогічному контексті наявні наукові знання відображають різні аспекти нашого дослідження. По-перше, це література, присвячена статевому вихованню школярів; по-друге, праці, які розкривають проблеми підготовки молоді до сімейного життя, формування культури взаємин статей; по-третє, література, присвячена психосексуальному розвитку.</w:t>
      </w:r>
    </w:p>
    <w:p w:rsidR="008D7D67" w:rsidRDefault="0007374D" w:rsidP="008D7D67">
      <w:pPr>
        <w:pStyle w:val="BodyTextIndent2"/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2</w:t>
      </w:r>
      <w:r w:rsidR="008D7D67">
        <w:rPr>
          <w:sz w:val="28"/>
          <w:lang w:val="uk-UA"/>
        </w:rPr>
        <w:t xml:space="preserve">. Вивчення сутності </w:t>
      </w:r>
      <w:proofErr w:type="spellStart"/>
      <w:r w:rsidR="008D7D67">
        <w:rPr>
          <w:sz w:val="28"/>
          <w:lang w:val="uk-UA"/>
        </w:rPr>
        <w:t>статеворольової</w:t>
      </w:r>
      <w:proofErr w:type="spellEnd"/>
      <w:r w:rsidR="008D7D67">
        <w:rPr>
          <w:sz w:val="28"/>
          <w:lang w:val="uk-UA"/>
        </w:rPr>
        <w:t xml:space="preserve"> соціалізації </w:t>
      </w:r>
      <w:r w:rsidR="00F217EB">
        <w:rPr>
          <w:sz w:val="28"/>
          <w:lang w:val="uk-UA"/>
        </w:rPr>
        <w:t xml:space="preserve"> </w:t>
      </w:r>
      <w:r w:rsidR="008D7D67">
        <w:rPr>
          <w:sz w:val="28"/>
          <w:lang w:val="uk-UA"/>
        </w:rPr>
        <w:t xml:space="preserve"> підлітків дозволило нам розглядати </w:t>
      </w:r>
      <w:proofErr w:type="spellStart"/>
      <w:r w:rsidR="008D7D67">
        <w:rPr>
          <w:sz w:val="28"/>
          <w:lang w:val="uk-UA"/>
        </w:rPr>
        <w:t>статеворольову</w:t>
      </w:r>
      <w:proofErr w:type="spellEnd"/>
      <w:r w:rsidR="008D7D67">
        <w:rPr>
          <w:sz w:val="28"/>
          <w:lang w:val="uk-UA"/>
        </w:rPr>
        <w:t xml:space="preserve"> соціалізацію як процес і результат загального й психосексуального розвитку дівчинки/хлопчика відповідно до вікових особливостей дорослішання, зумовлений конкретними соціальними умовами.</w:t>
      </w:r>
    </w:p>
    <w:p w:rsidR="0007374D" w:rsidRDefault="0007374D" w:rsidP="008D7D67">
      <w:pPr>
        <w:pStyle w:val="BodyTextIndent2"/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3</w:t>
      </w:r>
      <w:r w:rsidR="008D7D67">
        <w:rPr>
          <w:sz w:val="28"/>
          <w:lang w:val="uk-UA"/>
        </w:rPr>
        <w:t xml:space="preserve">. При вивченні сутності </w:t>
      </w:r>
      <w:proofErr w:type="spellStart"/>
      <w:r w:rsidR="008D7D67">
        <w:rPr>
          <w:sz w:val="28"/>
          <w:lang w:val="uk-UA"/>
        </w:rPr>
        <w:t>статеворольової</w:t>
      </w:r>
      <w:proofErr w:type="spellEnd"/>
      <w:r w:rsidR="008D7D67">
        <w:rPr>
          <w:sz w:val="28"/>
          <w:lang w:val="uk-UA"/>
        </w:rPr>
        <w:t xml:space="preserve"> соціалізації </w:t>
      </w:r>
      <w:r w:rsidR="00F217EB">
        <w:rPr>
          <w:sz w:val="28"/>
          <w:lang w:val="uk-UA"/>
        </w:rPr>
        <w:t xml:space="preserve"> </w:t>
      </w:r>
      <w:r w:rsidR="008D7D67">
        <w:rPr>
          <w:sz w:val="28"/>
          <w:lang w:val="uk-UA"/>
        </w:rPr>
        <w:t xml:space="preserve"> підлітків було встановлено, що підлітковий вік – дуже відповідальний етап становлення особистості хлопчиків і дівчаток. </w:t>
      </w:r>
    </w:p>
    <w:p w:rsidR="008D7D67" w:rsidRDefault="0007374D" w:rsidP="008D7D67">
      <w:pPr>
        <w:pStyle w:val="BodyTextIndent2"/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4</w:t>
      </w:r>
      <w:r w:rsidR="008D7D67">
        <w:rPr>
          <w:sz w:val="28"/>
          <w:lang w:val="uk-UA"/>
        </w:rPr>
        <w:t xml:space="preserve">. До найважливіших факторів </w:t>
      </w:r>
      <w:proofErr w:type="spellStart"/>
      <w:r w:rsidR="008D7D67">
        <w:rPr>
          <w:sz w:val="28"/>
          <w:lang w:val="uk-UA"/>
        </w:rPr>
        <w:t>статеворольової</w:t>
      </w:r>
      <w:proofErr w:type="spellEnd"/>
      <w:r w:rsidR="008D7D67">
        <w:rPr>
          <w:sz w:val="28"/>
          <w:lang w:val="uk-UA"/>
        </w:rPr>
        <w:t xml:space="preserve"> соціалізації </w:t>
      </w:r>
      <w:r w:rsidR="00F217EB">
        <w:rPr>
          <w:sz w:val="28"/>
          <w:lang w:val="uk-UA"/>
        </w:rPr>
        <w:t xml:space="preserve"> </w:t>
      </w:r>
      <w:r w:rsidR="008D7D67">
        <w:rPr>
          <w:sz w:val="28"/>
          <w:lang w:val="uk-UA"/>
        </w:rPr>
        <w:t xml:space="preserve"> підлітків можна віднести сім’ю й насамперед батьків, товариство однолітків своєї й протилежної статі, засоби масової інформації.</w:t>
      </w:r>
    </w:p>
    <w:p w:rsidR="00CC7F00" w:rsidRDefault="0007374D" w:rsidP="00CC7F00">
      <w:pPr>
        <w:tabs>
          <w:tab w:val="left" w:pos="8787"/>
          <w:tab w:val="left" w:pos="936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8D7D67">
        <w:rPr>
          <w:sz w:val="28"/>
          <w:szCs w:val="28"/>
          <w:lang w:val="uk-UA"/>
        </w:rPr>
        <w:t xml:space="preserve">. </w:t>
      </w:r>
      <w:r w:rsidR="00CC7F00">
        <w:rPr>
          <w:sz w:val="28"/>
          <w:szCs w:val="28"/>
          <w:lang w:val="uk-UA"/>
        </w:rPr>
        <w:t xml:space="preserve">Розроблені нами організаційно-педагогічні умови спрямовані на більшу ефективність процесу соціально-педагогічної підтримки </w:t>
      </w:r>
      <w:r w:rsidR="00F217EB">
        <w:rPr>
          <w:sz w:val="28"/>
          <w:szCs w:val="28"/>
          <w:lang w:val="uk-UA"/>
        </w:rPr>
        <w:t xml:space="preserve"> </w:t>
      </w:r>
      <w:r w:rsidR="00CC7F00">
        <w:rPr>
          <w:sz w:val="28"/>
          <w:szCs w:val="28"/>
          <w:lang w:val="uk-UA"/>
        </w:rPr>
        <w:t xml:space="preserve"> підлітків у процесі їх </w:t>
      </w:r>
      <w:proofErr w:type="spellStart"/>
      <w:r w:rsidR="00CC7F00">
        <w:rPr>
          <w:sz w:val="28"/>
          <w:szCs w:val="28"/>
          <w:lang w:val="uk-UA"/>
        </w:rPr>
        <w:t>статеворольової</w:t>
      </w:r>
      <w:proofErr w:type="spellEnd"/>
      <w:r w:rsidR="00CC7F00">
        <w:rPr>
          <w:sz w:val="28"/>
          <w:szCs w:val="28"/>
          <w:lang w:val="uk-UA"/>
        </w:rPr>
        <w:t xml:space="preserve"> соціалізації. </w:t>
      </w:r>
    </w:p>
    <w:p w:rsidR="00CC7F00" w:rsidRDefault="0007374D" w:rsidP="00CC7F0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85035">
        <w:rPr>
          <w:sz w:val="28"/>
          <w:szCs w:val="28"/>
          <w:lang w:val="uk-UA"/>
        </w:rPr>
        <w:t xml:space="preserve">. </w:t>
      </w:r>
      <w:r w:rsidR="00CC7F00" w:rsidRPr="00894B6A">
        <w:rPr>
          <w:sz w:val="28"/>
          <w:szCs w:val="28"/>
          <w:lang w:val="uk-UA"/>
        </w:rPr>
        <w:t>Ефективність е</w:t>
      </w:r>
      <w:r w:rsidR="00CC7F00">
        <w:rPr>
          <w:sz w:val="28"/>
          <w:szCs w:val="28"/>
          <w:lang w:val="uk-UA"/>
        </w:rPr>
        <w:t>кспериментальних</w:t>
      </w:r>
      <w:r w:rsidR="00CC7F00" w:rsidRPr="00894B6A">
        <w:rPr>
          <w:sz w:val="28"/>
          <w:szCs w:val="28"/>
          <w:lang w:val="uk-UA"/>
        </w:rPr>
        <w:t xml:space="preserve"> </w:t>
      </w:r>
      <w:r w:rsidR="00CC7F00">
        <w:rPr>
          <w:sz w:val="28"/>
          <w:szCs w:val="28"/>
          <w:lang w:val="uk-UA"/>
        </w:rPr>
        <w:t xml:space="preserve">організаційно-педагогічних умов </w:t>
      </w:r>
      <w:r w:rsidR="00CC7F00" w:rsidRPr="00894B6A">
        <w:rPr>
          <w:sz w:val="28"/>
          <w:szCs w:val="28"/>
          <w:lang w:val="uk-UA"/>
        </w:rPr>
        <w:t xml:space="preserve">визначалась за допомогою розроблених нами критеріїв і їх показників за </w:t>
      </w:r>
      <w:r w:rsidR="00CC7F00">
        <w:rPr>
          <w:sz w:val="28"/>
          <w:szCs w:val="28"/>
          <w:lang w:val="uk-UA"/>
        </w:rPr>
        <w:t>низьк</w:t>
      </w:r>
      <w:r w:rsidR="00CC7F00" w:rsidRPr="00894B6A">
        <w:rPr>
          <w:sz w:val="28"/>
          <w:szCs w:val="28"/>
          <w:lang w:val="uk-UA"/>
        </w:rPr>
        <w:t>им</w:t>
      </w:r>
      <w:r w:rsidR="00CC7F00">
        <w:rPr>
          <w:sz w:val="28"/>
          <w:szCs w:val="28"/>
          <w:lang w:val="uk-UA"/>
        </w:rPr>
        <w:t>, середнім</w:t>
      </w:r>
      <w:r w:rsidR="00CC7F00" w:rsidRPr="00894B6A">
        <w:rPr>
          <w:sz w:val="28"/>
          <w:szCs w:val="28"/>
          <w:lang w:val="uk-UA"/>
        </w:rPr>
        <w:t xml:space="preserve"> і</w:t>
      </w:r>
      <w:r w:rsidR="00CC7F00">
        <w:rPr>
          <w:sz w:val="28"/>
          <w:szCs w:val="28"/>
          <w:lang w:val="uk-UA"/>
        </w:rPr>
        <w:t xml:space="preserve"> високим</w:t>
      </w:r>
      <w:r w:rsidR="00CC7F00" w:rsidRPr="00894B6A">
        <w:rPr>
          <w:sz w:val="28"/>
          <w:szCs w:val="28"/>
          <w:lang w:val="uk-UA"/>
        </w:rPr>
        <w:t xml:space="preserve"> рівнями.</w:t>
      </w:r>
    </w:p>
    <w:p w:rsidR="00CC7F00" w:rsidRPr="003143CE" w:rsidRDefault="0007374D" w:rsidP="00CC7F00">
      <w:pPr>
        <w:tabs>
          <w:tab w:val="left" w:pos="709"/>
        </w:tabs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85035">
        <w:rPr>
          <w:sz w:val="28"/>
          <w:szCs w:val="28"/>
          <w:lang w:val="uk-UA"/>
        </w:rPr>
        <w:t xml:space="preserve">. </w:t>
      </w:r>
      <w:r w:rsidR="00CC7F00" w:rsidRPr="003143CE">
        <w:rPr>
          <w:sz w:val="28"/>
          <w:szCs w:val="28"/>
          <w:lang w:val="uk-UA"/>
        </w:rPr>
        <w:t>Проведен</w:t>
      </w:r>
      <w:r w:rsidR="00CC7F00">
        <w:rPr>
          <w:sz w:val="28"/>
          <w:szCs w:val="28"/>
          <w:lang w:val="uk-UA"/>
        </w:rPr>
        <w:t>и</w:t>
      </w:r>
      <w:r w:rsidR="00CC7F00" w:rsidRPr="003143CE">
        <w:rPr>
          <w:sz w:val="28"/>
          <w:szCs w:val="28"/>
          <w:lang w:val="uk-UA"/>
        </w:rPr>
        <w:t>й анал</w:t>
      </w:r>
      <w:r w:rsidR="00CC7F00">
        <w:rPr>
          <w:sz w:val="28"/>
          <w:szCs w:val="28"/>
          <w:lang w:val="uk-UA"/>
        </w:rPr>
        <w:t>і</w:t>
      </w:r>
      <w:r w:rsidR="00CC7F00" w:rsidRPr="003143CE">
        <w:rPr>
          <w:sz w:val="28"/>
          <w:szCs w:val="28"/>
          <w:lang w:val="uk-UA"/>
        </w:rPr>
        <w:t>з показа</w:t>
      </w:r>
      <w:r w:rsidR="00CC7F00">
        <w:rPr>
          <w:sz w:val="28"/>
          <w:szCs w:val="28"/>
          <w:lang w:val="uk-UA"/>
        </w:rPr>
        <w:t>в</w:t>
      </w:r>
      <w:r w:rsidR="00CC7F00" w:rsidRPr="003143CE">
        <w:rPr>
          <w:sz w:val="28"/>
          <w:szCs w:val="28"/>
          <w:lang w:val="uk-UA"/>
        </w:rPr>
        <w:t xml:space="preserve"> </w:t>
      </w:r>
      <w:r w:rsidR="00CC7F00">
        <w:rPr>
          <w:sz w:val="28"/>
          <w:szCs w:val="28"/>
          <w:lang w:val="uk-UA"/>
        </w:rPr>
        <w:t>е</w:t>
      </w:r>
      <w:r w:rsidR="00CC7F00" w:rsidRPr="003143CE">
        <w:rPr>
          <w:sz w:val="28"/>
          <w:szCs w:val="28"/>
          <w:lang w:val="uk-UA"/>
        </w:rPr>
        <w:t>фективн</w:t>
      </w:r>
      <w:r w:rsidR="00CC7F00">
        <w:rPr>
          <w:sz w:val="28"/>
          <w:szCs w:val="28"/>
          <w:lang w:val="uk-UA"/>
        </w:rPr>
        <w:t>і</w:t>
      </w:r>
      <w:r w:rsidR="00CC7F00" w:rsidRPr="003143CE">
        <w:rPr>
          <w:sz w:val="28"/>
          <w:szCs w:val="28"/>
          <w:lang w:val="uk-UA"/>
        </w:rPr>
        <w:t xml:space="preserve">сть </w:t>
      </w:r>
      <w:r w:rsidR="00CC7F00">
        <w:rPr>
          <w:sz w:val="28"/>
          <w:szCs w:val="28"/>
          <w:lang w:val="uk-UA"/>
        </w:rPr>
        <w:t xml:space="preserve">організаційно-педагогічних умов соціально-педагогічної підтримки </w:t>
      </w:r>
      <w:r w:rsidR="00F217EB">
        <w:rPr>
          <w:sz w:val="28"/>
          <w:szCs w:val="28"/>
          <w:lang w:val="uk-UA"/>
        </w:rPr>
        <w:t xml:space="preserve"> </w:t>
      </w:r>
      <w:r w:rsidR="00CC7F00">
        <w:rPr>
          <w:sz w:val="28"/>
          <w:szCs w:val="28"/>
          <w:lang w:val="uk-UA"/>
        </w:rPr>
        <w:t xml:space="preserve"> підлітків у процесі їх </w:t>
      </w:r>
      <w:proofErr w:type="spellStart"/>
      <w:r w:rsidR="00CC7F00">
        <w:rPr>
          <w:sz w:val="28"/>
          <w:szCs w:val="28"/>
          <w:lang w:val="uk-UA"/>
        </w:rPr>
        <w:t>статеворольової</w:t>
      </w:r>
      <w:proofErr w:type="spellEnd"/>
      <w:r w:rsidR="00CC7F00">
        <w:rPr>
          <w:sz w:val="28"/>
          <w:szCs w:val="28"/>
          <w:lang w:val="uk-UA"/>
        </w:rPr>
        <w:t xml:space="preserve"> соціалізації</w:t>
      </w:r>
      <w:r w:rsidR="00CC7F00">
        <w:rPr>
          <w:sz w:val="28"/>
          <w:lang w:val="uk-UA"/>
        </w:rPr>
        <w:t>.</w:t>
      </w:r>
    </w:p>
    <w:p w:rsidR="002B34F5" w:rsidRPr="0075517A" w:rsidRDefault="002B34F5" w:rsidP="004111C9">
      <w:pPr>
        <w:pStyle w:val="2"/>
        <w:ind w:firstLine="709"/>
        <w:jc w:val="center"/>
        <w:rPr>
          <w:b/>
          <w:caps/>
          <w:sz w:val="28"/>
          <w:szCs w:val="28"/>
          <w:lang w:val="uk-UA"/>
        </w:rPr>
      </w:pPr>
      <w:r w:rsidRPr="0075517A">
        <w:rPr>
          <w:b/>
          <w:caps/>
          <w:sz w:val="28"/>
          <w:szCs w:val="28"/>
          <w:lang w:val="uk-UA"/>
        </w:rPr>
        <w:t>Список використаних джерел</w:t>
      </w:r>
    </w:p>
    <w:p w:rsidR="00E81F39" w:rsidRPr="000035D6" w:rsidRDefault="00E81F39" w:rsidP="004111C9">
      <w:pPr>
        <w:pStyle w:val="2"/>
        <w:ind w:firstLine="709"/>
        <w:jc w:val="center"/>
        <w:rPr>
          <w:lang w:val="en-US"/>
        </w:rPr>
      </w:pPr>
    </w:p>
    <w:p w:rsidR="004111C9" w:rsidRPr="000035D6" w:rsidRDefault="004111C9" w:rsidP="004111C9">
      <w:pPr>
        <w:ind w:firstLine="709"/>
        <w:jc w:val="both"/>
        <w:rPr>
          <w:sz w:val="20"/>
          <w:szCs w:val="20"/>
        </w:rPr>
      </w:pPr>
    </w:p>
    <w:p w:rsidR="00AD2FB1" w:rsidRPr="003739C7" w:rsidRDefault="003739C7" w:rsidP="003739C7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486003">
        <w:rPr>
          <w:sz w:val="28"/>
          <w:szCs w:val="28"/>
          <w:lang w:val="uk-UA" w:eastAsia="uk-UA"/>
        </w:rPr>
        <w:t>Балашов</w:t>
      </w:r>
      <w:proofErr w:type="spellEnd"/>
      <w:r w:rsidRPr="00486003">
        <w:rPr>
          <w:sz w:val="28"/>
          <w:szCs w:val="28"/>
          <w:lang w:val="uk-UA" w:eastAsia="uk-UA"/>
        </w:rPr>
        <w:t xml:space="preserve"> Н.В.</w:t>
      </w:r>
      <w:r w:rsidRPr="003739C7">
        <w:rPr>
          <w:sz w:val="28"/>
          <w:szCs w:val="28"/>
          <w:lang w:val="uk-UA" w:eastAsia="uk-UA"/>
        </w:rPr>
        <w:t xml:space="preserve"> И </w:t>
      </w:r>
      <w:proofErr w:type="spellStart"/>
      <w:r w:rsidRPr="003739C7">
        <w:rPr>
          <w:sz w:val="28"/>
          <w:szCs w:val="28"/>
          <w:lang w:val="uk-UA" w:eastAsia="uk-UA"/>
        </w:rPr>
        <w:t>сотворил</w:t>
      </w:r>
      <w:proofErr w:type="spellEnd"/>
      <w:r w:rsidRPr="003739C7">
        <w:rPr>
          <w:sz w:val="28"/>
          <w:szCs w:val="28"/>
          <w:lang w:val="uk-UA" w:eastAsia="uk-UA"/>
        </w:rPr>
        <w:t xml:space="preserve"> Бог мужчину и </w:t>
      </w:r>
      <w:proofErr w:type="spellStart"/>
      <w:r w:rsidRPr="003739C7">
        <w:rPr>
          <w:sz w:val="28"/>
          <w:szCs w:val="28"/>
          <w:lang w:val="uk-UA" w:eastAsia="uk-UA"/>
        </w:rPr>
        <w:t>женщину</w:t>
      </w:r>
      <w:proofErr w:type="spellEnd"/>
      <w:r w:rsidRPr="003739C7">
        <w:rPr>
          <w:sz w:val="28"/>
          <w:szCs w:val="28"/>
          <w:lang w:val="uk-UA" w:eastAsia="uk-UA"/>
        </w:rPr>
        <w:t xml:space="preserve"> : </w:t>
      </w:r>
      <w:proofErr w:type="spellStart"/>
      <w:r w:rsidRPr="003739C7">
        <w:rPr>
          <w:sz w:val="28"/>
          <w:szCs w:val="28"/>
          <w:lang w:val="uk-UA" w:eastAsia="uk-UA"/>
        </w:rPr>
        <w:t>Коммент</w:t>
      </w:r>
      <w:proofErr w:type="spellEnd"/>
      <w:r w:rsidRPr="003739C7">
        <w:rPr>
          <w:sz w:val="28"/>
          <w:szCs w:val="28"/>
          <w:lang w:val="uk-UA" w:eastAsia="uk-UA"/>
        </w:rPr>
        <w:t xml:space="preserve">. к </w:t>
      </w:r>
      <w:proofErr w:type="spellStart"/>
      <w:r w:rsidRPr="003739C7">
        <w:rPr>
          <w:sz w:val="28"/>
          <w:szCs w:val="28"/>
          <w:lang w:val="uk-UA" w:eastAsia="uk-UA"/>
        </w:rPr>
        <w:t>социал</w:t>
      </w:r>
      <w:proofErr w:type="spellEnd"/>
      <w:r w:rsidRPr="003739C7">
        <w:rPr>
          <w:sz w:val="28"/>
          <w:szCs w:val="28"/>
          <w:lang w:val="uk-UA" w:eastAsia="uk-UA"/>
        </w:rPr>
        <w:t xml:space="preserve">. </w:t>
      </w:r>
      <w:proofErr w:type="spellStart"/>
      <w:r w:rsidRPr="003739C7">
        <w:rPr>
          <w:sz w:val="28"/>
          <w:szCs w:val="28"/>
          <w:lang w:val="uk-UA" w:eastAsia="uk-UA"/>
        </w:rPr>
        <w:t>концепции</w:t>
      </w:r>
      <w:proofErr w:type="spellEnd"/>
      <w:r w:rsidRPr="003739C7">
        <w:rPr>
          <w:sz w:val="28"/>
          <w:szCs w:val="28"/>
          <w:lang w:val="uk-UA" w:eastAsia="uk-UA"/>
        </w:rPr>
        <w:t xml:space="preserve"> </w:t>
      </w:r>
      <w:proofErr w:type="spellStart"/>
      <w:r w:rsidRPr="003739C7">
        <w:rPr>
          <w:sz w:val="28"/>
          <w:szCs w:val="28"/>
          <w:lang w:val="uk-UA" w:eastAsia="uk-UA"/>
        </w:rPr>
        <w:t>рус</w:t>
      </w:r>
      <w:proofErr w:type="spellEnd"/>
      <w:r w:rsidRPr="003739C7">
        <w:rPr>
          <w:sz w:val="28"/>
          <w:szCs w:val="28"/>
          <w:lang w:val="uk-UA" w:eastAsia="uk-UA"/>
        </w:rPr>
        <w:t xml:space="preserve">. </w:t>
      </w:r>
      <w:proofErr w:type="spellStart"/>
      <w:r w:rsidRPr="003739C7">
        <w:rPr>
          <w:sz w:val="28"/>
          <w:szCs w:val="28"/>
          <w:lang w:val="uk-UA" w:eastAsia="uk-UA"/>
        </w:rPr>
        <w:t>православ</w:t>
      </w:r>
      <w:proofErr w:type="spellEnd"/>
      <w:r w:rsidRPr="003739C7">
        <w:rPr>
          <w:sz w:val="28"/>
          <w:szCs w:val="28"/>
          <w:lang w:val="uk-UA" w:eastAsia="uk-UA"/>
        </w:rPr>
        <w:t>. церкви / Н.В.</w:t>
      </w:r>
      <w:proofErr w:type="spellStart"/>
      <w:r w:rsidRPr="003739C7">
        <w:rPr>
          <w:sz w:val="28"/>
          <w:szCs w:val="28"/>
          <w:lang w:val="uk-UA" w:eastAsia="uk-UA"/>
        </w:rPr>
        <w:t>Балашов</w:t>
      </w:r>
      <w:proofErr w:type="spellEnd"/>
      <w:r w:rsidRPr="003739C7">
        <w:rPr>
          <w:sz w:val="28"/>
          <w:szCs w:val="28"/>
          <w:lang w:val="uk-UA" w:eastAsia="uk-UA"/>
        </w:rPr>
        <w:t>. – М.</w:t>
      </w:r>
      <w:r w:rsidRPr="003739C7">
        <w:rPr>
          <w:sz w:val="28"/>
          <w:szCs w:val="28"/>
          <w:lang w:eastAsia="uk-UA"/>
        </w:rPr>
        <w:t xml:space="preserve"> </w:t>
      </w:r>
      <w:r w:rsidRPr="003739C7">
        <w:rPr>
          <w:sz w:val="28"/>
          <w:szCs w:val="28"/>
          <w:lang w:val="uk-UA" w:eastAsia="uk-UA"/>
        </w:rPr>
        <w:t xml:space="preserve">: </w:t>
      </w:r>
      <w:proofErr w:type="spellStart"/>
      <w:r w:rsidRPr="003739C7">
        <w:rPr>
          <w:sz w:val="28"/>
          <w:szCs w:val="28"/>
          <w:lang w:val="uk-UA" w:eastAsia="uk-UA"/>
        </w:rPr>
        <w:t>Даниловский</w:t>
      </w:r>
      <w:proofErr w:type="spellEnd"/>
      <w:r w:rsidRPr="003739C7">
        <w:rPr>
          <w:sz w:val="28"/>
          <w:szCs w:val="28"/>
          <w:lang w:val="uk-UA" w:eastAsia="uk-UA"/>
        </w:rPr>
        <w:t xml:space="preserve"> </w:t>
      </w:r>
      <w:proofErr w:type="spellStart"/>
      <w:r w:rsidRPr="003739C7">
        <w:rPr>
          <w:sz w:val="28"/>
          <w:szCs w:val="28"/>
          <w:lang w:val="uk-UA" w:eastAsia="uk-UA"/>
        </w:rPr>
        <w:t>благовесник</w:t>
      </w:r>
      <w:proofErr w:type="spellEnd"/>
      <w:r w:rsidRPr="003739C7">
        <w:rPr>
          <w:sz w:val="28"/>
          <w:szCs w:val="28"/>
          <w:lang w:val="uk-UA" w:eastAsia="uk-UA"/>
        </w:rPr>
        <w:t>, 2001. – 96 с.</w:t>
      </w:r>
    </w:p>
    <w:p w:rsidR="00AD2FB1" w:rsidRPr="000816AA" w:rsidRDefault="00AD2FB1" w:rsidP="003D364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816AA">
        <w:rPr>
          <w:sz w:val="28"/>
          <w:szCs w:val="28"/>
        </w:rPr>
        <w:t xml:space="preserve">Бездетных В. В защиту мальчишек: Заметки о воспитании школьников // Семья и </w:t>
      </w:r>
      <w:proofErr w:type="spellStart"/>
      <w:r w:rsidRPr="000816AA"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</w:t>
      </w:r>
      <w:r w:rsidRPr="000816AA">
        <w:rPr>
          <w:sz w:val="28"/>
          <w:szCs w:val="28"/>
        </w:rPr>
        <w:t xml:space="preserve"> – 1972. – № 2. – С. 28-29.</w:t>
      </w:r>
    </w:p>
    <w:p w:rsidR="007F2519" w:rsidRPr="000816AA" w:rsidRDefault="007F2519" w:rsidP="003D364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816AA">
        <w:rPr>
          <w:sz w:val="28"/>
          <w:szCs w:val="28"/>
          <w:lang w:val="uk-UA"/>
        </w:rPr>
        <w:t>Боришевский</w:t>
      </w:r>
      <w:proofErr w:type="spellEnd"/>
      <w:r w:rsidRPr="000816AA">
        <w:rPr>
          <w:sz w:val="28"/>
          <w:szCs w:val="28"/>
          <w:lang w:val="uk-UA"/>
        </w:rPr>
        <w:t xml:space="preserve"> М.И. Виховання у дітей статевої самосвідомості // Вихователю про психологію та педагогіку сексуального розвитку дитини. – К.: Ін-т змісту і методів навчання, 1996. – С. 19-27.</w:t>
      </w:r>
    </w:p>
    <w:p w:rsidR="00AD2FB1" w:rsidRPr="000816AA" w:rsidRDefault="00AD2FB1" w:rsidP="003D3642">
      <w:pPr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  <w:lang w:val="uk-UA"/>
        </w:rPr>
      </w:pPr>
      <w:proofErr w:type="spellStart"/>
      <w:r w:rsidRPr="000816AA">
        <w:rPr>
          <w:sz w:val="28"/>
          <w:szCs w:val="28"/>
          <w:lang w:val="uk-UA"/>
        </w:rPr>
        <w:t>Васютинский</w:t>
      </w:r>
      <w:proofErr w:type="spellEnd"/>
      <w:r w:rsidRPr="000816AA">
        <w:rPr>
          <w:sz w:val="28"/>
          <w:szCs w:val="28"/>
          <w:lang w:val="uk-UA"/>
        </w:rPr>
        <w:t xml:space="preserve"> В.О. Хлопці і дівчата: </w:t>
      </w:r>
      <w:proofErr w:type="spellStart"/>
      <w:r w:rsidRPr="000816AA">
        <w:rPr>
          <w:sz w:val="28"/>
          <w:szCs w:val="28"/>
          <w:lang w:val="uk-UA"/>
        </w:rPr>
        <w:t>статеворольове</w:t>
      </w:r>
      <w:proofErr w:type="spellEnd"/>
      <w:r w:rsidRPr="000816AA">
        <w:rPr>
          <w:sz w:val="28"/>
          <w:szCs w:val="28"/>
          <w:lang w:val="uk-UA"/>
        </w:rPr>
        <w:t xml:space="preserve"> виховання у родині // Вихователю про психологію та педагогіку сексуального розвитку дитини. – К.: Ін-т змісту і методів навчання, 1996. – С. 59-69. </w:t>
      </w:r>
    </w:p>
    <w:p w:rsidR="00AD2FB1" w:rsidRPr="000816AA" w:rsidRDefault="00AD2FB1" w:rsidP="003D364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816AA">
        <w:rPr>
          <w:sz w:val="28"/>
          <w:szCs w:val="28"/>
        </w:rPr>
        <w:t xml:space="preserve">Вахрушев А.А. Педагогические трудности и поиски в воспитании мальчика // Семья и </w:t>
      </w:r>
      <w:proofErr w:type="spellStart"/>
      <w:r w:rsidRPr="000816AA">
        <w:rPr>
          <w:sz w:val="28"/>
          <w:szCs w:val="28"/>
        </w:rPr>
        <w:t>шк</w:t>
      </w:r>
      <w:proofErr w:type="spellEnd"/>
      <w:r w:rsidRPr="000816AA">
        <w:rPr>
          <w:sz w:val="28"/>
          <w:szCs w:val="28"/>
        </w:rPr>
        <w:t xml:space="preserve">. – 1974. – № 6. – С. 18-19. </w:t>
      </w:r>
    </w:p>
    <w:p w:rsidR="00AD2FB1" w:rsidRPr="000816AA" w:rsidRDefault="00AD2FB1" w:rsidP="003D364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816AA">
        <w:rPr>
          <w:sz w:val="28"/>
          <w:szCs w:val="28"/>
        </w:rPr>
        <w:t>Воронцова И. Как программируется крах семьи // Воспитание школьников. – 2001. – № 7. – С. 43-45.</w:t>
      </w:r>
    </w:p>
    <w:p w:rsidR="00AD2FB1" w:rsidRPr="003739C7" w:rsidRDefault="003739C7" w:rsidP="003D364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00486003">
        <w:rPr>
          <w:sz w:val="28"/>
          <w:szCs w:val="28"/>
          <w:lang w:val="uk-UA" w:eastAsia="uk-UA"/>
        </w:rPr>
        <w:t>Гумеров</w:t>
      </w:r>
      <w:proofErr w:type="spellEnd"/>
      <w:r w:rsidRPr="00486003">
        <w:rPr>
          <w:sz w:val="28"/>
          <w:szCs w:val="28"/>
          <w:lang w:val="uk-UA" w:eastAsia="uk-UA"/>
        </w:rPr>
        <w:t xml:space="preserve"> П.</w:t>
      </w:r>
      <w:r w:rsidRPr="003739C7">
        <w:rPr>
          <w:sz w:val="28"/>
          <w:szCs w:val="28"/>
          <w:lang w:val="uk-UA" w:eastAsia="uk-UA"/>
        </w:rPr>
        <w:t xml:space="preserve"> </w:t>
      </w:r>
      <w:r w:rsidRPr="003739C7">
        <w:rPr>
          <w:sz w:val="28"/>
          <w:szCs w:val="28"/>
          <w:lang w:eastAsia="uk-UA"/>
        </w:rPr>
        <w:t>Он и она: в поисках семейного согласия</w:t>
      </w:r>
      <w:r w:rsidRPr="003739C7">
        <w:rPr>
          <w:sz w:val="28"/>
          <w:szCs w:val="28"/>
          <w:lang w:val="uk-UA" w:eastAsia="uk-UA"/>
        </w:rPr>
        <w:t xml:space="preserve"> / П. </w:t>
      </w:r>
      <w:proofErr w:type="spellStart"/>
      <w:r w:rsidRPr="003739C7">
        <w:rPr>
          <w:sz w:val="28"/>
          <w:szCs w:val="28"/>
          <w:lang w:val="uk-UA" w:eastAsia="uk-UA"/>
        </w:rPr>
        <w:t>Гумеров</w:t>
      </w:r>
      <w:proofErr w:type="spellEnd"/>
      <w:r w:rsidRPr="003739C7">
        <w:rPr>
          <w:sz w:val="28"/>
          <w:szCs w:val="28"/>
          <w:lang w:val="uk-UA" w:eastAsia="uk-UA"/>
        </w:rPr>
        <w:t xml:space="preserve">. – М. : </w:t>
      </w:r>
      <w:proofErr w:type="spellStart"/>
      <w:r w:rsidRPr="003739C7">
        <w:rPr>
          <w:sz w:val="28"/>
          <w:szCs w:val="28"/>
          <w:lang w:val="uk-UA" w:eastAsia="uk-UA"/>
        </w:rPr>
        <w:t>Изд-во</w:t>
      </w:r>
      <w:proofErr w:type="spellEnd"/>
      <w:r w:rsidRPr="003739C7">
        <w:rPr>
          <w:sz w:val="28"/>
          <w:szCs w:val="28"/>
          <w:lang w:val="uk-UA" w:eastAsia="uk-UA"/>
        </w:rPr>
        <w:t xml:space="preserve"> </w:t>
      </w:r>
      <w:proofErr w:type="spellStart"/>
      <w:r w:rsidRPr="003739C7">
        <w:rPr>
          <w:sz w:val="28"/>
          <w:szCs w:val="28"/>
          <w:lang w:val="uk-UA" w:eastAsia="uk-UA"/>
        </w:rPr>
        <w:t>московской</w:t>
      </w:r>
      <w:proofErr w:type="spellEnd"/>
      <w:r w:rsidRPr="003739C7">
        <w:rPr>
          <w:sz w:val="28"/>
          <w:szCs w:val="28"/>
          <w:lang w:val="uk-UA" w:eastAsia="uk-UA"/>
        </w:rPr>
        <w:t xml:space="preserve"> </w:t>
      </w:r>
      <w:proofErr w:type="spellStart"/>
      <w:r w:rsidRPr="003739C7">
        <w:rPr>
          <w:sz w:val="28"/>
          <w:szCs w:val="28"/>
          <w:lang w:val="uk-UA" w:eastAsia="uk-UA"/>
        </w:rPr>
        <w:t>Патриархии</w:t>
      </w:r>
      <w:proofErr w:type="spellEnd"/>
      <w:r w:rsidRPr="003739C7">
        <w:rPr>
          <w:sz w:val="28"/>
          <w:szCs w:val="28"/>
          <w:lang w:val="uk-UA" w:eastAsia="uk-UA"/>
        </w:rPr>
        <w:t>, 2009. – 192 с.</w:t>
      </w:r>
    </w:p>
    <w:p w:rsidR="00AD2FB1" w:rsidRPr="000816AA" w:rsidRDefault="00486003" w:rsidP="003D364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proofErr w:type="spellStart"/>
      <w:r w:rsidR="00AD2FB1" w:rsidRPr="000816AA">
        <w:rPr>
          <w:sz w:val="28"/>
          <w:szCs w:val="28"/>
          <w:lang w:val="uk-UA"/>
        </w:rPr>
        <w:t>Гуряева</w:t>
      </w:r>
      <w:proofErr w:type="spellEnd"/>
      <w:r w:rsidR="00AD2FB1" w:rsidRPr="000816AA">
        <w:rPr>
          <w:sz w:val="28"/>
          <w:szCs w:val="28"/>
          <w:lang w:val="uk-UA"/>
        </w:rPr>
        <w:t xml:space="preserve"> Г.С. Відхилення у статевій поведінці підлітків і їх особливості та причини // Вихователю про психологію та педагогіку сексуального розвитку дитини. – К.: Ін-т змісту і методів навчання, 1996. – С. 35-51.</w:t>
      </w:r>
    </w:p>
    <w:p w:rsidR="00AD2FB1" w:rsidRPr="000816AA" w:rsidRDefault="00AD2FB1" w:rsidP="003D3642">
      <w:pPr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0816AA">
        <w:rPr>
          <w:sz w:val="28"/>
          <w:szCs w:val="28"/>
        </w:rPr>
        <w:t>Еникеева</w:t>
      </w:r>
      <w:proofErr w:type="spellEnd"/>
      <w:r w:rsidRPr="000816AA">
        <w:rPr>
          <w:sz w:val="28"/>
          <w:szCs w:val="28"/>
        </w:rPr>
        <w:t xml:space="preserve"> Д. Для мальчиков или как стать настоящим мужчиной. – М.:</w:t>
      </w:r>
      <w:r w:rsidRPr="000816AA">
        <w:rPr>
          <w:color w:val="0000FF"/>
          <w:sz w:val="28"/>
          <w:szCs w:val="28"/>
        </w:rPr>
        <w:t xml:space="preserve"> </w:t>
      </w:r>
      <w:proofErr w:type="spellStart"/>
      <w:r w:rsidRPr="000816AA">
        <w:rPr>
          <w:sz w:val="28"/>
          <w:szCs w:val="28"/>
        </w:rPr>
        <w:t>Аст</w:t>
      </w:r>
      <w:proofErr w:type="spellEnd"/>
      <w:r w:rsidRPr="000816AA">
        <w:rPr>
          <w:sz w:val="28"/>
          <w:szCs w:val="28"/>
        </w:rPr>
        <w:t xml:space="preserve">-Пресс, 1998. – 256 с. </w:t>
      </w:r>
    </w:p>
    <w:p w:rsidR="00AD2FB1" w:rsidRPr="000816AA" w:rsidRDefault="00486003" w:rsidP="003D364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5172" w:rsidRPr="000816AA">
        <w:rPr>
          <w:sz w:val="28"/>
          <w:szCs w:val="28"/>
        </w:rPr>
        <w:t>З</w:t>
      </w:r>
      <w:r w:rsidR="00AD2FB1" w:rsidRPr="000816AA">
        <w:rPr>
          <w:sz w:val="28"/>
          <w:szCs w:val="28"/>
        </w:rPr>
        <w:t xml:space="preserve">айцев Г.К., Зайцев А.Г., Изгорев С.А. </w:t>
      </w:r>
      <w:proofErr w:type="spellStart"/>
      <w:r w:rsidR="00AD2FB1" w:rsidRPr="000816AA">
        <w:rPr>
          <w:sz w:val="28"/>
          <w:szCs w:val="28"/>
        </w:rPr>
        <w:t>Сексовалеологическое</w:t>
      </w:r>
      <w:proofErr w:type="spellEnd"/>
      <w:r w:rsidR="00AD2FB1" w:rsidRPr="000816AA">
        <w:rPr>
          <w:color w:val="0000FF"/>
          <w:sz w:val="28"/>
          <w:szCs w:val="28"/>
        </w:rPr>
        <w:t xml:space="preserve"> </w:t>
      </w:r>
      <w:r w:rsidR="00AD2FB1" w:rsidRPr="000816AA">
        <w:rPr>
          <w:sz w:val="28"/>
          <w:szCs w:val="28"/>
        </w:rPr>
        <w:t>обр</w:t>
      </w:r>
      <w:r w:rsidR="00AD2FB1" w:rsidRPr="000816AA">
        <w:rPr>
          <w:sz w:val="28"/>
          <w:szCs w:val="28"/>
        </w:rPr>
        <w:t>а</w:t>
      </w:r>
      <w:r w:rsidR="00AD2FB1" w:rsidRPr="000816AA">
        <w:rPr>
          <w:sz w:val="28"/>
          <w:szCs w:val="28"/>
        </w:rPr>
        <w:t xml:space="preserve">зование молодежи // </w:t>
      </w:r>
      <w:proofErr w:type="spellStart"/>
      <w:r w:rsidR="00AD2FB1" w:rsidRPr="000816AA">
        <w:rPr>
          <w:sz w:val="28"/>
          <w:szCs w:val="28"/>
        </w:rPr>
        <w:t>Валеология</w:t>
      </w:r>
      <w:proofErr w:type="spellEnd"/>
      <w:r w:rsidR="00AD2FB1" w:rsidRPr="000816AA">
        <w:rPr>
          <w:sz w:val="28"/>
          <w:szCs w:val="28"/>
        </w:rPr>
        <w:t xml:space="preserve">. – 2004. – № 1. – С. 39-42. </w:t>
      </w:r>
    </w:p>
    <w:p w:rsidR="00AD2FB1" w:rsidRPr="000816AA" w:rsidRDefault="00C95172" w:rsidP="003D364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C6380">
        <w:rPr>
          <w:sz w:val="28"/>
          <w:szCs w:val="28"/>
        </w:rPr>
        <w:t>З</w:t>
      </w:r>
      <w:r w:rsidR="00AD2FB1" w:rsidRPr="000816AA">
        <w:rPr>
          <w:sz w:val="28"/>
          <w:szCs w:val="28"/>
        </w:rPr>
        <w:t xml:space="preserve">айцев Г.К., Зайцев А.Г., </w:t>
      </w:r>
      <w:proofErr w:type="spellStart"/>
      <w:r w:rsidR="00AD2FB1" w:rsidRPr="000816AA">
        <w:rPr>
          <w:sz w:val="28"/>
          <w:szCs w:val="28"/>
        </w:rPr>
        <w:t>Хаптанова</w:t>
      </w:r>
      <w:proofErr w:type="spellEnd"/>
      <w:r w:rsidR="00AD2FB1" w:rsidRPr="000816AA">
        <w:rPr>
          <w:sz w:val="28"/>
          <w:szCs w:val="28"/>
        </w:rPr>
        <w:t xml:space="preserve"> Т.Г. Формирование мотивац</w:t>
      </w:r>
      <w:r w:rsidR="00AD2FB1" w:rsidRPr="000816AA">
        <w:rPr>
          <w:sz w:val="28"/>
          <w:szCs w:val="28"/>
        </w:rPr>
        <w:t>и</w:t>
      </w:r>
      <w:r w:rsidR="00AD2FB1" w:rsidRPr="000816AA">
        <w:rPr>
          <w:sz w:val="28"/>
          <w:szCs w:val="28"/>
        </w:rPr>
        <w:t>онной сферы подростков // Педагогика. – 2002. – № 3. – С. 40-44.</w:t>
      </w:r>
      <w:r w:rsidR="00AD2FB1" w:rsidRPr="000816AA">
        <w:rPr>
          <w:b/>
          <w:sz w:val="28"/>
          <w:szCs w:val="28"/>
        </w:rPr>
        <w:t xml:space="preserve"> </w:t>
      </w:r>
    </w:p>
    <w:p w:rsidR="00AD2FB1" w:rsidRPr="000816AA" w:rsidRDefault="00C95172" w:rsidP="003D364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D2FB1" w:rsidRPr="000816AA">
        <w:rPr>
          <w:sz w:val="28"/>
          <w:szCs w:val="28"/>
        </w:rPr>
        <w:t>Зеньковский В. На пороге зрелости // Домашнее воспитание – 2000. – №</w:t>
      </w:r>
      <w:r w:rsidR="00AD2FB1" w:rsidRPr="000816AA">
        <w:rPr>
          <w:sz w:val="28"/>
          <w:szCs w:val="28"/>
          <w:lang w:val="uk-UA"/>
        </w:rPr>
        <w:t xml:space="preserve"> </w:t>
      </w:r>
      <w:r w:rsidR="00AD2FB1" w:rsidRPr="000816AA">
        <w:rPr>
          <w:sz w:val="28"/>
          <w:szCs w:val="28"/>
        </w:rPr>
        <w:t xml:space="preserve">5. – С. 12-17. </w:t>
      </w:r>
    </w:p>
    <w:p w:rsidR="00AD2FB1" w:rsidRPr="000816AA" w:rsidRDefault="00C95172" w:rsidP="003D364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AD2FB1" w:rsidRPr="000816AA">
        <w:rPr>
          <w:sz w:val="28"/>
          <w:szCs w:val="28"/>
        </w:rPr>
        <w:t>Исаев Д.Н., Каган В.Е. Половое воспитание детей</w:t>
      </w:r>
      <w:r w:rsidR="00AD2FB1" w:rsidRPr="000816AA">
        <w:rPr>
          <w:sz w:val="28"/>
          <w:szCs w:val="28"/>
          <w:lang w:val="uk-UA"/>
        </w:rPr>
        <w:t>. –</w:t>
      </w:r>
      <w:r w:rsidR="00AD2FB1" w:rsidRPr="000816AA">
        <w:rPr>
          <w:sz w:val="28"/>
          <w:szCs w:val="28"/>
        </w:rPr>
        <w:t xml:space="preserve"> Л</w:t>
      </w:r>
      <w:r w:rsidR="00AD2FB1" w:rsidRPr="000816AA">
        <w:rPr>
          <w:sz w:val="28"/>
          <w:szCs w:val="28"/>
          <w:lang w:val="uk-UA"/>
        </w:rPr>
        <w:t>.</w:t>
      </w:r>
      <w:r w:rsidR="00AD2FB1" w:rsidRPr="000816AA">
        <w:rPr>
          <w:sz w:val="28"/>
          <w:szCs w:val="28"/>
        </w:rPr>
        <w:t xml:space="preserve">: Медицина, 1988. – 156 с. </w:t>
      </w:r>
    </w:p>
    <w:p w:rsidR="00AD2FB1" w:rsidRPr="000816AA" w:rsidRDefault="00C95172" w:rsidP="003D3642">
      <w:pPr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D2FB1" w:rsidRPr="000816AA">
        <w:rPr>
          <w:sz w:val="28"/>
          <w:szCs w:val="28"/>
        </w:rPr>
        <w:t>Каган В.Е. Воспитателю о сексологии</w:t>
      </w:r>
      <w:r w:rsidR="00AD2FB1" w:rsidRPr="000816AA">
        <w:rPr>
          <w:sz w:val="28"/>
          <w:szCs w:val="28"/>
          <w:lang w:val="uk-UA"/>
        </w:rPr>
        <w:t>. –</w:t>
      </w:r>
      <w:r w:rsidR="00AD2FB1" w:rsidRPr="000816AA">
        <w:rPr>
          <w:sz w:val="28"/>
          <w:szCs w:val="28"/>
        </w:rPr>
        <w:t xml:space="preserve"> М.: Педагогика, 1991. – 256 с. </w:t>
      </w:r>
      <w:r w:rsidR="00AD2FB1" w:rsidRPr="000816AA">
        <w:rPr>
          <w:b/>
          <w:sz w:val="28"/>
          <w:szCs w:val="28"/>
        </w:rPr>
        <w:t xml:space="preserve"> </w:t>
      </w:r>
    </w:p>
    <w:p w:rsidR="00AD2FB1" w:rsidRPr="000816AA" w:rsidRDefault="00C95172" w:rsidP="003D3642">
      <w:pPr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AD2FB1" w:rsidRPr="000816AA">
        <w:rPr>
          <w:sz w:val="28"/>
          <w:szCs w:val="28"/>
        </w:rPr>
        <w:t xml:space="preserve">Карнеги Д. Как быть счастливым в семье. – Минск, 1996. – 432 с. </w:t>
      </w:r>
      <w:r w:rsidR="00AD2FB1" w:rsidRPr="000816AA">
        <w:rPr>
          <w:b/>
          <w:sz w:val="28"/>
          <w:szCs w:val="28"/>
          <w:lang w:val="uk-UA"/>
        </w:rPr>
        <w:t xml:space="preserve"> </w:t>
      </w:r>
    </w:p>
    <w:p w:rsidR="00AD2FB1" w:rsidRPr="00EF201C" w:rsidRDefault="000D73AA" w:rsidP="003D364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D73AA">
        <w:rPr>
          <w:color w:val="FF0000"/>
          <w:sz w:val="28"/>
          <w:szCs w:val="28"/>
        </w:rPr>
        <w:t xml:space="preserve"> </w:t>
      </w:r>
      <w:r w:rsidR="00AD2FB1" w:rsidRPr="000816AA">
        <w:rPr>
          <w:sz w:val="28"/>
          <w:szCs w:val="28"/>
        </w:rPr>
        <w:t xml:space="preserve">Ковалев С.Б. Подготовка старшеклассников к семейной жизни: тесты, опросники, ролевые игры: Кн. для учителя. – М.: Просвещение, 1991. – 143 с. </w:t>
      </w:r>
    </w:p>
    <w:p w:rsidR="00EF201C" w:rsidRPr="00EF201C" w:rsidRDefault="00486003" w:rsidP="003D364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="00EF201C" w:rsidRPr="00486003">
        <w:rPr>
          <w:sz w:val="28"/>
          <w:szCs w:val="28"/>
          <w:lang w:val="uk-UA"/>
        </w:rPr>
        <w:t>Ковальчук І.А.</w:t>
      </w:r>
      <w:r w:rsidR="00EF201C">
        <w:rPr>
          <w:b/>
          <w:sz w:val="28"/>
          <w:szCs w:val="28"/>
          <w:lang w:val="uk-UA"/>
        </w:rPr>
        <w:t xml:space="preserve"> </w:t>
      </w:r>
      <w:r w:rsidR="00EF201C" w:rsidRPr="00EF201C">
        <w:rPr>
          <w:sz w:val="28"/>
          <w:szCs w:val="28"/>
          <w:lang w:val="uk-UA"/>
        </w:rPr>
        <w:t>Статеве виховання дітей і учнівської молоді</w:t>
      </w:r>
      <w:r w:rsidR="00EF201C">
        <w:rPr>
          <w:sz w:val="28"/>
          <w:szCs w:val="28"/>
          <w:lang w:val="uk-UA"/>
        </w:rPr>
        <w:t xml:space="preserve">: Навчальний </w:t>
      </w:r>
      <w:proofErr w:type="spellStart"/>
      <w:r w:rsidR="00EF201C">
        <w:rPr>
          <w:sz w:val="28"/>
          <w:szCs w:val="28"/>
          <w:lang w:val="uk-UA"/>
        </w:rPr>
        <w:t>посібникдля</w:t>
      </w:r>
      <w:proofErr w:type="spellEnd"/>
      <w:r w:rsidR="00EF201C">
        <w:rPr>
          <w:sz w:val="28"/>
          <w:szCs w:val="28"/>
          <w:lang w:val="uk-UA"/>
        </w:rPr>
        <w:t xml:space="preserve"> студентів вищих навчальних закладів. – Луганськ: Альма-матер, 2008. – 140 с.</w:t>
      </w:r>
    </w:p>
    <w:p w:rsidR="00DB0C5E" w:rsidRPr="000816AA" w:rsidRDefault="00486003" w:rsidP="003D364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C17DE">
        <w:rPr>
          <w:color w:val="FF0000"/>
          <w:sz w:val="28"/>
          <w:szCs w:val="28"/>
          <w:lang w:val="uk-UA"/>
        </w:rPr>
        <w:t xml:space="preserve"> </w:t>
      </w:r>
      <w:r w:rsidR="00DB0C5E" w:rsidRPr="00486003">
        <w:rPr>
          <w:sz w:val="28"/>
          <w:szCs w:val="28"/>
          <w:lang w:val="uk-UA"/>
        </w:rPr>
        <w:t>Ковальчук І.А.</w:t>
      </w:r>
      <w:r w:rsidR="00DB0C5E">
        <w:rPr>
          <w:sz w:val="28"/>
          <w:szCs w:val="28"/>
          <w:lang w:val="uk-UA"/>
        </w:rPr>
        <w:t xml:space="preserve"> </w:t>
      </w:r>
      <w:proofErr w:type="spellStart"/>
      <w:r w:rsidR="00DB0C5E">
        <w:rPr>
          <w:sz w:val="28"/>
          <w:szCs w:val="28"/>
          <w:lang w:val="uk-UA"/>
        </w:rPr>
        <w:t>Статеворольова</w:t>
      </w:r>
      <w:proofErr w:type="spellEnd"/>
      <w:r w:rsidR="00DB0C5E">
        <w:rPr>
          <w:sz w:val="28"/>
          <w:szCs w:val="28"/>
          <w:lang w:val="uk-UA"/>
        </w:rPr>
        <w:t xml:space="preserve"> соціалізація учнів: Монографія. – Луганськ: Альма-матер, 2007. – 216 с.</w:t>
      </w:r>
    </w:p>
    <w:p w:rsidR="00AD2FB1" w:rsidRPr="000816AA" w:rsidRDefault="000D73AA" w:rsidP="003D3642">
      <w:pPr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0D73AA">
        <w:rPr>
          <w:color w:val="FF0000"/>
          <w:sz w:val="28"/>
          <w:szCs w:val="28"/>
        </w:rPr>
        <w:t xml:space="preserve"> </w:t>
      </w:r>
      <w:r w:rsidR="00AD2FB1" w:rsidRPr="000816AA">
        <w:rPr>
          <w:sz w:val="28"/>
          <w:szCs w:val="28"/>
        </w:rPr>
        <w:t xml:space="preserve">Кон И.С. Введение в сексологию. – М.: Медицина, 1990. – 336 с. </w:t>
      </w:r>
    </w:p>
    <w:p w:rsidR="003739C7" w:rsidRDefault="00C95172" w:rsidP="003739C7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D2FB1" w:rsidRPr="000816AA">
        <w:rPr>
          <w:sz w:val="28"/>
          <w:szCs w:val="28"/>
        </w:rPr>
        <w:t xml:space="preserve">Корякина А. Мальчики становятся мужчинами // Воспитание школьников. – 1975. – № 2. – С. 87-88. </w:t>
      </w:r>
    </w:p>
    <w:p w:rsidR="00AD2FB1" w:rsidRPr="000816AA" w:rsidRDefault="000D73AA" w:rsidP="003D364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D73AA">
        <w:rPr>
          <w:color w:val="FF0000"/>
          <w:sz w:val="28"/>
          <w:szCs w:val="28"/>
        </w:rPr>
        <w:t xml:space="preserve"> </w:t>
      </w:r>
      <w:r w:rsidR="00AD2FB1" w:rsidRPr="000816AA">
        <w:rPr>
          <w:sz w:val="28"/>
          <w:szCs w:val="28"/>
        </w:rPr>
        <w:t>Кузнецов М.Т. К основам нравственно-полового воспитания // Сов</w:t>
      </w:r>
      <w:proofErr w:type="gramStart"/>
      <w:r w:rsidR="00AD2FB1" w:rsidRPr="000816AA">
        <w:rPr>
          <w:sz w:val="28"/>
          <w:szCs w:val="28"/>
          <w:lang w:val="uk-UA"/>
        </w:rPr>
        <w:t>.</w:t>
      </w:r>
      <w:proofErr w:type="gramEnd"/>
      <w:r w:rsidR="00AD2FB1" w:rsidRPr="000816AA">
        <w:rPr>
          <w:sz w:val="28"/>
          <w:szCs w:val="28"/>
        </w:rPr>
        <w:t xml:space="preserve"> </w:t>
      </w:r>
      <w:proofErr w:type="gramStart"/>
      <w:r w:rsidR="00AD2FB1" w:rsidRPr="000816AA">
        <w:rPr>
          <w:sz w:val="28"/>
          <w:szCs w:val="28"/>
        </w:rPr>
        <w:t>п</w:t>
      </w:r>
      <w:proofErr w:type="gramEnd"/>
      <w:r w:rsidR="00AD2FB1" w:rsidRPr="000816AA">
        <w:rPr>
          <w:sz w:val="28"/>
          <w:szCs w:val="28"/>
        </w:rPr>
        <w:t xml:space="preserve">едагогика. – 1990. – № 6. – С. 32-36. </w:t>
      </w:r>
    </w:p>
    <w:p w:rsidR="00AD2FB1" w:rsidRPr="000816AA" w:rsidRDefault="00C95172" w:rsidP="003D364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AD2FB1" w:rsidRPr="000816AA">
        <w:rPr>
          <w:sz w:val="28"/>
          <w:szCs w:val="28"/>
        </w:rPr>
        <w:t xml:space="preserve">Кузнецова Л. Воспитание девочки // Воспитание школьников. – 1996. – № 3. – С. 45-49. </w:t>
      </w:r>
    </w:p>
    <w:p w:rsidR="00AD2FB1" w:rsidRPr="000816AA" w:rsidRDefault="000D73AA" w:rsidP="003D364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D73AA">
        <w:rPr>
          <w:color w:val="FF0000"/>
          <w:sz w:val="28"/>
          <w:szCs w:val="28"/>
        </w:rPr>
        <w:lastRenderedPageBreak/>
        <w:t xml:space="preserve"> </w:t>
      </w:r>
      <w:r w:rsidR="00AD2FB1" w:rsidRPr="000816AA">
        <w:rPr>
          <w:sz w:val="28"/>
          <w:szCs w:val="28"/>
        </w:rPr>
        <w:t xml:space="preserve">Лосева В., </w:t>
      </w:r>
      <w:proofErr w:type="spellStart"/>
      <w:r w:rsidR="00AD2FB1" w:rsidRPr="000816AA">
        <w:rPr>
          <w:sz w:val="28"/>
          <w:szCs w:val="28"/>
        </w:rPr>
        <w:t>Луньков</w:t>
      </w:r>
      <w:proofErr w:type="spellEnd"/>
      <w:r w:rsidR="00AD2FB1" w:rsidRPr="000816AA">
        <w:rPr>
          <w:sz w:val="28"/>
          <w:szCs w:val="28"/>
        </w:rPr>
        <w:t xml:space="preserve"> А. Работа любви, или стадии развития брачно-семейных отношений. – Минск, 1997. – 224 с. </w:t>
      </w:r>
    </w:p>
    <w:p w:rsidR="00AD2FB1" w:rsidRPr="000816AA" w:rsidRDefault="00C95172" w:rsidP="003D364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AD2FB1" w:rsidRPr="000816AA">
        <w:rPr>
          <w:sz w:val="28"/>
          <w:szCs w:val="28"/>
          <w:lang w:val="uk-UA"/>
        </w:rPr>
        <w:t xml:space="preserve">Макаренко А.С. </w:t>
      </w:r>
      <w:proofErr w:type="spellStart"/>
      <w:r w:rsidR="00AD2FB1" w:rsidRPr="000816AA">
        <w:rPr>
          <w:sz w:val="28"/>
          <w:szCs w:val="28"/>
          <w:lang w:val="uk-UA"/>
        </w:rPr>
        <w:t>Избр</w:t>
      </w:r>
      <w:r w:rsidR="00AD2FB1">
        <w:rPr>
          <w:sz w:val="28"/>
          <w:szCs w:val="28"/>
          <w:lang w:val="uk-UA"/>
        </w:rPr>
        <w:t>анные</w:t>
      </w:r>
      <w:proofErr w:type="spellEnd"/>
      <w:r w:rsidR="00AD2FB1" w:rsidRPr="000816AA">
        <w:rPr>
          <w:sz w:val="28"/>
          <w:szCs w:val="28"/>
          <w:lang w:val="uk-UA"/>
        </w:rPr>
        <w:t xml:space="preserve"> </w:t>
      </w:r>
      <w:proofErr w:type="spellStart"/>
      <w:r w:rsidR="00AD2FB1" w:rsidRPr="000816AA">
        <w:rPr>
          <w:sz w:val="28"/>
          <w:szCs w:val="28"/>
          <w:lang w:val="uk-UA"/>
        </w:rPr>
        <w:t>пед</w:t>
      </w:r>
      <w:r w:rsidR="00AD2FB1">
        <w:rPr>
          <w:sz w:val="28"/>
          <w:szCs w:val="28"/>
          <w:lang w:val="uk-UA"/>
        </w:rPr>
        <w:t>агогические</w:t>
      </w:r>
      <w:proofErr w:type="spellEnd"/>
      <w:r w:rsidR="00AD2FB1" w:rsidRPr="000816AA">
        <w:rPr>
          <w:sz w:val="28"/>
          <w:szCs w:val="28"/>
          <w:lang w:val="uk-UA"/>
        </w:rPr>
        <w:t xml:space="preserve"> </w:t>
      </w:r>
      <w:proofErr w:type="spellStart"/>
      <w:r w:rsidR="00AD2FB1" w:rsidRPr="000816AA">
        <w:rPr>
          <w:sz w:val="28"/>
          <w:szCs w:val="28"/>
          <w:lang w:val="uk-UA"/>
        </w:rPr>
        <w:t>соч</w:t>
      </w:r>
      <w:r w:rsidR="00AD2FB1">
        <w:rPr>
          <w:sz w:val="28"/>
          <w:szCs w:val="28"/>
          <w:lang w:val="uk-UA"/>
        </w:rPr>
        <w:t>инения</w:t>
      </w:r>
      <w:proofErr w:type="spellEnd"/>
      <w:r w:rsidR="00AD2FB1" w:rsidRPr="000816AA">
        <w:rPr>
          <w:sz w:val="28"/>
          <w:szCs w:val="28"/>
          <w:lang w:val="uk-UA"/>
        </w:rPr>
        <w:t>: В 2 т. / Под. ред. И.А.</w:t>
      </w:r>
      <w:proofErr w:type="spellStart"/>
      <w:r w:rsidR="00AD2FB1" w:rsidRPr="000816AA">
        <w:rPr>
          <w:sz w:val="28"/>
          <w:szCs w:val="28"/>
          <w:lang w:val="uk-UA"/>
        </w:rPr>
        <w:t>Каирова</w:t>
      </w:r>
      <w:proofErr w:type="spellEnd"/>
      <w:r w:rsidR="00AD2FB1" w:rsidRPr="000816AA">
        <w:rPr>
          <w:sz w:val="28"/>
          <w:szCs w:val="28"/>
          <w:lang w:val="uk-UA"/>
        </w:rPr>
        <w:t xml:space="preserve"> –</w:t>
      </w:r>
      <w:r w:rsidR="00AD2FB1" w:rsidRPr="000816AA">
        <w:rPr>
          <w:color w:val="0000FF"/>
          <w:sz w:val="28"/>
          <w:szCs w:val="28"/>
          <w:lang w:val="uk-UA"/>
        </w:rPr>
        <w:t xml:space="preserve"> </w:t>
      </w:r>
      <w:r w:rsidR="00AD2FB1" w:rsidRPr="000816AA">
        <w:rPr>
          <w:sz w:val="28"/>
          <w:szCs w:val="28"/>
          <w:lang w:val="uk-UA"/>
        </w:rPr>
        <w:t xml:space="preserve">М.: </w:t>
      </w:r>
      <w:proofErr w:type="spellStart"/>
      <w:r w:rsidR="00AD2FB1" w:rsidRPr="000816AA">
        <w:rPr>
          <w:sz w:val="28"/>
          <w:szCs w:val="28"/>
          <w:lang w:val="uk-UA"/>
        </w:rPr>
        <w:t>Педагогика</w:t>
      </w:r>
      <w:proofErr w:type="spellEnd"/>
      <w:r w:rsidR="00AD2FB1" w:rsidRPr="000816AA">
        <w:rPr>
          <w:sz w:val="28"/>
          <w:szCs w:val="28"/>
          <w:lang w:val="uk-UA"/>
        </w:rPr>
        <w:t xml:space="preserve">, 1977. – Т. 2. – 320 с. </w:t>
      </w:r>
    </w:p>
    <w:p w:rsidR="00AD2FB1" w:rsidRPr="000816AA" w:rsidRDefault="000D73AA" w:rsidP="003D364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D73AA">
        <w:rPr>
          <w:color w:val="FF0000"/>
          <w:sz w:val="28"/>
          <w:szCs w:val="28"/>
        </w:rPr>
        <w:t xml:space="preserve"> </w:t>
      </w:r>
      <w:proofErr w:type="spellStart"/>
      <w:r w:rsidR="00AD2FB1" w:rsidRPr="000816AA">
        <w:rPr>
          <w:sz w:val="28"/>
          <w:szCs w:val="28"/>
        </w:rPr>
        <w:t>Мезеря</w:t>
      </w:r>
      <w:proofErr w:type="spellEnd"/>
      <w:r w:rsidR="00AD2FB1" w:rsidRPr="000816AA">
        <w:rPr>
          <w:sz w:val="28"/>
          <w:szCs w:val="28"/>
        </w:rPr>
        <w:t xml:space="preserve"> И.В. Воспитание культуры отношений полов: Учеб</w:t>
      </w:r>
      <w:proofErr w:type="gramStart"/>
      <w:r w:rsidR="00AD2FB1" w:rsidRPr="000816AA">
        <w:rPr>
          <w:sz w:val="28"/>
          <w:szCs w:val="28"/>
        </w:rPr>
        <w:t>.</w:t>
      </w:r>
      <w:proofErr w:type="gramEnd"/>
      <w:r w:rsidR="00AD2FB1" w:rsidRPr="000816AA">
        <w:rPr>
          <w:sz w:val="28"/>
          <w:szCs w:val="28"/>
        </w:rPr>
        <w:t xml:space="preserve"> </w:t>
      </w:r>
      <w:proofErr w:type="spellStart"/>
      <w:proofErr w:type="gramStart"/>
      <w:r w:rsidR="00AD2FB1" w:rsidRPr="000816AA">
        <w:rPr>
          <w:sz w:val="28"/>
          <w:szCs w:val="28"/>
        </w:rPr>
        <w:t>п</w:t>
      </w:r>
      <w:proofErr w:type="gramEnd"/>
      <w:r w:rsidR="00AD2FB1" w:rsidRPr="000816AA">
        <w:rPr>
          <w:sz w:val="28"/>
          <w:szCs w:val="28"/>
        </w:rPr>
        <w:t>особ</w:t>
      </w:r>
      <w:proofErr w:type="spellEnd"/>
      <w:r w:rsidR="00AD2FB1" w:rsidRPr="000816AA">
        <w:rPr>
          <w:sz w:val="28"/>
          <w:szCs w:val="28"/>
          <w:lang w:val="uk-UA"/>
        </w:rPr>
        <w:t>.</w:t>
      </w:r>
      <w:r w:rsidR="00AD2FB1" w:rsidRPr="000816AA">
        <w:rPr>
          <w:sz w:val="28"/>
          <w:szCs w:val="28"/>
        </w:rPr>
        <w:t xml:space="preserve"> для факультатив</w:t>
      </w:r>
      <w:r w:rsidR="00AD2FB1">
        <w:rPr>
          <w:sz w:val="28"/>
          <w:szCs w:val="28"/>
        </w:rPr>
        <w:t>.</w:t>
      </w:r>
      <w:r w:rsidR="00AD2FB1" w:rsidRPr="000816AA">
        <w:rPr>
          <w:sz w:val="28"/>
          <w:szCs w:val="28"/>
        </w:rPr>
        <w:t xml:space="preserve"> занятий по программе «Основы культуры отношений полов» в </w:t>
      </w:r>
      <w:r w:rsidR="00F217EB">
        <w:rPr>
          <w:sz w:val="28"/>
          <w:szCs w:val="28"/>
        </w:rPr>
        <w:t xml:space="preserve"> </w:t>
      </w:r>
      <w:r w:rsidR="00AD2FB1" w:rsidRPr="000816AA">
        <w:rPr>
          <w:sz w:val="28"/>
          <w:szCs w:val="28"/>
        </w:rPr>
        <w:t xml:space="preserve"> </w:t>
      </w:r>
      <w:proofErr w:type="spellStart"/>
      <w:r w:rsidR="00AD2FB1">
        <w:rPr>
          <w:sz w:val="28"/>
          <w:szCs w:val="28"/>
        </w:rPr>
        <w:t>кл</w:t>
      </w:r>
      <w:proofErr w:type="spellEnd"/>
      <w:r w:rsidR="00AD2FB1">
        <w:rPr>
          <w:sz w:val="28"/>
          <w:szCs w:val="28"/>
        </w:rPr>
        <w:t>.</w:t>
      </w:r>
      <w:r w:rsidR="00AD2FB1" w:rsidRPr="000816AA">
        <w:rPr>
          <w:sz w:val="28"/>
          <w:szCs w:val="28"/>
        </w:rPr>
        <w:t xml:space="preserve"> сред</w:t>
      </w:r>
      <w:r w:rsidR="00AD2FB1">
        <w:rPr>
          <w:sz w:val="28"/>
          <w:szCs w:val="28"/>
        </w:rPr>
        <w:t>.</w:t>
      </w:r>
      <w:r w:rsidR="00AD2FB1" w:rsidRPr="000816AA">
        <w:rPr>
          <w:sz w:val="28"/>
          <w:szCs w:val="28"/>
        </w:rPr>
        <w:t xml:space="preserve"> </w:t>
      </w:r>
      <w:proofErr w:type="spellStart"/>
      <w:r w:rsidR="00AD2FB1">
        <w:rPr>
          <w:sz w:val="28"/>
          <w:szCs w:val="28"/>
        </w:rPr>
        <w:t>о</w:t>
      </w:r>
      <w:r w:rsidR="00AD2FB1" w:rsidRPr="000816AA">
        <w:rPr>
          <w:sz w:val="28"/>
          <w:szCs w:val="28"/>
        </w:rPr>
        <w:t>бщеобразоват</w:t>
      </w:r>
      <w:proofErr w:type="spellEnd"/>
      <w:r w:rsidR="00AD2FB1">
        <w:rPr>
          <w:sz w:val="28"/>
          <w:szCs w:val="28"/>
        </w:rPr>
        <w:t>.</w:t>
      </w:r>
      <w:r w:rsidR="00AD2FB1" w:rsidRPr="000816AA">
        <w:rPr>
          <w:sz w:val="28"/>
          <w:szCs w:val="28"/>
        </w:rPr>
        <w:t xml:space="preserve"> </w:t>
      </w:r>
      <w:proofErr w:type="spellStart"/>
      <w:r w:rsidR="00AD2FB1">
        <w:rPr>
          <w:sz w:val="28"/>
          <w:szCs w:val="28"/>
        </w:rPr>
        <w:t>ш</w:t>
      </w:r>
      <w:r w:rsidR="00AD2FB1" w:rsidRPr="000816AA">
        <w:rPr>
          <w:sz w:val="28"/>
          <w:szCs w:val="28"/>
        </w:rPr>
        <w:t>к</w:t>
      </w:r>
      <w:proofErr w:type="spellEnd"/>
      <w:r w:rsidR="00AD2FB1">
        <w:rPr>
          <w:sz w:val="28"/>
          <w:szCs w:val="28"/>
        </w:rPr>
        <w:t>.</w:t>
      </w:r>
      <w:r w:rsidR="00AD2FB1" w:rsidRPr="000816AA">
        <w:rPr>
          <w:sz w:val="28"/>
          <w:szCs w:val="28"/>
        </w:rPr>
        <w:t xml:space="preserve"> – Луганск: ЛИПО, 1999. – 196 с. </w:t>
      </w:r>
    </w:p>
    <w:p w:rsidR="00AD2FB1" w:rsidRPr="00683C17" w:rsidRDefault="000D73AA" w:rsidP="003D364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D73AA">
        <w:rPr>
          <w:color w:val="FF0000"/>
          <w:sz w:val="28"/>
          <w:szCs w:val="28"/>
        </w:rPr>
        <w:t xml:space="preserve"> </w:t>
      </w:r>
      <w:proofErr w:type="spellStart"/>
      <w:r w:rsidR="00AD2FB1" w:rsidRPr="000816AA">
        <w:rPr>
          <w:sz w:val="28"/>
          <w:szCs w:val="28"/>
          <w:lang w:val="uk-UA"/>
        </w:rPr>
        <w:t>Мухамедова</w:t>
      </w:r>
      <w:proofErr w:type="spellEnd"/>
      <w:r w:rsidR="00AD2FB1" w:rsidRPr="000816AA">
        <w:rPr>
          <w:sz w:val="28"/>
          <w:szCs w:val="28"/>
          <w:lang w:val="uk-UA"/>
        </w:rPr>
        <w:t xml:space="preserve"> А. </w:t>
      </w:r>
      <w:r w:rsidR="00AD2FB1" w:rsidRPr="000816AA">
        <w:rPr>
          <w:sz w:val="28"/>
          <w:szCs w:val="28"/>
        </w:rPr>
        <w:t xml:space="preserve">Народные традиции в воспитании девочек в Казахстане // Воспитание школьников. – 1974. – № 1. – С. 53-56. </w:t>
      </w:r>
    </w:p>
    <w:p w:rsidR="00AD2FB1" w:rsidRPr="000816AA" w:rsidRDefault="000D73AA" w:rsidP="003D364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D73AA">
        <w:rPr>
          <w:color w:val="FF0000"/>
          <w:sz w:val="28"/>
          <w:szCs w:val="28"/>
        </w:rPr>
        <w:t xml:space="preserve"> </w:t>
      </w:r>
      <w:r w:rsidR="00AD2FB1" w:rsidRPr="000816AA">
        <w:rPr>
          <w:sz w:val="28"/>
          <w:szCs w:val="28"/>
          <w:lang w:val="uk-UA"/>
        </w:rPr>
        <w:t>Проблеми</w:t>
      </w:r>
      <w:r w:rsidR="00AD2FB1" w:rsidRPr="000816AA">
        <w:rPr>
          <w:sz w:val="28"/>
          <w:szCs w:val="28"/>
        </w:rPr>
        <w:t xml:space="preserve"> </w:t>
      </w:r>
      <w:r w:rsidR="00AD2FB1" w:rsidRPr="000816AA">
        <w:rPr>
          <w:sz w:val="28"/>
          <w:szCs w:val="28"/>
          <w:lang w:val="uk-UA"/>
        </w:rPr>
        <w:t>сімейного та статевого виховання дітей і учнівської м</w:t>
      </w:r>
      <w:r w:rsidR="00AD2FB1" w:rsidRPr="000816AA">
        <w:rPr>
          <w:sz w:val="28"/>
          <w:szCs w:val="28"/>
          <w:lang w:val="uk-UA"/>
        </w:rPr>
        <w:t>о</w:t>
      </w:r>
      <w:r w:rsidR="00AD2FB1">
        <w:rPr>
          <w:sz w:val="28"/>
          <w:szCs w:val="28"/>
          <w:lang w:val="uk-UA"/>
        </w:rPr>
        <w:t xml:space="preserve">лоді: </w:t>
      </w:r>
      <w:r w:rsidR="00AD2FB1" w:rsidRPr="000816AA">
        <w:rPr>
          <w:sz w:val="28"/>
          <w:szCs w:val="28"/>
          <w:lang w:val="uk-UA"/>
        </w:rPr>
        <w:t>(</w:t>
      </w:r>
      <w:r w:rsidR="00AD2FB1">
        <w:rPr>
          <w:sz w:val="28"/>
          <w:szCs w:val="28"/>
          <w:lang w:val="uk-UA"/>
        </w:rPr>
        <w:t>Н</w:t>
      </w:r>
      <w:r w:rsidR="00AD2FB1" w:rsidRPr="000816AA">
        <w:rPr>
          <w:sz w:val="28"/>
          <w:szCs w:val="28"/>
          <w:lang w:val="uk-UA"/>
        </w:rPr>
        <w:t>аук</w:t>
      </w:r>
      <w:r w:rsidR="00AD2FB1">
        <w:rPr>
          <w:sz w:val="28"/>
          <w:szCs w:val="28"/>
          <w:lang w:val="uk-UA"/>
        </w:rPr>
        <w:t>.</w:t>
      </w:r>
      <w:r w:rsidR="00AD2FB1" w:rsidRPr="000816AA">
        <w:rPr>
          <w:sz w:val="28"/>
          <w:szCs w:val="28"/>
          <w:lang w:val="uk-UA"/>
        </w:rPr>
        <w:t>-метод</w:t>
      </w:r>
      <w:r w:rsidR="00AD2FB1">
        <w:rPr>
          <w:sz w:val="28"/>
          <w:szCs w:val="28"/>
          <w:lang w:val="uk-UA"/>
        </w:rPr>
        <w:t>.</w:t>
      </w:r>
      <w:r w:rsidR="00AD2FB1" w:rsidRPr="000816AA">
        <w:rPr>
          <w:sz w:val="28"/>
          <w:szCs w:val="28"/>
          <w:lang w:val="uk-UA"/>
        </w:rPr>
        <w:t xml:space="preserve"> </w:t>
      </w:r>
      <w:r w:rsidR="00AD2FB1">
        <w:rPr>
          <w:sz w:val="28"/>
          <w:szCs w:val="28"/>
          <w:lang w:val="uk-UA"/>
        </w:rPr>
        <w:t>з</w:t>
      </w:r>
      <w:r w:rsidR="00AD2FB1" w:rsidRPr="000816AA">
        <w:rPr>
          <w:sz w:val="28"/>
          <w:szCs w:val="28"/>
          <w:lang w:val="uk-UA"/>
        </w:rPr>
        <w:t>б</w:t>
      </w:r>
      <w:r w:rsidR="00AD2FB1">
        <w:rPr>
          <w:sz w:val="28"/>
          <w:szCs w:val="28"/>
          <w:lang w:val="uk-UA"/>
        </w:rPr>
        <w:t>.</w:t>
      </w:r>
      <w:r w:rsidR="00AD2FB1" w:rsidRPr="000816AA">
        <w:rPr>
          <w:sz w:val="28"/>
          <w:szCs w:val="28"/>
          <w:lang w:val="uk-UA"/>
        </w:rPr>
        <w:t xml:space="preserve">). – К.: ІСДО, 1995. – 88 с. </w:t>
      </w:r>
    </w:p>
    <w:p w:rsidR="00AD2FB1" w:rsidRPr="000816AA" w:rsidRDefault="00C95172" w:rsidP="003D364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0D73AA" w:rsidRPr="000D73AA">
        <w:rPr>
          <w:color w:val="FF0000"/>
          <w:sz w:val="28"/>
          <w:szCs w:val="28"/>
        </w:rPr>
        <w:t xml:space="preserve"> </w:t>
      </w:r>
      <w:r w:rsidR="00AD2FB1" w:rsidRPr="000816AA">
        <w:rPr>
          <w:sz w:val="28"/>
          <w:szCs w:val="28"/>
        </w:rPr>
        <w:t xml:space="preserve">Прусс </w:t>
      </w:r>
      <w:r w:rsidR="00AD2FB1" w:rsidRPr="000816AA">
        <w:rPr>
          <w:sz w:val="28"/>
          <w:szCs w:val="28"/>
          <w:lang w:val="uk-UA"/>
        </w:rPr>
        <w:t xml:space="preserve">И. </w:t>
      </w:r>
      <w:r w:rsidR="00AD2FB1" w:rsidRPr="000816AA">
        <w:rPr>
          <w:sz w:val="28"/>
          <w:szCs w:val="28"/>
        </w:rPr>
        <w:t>Из девочек в девушки // Педология. – 2002. – № 10. – С. 54-58.</w:t>
      </w:r>
      <w:r w:rsidR="00AD2FB1" w:rsidRPr="000816AA">
        <w:rPr>
          <w:b/>
          <w:sz w:val="28"/>
          <w:szCs w:val="28"/>
        </w:rPr>
        <w:t xml:space="preserve"> </w:t>
      </w:r>
    </w:p>
    <w:p w:rsidR="00B76879" w:rsidRPr="00B76879" w:rsidRDefault="000D73AA" w:rsidP="00B76879">
      <w:pPr>
        <w:numPr>
          <w:ilvl w:val="0"/>
          <w:numId w:val="10"/>
        </w:numPr>
        <w:tabs>
          <w:tab w:val="left" w:pos="360"/>
          <w:tab w:val="left" w:pos="540"/>
        </w:tabs>
        <w:spacing w:line="360" w:lineRule="auto"/>
        <w:jc w:val="both"/>
        <w:rPr>
          <w:sz w:val="28"/>
          <w:szCs w:val="28"/>
        </w:rPr>
      </w:pPr>
      <w:r w:rsidRPr="000D73AA">
        <w:rPr>
          <w:color w:val="FF0000"/>
          <w:sz w:val="28"/>
          <w:szCs w:val="28"/>
        </w:rPr>
        <w:t xml:space="preserve"> </w:t>
      </w:r>
      <w:r w:rsidR="00AD2FB1" w:rsidRPr="000816AA">
        <w:rPr>
          <w:sz w:val="28"/>
          <w:szCs w:val="28"/>
        </w:rPr>
        <w:t>Сергеева О.Н. Дидактическая игра как средство обучения будущих учит</w:t>
      </w:r>
      <w:r w:rsidR="00AD2FB1" w:rsidRPr="000816AA">
        <w:rPr>
          <w:sz w:val="28"/>
          <w:szCs w:val="28"/>
        </w:rPr>
        <w:t>е</w:t>
      </w:r>
      <w:r w:rsidR="00AD2FB1" w:rsidRPr="000816AA">
        <w:rPr>
          <w:sz w:val="28"/>
          <w:szCs w:val="28"/>
        </w:rPr>
        <w:t xml:space="preserve">лей иностранному языку: исходные </w:t>
      </w:r>
      <w:proofErr w:type="spellStart"/>
      <w:r w:rsidR="00AD2FB1" w:rsidRPr="000816AA">
        <w:rPr>
          <w:sz w:val="28"/>
          <w:szCs w:val="28"/>
        </w:rPr>
        <w:t>регулятивы</w:t>
      </w:r>
      <w:proofErr w:type="spellEnd"/>
      <w:r w:rsidR="00AD2FB1" w:rsidRPr="000816AA">
        <w:rPr>
          <w:sz w:val="28"/>
          <w:szCs w:val="28"/>
        </w:rPr>
        <w:t xml:space="preserve"> // Развитие личности в обр</w:t>
      </w:r>
      <w:r w:rsidR="00AD2FB1" w:rsidRPr="000816AA">
        <w:rPr>
          <w:sz w:val="28"/>
          <w:szCs w:val="28"/>
        </w:rPr>
        <w:t>а</w:t>
      </w:r>
      <w:r w:rsidR="00AD2FB1" w:rsidRPr="000816AA">
        <w:rPr>
          <w:sz w:val="28"/>
          <w:szCs w:val="28"/>
        </w:rPr>
        <w:t>зовательных системах южно-российского региона: Тез</w:t>
      </w:r>
      <w:proofErr w:type="gramStart"/>
      <w:r w:rsidR="00AD2FB1">
        <w:rPr>
          <w:sz w:val="28"/>
          <w:szCs w:val="28"/>
        </w:rPr>
        <w:t>.</w:t>
      </w:r>
      <w:proofErr w:type="gramEnd"/>
      <w:r w:rsidR="00AD2FB1" w:rsidRPr="000816AA">
        <w:rPr>
          <w:sz w:val="28"/>
          <w:szCs w:val="28"/>
        </w:rPr>
        <w:t xml:space="preserve"> </w:t>
      </w:r>
      <w:proofErr w:type="spellStart"/>
      <w:proofErr w:type="gramStart"/>
      <w:r w:rsidR="00AD2FB1">
        <w:rPr>
          <w:sz w:val="28"/>
          <w:szCs w:val="28"/>
        </w:rPr>
        <w:t>д</w:t>
      </w:r>
      <w:proofErr w:type="gramEnd"/>
      <w:r w:rsidR="00AD2FB1" w:rsidRPr="000816AA">
        <w:rPr>
          <w:sz w:val="28"/>
          <w:szCs w:val="28"/>
        </w:rPr>
        <w:t>окл</w:t>
      </w:r>
      <w:proofErr w:type="spellEnd"/>
      <w:r w:rsidR="00AD2FB1">
        <w:rPr>
          <w:sz w:val="28"/>
          <w:szCs w:val="28"/>
        </w:rPr>
        <w:t>.</w:t>
      </w:r>
      <w:r w:rsidR="00AD2FB1" w:rsidRPr="000816AA">
        <w:rPr>
          <w:sz w:val="28"/>
          <w:szCs w:val="28"/>
        </w:rPr>
        <w:t xml:space="preserve"> IX </w:t>
      </w:r>
      <w:proofErr w:type="spellStart"/>
      <w:r w:rsidR="00AD2FB1" w:rsidRPr="000816AA">
        <w:rPr>
          <w:sz w:val="28"/>
          <w:szCs w:val="28"/>
        </w:rPr>
        <w:t>Годич</w:t>
      </w:r>
      <w:proofErr w:type="spellEnd"/>
      <w:r w:rsidR="00AD2FB1">
        <w:rPr>
          <w:sz w:val="28"/>
          <w:szCs w:val="28"/>
        </w:rPr>
        <w:t>.</w:t>
      </w:r>
      <w:r w:rsidR="00AD2FB1" w:rsidRPr="000816AA">
        <w:rPr>
          <w:sz w:val="28"/>
          <w:szCs w:val="28"/>
        </w:rPr>
        <w:t xml:space="preserve"> </w:t>
      </w:r>
      <w:r w:rsidR="00AD2FB1">
        <w:rPr>
          <w:sz w:val="28"/>
          <w:szCs w:val="28"/>
        </w:rPr>
        <w:t>с</w:t>
      </w:r>
      <w:r w:rsidR="00AD2FB1" w:rsidRPr="000816AA">
        <w:rPr>
          <w:sz w:val="28"/>
          <w:szCs w:val="28"/>
        </w:rPr>
        <w:t>обр</w:t>
      </w:r>
      <w:r w:rsidR="00AD2FB1">
        <w:rPr>
          <w:sz w:val="28"/>
          <w:szCs w:val="28"/>
        </w:rPr>
        <w:t>.</w:t>
      </w:r>
      <w:r w:rsidR="00AD2FB1" w:rsidRPr="000816AA">
        <w:rPr>
          <w:sz w:val="28"/>
          <w:szCs w:val="28"/>
        </w:rPr>
        <w:t xml:space="preserve"> Южн</w:t>
      </w:r>
      <w:r w:rsidR="00AD2FB1" w:rsidRPr="000816AA">
        <w:rPr>
          <w:sz w:val="28"/>
          <w:szCs w:val="28"/>
        </w:rPr>
        <w:t>о</w:t>
      </w:r>
      <w:r w:rsidR="00AD2FB1" w:rsidRPr="000816AA">
        <w:rPr>
          <w:sz w:val="28"/>
          <w:szCs w:val="28"/>
        </w:rPr>
        <w:t xml:space="preserve">го </w:t>
      </w:r>
      <w:proofErr w:type="spellStart"/>
      <w:r w:rsidR="00AD2FB1" w:rsidRPr="000816AA">
        <w:rPr>
          <w:sz w:val="28"/>
          <w:szCs w:val="28"/>
        </w:rPr>
        <w:t>отд</w:t>
      </w:r>
      <w:r w:rsidR="00AD2FB1">
        <w:rPr>
          <w:sz w:val="28"/>
          <w:szCs w:val="28"/>
        </w:rPr>
        <w:t>-</w:t>
      </w:r>
      <w:r w:rsidR="00AD2FB1" w:rsidRPr="000816AA">
        <w:rPr>
          <w:sz w:val="28"/>
          <w:szCs w:val="28"/>
        </w:rPr>
        <w:t>ния</w:t>
      </w:r>
      <w:proofErr w:type="spellEnd"/>
      <w:r w:rsidR="00AD2FB1" w:rsidRPr="000816AA">
        <w:rPr>
          <w:sz w:val="28"/>
          <w:szCs w:val="28"/>
        </w:rPr>
        <w:t xml:space="preserve"> РАО XXI регион</w:t>
      </w:r>
      <w:proofErr w:type="gramStart"/>
      <w:r w:rsidR="00AD2FB1">
        <w:rPr>
          <w:sz w:val="28"/>
          <w:szCs w:val="28"/>
        </w:rPr>
        <w:t>.</w:t>
      </w:r>
      <w:proofErr w:type="gramEnd"/>
      <w:r w:rsidR="00AD2FB1">
        <w:rPr>
          <w:sz w:val="28"/>
          <w:szCs w:val="28"/>
        </w:rPr>
        <w:t xml:space="preserve"> </w:t>
      </w:r>
      <w:proofErr w:type="gramStart"/>
      <w:r w:rsidR="00AD2FB1" w:rsidRPr="000816AA">
        <w:rPr>
          <w:sz w:val="28"/>
          <w:szCs w:val="28"/>
        </w:rPr>
        <w:t>п</w:t>
      </w:r>
      <w:proofErr w:type="gramEnd"/>
      <w:r w:rsidR="00AD2FB1" w:rsidRPr="000816AA">
        <w:rPr>
          <w:sz w:val="28"/>
          <w:szCs w:val="28"/>
        </w:rPr>
        <w:t>сихолого-</w:t>
      </w:r>
      <w:proofErr w:type="spellStart"/>
      <w:r w:rsidR="00AD2FB1" w:rsidRPr="000816AA">
        <w:rPr>
          <w:sz w:val="28"/>
          <w:szCs w:val="28"/>
        </w:rPr>
        <w:t>пед</w:t>
      </w:r>
      <w:proofErr w:type="spellEnd"/>
      <w:r w:rsidR="00AD2FB1">
        <w:rPr>
          <w:sz w:val="28"/>
          <w:szCs w:val="28"/>
        </w:rPr>
        <w:t>.</w:t>
      </w:r>
      <w:r w:rsidR="00AD2FB1" w:rsidRPr="000816AA">
        <w:rPr>
          <w:sz w:val="28"/>
          <w:szCs w:val="28"/>
        </w:rPr>
        <w:t xml:space="preserve"> чтений Юга России. – Ростов н</w:t>
      </w:r>
      <w:proofErr w:type="gramStart"/>
      <w:r w:rsidR="00AD2FB1" w:rsidRPr="000816AA">
        <w:rPr>
          <w:sz w:val="28"/>
          <w:szCs w:val="28"/>
        </w:rPr>
        <w:t>/Д</w:t>
      </w:r>
      <w:proofErr w:type="gramEnd"/>
      <w:r w:rsidR="00AD2FB1" w:rsidRPr="000816AA">
        <w:rPr>
          <w:sz w:val="28"/>
          <w:szCs w:val="28"/>
        </w:rPr>
        <w:t>: Изд</w:t>
      </w:r>
      <w:r w:rsidR="00AD2FB1">
        <w:rPr>
          <w:sz w:val="28"/>
          <w:szCs w:val="28"/>
        </w:rPr>
        <w:t>-</w:t>
      </w:r>
      <w:r w:rsidR="00AD2FB1" w:rsidRPr="000816AA">
        <w:rPr>
          <w:sz w:val="28"/>
          <w:szCs w:val="28"/>
        </w:rPr>
        <w:t xml:space="preserve">во РГПУ, 2002. </w:t>
      </w:r>
      <w:r w:rsidR="00AD2FB1" w:rsidRPr="000816AA">
        <w:rPr>
          <w:sz w:val="28"/>
          <w:szCs w:val="28"/>
          <w:lang w:val="uk-UA"/>
        </w:rPr>
        <w:t xml:space="preserve">– </w:t>
      </w:r>
      <w:r w:rsidR="00AD2FB1" w:rsidRPr="000816AA">
        <w:rPr>
          <w:sz w:val="28"/>
          <w:szCs w:val="28"/>
        </w:rPr>
        <w:t>Ч</w:t>
      </w:r>
      <w:r w:rsidR="00AD2FB1" w:rsidRPr="000816AA">
        <w:rPr>
          <w:sz w:val="28"/>
          <w:szCs w:val="28"/>
          <w:lang w:val="uk-UA"/>
        </w:rPr>
        <w:t>.</w:t>
      </w:r>
      <w:r w:rsidR="00AD2FB1" w:rsidRPr="000816AA">
        <w:rPr>
          <w:sz w:val="28"/>
          <w:szCs w:val="28"/>
        </w:rPr>
        <w:t xml:space="preserve"> II. – 206 с.</w:t>
      </w:r>
      <w:r w:rsidR="00AD2FB1" w:rsidRPr="000816AA">
        <w:rPr>
          <w:b/>
          <w:sz w:val="28"/>
          <w:szCs w:val="28"/>
        </w:rPr>
        <w:t xml:space="preserve"> </w:t>
      </w:r>
    </w:p>
    <w:p w:rsidR="00AD2FB1" w:rsidRPr="00B76879" w:rsidRDefault="000D73AA" w:rsidP="00B76879">
      <w:pPr>
        <w:numPr>
          <w:ilvl w:val="0"/>
          <w:numId w:val="10"/>
        </w:numPr>
        <w:tabs>
          <w:tab w:val="left" w:pos="360"/>
          <w:tab w:val="left" w:pos="540"/>
        </w:tabs>
        <w:spacing w:line="360" w:lineRule="auto"/>
        <w:jc w:val="both"/>
        <w:rPr>
          <w:sz w:val="28"/>
          <w:szCs w:val="28"/>
        </w:rPr>
      </w:pPr>
      <w:r w:rsidRPr="000D73AA">
        <w:rPr>
          <w:sz w:val="28"/>
          <w:szCs w:val="28"/>
        </w:rPr>
        <w:t xml:space="preserve"> </w:t>
      </w:r>
      <w:r w:rsidR="00B76879" w:rsidRPr="00486003">
        <w:rPr>
          <w:sz w:val="28"/>
          <w:szCs w:val="28"/>
        </w:rPr>
        <w:t>Социально-педагогический</w:t>
      </w:r>
      <w:r w:rsidR="00B76879" w:rsidRPr="00AC35D0">
        <w:rPr>
          <w:sz w:val="28"/>
          <w:szCs w:val="28"/>
        </w:rPr>
        <w:t xml:space="preserve"> словарь / [</w:t>
      </w:r>
      <w:r w:rsidR="00B76879">
        <w:rPr>
          <w:sz w:val="28"/>
          <w:szCs w:val="28"/>
          <w:lang w:val="uk-UA"/>
        </w:rPr>
        <w:t xml:space="preserve">за ред. </w:t>
      </w:r>
      <w:r w:rsidR="00B76879">
        <w:rPr>
          <w:sz w:val="28"/>
          <w:szCs w:val="28"/>
        </w:rPr>
        <w:t>Н. В. </w:t>
      </w:r>
      <w:proofErr w:type="spellStart"/>
      <w:r w:rsidR="00B76879">
        <w:rPr>
          <w:sz w:val="28"/>
          <w:szCs w:val="28"/>
        </w:rPr>
        <w:t>Якс</w:t>
      </w:r>
      <w:proofErr w:type="spellEnd"/>
      <w:r w:rsidR="00B76879">
        <w:rPr>
          <w:sz w:val="28"/>
          <w:szCs w:val="28"/>
          <w:lang w:val="uk-UA"/>
        </w:rPr>
        <w:t>и</w:t>
      </w:r>
      <w:r w:rsidR="00B76879" w:rsidRPr="00AC35D0">
        <w:rPr>
          <w:sz w:val="28"/>
          <w:szCs w:val="28"/>
        </w:rPr>
        <w:t>]. – Житомир</w:t>
      </w:r>
      <w:proofErr w:type="gramStart"/>
      <w:r w:rsidR="00B76879">
        <w:rPr>
          <w:sz w:val="28"/>
          <w:szCs w:val="28"/>
          <w:lang w:val="uk-UA"/>
        </w:rPr>
        <w:t xml:space="preserve"> </w:t>
      </w:r>
      <w:r w:rsidR="00B76879">
        <w:rPr>
          <w:sz w:val="28"/>
          <w:szCs w:val="28"/>
        </w:rPr>
        <w:t>:</w:t>
      </w:r>
      <w:proofErr w:type="gramEnd"/>
      <w:r w:rsidR="00B76879">
        <w:rPr>
          <w:sz w:val="28"/>
          <w:szCs w:val="28"/>
        </w:rPr>
        <w:t xml:space="preserve"> Изд-во ЖГУ им. И.</w:t>
      </w:r>
      <w:r w:rsidR="00B76879">
        <w:rPr>
          <w:sz w:val="28"/>
          <w:szCs w:val="28"/>
          <w:lang w:val="uk-UA"/>
        </w:rPr>
        <w:t> </w:t>
      </w:r>
      <w:r w:rsidR="00B76879" w:rsidRPr="00AC35D0">
        <w:rPr>
          <w:sz w:val="28"/>
          <w:szCs w:val="28"/>
        </w:rPr>
        <w:t xml:space="preserve">Франко, 2007. – 192 c. </w:t>
      </w:r>
    </w:p>
    <w:p w:rsidR="00AD2FB1" w:rsidRPr="000816AA" w:rsidRDefault="000D73AA" w:rsidP="003D364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D73AA">
        <w:rPr>
          <w:color w:val="FF0000"/>
          <w:sz w:val="28"/>
          <w:szCs w:val="28"/>
        </w:rPr>
        <w:t xml:space="preserve"> </w:t>
      </w:r>
      <w:proofErr w:type="spellStart"/>
      <w:r w:rsidR="00AD2FB1" w:rsidRPr="000816AA">
        <w:rPr>
          <w:sz w:val="28"/>
          <w:szCs w:val="28"/>
        </w:rPr>
        <w:t>Столярчук</w:t>
      </w:r>
      <w:proofErr w:type="spellEnd"/>
      <w:r w:rsidR="00AD2FB1" w:rsidRPr="000816AA">
        <w:rPr>
          <w:sz w:val="28"/>
          <w:szCs w:val="28"/>
        </w:rPr>
        <w:t xml:space="preserve"> Л.И. Воспитание школьников в процессе </w:t>
      </w:r>
      <w:proofErr w:type="spellStart"/>
      <w:r w:rsidR="00AD2FB1" w:rsidRPr="000816AA">
        <w:rPr>
          <w:sz w:val="28"/>
          <w:szCs w:val="28"/>
        </w:rPr>
        <w:t>полоролевой</w:t>
      </w:r>
      <w:proofErr w:type="spellEnd"/>
      <w:r w:rsidR="00AD2FB1" w:rsidRPr="000816AA">
        <w:rPr>
          <w:sz w:val="28"/>
          <w:szCs w:val="28"/>
        </w:rPr>
        <w:t xml:space="preserve"> социализации: Учеб</w:t>
      </w:r>
      <w:proofErr w:type="gramStart"/>
      <w:r w:rsidR="00AD2FB1" w:rsidRPr="000816AA">
        <w:rPr>
          <w:sz w:val="28"/>
          <w:szCs w:val="28"/>
        </w:rPr>
        <w:t>.</w:t>
      </w:r>
      <w:proofErr w:type="gramEnd"/>
      <w:r w:rsidR="00AD2FB1" w:rsidRPr="000816AA">
        <w:rPr>
          <w:sz w:val="28"/>
          <w:szCs w:val="28"/>
        </w:rPr>
        <w:t xml:space="preserve"> </w:t>
      </w:r>
      <w:proofErr w:type="gramStart"/>
      <w:r w:rsidR="00AD2FB1" w:rsidRPr="000816AA">
        <w:rPr>
          <w:sz w:val="28"/>
          <w:szCs w:val="28"/>
          <w:lang w:val="uk-UA"/>
        </w:rPr>
        <w:t>п</w:t>
      </w:r>
      <w:proofErr w:type="gramEnd"/>
      <w:r w:rsidR="00AD2FB1" w:rsidRPr="000816AA">
        <w:rPr>
          <w:sz w:val="28"/>
          <w:szCs w:val="28"/>
        </w:rPr>
        <w:t xml:space="preserve">особ. – Волгоград: Перемена, 1997. – 189 с. </w:t>
      </w:r>
    </w:p>
    <w:p w:rsidR="00AD2FB1" w:rsidRPr="000816AA" w:rsidRDefault="00C95172" w:rsidP="003D364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AD2FB1" w:rsidRPr="000816AA">
        <w:rPr>
          <w:sz w:val="28"/>
          <w:szCs w:val="28"/>
        </w:rPr>
        <w:t>Столярчук</w:t>
      </w:r>
      <w:proofErr w:type="spellEnd"/>
      <w:r w:rsidR="00AD2FB1" w:rsidRPr="000816AA">
        <w:rPr>
          <w:sz w:val="28"/>
          <w:szCs w:val="28"/>
        </w:rPr>
        <w:t xml:space="preserve"> Л.И. </w:t>
      </w:r>
      <w:proofErr w:type="spellStart"/>
      <w:r w:rsidR="00AD2FB1" w:rsidRPr="000816AA">
        <w:rPr>
          <w:sz w:val="28"/>
          <w:szCs w:val="28"/>
        </w:rPr>
        <w:t>Полоролевая</w:t>
      </w:r>
      <w:proofErr w:type="spellEnd"/>
      <w:r w:rsidR="00AD2FB1" w:rsidRPr="000816AA">
        <w:rPr>
          <w:sz w:val="28"/>
          <w:szCs w:val="28"/>
        </w:rPr>
        <w:t xml:space="preserve"> социализация школьников: теория и практика воспитания: Монография. – Волгоград: Перемена, 1999. – 275</w:t>
      </w:r>
      <w:r w:rsidR="00AD2FB1" w:rsidRPr="000816AA">
        <w:rPr>
          <w:sz w:val="28"/>
          <w:szCs w:val="28"/>
          <w:lang w:val="uk-UA"/>
        </w:rPr>
        <w:t xml:space="preserve"> </w:t>
      </w:r>
      <w:r w:rsidR="00AD2FB1" w:rsidRPr="000816AA">
        <w:rPr>
          <w:sz w:val="28"/>
          <w:szCs w:val="28"/>
        </w:rPr>
        <w:t xml:space="preserve">с. </w:t>
      </w:r>
    </w:p>
    <w:p w:rsidR="00AD2FB1" w:rsidRPr="000816AA" w:rsidRDefault="00C95172" w:rsidP="003D364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AD2FB1" w:rsidRPr="000816AA">
        <w:rPr>
          <w:sz w:val="28"/>
          <w:szCs w:val="28"/>
        </w:rPr>
        <w:t>Сухомлинский В.А. Избр</w:t>
      </w:r>
      <w:r w:rsidR="00AD2FB1">
        <w:rPr>
          <w:sz w:val="28"/>
          <w:szCs w:val="28"/>
        </w:rPr>
        <w:t>анные</w:t>
      </w:r>
      <w:r w:rsidR="00AD2FB1" w:rsidRPr="000816AA">
        <w:rPr>
          <w:sz w:val="28"/>
          <w:szCs w:val="28"/>
        </w:rPr>
        <w:t xml:space="preserve"> пед</w:t>
      </w:r>
      <w:r w:rsidR="00AD2FB1">
        <w:rPr>
          <w:sz w:val="28"/>
          <w:szCs w:val="28"/>
        </w:rPr>
        <w:t>агогические</w:t>
      </w:r>
      <w:r w:rsidR="00AD2FB1" w:rsidRPr="000816AA">
        <w:rPr>
          <w:sz w:val="28"/>
          <w:szCs w:val="28"/>
        </w:rPr>
        <w:t xml:space="preserve"> соч</w:t>
      </w:r>
      <w:r w:rsidR="00AD2FB1">
        <w:rPr>
          <w:sz w:val="28"/>
          <w:szCs w:val="28"/>
        </w:rPr>
        <w:t>инения:</w:t>
      </w:r>
      <w:r w:rsidR="00AD2FB1" w:rsidRPr="000816AA">
        <w:rPr>
          <w:sz w:val="28"/>
          <w:szCs w:val="28"/>
        </w:rPr>
        <w:t xml:space="preserve"> В 3 т. – М.: Педагогика, 1981. – Т. 3. – 639 с.</w:t>
      </w:r>
      <w:r w:rsidR="00AD2FB1" w:rsidRPr="000816AA">
        <w:rPr>
          <w:b/>
          <w:sz w:val="28"/>
          <w:szCs w:val="28"/>
        </w:rPr>
        <w:t xml:space="preserve"> </w:t>
      </w:r>
    </w:p>
    <w:p w:rsidR="00EF201C" w:rsidRPr="00AD2FB1" w:rsidRDefault="000D73AA" w:rsidP="003D364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0D73AA">
        <w:rPr>
          <w:color w:val="FF0000"/>
          <w:sz w:val="28"/>
          <w:szCs w:val="28"/>
        </w:rPr>
        <w:t xml:space="preserve"> </w:t>
      </w:r>
      <w:r w:rsidR="00EF201C" w:rsidRPr="00486003">
        <w:rPr>
          <w:sz w:val="28"/>
          <w:szCs w:val="28"/>
          <w:lang w:val="uk-UA"/>
        </w:rPr>
        <w:t>Харченко С.Я.</w:t>
      </w:r>
      <w:r w:rsidR="00EF201C">
        <w:rPr>
          <w:b/>
          <w:sz w:val="28"/>
          <w:szCs w:val="28"/>
          <w:lang w:val="uk-UA"/>
        </w:rPr>
        <w:t xml:space="preserve"> </w:t>
      </w:r>
      <w:r w:rsidR="00EF201C">
        <w:rPr>
          <w:sz w:val="28"/>
          <w:szCs w:val="28"/>
          <w:lang w:val="uk-UA"/>
        </w:rPr>
        <w:t xml:space="preserve">Підготовка дітей-сиріт до сімейного життя в умовах </w:t>
      </w:r>
      <w:proofErr w:type="spellStart"/>
      <w:r w:rsidR="00EF201C">
        <w:rPr>
          <w:sz w:val="28"/>
          <w:szCs w:val="28"/>
          <w:lang w:val="uk-UA"/>
        </w:rPr>
        <w:t>інтернатного</w:t>
      </w:r>
      <w:proofErr w:type="spellEnd"/>
      <w:r w:rsidR="00EF201C">
        <w:rPr>
          <w:sz w:val="28"/>
          <w:szCs w:val="28"/>
          <w:lang w:val="uk-UA"/>
        </w:rPr>
        <w:t xml:space="preserve"> закладу: монографія / С.Я.Харченко, Г.Д.</w:t>
      </w:r>
      <w:proofErr w:type="spellStart"/>
      <w:r w:rsidR="00EF201C">
        <w:rPr>
          <w:sz w:val="28"/>
          <w:szCs w:val="28"/>
          <w:lang w:val="uk-UA"/>
        </w:rPr>
        <w:t>Хархан</w:t>
      </w:r>
      <w:proofErr w:type="spellEnd"/>
      <w:r w:rsidR="00EF201C">
        <w:rPr>
          <w:sz w:val="28"/>
          <w:szCs w:val="28"/>
          <w:lang w:val="uk-UA"/>
        </w:rPr>
        <w:t>. – Луганськ: вид-во СНУ ім. В.Даля, 2012. – 248 с.</w:t>
      </w:r>
    </w:p>
    <w:p w:rsidR="00B340BD" w:rsidRPr="00C95172" w:rsidRDefault="00B340BD" w:rsidP="00B340BD">
      <w:pPr>
        <w:pStyle w:val="2"/>
        <w:spacing w:line="360" w:lineRule="auto"/>
        <w:ind w:left="360" w:firstLine="0"/>
        <w:jc w:val="right"/>
        <w:rPr>
          <w:sz w:val="28"/>
          <w:szCs w:val="28"/>
        </w:rPr>
      </w:pPr>
    </w:p>
    <w:p w:rsidR="00B340BD" w:rsidRPr="00C3373F" w:rsidRDefault="00B340BD" w:rsidP="00B340B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sectPr w:rsidR="00B340BD" w:rsidRPr="00C3373F" w:rsidSect="00BD3853">
      <w:headerReference w:type="even" r:id="rId9"/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52" w:rsidRDefault="00B85952">
      <w:r>
        <w:separator/>
      </w:r>
    </w:p>
  </w:endnote>
  <w:endnote w:type="continuationSeparator" w:id="0">
    <w:p w:rsidR="00B85952" w:rsidRDefault="00B8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52" w:rsidRDefault="00B85952">
      <w:r>
        <w:separator/>
      </w:r>
    </w:p>
  </w:footnote>
  <w:footnote w:type="continuationSeparator" w:id="0">
    <w:p w:rsidR="00B85952" w:rsidRDefault="00B85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67" w:rsidRDefault="008D7D67" w:rsidP="003523CA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7D67" w:rsidRDefault="008D7D67" w:rsidP="00F5533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67" w:rsidRDefault="008D7D67" w:rsidP="003523CA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72F5">
      <w:rPr>
        <w:rStyle w:val="a4"/>
        <w:noProof/>
      </w:rPr>
      <w:t>28</w:t>
    </w:r>
    <w:r>
      <w:rPr>
        <w:rStyle w:val="a4"/>
      </w:rPr>
      <w:fldChar w:fldCharType="end"/>
    </w:r>
  </w:p>
  <w:p w:rsidR="008D7D67" w:rsidRDefault="008D7D67" w:rsidP="00F5533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0FD3"/>
    <w:multiLevelType w:val="hybridMultilevel"/>
    <w:tmpl w:val="835CD4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38B64A6"/>
    <w:multiLevelType w:val="singleLevel"/>
    <w:tmpl w:val="C78852D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364C2FBB"/>
    <w:multiLevelType w:val="hybridMultilevel"/>
    <w:tmpl w:val="ADCCE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04F28"/>
    <w:multiLevelType w:val="hybridMultilevel"/>
    <w:tmpl w:val="66FAE106"/>
    <w:lvl w:ilvl="0" w:tplc="2698D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F90160"/>
    <w:multiLevelType w:val="singleLevel"/>
    <w:tmpl w:val="C78852D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4E3752F1"/>
    <w:multiLevelType w:val="hybridMultilevel"/>
    <w:tmpl w:val="6C78AE20"/>
    <w:lvl w:ilvl="0" w:tplc="0158F7AC">
      <w:numFmt w:val="bullet"/>
      <w:lvlText w:val="-"/>
      <w:lvlJc w:val="left"/>
      <w:pPr>
        <w:tabs>
          <w:tab w:val="num" w:pos="2880"/>
        </w:tabs>
        <w:ind w:left="288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F9434F1"/>
    <w:multiLevelType w:val="hybridMultilevel"/>
    <w:tmpl w:val="033440D0"/>
    <w:lvl w:ilvl="0" w:tplc="231A2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0D0992"/>
    <w:multiLevelType w:val="hybridMultilevel"/>
    <w:tmpl w:val="CF0C900A"/>
    <w:lvl w:ilvl="0" w:tplc="0158F7AC">
      <w:numFmt w:val="bullet"/>
      <w:lvlText w:val="-"/>
      <w:lvlJc w:val="left"/>
      <w:pPr>
        <w:tabs>
          <w:tab w:val="num" w:pos="2880"/>
        </w:tabs>
        <w:ind w:left="288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5E2751E"/>
    <w:multiLevelType w:val="hybridMultilevel"/>
    <w:tmpl w:val="1C2ACD34"/>
    <w:lvl w:ilvl="0" w:tplc="AA1463DA">
      <w:start w:val="7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64BB31F9"/>
    <w:multiLevelType w:val="hybridMultilevel"/>
    <w:tmpl w:val="D42ADE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7A2C95"/>
    <w:multiLevelType w:val="hybridMultilevel"/>
    <w:tmpl w:val="07583DB2"/>
    <w:lvl w:ilvl="0" w:tplc="0158F7AC">
      <w:numFmt w:val="bullet"/>
      <w:lvlText w:val="-"/>
      <w:lvlJc w:val="left"/>
      <w:pPr>
        <w:tabs>
          <w:tab w:val="num" w:pos="2700"/>
        </w:tabs>
        <w:ind w:left="270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3026C28"/>
    <w:multiLevelType w:val="hybridMultilevel"/>
    <w:tmpl w:val="00C61B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BF65114"/>
    <w:multiLevelType w:val="hybridMultilevel"/>
    <w:tmpl w:val="3D125A8E"/>
    <w:lvl w:ilvl="0" w:tplc="5E46F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11"/>
  </w:num>
  <w:num w:numId="9">
    <w:abstractNumId w:val="0"/>
  </w:num>
  <w:num w:numId="10">
    <w:abstractNumId w:val="12"/>
  </w:num>
  <w:num w:numId="11">
    <w:abstractNumId w:val="9"/>
  </w:num>
  <w:num w:numId="12">
    <w:abstractNumId w:val="2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48"/>
    <w:rsid w:val="00001B99"/>
    <w:rsid w:val="00002609"/>
    <w:rsid w:val="00002E64"/>
    <w:rsid w:val="000035D6"/>
    <w:rsid w:val="0000561D"/>
    <w:rsid w:val="000101CF"/>
    <w:rsid w:val="00010C5D"/>
    <w:rsid w:val="00011777"/>
    <w:rsid w:val="000123D5"/>
    <w:rsid w:val="000132C0"/>
    <w:rsid w:val="00013608"/>
    <w:rsid w:val="00014C04"/>
    <w:rsid w:val="00016CD2"/>
    <w:rsid w:val="00021FA8"/>
    <w:rsid w:val="00022397"/>
    <w:rsid w:val="00024642"/>
    <w:rsid w:val="00024885"/>
    <w:rsid w:val="00024D49"/>
    <w:rsid w:val="00025D2E"/>
    <w:rsid w:val="00027CD5"/>
    <w:rsid w:val="00033222"/>
    <w:rsid w:val="00034568"/>
    <w:rsid w:val="000351FC"/>
    <w:rsid w:val="0003620C"/>
    <w:rsid w:val="000408AC"/>
    <w:rsid w:val="00042877"/>
    <w:rsid w:val="00042980"/>
    <w:rsid w:val="0004329A"/>
    <w:rsid w:val="000443AC"/>
    <w:rsid w:val="00044A95"/>
    <w:rsid w:val="00044F98"/>
    <w:rsid w:val="000453CB"/>
    <w:rsid w:val="00045530"/>
    <w:rsid w:val="000456C8"/>
    <w:rsid w:val="000461FC"/>
    <w:rsid w:val="00051D0F"/>
    <w:rsid w:val="0005295E"/>
    <w:rsid w:val="00054EAB"/>
    <w:rsid w:val="00056858"/>
    <w:rsid w:val="000608AF"/>
    <w:rsid w:val="00063274"/>
    <w:rsid w:val="00063916"/>
    <w:rsid w:val="000666E5"/>
    <w:rsid w:val="0007175B"/>
    <w:rsid w:val="0007202B"/>
    <w:rsid w:val="0007284C"/>
    <w:rsid w:val="00072EA2"/>
    <w:rsid w:val="0007374D"/>
    <w:rsid w:val="00075E30"/>
    <w:rsid w:val="000816AA"/>
    <w:rsid w:val="00081DF0"/>
    <w:rsid w:val="00082860"/>
    <w:rsid w:val="00084CB3"/>
    <w:rsid w:val="00085172"/>
    <w:rsid w:val="00085582"/>
    <w:rsid w:val="00085C20"/>
    <w:rsid w:val="00086552"/>
    <w:rsid w:val="00086929"/>
    <w:rsid w:val="000879F5"/>
    <w:rsid w:val="000901DB"/>
    <w:rsid w:val="000915A0"/>
    <w:rsid w:val="00092C2B"/>
    <w:rsid w:val="00094158"/>
    <w:rsid w:val="00094612"/>
    <w:rsid w:val="00097350"/>
    <w:rsid w:val="000A10A0"/>
    <w:rsid w:val="000A135E"/>
    <w:rsid w:val="000A3E03"/>
    <w:rsid w:val="000A4BC1"/>
    <w:rsid w:val="000A513D"/>
    <w:rsid w:val="000A5FEA"/>
    <w:rsid w:val="000A6770"/>
    <w:rsid w:val="000B0B90"/>
    <w:rsid w:val="000B17B1"/>
    <w:rsid w:val="000B280D"/>
    <w:rsid w:val="000B28FB"/>
    <w:rsid w:val="000B59BC"/>
    <w:rsid w:val="000B6BB5"/>
    <w:rsid w:val="000B70FF"/>
    <w:rsid w:val="000C013B"/>
    <w:rsid w:val="000C2D35"/>
    <w:rsid w:val="000C7309"/>
    <w:rsid w:val="000D0A40"/>
    <w:rsid w:val="000D2A25"/>
    <w:rsid w:val="000D39C8"/>
    <w:rsid w:val="000D5893"/>
    <w:rsid w:val="000D6A06"/>
    <w:rsid w:val="000D6B85"/>
    <w:rsid w:val="000D6BE7"/>
    <w:rsid w:val="000D73AA"/>
    <w:rsid w:val="000D79C8"/>
    <w:rsid w:val="000E0C74"/>
    <w:rsid w:val="000E1257"/>
    <w:rsid w:val="000E1D38"/>
    <w:rsid w:val="000E3FC5"/>
    <w:rsid w:val="000E4F4B"/>
    <w:rsid w:val="000E72E4"/>
    <w:rsid w:val="000F00D6"/>
    <w:rsid w:val="000F0669"/>
    <w:rsid w:val="000F21C9"/>
    <w:rsid w:val="000F28BB"/>
    <w:rsid w:val="000F29AD"/>
    <w:rsid w:val="000F300A"/>
    <w:rsid w:val="000F33AD"/>
    <w:rsid w:val="000F48B2"/>
    <w:rsid w:val="000F4BC2"/>
    <w:rsid w:val="000F56B2"/>
    <w:rsid w:val="00100960"/>
    <w:rsid w:val="00100B3B"/>
    <w:rsid w:val="001037E5"/>
    <w:rsid w:val="00103ED0"/>
    <w:rsid w:val="001040C7"/>
    <w:rsid w:val="00104317"/>
    <w:rsid w:val="001049E7"/>
    <w:rsid w:val="00107B46"/>
    <w:rsid w:val="00111714"/>
    <w:rsid w:val="001121FD"/>
    <w:rsid w:val="0011426A"/>
    <w:rsid w:val="00115D34"/>
    <w:rsid w:val="00116BC9"/>
    <w:rsid w:val="00120801"/>
    <w:rsid w:val="00120F44"/>
    <w:rsid w:val="001213F3"/>
    <w:rsid w:val="001214AC"/>
    <w:rsid w:val="00122283"/>
    <w:rsid w:val="00123D6C"/>
    <w:rsid w:val="00123F6A"/>
    <w:rsid w:val="0012610D"/>
    <w:rsid w:val="001272AC"/>
    <w:rsid w:val="001347B7"/>
    <w:rsid w:val="00135B7A"/>
    <w:rsid w:val="001370C5"/>
    <w:rsid w:val="001372A2"/>
    <w:rsid w:val="001374CD"/>
    <w:rsid w:val="00137948"/>
    <w:rsid w:val="001402AF"/>
    <w:rsid w:val="00141DC6"/>
    <w:rsid w:val="00142BAF"/>
    <w:rsid w:val="00142FFC"/>
    <w:rsid w:val="001440ED"/>
    <w:rsid w:val="00146C35"/>
    <w:rsid w:val="00150FB0"/>
    <w:rsid w:val="00153497"/>
    <w:rsid w:val="00156527"/>
    <w:rsid w:val="0015693C"/>
    <w:rsid w:val="00156F56"/>
    <w:rsid w:val="00157989"/>
    <w:rsid w:val="00160A0B"/>
    <w:rsid w:val="001612F6"/>
    <w:rsid w:val="0016435B"/>
    <w:rsid w:val="00164F04"/>
    <w:rsid w:val="00165599"/>
    <w:rsid w:val="00165C1B"/>
    <w:rsid w:val="001669CB"/>
    <w:rsid w:val="0016775A"/>
    <w:rsid w:val="00170E5C"/>
    <w:rsid w:val="001740D9"/>
    <w:rsid w:val="00175807"/>
    <w:rsid w:val="00175C83"/>
    <w:rsid w:val="00182FC7"/>
    <w:rsid w:val="00183709"/>
    <w:rsid w:val="00183F44"/>
    <w:rsid w:val="0018502A"/>
    <w:rsid w:val="00185035"/>
    <w:rsid w:val="001852DF"/>
    <w:rsid w:val="00186FFB"/>
    <w:rsid w:val="00190148"/>
    <w:rsid w:val="001902A0"/>
    <w:rsid w:val="001912D0"/>
    <w:rsid w:val="001919DC"/>
    <w:rsid w:val="00192209"/>
    <w:rsid w:val="001928CD"/>
    <w:rsid w:val="00195271"/>
    <w:rsid w:val="00196CB5"/>
    <w:rsid w:val="001972E1"/>
    <w:rsid w:val="001A1ABA"/>
    <w:rsid w:val="001A27CD"/>
    <w:rsid w:val="001A3F23"/>
    <w:rsid w:val="001A5CF9"/>
    <w:rsid w:val="001B008E"/>
    <w:rsid w:val="001B3871"/>
    <w:rsid w:val="001B50BA"/>
    <w:rsid w:val="001B63AB"/>
    <w:rsid w:val="001B67C7"/>
    <w:rsid w:val="001B6E1D"/>
    <w:rsid w:val="001B7154"/>
    <w:rsid w:val="001C0F43"/>
    <w:rsid w:val="001C0FBC"/>
    <w:rsid w:val="001C3B7F"/>
    <w:rsid w:val="001C4C1E"/>
    <w:rsid w:val="001C564A"/>
    <w:rsid w:val="001C6380"/>
    <w:rsid w:val="001D0045"/>
    <w:rsid w:val="001D17CA"/>
    <w:rsid w:val="001D24EA"/>
    <w:rsid w:val="001D271F"/>
    <w:rsid w:val="001D3B6B"/>
    <w:rsid w:val="001D6602"/>
    <w:rsid w:val="001E14CA"/>
    <w:rsid w:val="001E20F8"/>
    <w:rsid w:val="001E3EF7"/>
    <w:rsid w:val="001E43BC"/>
    <w:rsid w:val="001E4404"/>
    <w:rsid w:val="001E560E"/>
    <w:rsid w:val="001E5FC3"/>
    <w:rsid w:val="001E6992"/>
    <w:rsid w:val="001E7866"/>
    <w:rsid w:val="001F0DF8"/>
    <w:rsid w:val="001F1759"/>
    <w:rsid w:val="001F2B5C"/>
    <w:rsid w:val="001F583A"/>
    <w:rsid w:val="001F6B8C"/>
    <w:rsid w:val="00200FC9"/>
    <w:rsid w:val="002012FD"/>
    <w:rsid w:val="002013B1"/>
    <w:rsid w:val="00201FBE"/>
    <w:rsid w:val="00203952"/>
    <w:rsid w:val="002075E6"/>
    <w:rsid w:val="00211BF7"/>
    <w:rsid w:val="002128EA"/>
    <w:rsid w:val="00221124"/>
    <w:rsid w:val="0022383F"/>
    <w:rsid w:val="002250E3"/>
    <w:rsid w:val="00225A0F"/>
    <w:rsid w:val="00231C59"/>
    <w:rsid w:val="00234AD0"/>
    <w:rsid w:val="00235E19"/>
    <w:rsid w:val="00237BAC"/>
    <w:rsid w:val="0024073E"/>
    <w:rsid w:val="00245984"/>
    <w:rsid w:val="00251722"/>
    <w:rsid w:val="00253F6B"/>
    <w:rsid w:val="00254EED"/>
    <w:rsid w:val="00262E77"/>
    <w:rsid w:val="00263D03"/>
    <w:rsid w:val="00265186"/>
    <w:rsid w:val="0026542E"/>
    <w:rsid w:val="00267621"/>
    <w:rsid w:val="00271999"/>
    <w:rsid w:val="00273769"/>
    <w:rsid w:val="00275FA1"/>
    <w:rsid w:val="002770C8"/>
    <w:rsid w:val="00277FA9"/>
    <w:rsid w:val="0028087D"/>
    <w:rsid w:val="00281C02"/>
    <w:rsid w:val="00284B85"/>
    <w:rsid w:val="002855DA"/>
    <w:rsid w:val="00286684"/>
    <w:rsid w:val="002912DC"/>
    <w:rsid w:val="00293614"/>
    <w:rsid w:val="00295A1C"/>
    <w:rsid w:val="00297405"/>
    <w:rsid w:val="0029752F"/>
    <w:rsid w:val="002A0A76"/>
    <w:rsid w:val="002A15BB"/>
    <w:rsid w:val="002A163A"/>
    <w:rsid w:val="002A4EED"/>
    <w:rsid w:val="002A5710"/>
    <w:rsid w:val="002A7DA1"/>
    <w:rsid w:val="002B0C12"/>
    <w:rsid w:val="002B0F1C"/>
    <w:rsid w:val="002B10A2"/>
    <w:rsid w:val="002B15C0"/>
    <w:rsid w:val="002B2C0E"/>
    <w:rsid w:val="002B34F5"/>
    <w:rsid w:val="002B60D6"/>
    <w:rsid w:val="002B61ED"/>
    <w:rsid w:val="002B6FAE"/>
    <w:rsid w:val="002C1F6B"/>
    <w:rsid w:val="002C24E3"/>
    <w:rsid w:val="002C2672"/>
    <w:rsid w:val="002C41F3"/>
    <w:rsid w:val="002C4C25"/>
    <w:rsid w:val="002C5FA7"/>
    <w:rsid w:val="002C61CD"/>
    <w:rsid w:val="002C6408"/>
    <w:rsid w:val="002D07FA"/>
    <w:rsid w:val="002D095A"/>
    <w:rsid w:val="002D0B0C"/>
    <w:rsid w:val="002D228B"/>
    <w:rsid w:val="002D2326"/>
    <w:rsid w:val="002D37F8"/>
    <w:rsid w:val="002D4095"/>
    <w:rsid w:val="002D683A"/>
    <w:rsid w:val="002D6EC0"/>
    <w:rsid w:val="002D79E5"/>
    <w:rsid w:val="002D7AFD"/>
    <w:rsid w:val="002E02DC"/>
    <w:rsid w:val="002E060E"/>
    <w:rsid w:val="002E09FF"/>
    <w:rsid w:val="002E0D63"/>
    <w:rsid w:val="002E0D96"/>
    <w:rsid w:val="002E0F2A"/>
    <w:rsid w:val="002E161E"/>
    <w:rsid w:val="002E38BD"/>
    <w:rsid w:val="002E5BE3"/>
    <w:rsid w:val="002E62FE"/>
    <w:rsid w:val="002E7CCD"/>
    <w:rsid w:val="002E7E3E"/>
    <w:rsid w:val="002F271F"/>
    <w:rsid w:val="002F5214"/>
    <w:rsid w:val="002F6442"/>
    <w:rsid w:val="002F6737"/>
    <w:rsid w:val="002F76A1"/>
    <w:rsid w:val="00301500"/>
    <w:rsid w:val="00301E68"/>
    <w:rsid w:val="003043C6"/>
    <w:rsid w:val="00304CF7"/>
    <w:rsid w:val="00305A86"/>
    <w:rsid w:val="00305C11"/>
    <w:rsid w:val="003069BF"/>
    <w:rsid w:val="00306C8E"/>
    <w:rsid w:val="0031050E"/>
    <w:rsid w:val="003107AC"/>
    <w:rsid w:val="003143CE"/>
    <w:rsid w:val="00314F29"/>
    <w:rsid w:val="003201A6"/>
    <w:rsid w:val="00320C66"/>
    <w:rsid w:val="00321B3D"/>
    <w:rsid w:val="00322C1A"/>
    <w:rsid w:val="00327662"/>
    <w:rsid w:val="00333D46"/>
    <w:rsid w:val="00334AD2"/>
    <w:rsid w:val="00335BF2"/>
    <w:rsid w:val="00336B17"/>
    <w:rsid w:val="00341D19"/>
    <w:rsid w:val="0034221C"/>
    <w:rsid w:val="00342356"/>
    <w:rsid w:val="00344BDD"/>
    <w:rsid w:val="00344CC6"/>
    <w:rsid w:val="003467A9"/>
    <w:rsid w:val="00350413"/>
    <w:rsid w:val="00350C06"/>
    <w:rsid w:val="003523CA"/>
    <w:rsid w:val="00352F64"/>
    <w:rsid w:val="00353BC0"/>
    <w:rsid w:val="003568A7"/>
    <w:rsid w:val="00357381"/>
    <w:rsid w:val="003577E8"/>
    <w:rsid w:val="003609C3"/>
    <w:rsid w:val="00361261"/>
    <w:rsid w:val="0036134F"/>
    <w:rsid w:val="0036221B"/>
    <w:rsid w:val="00362844"/>
    <w:rsid w:val="003642A8"/>
    <w:rsid w:val="0036433E"/>
    <w:rsid w:val="00365024"/>
    <w:rsid w:val="00365129"/>
    <w:rsid w:val="00365F9C"/>
    <w:rsid w:val="003661B8"/>
    <w:rsid w:val="00366617"/>
    <w:rsid w:val="00367452"/>
    <w:rsid w:val="003735A2"/>
    <w:rsid w:val="003739C7"/>
    <w:rsid w:val="00375BC7"/>
    <w:rsid w:val="003765F6"/>
    <w:rsid w:val="003773F0"/>
    <w:rsid w:val="00377DBB"/>
    <w:rsid w:val="0038135E"/>
    <w:rsid w:val="00381904"/>
    <w:rsid w:val="00381CEF"/>
    <w:rsid w:val="003845EB"/>
    <w:rsid w:val="00384ACB"/>
    <w:rsid w:val="00386C0F"/>
    <w:rsid w:val="0039115A"/>
    <w:rsid w:val="00391CB7"/>
    <w:rsid w:val="00392A4E"/>
    <w:rsid w:val="003978B6"/>
    <w:rsid w:val="003A16E0"/>
    <w:rsid w:val="003A3336"/>
    <w:rsid w:val="003A45F2"/>
    <w:rsid w:val="003A49D5"/>
    <w:rsid w:val="003A5B51"/>
    <w:rsid w:val="003B089A"/>
    <w:rsid w:val="003B096B"/>
    <w:rsid w:val="003B1757"/>
    <w:rsid w:val="003B3B84"/>
    <w:rsid w:val="003C01B3"/>
    <w:rsid w:val="003C2C1A"/>
    <w:rsid w:val="003C30C9"/>
    <w:rsid w:val="003C421F"/>
    <w:rsid w:val="003C4F41"/>
    <w:rsid w:val="003C4F7D"/>
    <w:rsid w:val="003C5BE6"/>
    <w:rsid w:val="003C5C3F"/>
    <w:rsid w:val="003D3642"/>
    <w:rsid w:val="003D40E0"/>
    <w:rsid w:val="003D4C98"/>
    <w:rsid w:val="003D5C9F"/>
    <w:rsid w:val="003D66AF"/>
    <w:rsid w:val="003D708A"/>
    <w:rsid w:val="003E0723"/>
    <w:rsid w:val="003E0F51"/>
    <w:rsid w:val="003E14BF"/>
    <w:rsid w:val="003E1507"/>
    <w:rsid w:val="003E1EC5"/>
    <w:rsid w:val="003E2DC5"/>
    <w:rsid w:val="003E4893"/>
    <w:rsid w:val="003E64FE"/>
    <w:rsid w:val="003E6CA7"/>
    <w:rsid w:val="003E7732"/>
    <w:rsid w:val="003E7C0C"/>
    <w:rsid w:val="003E7D15"/>
    <w:rsid w:val="003F0071"/>
    <w:rsid w:val="003F0DB5"/>
    <w:rsid w:val="003F29E7"/>
    <w:rsid w:val="003F2F9E"/>
    <w:rsid w:val="003F49A6"/>
    <w:rsid w:val="003F4C7E"/>
    <w:rsid w:val="003F7867"/>
    <w:rsid w:val="00400D83"/>
    <w:rsid w:val="0040118A"/>
    <w:rsid w:val="00401AA7"/>
    <w:rsid w:val="004020AF"/>
    <w:rsid w:val="00402D1E"/>
    <w:rsid w:val="0040389A"/>
    <w:rsid w:val="004052A5"/>
    <w:rsid w:val="0040671F"/>
    <w:rsid w:val="00406C56"/>
    <w:rsid w:val="004078BC"/>
    <w:rsid w:val="00407A20"/>
    <w:rsid w:val="00410AF0"/>
    <w:rsid w:val="004111C9"/>
    <w:rsid w:val="004115C5"/>
    <w:rsid w:val="00411EDE"/>
    <w:rsid w:val="00413D6A"/>
    <w:rsid w:val="00414512"/>
    <w:rsid w:val="004156C5"/>
    <w:rsid w:val="0041584F"/>
    <w:rsid w:val="00416E0A"/>
    <w:rsid w:val="00417FCC"/>
    <w:rsid w:val="0042006D"/>
    <w:rsid w:val="00421307"/>
    <w:rsid w:val="0042140B"/>
    <w:rsid w:val="004225AE"/>
    <w:rsid w:val="004226C6"/>
    <w:rsid w:val="00425D20"/>
    <w:rsid w:val="00425F50"/>
    <w:rsid w:val="004261AA"/>
    <w:rsid w:val="004267B0"/>
    <w:rsid w:val="00427C0D"/>
    <w:rsid w:val="00433A44"/>
    <w:rsid w:val="00433E89"/>
    <w:rsid w:val="00437F7A"/>
    <w:rsid w:val="00437FE8"/>
    <w:rsid w:val="004406CB"/>
    <w:rsid w:val="00440BD6"/>
    <w:rsid w:val="004438FF"/>
    <w:rsid w:val="00444064"/>
    <w:rsid w:val="00447164"/>
    <w:rsid w:val="00447973"/>
    <w:rsid w:val="00447D38"/>
    <w:rsid w:val="0045037F"/>
    <w:rsid w:val="0045080C"/>
    <w:rsid w:val="00450BAC"/>
    <w:rsid w:val="00454EBD"/>
    <w:rsid w:val="004557B3"/>
    <w:rsid w:val="00456FDE"/>
    <w:rsid w:val="00457177"/>
    <w:rsid w:val="0045725C"/>
    <w:rsid w:val="00457431"/>
    <w:rsid w:val="004576C8"/>
    <w:rsid w:val="00457864"/>
    <w:rsid w:val="00460545"/>
    <w:rsid w:val="00460D6A"/>
    <w:rsid w:val="00461757"/>
    <w:rsid w:val="00462ADA"/>
    <w:rsid w:val="00463446"/>
    <w:rsid w:val="00464EEF"/>
    <w:rsid w:val="00465C48"/>
    <w:rsid w:val="0046665D"/>
    <w:rsid w:val="00473986"/>
    <w:rsid w:val="0047452C"/>
    <w:rsid w:val="00476172"/>
    <w:rsid w:val="00477296"/>
    <w:rsid w:val="0047731A"/>
    <w:rsid w:val="004776D6"/>
    <w:rsid w:val="00477D42"/>
    <w:rsid w:val="00477F35"/>
    <w:rsid w:val="00480BC2"/>
    <w:rsid w:val="00480CF0"/>
    <w:rsid w:val="00481A78"/>
    <w:rsid w:val="0048341A"/>
    <w:rsid w:val="0048372E"/>
    <w:rsid w:val="004842E2"/>
    <w:rsid w:val="00484531"/>
    <w:rsid w:val="0048598D"/>
    <w:rsid w:val="00486003"/>
    <w:rsid w:val="00496776"/>
    <w:rsid w:val="004971DF"/>
    <w:rsid w:val="00497323"/>
    <w:rsid w:val="004A0FAE"/>
    <w:rsid w:val="004A19BF"/>
    <w:rsid w:val="004A273D"/>
    <w:rsid w:val="004A3601"/>
    <w:rsid w:val="004A6E63"/>
    <w:rsid w:val="004A717F"/>
    <w:rsid w:val="004A7652"/>
    <w:rsid w:val="004B21FA"/>
    <w:rsid w:val="004B465E"/>
    <w:rsid w:val="004B5556"/>
    <w:rsid w:val="004C344C"/>
    <w:rsid w:val="004C4824"/>
    <w:rsid w:val="004C5498"/>
    <w:rsid w:val="004D0284"/>
    <w:rsid w:val="004D5B35"/>
    <w:rsid w:val="004D6124"/>
    <w:rsid w:val="004D764F"/>
    <w:rsid w:val="004E3564"/>
    <w:rsid w:val="004E4985"/>
    <w:rsid w:val="004E51D2"/>
    <w:rsid w:val="004E6FE6"/>
    <w:rsid w:val="004E72B9"/>
    <w:rsid w:val="004E736A"/>
    <w:rsid w:val="004E7A51"/>
    <w:rsid w:val="004F04C3"/>
    <w:rsid w:val="004F0716"/>
    <w:rsid w:val="004F2D62"/>
    <w:rsid w:val="004F360A"/>
    <w:rsid w:val="004F38AD"/>
    <w:rsid w:val="004F6365"/>
    <w:rsid w:val="00502005"/>
    <w:rsid w:val="00503A43"/>
    <w:rsid w:val="00505F22"/>
    <w:rsid w:val="0050694D"/>
    <w:rsid w:val="00507139"/>
    <w:rsid w:val="00512AA3"/>
    <w:rsid w:val="00514DA0"/>
    <w:rsid w:val="00517D62"/>
    <w:rsid w:val="00520A17"/>
    <w:rsid w:val="00523603"/>
    <w:rsid w:val="00523A6D"/>
    <w:rsid w:val="005244C7"/>
    <w:rsid w:val="00525FA1"/>
    <w:rsid w:val="005269F9"/>
    <w:rsid w:val="00527E24"/>
    <w:rsid w:val="005302B9"/>
    <w:rsid w:val="00530A48"/>
    <w:rsid w:val="00532440"/>
    <w:rsid w:val="00534A11"/>
    <w:rsid w:val="00536F8B"/>
    <w:rsid w:val="005408E6"/>
    <w:rsid w:val="0054281D"/>
    <w:rsid w:val="005432E2"/>
    <w:rsid w:val="0054424D"/>
    <w:rsid w:val="005450B5"/>
    <w:rsid w:val="005451A5"/>
    <w:rsid w:val="00546909"/>
    <w:rsid w:val="005508E0"/>
    <w:rsid w:val="00550966"/>
    <w:rsid w:val="00552DC2"/>
    <w:rsid w:val="00555738"/>
    <w:rsid w:val="00562179"/>
    <w:rsid w:val="00562BC1"/>
    <w:rsid w:val="00563809"/>
    <w:rsid w:val="00565041"/>
    <w:rsid w:val="00567452"/>
    <w:rsid w:val="00567EC7"/>
    <w:rsid w:val="00572534"/>
    <w:rsid w:val="00572749"/>
    <w:rsid w:val="00573D27"/>
    <w:rsid w:val="00576962"/>
    <w:rsid w:val="00576F9B"/>
    <w:rsid w:val="0057757B"/>
    <w:rsid w:val="00580038"/>
    <w:rsid w:val="00581811"/>
    <w:rsid w:val="005840B2"/>
    <w:rsid w:val="00586A0D"/>
    <w:rsid w:val="00587075"/>
    <w:rsid w:val="005919C0"/>
    <w:rsid w:val="00591C67"/>
    <w:rsid w:val="0059201E"/>
    <w:rsid w:val="0059585D"/>
    <w:rsid w:val="00596F09"/>
    <w:rsid w:val="005974B6"/>
    <w:rsid w:val="005A0FDE"/>
    <w:rsid w:val="005A1C28"/>
    <w:rsid w:val="005A2116"/>
    <w:rsid w:val="005A31BD"/>
    <w:rsid w:val="005A4B4D"/>
    <w:rsid w:val="005A542F"/>
    <w:rsid w:val="005A6BCD"/>
    <w:rsid w:val="005B1D21"/>
    <w:rsid w:val="005B3DC0"/>
    <w:rsid w:val="005B3E2D"/>
    <w:rsid w:val="005B48A2"/>
    <w:rsid w:val="005B601A"/>
    <w:rsid w:val="005B6080"/>
    <w:rsid w:val="005B65D4"/>
    <w:rsid w:val="005B79DE"/>
    <w:rsid w:val="005C3EA9"/>
    <w:rsid w:val="005C4331"/>
    <w:rsid w:val="005C53FD"/>
    <w:rsid w:val="005C5D64"/>
    <w:rsid w:val="005D0F5B"/>
    <w:rsid w:val="005D23C4"/>
    <w:rsid w:val="005D28A5"/>
    <w:rsid w:val="005D54B9"/>
    <w:rsid w:val="005D5CE4"/>
    <w:rsid w:val="005D7BEE"/>
    <w:rsid w:val="005E087A"/>
    <w:rsid w:val="005E0D8F"/>
    <w:rsid w:val="005E0E5B"/>
    <w:rsid w:val="005E2006"/>
    <w:rsid w:val="005E2EF2"/>
    <w:rsid w:val="005E350C"/>
    <w:rsid w:val="005E3D46"/>
    <w:rsid w:val="005E4FF0"/>
    <w:rsid w:val="005E62FF"/>
    <w:rsid w:val="005E66A1"/>
    <w:rsid w:val="005E6EB4"/>
    <w:rsid w:val="005E7FA7"/>
    <w:rsid w:val="005F486F"/>
    <w:rsid w:val="005F6F3F"/>
    <w:rsid w:val="005F7D11"/>
    <w:rsid w:val="00600BAF"/>
    <w:rsid w:val="0060116F"/>
    <w:rsid w:val="00605289"/>
    <w:rsid w:val="0060600A"/>
    <w:rsid w:val="00606A40"/>
    <w:rsid w:val="00607F54"/>
    <w:rsid w:val="00611594"/>
    <w:rsid w:val="006156F0"/>
    <w:rsid w:val="00616C66"/>
    <w:rsid w:val="0061736B"/>
    <w:rsid w:val="00617795"/>
    <w:rsid w:val="0062080E"/>
    <w:rsid w:val="00621E82"/>
    <w:rsid w:val="00621FE2"/>
    <w:rsid w:val="006226C0"/>
    <w:rsid w:val="00622744"/>
    <w:rsid w:val="0062296D"/>
    <w:rsid w:val="006238B1"/>
    <w:rsid w:val="006252DE"/>
    <w:rsid w:val="0062609B"/>
    <w:rsid w:val="006269EA"/>
    <w:rsid w:val="00626E2B"/>
    <w:rsid w:val="0063019D"/>
    <w:rsid w:val="00630F45"/>
    <w:rsid w:val="00632155"/>
    <w:rsid w:val="00634CF0"/>
    <w:rsid w:val="00634EC3"/>
    <w:rsid w:val="00641402"/>
    <w:rsid w:val="00642646"/>
    <w:rsid w:val="00643331"/>
    <w:rsid w:val="006465B9"/>
    <w:rsid w:val="00647846"/>
    <w:rsid w:val="00652E5E"/>
    <w:rsid w:val="0065604B"/>
    <w:rsid w:val="00656468"/>
    <w:rsid w:val="006620E9"/>
    <w:rsid w:val="00663F02"/>
    <w:rsid w:val="0066409E"/>
    <w:rsid w:val="006670E1"/>
    <w:rsid w:val="00670457"/>
    <w:rsid w:val="0067367E"/>
    <w:rsid w:val="006741B5"/>
    <w:rsid w:val="00674BCA"/>
    <w:rsid w:val="00676AF0"/>
    <w:rsid w:val="006801A2"/>
    <w:rsid w:val="00681F03"/>
    <w:rsid w:val="00682054"/>
    <w:rsid w:val="00682F22"/>
    <w:rsid w:val="00683C17"/>
    <w:rsid w:val="006840A2"/>
    <w:rsid w:val="00684607"/>
    <w:rsid w:val="00684FB9"/>
    <w:rsid w:val="006850C7"/>
    <w:rsid w:val="00685EB3"/>
    <w:rsid w:val="006860C3"/>
    <w:rsid w:val="006862A5"/>
    <w:rsid w:val="00690095"/>
    <w:rsid w:val="006908A0"/>
    <w:rsid w:val="006948F7"/>
    <w:rsid w:val="006A06E8"/>
    <w:rsid w:val="006A0AD9"/>
    <w:rsid w:val="006A1B10"/>
    <w:rsid w:val="006A1FC3"/>
    <w:rsid w:val="006A4F48"/>
    <w:rsid w:val="006A537E"/>
    <w:rsid w:val="006A5AF8"/>
    <w:rsid w:val="006B0645"/>
    <w:rsid w:val="006B1E4F"/>
    <w:rsid w:val="006B5594"/>
    <w:rsid w:val="006B7D4A"/>
    <w:rsid w:val="006C0F0E"/>
    <w:rsid w:val="006C1B93"/>
    <w:rsid w:val="006C61AF"/>
    <w:rsid w:val="006C7339"/>
    <w:rsid w:val="006D2CD1"/>
    <w:rsid w:val="006D3544"/>
    <w:rsid w:val="006D3E4E"/>
    <w:rsid w:val="006D4049"/>
    <w:rsid w:val="006D5861"/>
    <w:rsid w:val="006D594A"/>
    <w:rsid w:val="006D63FB"/>
    <w:rsid w:val="006E06DA"/>
    <w:rsid w:val="006E40D0"/>
    <w:rsid w:val="006E70CC"/>
    <w:rsid w:val="006F079C"/>
    <w:rsid w:val="006F0DD3"/>
    <w:rsid w:val="006F2E22"/>
    <w:rsid w:val="006F36CE"/>
    <w:rsid w:val="006F7A67"/>
    <w:rsid w:val="007002E2"/>
    <w:rsid w:val="007016D8"/>
    <w:rsid w:val="00705B0F"/>
    <w:rsid w:val="00705EAE"/>
    <w:rsid w:val="0070634B"/>
    <w:rsid w:val="0070746D"/>
    <w:rsid w:val="00707E69"/>
    <w:rsid w:val="007113AF"/>
    <w:rsid w:val="00711A76"/>
    <w:rsid w:val="00711A87"/>
    <w:rsid w:val="007120D8"/>
    <w:rsid w:val="00712578"/>
    <w:rsid w:val="00713131"/>
    <w:rsid w:val="00716ACA"/>
    <w:rsid w:val="007203CF"/>
    <w:rsid w:val="0072249C"/>
    <w:rsid w:val="00722A01"/>
    <w:rsid w:val="00723421"/>
    <w:rsid w:val="00723F80"/>
    <w:rsid w:val="00727774"/>
    <w:rsid w:val="007314A4"/>
    <w:rsid w:val="00731D46"/>
    <w:rsid w:val="00732D1E"/>
    <w:rsid w:val="00733DB5"/>
    <w:rsid w:val="00734526"/>
    <w:rsid w:val="00734E9E"/>
    <w:rsid w:val="00736133"/>
    <w:rsid w:val="00737A6D"/>
    <w:rsid w:val="0074039D"/>
    <w:rsid w:val="00740696"/>
    <w:rsid w:val="00743ACD"/>
    <w:rsid w:val="00744814"/>
    <w:rsid w:val="0074508C"/>
    <w:rsid w:val="00745FCB"/>
    <w:rsid w:val="007460A6"/>
    <w:rsid w:val="00747F4D"/>
    <w:rsid w:val="00751279"/>
    <w:rsid w:val="007518B9"/>
    <w:rsid w:val="00751A66"/>
    <w:rsid w:val="007542CF"/>
    <w:rsid w:val="00754983"/>
    <w:rsid w:val="0075517A"/>
    <w:rsid w:val="00756343"/>
    <w:rsid w:val="0076228A"/>
    <w:rsid w:val="007643B0"/>
    <w:rsid w:val="00764CB2"/>
    <w:rsid w:val="00764E35"/>
    <w:rsid w:val="00764E4C"/>
    <w:rsid w:val="00765C20"/>
    <w:rsid w:val="00770F25"/>
    <w:rsid w:val="007710FF"/>
    <w:rsid w:val="007713D6"/>
    <w:rsid w:val="00771879"/>
    <w:rsid w:val="00772471"/>
    <w:rsid w:val="007733CF"/>
    <w:rsid w:val="00775814"/>
    <w:rsid w:val="007773BE"/>
    <w:rsid w:val="00780FF6"/>
    <w:rsid w:val="007817C5"/>
    <w:rsid w:val="00781FDA"/>
    <w:rsid w:val="00782918"/>
    <w:rsid w:val="00782E3E"/>
    <w:rsid w:val="00784AB9"/>
    <w:rsid w:val="00785206"/>
    <w:rsid w:val="00785972"/>
    <w:rsid w:val="00791243"/>
    <w:rsid w:val="00793133"/>
    <w:rsid w:val="00793B62"/>
    <w:rsid w:val="00795F51"/>
    <w:rsid w:val="00796169"/>
    <w:rsid w:val="00797F2A"/>
    <w:rsid w:val="007A1ACE"/>
    <w:rsid w:val="007A35FD"/>
    <w:rsid w:val="007A507A"/>
    <w:rsid w:val="007A621D"/>
    <w:rsid w:val="007B0752"/>
    <w:rsid w:val="007B1730"/>
    <w:rsid w:val="007B4B74"/>
    <w:rsid w:val="007B6749"/>
    <w:rsid w:val="007B6D6E"/>
    <w:rsid w:val="007C0FA9"/>
    <w:rsid w:val="007C2CF7"/>
    <w:rsid w:val="007C3E98"/>
    <w:rsid w:val="007C4D23"/>
    <w:rsid w:val="007C7066"/>
    <w:rsid w:val="007C763A"/>
    <w:rsid w:val="007D324D"/>
    <w:rsid w:val="007D3D7A"/>
    <w:rsid w:val="007D6EE4"/>
    <w:rsid w:val="007D7F78"/>
    <w:rsid w:val="007E3365"/>
    <w:rsid w:val="007E3924"/>
    <w:rsid w:val="007E3C6C"/>
    <w:rsid w:val="007E4E27"/>
    <w:rsid w:val="007E733C"/>
    <w:rsid w:val="007F00DD"/>
    <w:rsid w:val="007F2519"/>
    <w:rsid w:val="007F2A1A"/>
    <w:rsid w:val="007F3B71"/>
    <w:rsid w:val="007F3CEB"/>
    <w:rsid w:val="007F3D70"/>
    <w:rsid w:val="007F5BBC"/>
    <w:rsid w:val="007F6662"/>
    <w:rsid w:val="007F6D52"/>
    <w:rsid w:val="007F719F"/>
    <w:rsid w:val="00800F2A"/>
    <w:rsid w:val="0080133D"/>
    <w:rsid w:val="00804D59"/>
    <w:rsid w:val="00805515"/>
    <w:rsid w:val="00805CFE"/>
    <w:rsid w:val="00806AA7"/>
    <w:rsid w:val="00806C5B"/>
    <w:rsid w:val="00807BE7"/>
    <w:rsid w:val="0081097C"/>
    <w:rsid w:val="0081116A"/>
    <w:rsid w:val="00814242"/>
    <w:rsid w:val="00817865"/>
    <w:rsid w:val="00817DF0"/>
    <w:rsid w:val="00820151"/>
    <w:rsid w:val="00820479"/>
    <w:rsid w:val="0082112F"/>
    <w:rsid w:val="00825AF7"/>
    <w:rsid w:val="00826B6C"/>
    <w:rsid w:val="008303CA"/>
    <w:rsid w:val="00832102"/>
    <w:rsid w:val="008343E6"/>
    <w:rsid w:val="00836589"/>
    <w:rsid w:val="00837D10"/>
    <w:rsid w:val="00837D76"/>
    <w:rsid w:val="00840813"/>
    <w:rsid w:val="00842E46"/>
    <w:rsid w:val="00843A73"/>
    <w:rsid w:val="0084476B"/>
    <w:rsid w:val="008455B6"/>
    <w:rsid w:val="00845AAB"/>
    <w:rsid w:val="00847762"/>
    <w:rsid w:val="00850CD8"/>
    <w:rsid w:val="00852935"/>
    <w:rsid w:val="0085353C"/>
    <w:rsid w:val="00853CD5"/>
    <w:rsid w:val="00854EF7"/>
    <w:rsid w:val="00860FFD"/>
    <w:rsid w:val="008613AA"/>
    <w:rsid w:val="00862267"/>
    <w:rsid w:val="00864DC1"/>
    <w:rsid w:val="00865184"/>
    <w:rsid w:val="00865AC9"/>
    <w:rsid w:val="008708DB"/>
    <w:rsid w:val="00873BB0"/>
    <w:rsid w:val="00874973"/>
    <w:rsid w:val="00874FC7"/>
    <w:rsid w:val="0087693E"/>
    <w:rsid w:val="00876C56"/>
    <w:rsid w:val="00887FA9"/>
    <w:rsid w:val="0089111A"/>
    <w:rsid w:val="00891468"/>
    <w:rsid w:val="00891A26"/>
    <w:rsid w:val="0089234D"/>
    <w:rsid w:val="008929A0"/>
    <w:rsid w:val="00893375"/>
    <w:rsid w:val="008937F5"/>
    <w:rsid w:val="00894B6A"/>
    <w:rsid w:val="0089585A"/>
    <w:rsid w:val="00896D8A"/>
    <w:rsid w:val="008976D6"/>
    <w:rsid w:val="00897A29"/>
    <w:rsid w:val="008A0A5F"/>
    <w:rsid w:val="008A11E3"/>
    <w:rsid w:val="008A2AEF"/>
    <w:rsid w:val="008A3996"/>
    <w:rsid w:val="008A50C8"/>
    <w:rsid w:val="008A7128"/>
    <w:rsid w:val="008B0073"/>
    <w:rsid w:val="008B1CE3"/>
    <w:rsid w:val="008B2ED2"/>
    <w:rsid w:val="008B470B"/>
    <w:rsid w:val="008B4F50"/>
    <w:rsid w:val="008C0156"/>
    <w:rsid w:val="008C0928"/>
    <w:rsid w:val="008C4BC7"/>
    <w:rsid w:val="008C5307"/>
    <w:rsid w:val="008C530A"/>
    <w:rsid w:val="008C5577"/>
    <w:rsid w:val="008C5BCC"/>
    <w:rsid w:val="008C6C7D"/>
    <w:rsid w:val="008C707D"/>
    <w:rsid w:val="008C73EA"/>
    <w:rsid w:val="008C7B17"/>
    <w:rsid w:val="008D0970"/>
    <w:rsid w:val="008D1A7E"/>
    <w:rsid w:val="008D1E3E"/>
    <w:rsid w:val="008D6EC9"/>
    <w:rsid w:val="008D7103"/>
    <w:rsid w:val="008D7D67"/>
    <w:rsid w:val="008E12F7"/>
    <w:rsid w:val="008E24D6"/>
    <w:rsid w:val="008E3DA5"/>
    <w:rsid w:val="008E4EF7"/>
    <w:rsid w:val="008E597A"/>
    <w:rsid w:val="008E6D35"/>
    <w:rsid w:val="008E753A"/>
    <w:rsid w:val="008F0E53"/>
    <w:rsid w:val="008F2B23"/>
    <w:rsid w:val="008F2D11"/>
    <w:rsid w:val="008F4114"/>
    <w:rsid w:val="008F6266"/>
    <w:rsid w:val="008F6391"/>
    <w:rsid w:val="0090041E"/>
    <w:rsid w:val="009007D5"/>
    <w:rsid w:val="009024B4"/>
    <w:rsid w:val="00902FF5"/>
    <w:rsid w:val="00904093"/>
    <w:rsid w:val="009046E6"/>
    <w:rsid w:val="00910F06"/>
    <w:rsid w:val="0091267E"/>
    <w:rsid w:val="009143F0"/>
    <w:rsid w:val="00920240"/>
    <w:rsid w:val="0092301C"/>
    <w:rsid w:val="00924E09"/>
    <w:rsid w:val="00926651"/>
    <w:rsid w:val="00927D9C"/>
    <w:rsid w:val="00927E7E"/>
    <w:rsid w:val="0093060B"/>
    <w:rsid w:val="00931174"/>
    <w:rsid w:val="0093134D"/>
    <w:rsid w:val="009314F5"/>
    <w:rsid w:val="0093332D"/>
    <w:rsid w:val="009336AD"/>
    <w:rsid w:val="009356C1"/>
    <w:rsid w:val="00941CCF"/>
    <w:rsid w:val="009435CA"/>
    <w:rsid w:val="00945C30"/>
    <w:rsid w:val="00947B1A"/>
    <w:rsid w:val="00950B09"/>
    <w:rsid w:val="00950F52"/>
    <w:rsid w:val="00951E85"/>
    <w:rsid w:val="00952C1E"/>
    <w:rsid w:val="00953E37"/>
    <w:rsid w:val="009555B2"/>
    <w:rsid w:val="00956470"/>
    <w:rsid w:val="0095715A"/>
    <w:rsid w:val="00961243"/>
    <w:rsid w:val="00961B1B"/>
    <w:rsid w:val="009655A2"/>
    <w:rsid w:val="009673C9"/>
    <w:rsid w:val="00967A68"/>
    <w:rsid w:val="00970AC5"/>
    <w:rsid w:val="00971758"/>
    <w:rsid w:val="0097292F"/>
    <w:rsid w:val="0097415E"/>
    <w:rsid w:val="00975749"/>
    <w:rsid w:val="00976032"/>
    <w:rsid w:val="0097694C"/>
    <w:rsid w:val="00976FF8"/>
    <w:rsid w:val="00981AE0"/>
    <w:rsid w:val="0098224D"/>
    <w:rsid w:val="00982F3A"/>
    <w:rsid w:val="009841B9"/>
    <w:rsid w:val="00985C7E"/>
    <w:rsid w:val="0098658B"/>
    <w:rsid w:val="009867EC"/>
    <w:rsid w:val="00994FF6"/>
    <w:rsid w:val="00995600"/>
    <w:rsid w:val="009967F3"/>
    <w:rsid w:val="00997CB2"/>
    <w:rsid w:val="00997ED8"/>
    <w:rsid w:val="009A06D0"/>
    <w:rsid w:val="009A28A8"/>
    <w:rsid w:val="009A7A40"/>
    <w:rsid w:val="009B078C"/>
    <w:rsid w:val="009B3720"/>
    <w:rsid w:val="009B5150"/>
    <w:rsid w:val="009B539A"/>
    <w:rsid w:val="009D018E"/>
    <w:rsid w:val="009D17E8"/>
    <w:rsid w:val="009D352D"/>
    <w:rsid w:val="009D616F"/>
    <w:rsid w:val="009E04A0"/>
    <w:rsid w:val="009E2239"/>
    <w:rsid w:val="009E5064"/>
    <w:rsid w:val="009E614E"/>
    <w:rsid w:val="009E6186"/>
    <w:rsid w:val="009E78B1"/>
    <w:rsid w:val="009F0798"/>
    <w:rsid w:val="009F0C6E"/>
    <w:rsid w:val="009F0EA9"/>
    <w:rsid w:val="009F1564"/>
    <w:rsid w:val="009F2329"/>
    <w:rsid w:val="009F23AB"/>
    <w:rsid w:val="009F5606"/>
    <w:rsid w:val="009F58A4"/>
    <w:rsid w:val="009F672E"/>
    <w:rsid w:val="009F6CF9"/>
    <w:rsid w:val="00A0014E"/>
    <w:rsid w:val="00A031B3"/>
    <w:rsid w:val="00A039C3"/>
    <w:rsid w:val="00A04342"/>
    <w:rsid w:val="00A04945"/>
    <w:rsid w:val="00A0583B"/>
    <w:rsid w:val="00A05AFA"/>
    <w:rsid w:val="00A06D9E"/>
    <w:rsid w:val="00A103B1"/>
    <w:rsid w:val="00A1299C"/>
    <w:rsid w:val="00A15BD5"/>
    <w:rsid w:val="00A209D4"/>
    <w:rsid w:val="00A21A19"/>
    <w:rsid w:val="00A234F5"/>
    <w:rsid w:val="00A238E1"/>
    <w:rsid w:val="00A23D17"/>
    <w:rsid w:val="00A25022"/>
    <w:rsid w:val="00A25058"/>
    <w:rsid w:val="00A27AA5"/>
    <w:rsid w:val="00A312B6"/>
    <w:rsid w:val="00A35EC9"/>
    <w:rsid w:val="00A35EF1"/>
    <w:rsid w:val="00A37240"/>
    <w:rsid w:val="00A37724"/>
    <w:rsid w:val="00A40466"/>
    <w:rsid w:val="00A44DEA"/>
    <w:rsid w:val="00A46D4A"/>
    <w:rsid w:val="00A514EB"/>
    <w:rsid w:val="00A53EA8"/>
    <w:rsid w:val="00A5498F"/>
    <w:rsid w:val="00A54DA8"/>
    <w:rsid w:val="00A56B6C"/>
    <w:rsid w:val="00A56D2A"/>
    <w:rsid w:val="00A57A4C"/>
    <w:rsid w:val="00A57C85"/>
    <w:rsid w:val="00A605C5"/>
    <w:rsid w:val="00A60E1A"/>
    <w:rsid w:val="00A628B2"/>
    <w:rsid w:val="00A659B7"/>
    <w:rsid w:val="00A66C8A"/>
    <w:rsid w:val="00A725EE"/>
    <w:rsid w:val="00A735D0"/>
    <w:rsid w:val="00A7423D"/>
    <w:rsid w:val="00A767CF"/>
    <w:rsid w:val="00A76A25"/>
    <w:rsid w:val="00A77758"/>
    <w:rsid w:val="00A86272"/>
    <w:rsid w:val="00A876F1"/>
    <w:rsid w:val="00A91004"/>
    <w:rsid w:val="00A96516"/>
    <w:rsid w:val="00A97B81"/>
    <w:rsid w:val="00AA0516"/>
    <w:rsid w:val="00AA1088"/>
    <w:rsid w:val="00AA1536"/>
    <w:rsid w:val="00AA34CD"/>
    <w:rsid w:val="00AA7106"/>
    <w:rsid w:val="00AB197B"/>
    <w:rsid w:val="00AB277B"/>
    <w:rsid w:val="00AB35EF"/>
    <w:rsid w:val="00AC39C2"/>
    <w:rsid w:val="00AC3A19"/>
    <w:rsid w:val="00AC4D55"/>
    <w:rsid w:val="00AC4FFB"/>
    <w:rsid w:val="00AC659B"/>
    <w:rsid w:val="00AC7C9D"/>
    <w:rsid w:val="00AD0162"/>
    <w:rsid w:val="00AD06E9"/>
    <w:rsid w:val="00AD0AB0"/>
    <w:rsid w:val="00AD0F74"/>
    <w:rsid w:val="00AD190C"/>
    <w:rsid w:val="00AD1B36"/>
    <w:rsid w:val="00AD2FB1"/>
    <w:rsid w:val="00AD38FA"/>
    <w:rsid w:val="00AD42E6"/>
    <w:rsid w:val="00AD49F2"/>
    <w:rsid w:val="00AD5ADC"/>
    <w:rsid w:val="00AE168F"/>
    <w:rsid w:val="00AE2CA9"/>
    <w:rsid w:val="00AE492B"/>
    <w:rsid w:val="00AE512B"/>
    <w:rsid w:val="00AE5F9E"/>
    <w:rsid w:val="00B00D63"/>
    <w:rsid w:val="00B01223"/>
    <w:rsid w:val="00B02708"/>
    <w:rsid w:val="00B02A85"/>
    <w:rsid w:val="00B06A4D"/>
    <w:rsid w:val="00B100C5"/>
    <w:rsid w:val="00B1134C"/>
    <w:rsid w:val="00B127D8"/>
    <w:rsid w:val="00B14E38"/>
    <w:rsid w:val="00B15D8A"/>
    <w:rsid w:val="00B17F75"/>
    <w:rsid w:val="00B21149"/>
    <w:rsid w:val="00B2207B"/>
    <w:rsid w:val="00B22449"/>
    <w:rsid w:val="00B23D77"/>
    <w:rsid w:val="00B2415B"/>
    <w:rsid w:val="00B24A12"/>
    <w:rsid w:val="00B25D20"/>
    <w:rsid w:val="00B27925"/>
    <w:rsid w:val="00B3034E"/>
    <w:rsid w:val="00B30D0D"/>
    <w:rsid w:val="00B3161F"/>
    <w:rsid w:val="00B33DD5"/>
    <w:rsid w:val="00B340BD"/>
    <w:rsid w:val="00B34DCF"/>
    <w:rsid w:val="00B4068E"/>
    <w:rsid w:val="00B40E65"/>
    <w:rsid w:val="00B432DE"/>
    <w:rsid w:val="00B50408"/>
    <w:rsid w:val="00B51B6C"/>
    <w:rsid w:val="00B52D2F"/>
    <w:rsid w:val="00B52DF4"/>
    <w:rsid w:val="00B53817"/>
    <w:rsid w:val="00B54614"/>
    <w:rsid w:val="00B55E8F"/>
    <w:rsid w:val="00B57082"/>
    <w:rsid w:val="00B60118"/>
    <w:rsid w:val="00B60A60"/>
    <w:rsid w:val="00B60A7C"/>
    <w:rsid w:val="00B6311B"/>
    <w:rsid w:val="00B6340F"/>
    <w:rsid w:val="00B63659"/>
    <w:rsid w:val="00B64E24"/>
    <w:rsid w:val="00B70BD4"/>
    <w:rsid w:val="00B71DBD"/>
    <w:rsid w:val="00B727C7"/>
    <w:rsid w:val="00B76587"/>
    <w:rsid w:val="00B76879"/>
    <w:rsid w:val="00B76E6B"/>
    <w:rsid w:val="00B77AF6"/>
    <w:rsid w:val="00B77AFD"/>
    <w:rsid w:val="00B804AB"/>
    <w:rsid w:val="00B80527"/>
    <w:rsid w:val="00B82A4D"/>
    <w:rsid w:val="00B82CAA"/>
    <w:rsid w:val="00B82D3A"/>
    <w:rsid w:val="00B8327F"/>
    <w:rsid w:val="00B84DE1"/>
    <w:rsid w:val="00B85917"/>
    <w:rsid w:val="00B85952"/>
    <w:rsid w:val="00B8667B"/>
    <w:rsid w:val="00B876FB"/>
    <w:rsid w:val="00B93918"/>
    <w:rsid w:val="00B94BB4"/>
    <w:rsid w:val="00B96DF4"/>
    <w:rsid w:val="00B97BD0"/>
    <w:rsid w:val="00BA0020"/>
    <w:rsid w:val="00BA0EC8"/>
    <w:rsid w:val="00BA1453"/>
    <w:rsid w:val="00BA229C"/>
    <w:rsid w:val="00BA2C44"/>
    <w:rsid w:val="00BA38DA"/>
    <w:rsid w:val="00BA4DE5"/>
    <w:rsid w:val="00BA623D"/>
    <w:rsid w:val="00BA7E7A"/>
    <w:rsid w:val="00BB46B5"/>
    <w:rsid w:val="00BB6D6C"/>
    <w:rsid w:val="00BB74C2"/>
    <w:rsid w:val="00BC051C"/>
    <w:rsid w:val="00BC090F"/>
    <w:rsid w:val="00BC110D"/>
    <w:rsid w:val="00BC2EE8"/>
    <w:rsid w:val="00BC36C5"/>
    <w:rsid w:val="00BC54B7"/>
    <w:rsid w:val="00BC5721"/>
    <w:rsid w:val="00BD03C8"/>
    <w:rsid w:val="00BD16D2"/>
    <w:rsid w:val="00BD26EF"/>
    <w:rsid w:val="00BD2C95"/>
    <w:rsid w:val="00BD3853"/>
    <w:rsid w:val="00BD3FB2"/>
    <w:rsid w:val="00BD414D"/>
    <w:rsid w:val="00BD63CA"/>
    <w:rsid w:val="00BD796C"/>
    <w:rsid w:val="00BE15C1"/>
    <w:rsid w:val="00BE1964"/>
    <w:rsid w:val="00BE1D9C"/>
    <w:rsid w:val="00BE296D"/>
    <w:rsid w:val="00BE3AD4"/>
    <w:rsid w:val="00BE3C0E"/>
    <w:rsid w:val="00BE54B3"/>
    <w:rsid w:val="00BF0118"/>
    <w:rsid w:val="00BF0415"/>
    <w:rsid w:val="00BF14A6"/>
    <w:rsid w:val="00BF32EC"/>
    <w:rsid w:val="00BF3FB8"/>
    <w:rsid w:val="00BF5F96"/>
    <w:rsid w:val="00BF79AC"/>
    <w:rsid w:val="00C01192"/>
    <w:rsid w:val="00C02C27"/>
    <w:rsid w:val="00C040AA"/>
    <w:rsid w:val="00C07269"/>
    <w:rsid w:val="00C10864"/>
    <w:rsid w:val="00C11064"/>
    <w:rsid w:val="00C12B47"/>
    <w:rsid w:val="00C132D2"/>
    <w:rsid w:val="00C1434D"/>
    <w:rsid w:val="00C17260"/>
    <w:rsid w:val="00C23FB1"/>
    <w:rsid w:val="00C242A0"/>
    <w:rsid w:val="00C24BCC"/>
    <w:rsid w:val="00C24C3A"/>
    <w:rsid w:val="00C31E5B"/>
    <w:rsid w:val="00C32561"/>
    <w:rsid w:val="00C32B46"/>
    <w:rsid w:val="00C335FA"/>
    <w:rsid w:val="00C3373F"/>
    <w:rsid w:val="00C33CE4"/>
    <w:rsid w:val="00C33D11"/>
    <w:rsid w:val="00C3455C"/>
    <w:rsid w:val="00C36772"/>
    <w:rsid w:val="00C40408"/>
    <w:rsid w:val="00C4081C"/>
    <w:rsid w:val="00C43D03"/>
    <w:rsid w:val="00C51BF9"/>
    <w:rsid w:val="00C533F5"/>
    <w:rsid w:val="00C549FC"/>
    <w:rsid w:val="00C5558A"/>
    <w:rsid w:val="00C56324"/>
    <w:rsid w:val="00C5710D"/>
    <w:rsid w:val="00C57E74"/>
    <w:rsid w:val="00C61628"/>
    <w:rsid w:val="00C61AAE"/>
    <w:rsid w:val="00C62F5B"/>
    <w:rsid w:val="00C66A2A"/>
    <w:rsid w:val="00C707D6"/>
    <w:rsid w:val="00C7134E"/>
    <w:rsid w:val="00C71B15"/>
    <w:rsid w:val="00C745E9"/>
    <w:rsid w:val="00C7475F"/>
    <w:rsid w:val="00C752E5"/>
    <w:rsid w:val="00C75F15"/>
    <w:rsid w:val="00C80E27"/>
    <w:rsid w:val="00C81699"/>
    <w:rsid w:val="00C8170F"/>
    <w:rsid w:val="00C8263B"/>
    <w:rsid w:val="00C8374A"/>
    <w:rsid w:val="00C86CDC"/>
    <w:rsid w:val="00C87197"/>
    <w:rsid w:val="00C92491"/>
    <w:rsid w:val="00C93CE7"/>
    <w:rsid w:val="00C95172"/>
    <w:rsid w:val="00C97D05"/>
    <w:rsid w:val="00CA0A45"/>
    <w:rsid w:val="00CA24D1"/>
    <w:rsid w:val="00CA349B"/>
    <w:rsid w:val="00CA3D34"/>
    <w:rsid w:val="00CA5C33"/>
    <w:rsid w:val="00CB0E9F"/>
    <w:rsid w:val="00CB2154"/>
    <w:rsid w:val="00CB2F15"/>
    <w:rsid w:val="00CB389D"/>
    <w:rsid w:val="00CB4F3E"/>
    <w:rsid w:val="00CB595A"/>
    <w:rsid w:val="00CB7E19"/>
    <w:rsid w:val="00CC0F16"/>
    <w:rsid w:val="00CC14CF"/>
    <w:rsid w:val="00CC5E3C"/>
    <w:rsid w:val="00CC6199"/>
    <w:rsid w:val="00CC6F84"/>
    <w:rsid w:val="00CC7412"/>
    <w:rsid w:val="00CC7A19"/>
    <w:rsid w:val="00CC7F00"/>
    <w:rsid w:val="00CD04B5"/>
    <w:rsid w:val="00CD0AFD"/>
    <w:rsid w:val="00CD27ED"/>
    <w:rsid w:val="00CD6653"/>
    <w:rsid w:val="00CE0990"/>
    <w:rsid w:val="00CE1ED0"/>
    <w:rsid w:val="00CE3BE9"/>
    <w:rsid w:val="00CE4F80"/>
    <w:rsid w:val="00CE5AE0"/>
    <w:rsid w:val="00CE6698"/>
    <w:rsid w:val="00CE732F"/>
    <w:rsid w:val="00CE7CC0"/>
    <w:rsid w:val="00CF2E4F"/>
    <w:rsid w:val="00CF3C3C"/>
    <w:rsid w:val="00CF611A"/>
    <w:rsid w:val="00CF7787"/>
    <w:rsid w:val="00D00125"/>
    <w:rsid w:val="00D03B83"/>
    <w:rsid w:val="00D04C85"/>
    <w:rsid w:val="00D04DA6"/>
    <w:rsid w:val="00D04FC1"/>
    <w:rsid w:val="00D10813"/>
    <w:rsid w:val="00D119C5"/>
    <w:rsid w:val="00D13730"/>
    <w:rsid w:val="00D21756"/>
    <w:rsid w:val="00D21FF0"/>
    <w:rsid w:val="00D23B2A"/>
    <w:rsid w:val="00D2413D"/>
    <w:rsid w:val="00D26624"/>
    <w:rsid w:val="00D26625"/>
    <w:rsid w:val="00D32D87"/>
    <w:rsid w:val="00D3354C"/>
    <w:rsid w:val="00D339B6"/>
    <w:rsid w:val="00D34AEA"/>
    <w:rsid w:val="00D35573"/>
    <w:rsid w:val="00D35C02"/>
    <w:rsid w:val="00D40D1C"/>
    <w:rsid w:val="00D41422"/>
    <w:rsid w:val="00D42254"/>
    <w:rsid w:val="00D42319"/>
    <w:rsid w:val="00D42924"/>
    <w:rsid w:val="00D42D49"/>
    <w:rsid w:val="00D45AB3"/>
    <w:rsid w:val="00D466B8"/>
    <w:rsid w:val="00D50048"/>
    <w:rsid w:val="00D54B23"/>
    <w:rsid w:val="00D56E32"/>
    <w:rsid w:val="00D570C8"/>
    <w:rsid w:val="00D61068"/>
    <w:rsid w:val="00D61CF4"/>
    <w:rsid w:val="00D631CD"/>
    <w:rsid w:val="00D66403"/>
    <w:rsid w:val="00D7069E"/>
    <w:rsid w:val="00D71753"/>
    <w:rsid w:val="00D717D7"/>
    <w:rsid w:val="00D73A59"/>
    <w:rsid w:val="00D754DF"/>
    <w:rsid w:val="00D7551E"/>
    <w:rsid w:val="00D75547"/>
    <w:rsid w:val="00D7673D"/>
    <w:rsid w:val="00D76E13"/>
    <w:rsid w:val="00D7756A"/>
    <w:rsid w:val="00D7772B"/>
    <w:rsid w:val="00D77C0E"/>
    <w:rsid w:val="00D80783"/>
    <w:rsid w:val="00D80FE2"/>
    <w:rsid w:val="00D813F1"/>
    <w:rsid w:val="00D82975"/>
    <w:rsid w:val="00D83765"/>
    <w:rsid w:val="00D84304"/>
    <w:rsid w:val="00D84AEA"/>
    <w:rsid w:val="00D85B90"/>
    <w:rsid w:val="00D90870"/>
    <w:rsid w:val="00D93189"/>
    <w:rsid w:val="00D93A0A"/>
    <w:rsid w:val="00D95385"/>
    <w:rsid w:val="00D95980"/>
    <w:rsid w:val="00D96AB9"/>
    <w:rsid w:val="00D97CBE"/>
    <w:rsid w:val="00DA15A6"/>
    <w:rsid w:val="00DA4481"/>
    <w:rsid w:val="00DA4A43"/>
    <w:rsid w:val="00DA65BC"/>
    <w:rsid w:val="00DA6C4A"/>
    <w:rsid w:val="00DA7D05"/>
    <w:rsid w:val="00DB0C5E"/>
    <w:rsid w:val="00DB14F5"/>
    <w:rsid w:val="00DB2466"/>
    <w:rsid w:val="00DB2558"/>
    <w:rsid w:val="00DB321C"/>
    <w:rsid w:val="00DC15E5"/>
    <w:rsid w:val="00DC2A8D"/>
    <w:rsid w:val="00DC3957"/>
    <w:rsid w:val="00DC58D6"/>
    <w:rsid w:val="00DD088A"/>
    <w:rsid w:val="00DD3984"/>
    <w:rsid w:val="00DD4475"/>
    <w:rsid w:val="00DD720C"/>
    <w:rsid w:val="00DE0FE5"/>
    <w:rsid w:val="00DE170E"/>
    <w:rsid w:val="00DE51B1"/>
    <w:rsid w:val="00DE5339"/>
    <w:rsid w:val="00DE74D0"/>
    <w:rsid w:val="00DF00BF"/>
    <w:rsid w:val="00DF1B3D"/>
    <w:rsid w:val="00DF4785"/>
    <w:rsid w:val="00DF5505"/>
    <w:rsid w:val="00DF5C94"/>
    <w:rsid w:val="00DF5D60"/>
    <w:rsid w:val="00DF787E"/>
    <w:rsid w:val="00E01372"/>
    <w:rsid w:val="00E016BD"/>
    <w:rsid w:val="00E0465D"/>
    <w:rsid w:val="00E05239"/>
    <w:rsid w:val="00E058A0"/>
    <w:rsid w:val="00E077A6"/>
    <w:rsid w:val="00E07E9D"/>
    <w:rsid w:val="00E10454"/>
    <w:rsid w:val="00E12018"/>
    <w:rsid w:val="00E120E9"/>
    <w:rsid w:val="00E12584"/>
    <w:rsid w:val="00E13A96"/>
    <w:rsid w:val="00E13E2F"/>
    <w:rsid w:val="00E14A09"/>
    <w:rsid w:val="00E1583F"/>
    <w:rsid w:val="00E1679F"/>
    <w:rsid w:val="00E2147D"/>
    <w:rsid w:val="00E21CD9"/>
    <w:rsid w:val="00E24CF6"/>
    <w:rsid w:val="00E2712C"/>
    <w:rsid w:val="00E27D56"/>
    <w:rsid w:val="00E32C60"/>
    <w:rsid w:val="00E35086"/>
    <w:rsid w:val="00E37486"/>
    <w:rsid w:val="00E4087F"/>
    <w:rsid w:val="00E4364E"/>
    <w:rsid w:val="00E44B71"/>
    <w:rsid w:val="00E47D06"/>
    <w:rsid w:val="00E54239"/>
    <w:rsid w:val="00E56BE1"/>
    <w:rsid w:val="00E60445"/>
    <w:rsid w:val="00E6156F"/>
    <w:rsid w:val="00E6211F"/>
    <w:rsid w:val="00E62CBD"/>
    <w:rsid w:val="00E62E4B"/>
    <w:rsid w:val="00E63931"/>
    <w:rsid w:val="00E64CE9"/>
    <w:rsid w:val="00E65D14"/>
    <w:rsid w:val="00E70F5C"/>
    <w:rsid w:val="00E7285E"/>
    <w:rsid w:val="00E74531"/>
    <w:rsid w:val="00E759E0"/>
    <w:rsid w:val="00E75FA1"/>
    <w:rsid w:val="00E76069"/>
    <w:rsid w:val="00E77276"/>
    <w:rsid w:val="00E772F5"/>
    <w:rsid w:val="00E81F39"/>
    <w:rsid w:val="00E8320C"/>
    <w:rsid w:val="00E83444"/>
    <w:rsid w:val="00E85A23"/>
    <w:rsid w:val="00E87525"/>
    <w:rsid w:val="00E90236"/>
    <w:rsid w:val="00E93DAF"/>
    <w:rsid w:val="00E9408E"/>
    <w:rsid w:val="00E959E6"/>
    <w:rsid w:val="00E965E7"/>
    <w:rsid w:val="00E9775B"/>
    <w:rsid w:val="00EA21B7"/>
    <w:rsid w:val="00EA4BD6"/>
    <w:rsid w:val="00EA610D"/>
    <w:rsid w:val="00EA7615"/>
    <w:rsid w:val="00EA7C17"/>
    <w:rsid w:val="00EB0898"/>
    <w:rsid w:val="00EB1195"/>
    <w:rsid w:val="00EB1683"/>
    <w:rsid w:val="00EB1858"/>
    <w:rsid w:val="00EB18C9"/>
    <w:rsid w:val="00EB22F9"/>
    <w:rsid w:val="00EB3779"/>
    <w:rsid w:val="00EB484D"/>
    <w:rsid w:val="00EB4D0E"/>
    <w:rsid w:val="00EB5847"/>
    <w:rsid w:val="00EB5B10"/>
    <w:rsid w:val="00EB6F97"/>
    <w:rsid w:val="00EB7447"/>
    <w:rsid w:val="00EB77AA"/>
    <w:rsid w:val="00EB7B3C"/>
    <w:rsid w:val="00EC1FE4"/>
    <w:rsid w:val="00EC30ED"/>
    <w:rsid w:val="00EC3C47"/>
    <w:rsid w:val="00ED077C"/>
    <w:rsid w:val="00ED0CB9"/>
    <w:rsid w:val="00ED0EFF"/>
    <w:rsid w:val="00ED24D5"/>
    <w:rsid w:val="00ED3E08"/>
    <w:rsid w:val="00ED4699"/>
    <w:rsid w:val="00ED4D0D"/>
    <w:rsid w:val="00ED4E99"/>
    <w:rsid w:val="00EE06D0"/>
    <w:rsid w:val="00EE0B7F"/>
    <w:rsid w:val="00EE0CB8"/>
    <w:rsid w:val="00EE0D11"/>
    <w:rsid w:val="00EE2429"/>
    <w:rsid w:val="00EE407A"/>
    <w:rsid w:val="00EE5630"/>
    <w:rsid w:val="00EE6301"/>
    <w:rsid w:val="00EF1C50"/>
    <w:rsid w:val="00EF201C"/>
    <w:rsid w:val="00EF4FCF"/>
    <w:rsid w:val="00EF5527"/>
    <w:rsid w:val="00EF5D14"/>
    <w:rsid w:val="00EF617B"/>
    <w:rsid w:val="00EF61EE"/>
    <w:rsid w:val="00EF7D7A"/>
    <w:rsid w:val="00F012AB"/>
    <w:rsid w:val="00F01A39"/>
    <w:rsid w:val="00F03A3D"/>
    <w:rsid w:val="00F065A2"/>
    <w:rsid w:val="00F072B9"/>
    <w:rsid w:val="00F120BB"/>
    <w:rsid w:val="00F1218F"/>
    <w:rsid w:val="00F12352"/>
    <w:rsid w:val="00F15468"/>
    <w:rsid w:val="00F210D2"/>
    <w:rsid w:val="00F21383"/>
    <w:rsid w:val="00F216C8"/>
    <w:rsid w:val="00F217EB"/>
    <w:rsid w:val="00F223D0"/>
    <w:rsid w:val="00F22C0D"/>
    <w:rsid w:val="00F238C1"/>
    <w:rsid w:val="00F25057"/>
    <w:rsid w:val="00F30872"/>
    <w:rsid w:val="00F31403"/>
    <w:rsid w:val="00F32047"/>
    <w:rsid w:val="00F330B3"/>
    <w:rsid w:val="00F3439B"/>
    <w:rsid w:val="00F348B3"/>
    <w:rsid w:val="00F34E5C"/>
    <w:rsid w:val="00F35045"/>
    <w:rsid w:val="00F410E9"/>
    <w:rsid w:val="00F41AB9"/>
    <w:rsid w:val="00F44EC2"/>
    <w:rsid w:val="00F47572"/>
    <w:rsid w:val="00F5187E"/>
    <w:rsid w:val="00F51ACD"/>
    <w:rsid w:val="00F53435"/>
    <w:rsid w:val="00F53EA6"/>
    <w:rsid w:val="00F55333"/>
    <w:rsid w:val="00F56CA3"/>
    <w:rsid w:val="00F601D2"/>
    <w:rsid w:val="00F62B5E"/>
    <w:rsid w:val="00F63482"/>
    <w:rsid w:val="00F65F21"/>
    <w:rsid w:val="00F66161"/>
    <w:rsid w:val="00F6689A"/>
    <w:rsid w:val="00F707F0"/>
    <w:rsid w:val="00F708B2"/>
    <w:rsid w:val="00F72BC8"/>
    <w:rsid w:val="00F75CBF"/>
    <w:rsid w:val="00F75F49"/>
    <w:rsid w:val="00F76244"/>
    <w:rsid w:val="00F779A1"/>
    <w:rsid w:val="00F83D1C"/>
    <w:rsid w:val="00F83E79"/>
    <w:rsid w:val="00F852E9"/>
    <w:rsid w:val="00F86F54"/>
    <w:rsid w:val="00F8788C"/>
    <w:rsid w:val="00F87909"/>
    <w:rsid w:val="00F92326"/>
    <w:rsid w:val="00F939E9"/>
    <w:rsid w:val="00F9604E"/>
    <w:rsid w:val="00F9661A"/>
    <w:rsid w:val="00F977C4"/>
    <w:rsid w:val="00F97AF6"/>
    <w:rsid w:val="00F97E26"/>
    <w:rsid w:val="00FA0E2A"/>
    <w:rsid w:val="00FA2BA3"/>
    <w:rsid w:val="00FA5AC3"/>
    <w:rsid w:val="00FA611A"/>
    <w:rsid w:val="00FA7F94"/>
    <w:rsid w:val="00FB2492"/>
    <w:rsid w:val="00FB3587"/>
    <w:rsid w:val="00FB36A8"/>
    <w:rsid w:val="00FB487C"/>
    <w:rsid w:val="00FB5BD9"/>
    <w:rsid w:val="00FB659F"/>
    <w:rsid w:val="00FB7752"/>
    <w:rsid w:val="00FC17DE"/>
    <w:rsid w:val="00FC5269"/>
    <w:rsid w:val="00FC5521"/>
    <w:rsid w:val="00FC7FE1"/>
    <w:rsid w:val="00FD049B"/>
    <w:rsid w:val="00FD0B17"/>
    <w:rsid w:val="00FD424A"/>
    <w:rsid w:val="00FD49B1"/>
    <w:rsid w:val="00FD7CD7"/>
    <w:rsid w:val="00FD7DF1"/>
    <w:rsid w:val="00FE0024"/>
    <w:rsid w:val="00FE163C"/>
    <w:rsid w:val="00FE1A79"/>
    <w:rsid w:val="00FE49C0"/>
    <w:rsid w:val="00FE5B6F"/>
    <w:rsid w:val="00FF023E"/>
    <w:rsid w:val="00FF1B17"/>
    <w:rsid w:val="00FF39DA"/>
    <w:rsid w:val="00FF6926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3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1F1759"/>
    <w:pPr>
      <w:ind w:firstLine="720"/>
      <w:jc w:val="both"/>
    </w:pPr>
    <w:rPr>
      <w:sz w:val="20"/>
      <w:szCs w:val="20"/>
    </w:rPr>
  </w:style>
  <w:style w:type="paragraph" w:styleId="a3">
    <w:name w:val="footer"/>
    <w:basedOn w:val="a"/>
    <w:rsid w:val="001F175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F1759"/>
  </w:style>
  <w:style w:type="character" w:styleId="HTML">
    <w:name w:val="HTML Code"/>
    <w:rsid w:val="001F1759"/>
    <w:rPr>
      <w:rFonts w:ascii="Courier New" w:eastAsia="Courier New" w:hAnsi="Courier New" w:cs="Courier New"/>
      <w:sz w:val="20"/>
      <w:szCs w:val="20"/>
    </w:rPr>
  </w:style>
  <w:style w:type="paragraph" w:styleId="a5">
    <w:name w:val="Body Text"/>
    <w:basedOn w:val="a"/>
    <w:rsid w:val="001F1759"/>
    <w:pPr>
      <w:spacing w:after="120"/>
    </w:pPr>
  </w:style>
  <w:style w:type="paragraph" w:styleId="a6">
    <w:name w:val="Body Text Indent"/>
    <w:basedOn w:val="a"/>
    <w:rsid w:val="000F28BB"/>
    <w:pPr>
      <w:spacing w:after="120"/>
      <w:ind w:left="283"/>
    </w:pPr>
  </w:style>
  <w:style w:type="paragraph" w:styleId="a7">
    <w:name w:val="header"/>
    <w:basedOn w:val="a"/>
    <w:rsid w:val="00EF4FCF"/>
    <w:pPr>
      <w:tabs>
        <w:tab w:val="center" w:pos="4677"/>
        <w:tab w:val="right" w:pos="9355"/>
      </w:tabs>
    </w:pPr>
  </w:style>
  <w:style w:type="paragraph" w:customStyle="1" w:styleId="DocumentMap">
    <w:name w:val="Document Map"/>
    <w:basedOn w:val="a"/>
    <w:rsid w:val="0042006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  <w:lang w:val="en-US"/>
    </w:rPr>
  </w:style>
  <w:style w:type="paragraph" w:customStyle="1" w:styleId="BalloonText">
    <w:name w:val="Balloon Text"/>
    <w:basedOn w:val="a"/>
    <w:rsid w:val="0042006D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styleId="a8">
    <w:name w:val="annotation text"/>
    <w:basedOn w:val="a"/>
    <w:semiHidden/>
    <w:rsid w:val="0042006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nnotationsubject">
    <w:name w:val="annotation subject"/>
    <w:basedOn w:val="a8"/>
    <w:next w:val="a8"/>
    <w:rsid w:val="0042006D"/>
    <w:rPr>
      <w:b/>
    </w:rPr>
  </w:style>
  <w:style w:type="character" w:styleId="a9">
    <w:name w:val="annotation reference"/>
    <w:semiHidden/>
    <w:rsid w:val="00B17F75"/>
    <w:rPr>
      <w:sz w:val="16"/>
    </w:rPr>
  </w:style>
  <w:style w:type="table" w:styleId="aa">
    <w:name w:val="Table Grid"/>
    <w:basedOn w:val="a1"/>
    <w:rsid w:val="00B17F7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">
    <w:name w:val="Body Text Indent 2"/>
    <w:basedOn w:val="a"/>
    <w:rsid w:val="00924E0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0"/>
      <w:szCs w:val="20"/>
    </w:rPr>
  </w:style>
  <w:style w:type="paragraph" w:styleId="ab">
    <w:name w:val="Balloon Text"/>
    <w:basedOn w:val="a"/>
    <w:semiHidden/>
    <w:rsid w:val="00E058A0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n-US"/>
    </w:rPr>
  </w:style>
  <w:style w:type="paragraph" w:styleId="ac">
    <w:name w:val="Document Map"/>
    <w:basedOn w:val="a"/>
    <w:semiHidden/>
    <w:rsid w:val="009822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ps">
    <w:name w:val="hps"/>
    <w:basedOn w:val="a0"/>
    <w:rsid w:val="00F41AB9"/>
  </w:style>
  <w:style w:type="paragraph" w:styleId="ad">
    <w:name w:val="Title"/>
    <w:basedOn w:val="a"/>
    <w:link w:val="ae"/>
    <w:qFormat/>
    <w:rsid w:val="00DB246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uk-UA"/>
    </w:rPr>
  </w:style>
  <w:style w:type="character" w:customStyle="1" w:styleId="ae">
    <w:name w:val="Название Знак"/>
    <w:link w:val="ad"/>
    <w:locked/>
    <w:rsid w:val="00DB2466"/>
    <w:rPr>
      <w:rFonts w:ascii="Arial" w:hAnsi="Arial" w:cs="Arial"/>
      <w:b/>
      <w:bCs/>
      <w:kern w:val="28"/>
      <w:sz w:val="32"/>
      <w:szCs w:val="32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3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1F1759"/>
    <w:pPr>
      <w:ind w:firstLine="720"/>
      <w:jc w:val="both"/>
    </w:pPr>
    <w:rPr>
      <w:sz w:val="20"/>
      <w:szCs w:val="20"/>
    </w:rPr>
  </w:style>
  <w:style w:type="paragraph" w:styleId="a3">
    <w:name w:val="footer"/>
    <w:basedOn w:val="a"/>
    <w:rsid w:val="001F175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F1759"/>
  </w:style>
  <w:style w:type="character" w:styleId="HTML">
    <w:name w:val="HTML Code"/>
    <w:rsid w:val="001F1759"/>
    <w:rPr>
      <w:rFonts w:ascii="Courier New" w:eastAsia="Courier New" w:hAnsi="Courier New" w:cs="Courier New"/>
      <w:sz w:val="20"/>
      <w:szCs w:val="20"/>
    </w:rPr>
  </w:style>
  <w:style w:type="paragraph" w:styleId="a5">
    <w:name w:val="Body Text"/>
    <w:basedOn w:val="a"/>
    <w:rsid w:val="001F1759"/>
    <w:pPr>
      <w:spacing w:after="120"/>
    </w:pPr>
  </w:style>
  <w:style w:type="paragraph" w:styleId="a6">
    <w:name w:val="Body Text Indent"/>
    <w:basedOn w:val="a"/>
    <w:rsid w:val="000F28BB"/>
    <w:pPr>
      <w:spacing w:after="120"/>
      <w:ind w:left="283"/>
    </w:pPr>
  </w:style>
  <w:style w:type="paragraph" w:styleId="a7">
    <w:name w:val="header"/>
    <w:basedOn w:val="a"/>
    <w:rsid w:val="00EF4FCF"/>
    <w:pPr>
      <w:tabs>
        <w:tab w:val="center" w:pos="4677"/>
        <w:tab w:val="right" w:pos="9355"/>
      </w:tabs>
    </w:pPr>
  </w:style>
  <w:style w:type="paragraph" w:customStyle="1" w:styleId="DocumentMap">
    <w:name w:val="Document Map"/>
    <w:basedOn w:val="a"/>
    <w:rsid w:val="0042006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  <w:lang w:val="en-US"/>
    </w:rPr>
  </w:style>
  <w:style w:type="paragraph" w:customStyle="1" w:styleId="BalloonText">
    <w:name w:val="Balloon Text"/>
    <w:basedOn w:val="a"/>
    <w:rsid w:val="0042006D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styleId="a8">
    <w:name w:val="annotation text"/>
    <w:basedOn w:val="a"/>
    <w:semiHidden/>
    <w:rsid w:val="0042006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nnotationsubject">
    <w:name w:val="annotation subject"/>
    <w:basedOn w:val="a8"/>
    <w:next w:val="a8"/>
    <w:rsid w:val="0042006D"/>
    <w:rPr>
      <w:b/>
    </w:rPr>
  </w:style>
  <w:style w:type="character" w:styleId="a9">
    <w:name w:val="annotation reference"/>
    <w:semiHidden/>
    <w:rsid w:val="00B17F75"/>
    <w:rPr>
      <w:sz w:val="16"/>
    </w:rPr>
  </w:style>
  <w:style w:type="table" w:styleId="aa">
    <w:name w:val="Table Grid"/>
    <w:basedOn w:val="a1"/>
    <w:rsid w:val="00B17F7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">
    <w:name w:val="Body Text Indent 2"/>
    <w:basedOn w:val="a"/>
    <w:rsid w:val="00924E0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0"/>
      <w:szCs w:val="20"/>
    </w:rPr>
  </w:style>
  <w:style w:type="paragraph" w:styleId="ab">
    <w:name w:val="Balloon Text"/>
    <w:basedOn w:val="a"/>
    <w:semiHidden/>
    <w:rsid w:val="00E058A0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n-US"/>
    </w:rPr>
  </w:style>
  <w:style w:type="paragraph" w:styleId="ac">
    <w:name w:val="Document Map"/>
    <w:basedOn w:val="a"/>
    <w:semiHidden/>
    <w:rsid w:val="009822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ps">
    <w:name w:val="hps"/>
    <w:basedOn w:val="a0"/>
    <w:rsid w:val="00F41AB9"/>
  </w:style>
  <w:style w:type="paragraph" w:styleId="ad">
    <w:name w:val="Title"/>
    <w:basedOn w:val="a"/>
    <w:link w:val="ae"/>
    <w:qFormat/>
    <w:rsid w:val="00DB246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uk-UA"/>
    </w:rPr>
  </w:style>
  <w:style w:type="character" w:customStyle="1" w:styleId="ae">
    <w:name w:val="Название Знак"/>
    <w:link w:val="ad"/>
    <w:locked/>
    <w:rsid w:val="00DB2466"/>
    <w:rPr>
      <w:rFonts w:ascii="Arial" w:hAnsi="Arial" w:cs="Arial"/>
      <w:b/>
      <w:bCs/>
      <w:kern w:val="28"/>
      <w:sz w:val="32"/>
      <w:szCs w:val="32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129FE-E68D-4AA8-9D64-6B00591F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8072</Words>
  <Characters>46013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Луганський національний педагогічний університет </vt:lpstr>
    </vt:vector>
  </TitlesOfParts>
  <Company/>
  <LinksUpToDate>false</LinksUpToDate>
  <CharactersWithSpaces>53978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Луганський національний педагогічний університет</dc:title>
  <dc:creator>User_110703</dc:creator>
  <cp:lastModifiedBy>Ирина</cp:lastModifiedBy>
  <cp:revision>3</cp:revision>
  <dcterms:created xsi:type="dcterms:W3CDTF">2014-03-25T09:53:00Z</dcterms:created>
  <dcterms:modified xsi:type="dcterms:W3CDTF">2014-03-25T09:53:00Z</dcterms:modified>
</cp:coreProperties>
</file>