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1A" w:rsidRPr="00160C3B" w:rsidRDefault="002B111A" w:rsidP="004A1F31">
      <w:pPr>
        <w:shd w:val="clear" w:color="auto" w:fill="FFFFFF"/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11A" w:rsidRPr="00160C3B" w:rsidRDefault="00FD4C3A" w:rsidP="004A1F31">
      <w:pPr>
        <w:shd w:val="clear" w:color="auto" w:fill="FFFFFF"/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38146" cy="2964180"/>
            <wp:effectExtent l="0" t="0" r="0" b="7620"/>
            <wp:docPr id="2" name="Рисунок 2" descr="d:\Users\use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146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B6" w:rsidRPr="00160C3B" w:rsidRDefault="006172B6" w:rsidP="004A1F31">
      <w:pPr>
        <w:shd w:val="clear" w:color="auto" w:fill="FFFFFF"/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172B6" w:rsidRPr="00160C3B" w:rsidRDefault="0069509A" w:rsidP="004A1F31">
      <w:pPr>
        <w:shd w:val="clear" w:color="auto" w:fill="FFFFFF"/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color w:val="002060"/>
          <w:sz w:val="72"/>
          <w:szCs w:val="72"/>
          <w:lang w:val="uk-UA"/>
        </w:rPr>
        <w:t>СВІТ У НАШИХ РУКАХ</w:t>
      </w:r>
    </w:p>
    <w:p w:rsidR="00B600C6" w:rsidRPr="006F2E49" w:rsidRDefault="00964804" w:rsidP="004A1F31">
      <w:pPr>
        <w:shd w:val="clear" w:color="auto" w:fill="FFFFFF"/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r w:rsidRPr="006F2E49">
        <w:rPr>
          <w:rFonts w:ascii="Times New Roman" w:hAnsi="Times New Roman" w:cs="Times New Roman"/>
          <w:b/>
          <w:sz w:val="40"/>
          <w:szCs w:val="40"/>
          <w:lang w:val="uk-UA"/>
        </w:rPr>
        <w:t>Медіація</w:t>
      </w:r>
      <w:r w:rsidR="006F2E49" w:rsidRPr="006F2E4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6F2E49">
        <w:rPr>
          <w:rFonts w:ascii="Times New Roman" w:hAnsi="Times New Roman" w:cs="Times New Roman"/>
          <w:b/>
          <w:sz w:val="40"/>
          <w:szCs w:val="40"/>
          <w:lang w:val="uk-UA"/>
        </w:rPr>
        <w:t>як спосіб врегулювання</w:t>
      </w:r>
      <w:r w:rsidR="006F2E49" w:rsidRPr="006F2E4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6F2E49">
        <w:rPr>
          <w:rFonts w:ascii="Times New Roman" w:hAnsi="Times New Roman" w:cs="Times New Roman"/>
          <w:b/>
          <w:sz w:val="40"/>
          <w:szCs w:val="40"/>
          <w:lang w:val="uk-UA"/>
        </w:rPr>
        <w:t>конфліктів</w:t>
      </w:r>
      <w:r w:rsidRPr="006F2E4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F2E49">
        <w:rPr>
          <w:rFonts w:ascii="Times New Roman" w:hAnsi="Times New Roman" w:cs="Times New Roman"/>
          <w:b/>
          <w:sz w:val="40"/>
          <w:szCs w:val="40"/>
          <w:lang w:val="uk-UA"/>
        </w:rPr>
        <w:br/>
        <w:t xml:space="preserve">між </w:t>
      </w:r>
      <w:r w:rsidR="00DC1A06" w:rsidRPr="006F2E49">
        <w:rPr>
          <w:rFonts w:ascii="Times New Roman" w:hAnsi="Times New Roman" w:cs="Times New Roman"/>
          <w:b/>
          <w:sz w:val="40"/>
          <w:szCs w:val="40"/>
          <w:lang w:val="uk-UA"/>
        </w:rPr>
        <w:t>студент</w:t>
      </w:r>
      <w:r w:rsidR="006F2E49">
        <w:rPr>
          <w:rFonts w:ascii="Times New Roman" w:hAnsi="Times New Roman" w:cs="Times New Roman"/>
          <w:b/>
          <w:sz w:val="40"/>
          <w:szCs w:val="40"/>
          <w:lang w:val="uk-UA"/>
        </w:rPr>
        <w:t>ами ВПО</w:t>
      </w:r>
    </w:p>
    <w:bookmarkEnd w:id="0"/>
    <w:p w:rsidR="00B600C6" w:rsidRPr="00160C3B" w:rsidRDefault="00B600C6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600C6" w:rsidRPr="00160C3B" w:rsidRDefault="00B600C6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D0B5E" w:rsidRPr="003C11B6" w:rsidRDefault="00B600C6" w:rsidP="004A1F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1B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B600C6" w:rsidRPr="00160C3B" w:rsidRDefault="006172B6" w:rsidP="006172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B111A" w:rsidRPr="00160C3B">
        <w:rPr>
          <w:rFonts w:ascii="Times New Roman" w:hAnsi="Times New Roman" w:cs="Times New Roman"/>
          <w:sz w:val="28"/>
          <w:szCs w:val="28"/>
          <w:lang w:val="uk-UA"/>
        </w:rPr>
        <w:t>Актуальність розробки та впровадження проекту</w:t>
      </w:r>
      <w:r w:rsidR="00563F18">
        <w:rPr>
          <w:rFonts w:ascii="Times New Roman" w:hAnsi="Times New Roman" w:cs="Times New Roman"/>
          <w:sz w:val="28"/>
          <w:szCs w:val="28"/>
          <w:lang w:val="uk-UA"/>
        </w:rPr>
        <w:t>……………………..</w:t>
      </w:r>
      <w:r w:rsidR="00F825B8" w:rsidRPr="00160C3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5964C3" w:rsidRPr="00160C3B" w:rsidRDefault="002B111A" w:rsidP="004A1F31">
      <w:pPr>
        <w:tabs>
          <w:tab w:val="left" w:pos="112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86F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4C3" w:rsidRPr="00160C3B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  <w:r w:rsidR="00563F1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……………………………………………………………..</w:t>
      </w:r>
      <w:r w:rsidR="00F825B8" w:rsidRPr="00160C3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964C3" w:rsidRPr="00160C3B" w:rsidRDefault="002B111A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964C3" w:rsidRPr="00160C3B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F825B8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57F" w:rsidRPr="00160C3B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563F1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………………………………………………………...</w:t>
      </w:r>
      <w:r w:rsidR="00F825B8" w:rsidRPr="00160C3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B600C6" w:rsidRPr="00160C3B" w:rsidRDefault="002B111A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BD5B2A" w:rsidRPr="00160C3B">
        <w:rPr>
          <w:rFonts w:ascii="Times New Roman" w:hAnsi="Times New Roman" w:cs="Times New Roman"/>
          <w:sz w:val="28"/>
          <w:szCs w:val="28"/>
          <w:lang w:val="uk-UA"/>
        </w:rPr>
        <w:t>Бенефіціари</w:t>
      </w:r>
      <w:proofErr w:type="spellEnd"/>
      <w:r w:rsidR="00563F1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</w:t>
      </w:r>
      <w:r w:rsidR="00A15664" w:rsidRPr="00160C3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BD5B2A" w:rsidRPr="00160C3B" w:rsidRDefault="00BD5B2A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5. Ресурси</w:t>
      </w:r>
      <w:r w:rsidR="00563F1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…………………………………………………………………...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B600C6" w:rsidRPr="00160C3B" w:rsidRDefault="00BD5B2A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600C6" w:rsidRPr="00160C3B">
        <w:rPr>
          <w:rFonts w:ascii="Times New Roman" w:hAnsi="Times New Roman" w:cs="Times New Roman"/>
          <w:sz w:val="28"/>
          <w:szCs w:val="28"/>
          <w:lang w:val="uk-UA"/>
        </w:rPr>
        <w:t>Основні заходи</w:t>
      </w:r>
      <w:r w:rsidR="009E47F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>імплементації проекту</w:t>
      </w:r>
      <w:r w:rsidR="00563F18">
        <w:rPr>
          <w:rFonts w:ascii="Times New Roman" w:hAnsi="Times New Roman" w:cs="Times New Roman"/>
          <w:sz w:val="28"/>
          <w:szCs w:val="28"/>
          <w:lang w:val="uk-UA"/>
        </w:rPr>
        <w:t>………………………………...</w:t>
      </w:r>
      <w:r w:rsidR="00B751D0" w:rsidRPr="00160C3B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B600C6" w:rsidRPr="00160C3B" w:rsidRDefault="00BD5B2A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600C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>та технології проекту</w:t>
      </w:r>
      <w:r w:rsidR="00563F1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…………………………………………..</w:t>
      </w:r>
      <w:r w:rsidR="003C11B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BB7F25" w:rsidRPr="00160C3B" w:rsidRDefault="00BD5B2A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600C6" w:rsidRPr="00160C3B">
        <w:rPr>
          <w:rFonts w:ascii="Times New Roman" w:hAnsi="Times New Roman" w:cs="Times New Roman"/>
          <w:sz w:val="28"/>
          <w:szCs w:val="28"/>
          <w:lang w:val="uk-UA"/>
        </w:rPr>
        <w:t>Очікуванні результати</w:t>
      </w:r>
      <w:r w:rsidR="00563F1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…………………………………………………..</w:t>
      </w:r>
      <w:r w:rsidR="003C11B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825B8" w:rsidRPr="00160C3B" w:rsidRDefault="00F825B8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="00563F1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…………………………………………………………………..</w:t>
      </w:r>
      <w:r w:rsidR="003C11B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563F18" w:rsidRDefault="006172B6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Додатки</w:t>
      </w:r>
      <w:r w:rsidR="00563F1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…………………………………………………………………….</w:t>
      </w:r>
      <w:r w:rsidR="003C11B6">
        <w:rPr>
          <w:rFonts w:ascii="Times New Roman" w:hAnsi="Times New Roman" w:cs="Times New Roman"/>
          <w:sz w:val="28"/>
          <w:szCs w:val="28"/>
          <w:lang w:val="uk-UA"/>
        </w:rPr>
        <w:t>.9</w:t>
      </w:r>
    </w:p>
    <w:p w:rsidR="00BB7F25" w:rsidRPr="00160C3B" w:rsidRDefault="00BB7F25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C2052" w:rsidRPr="00160C3B" w:rsidRDefault="006172B6" w:rsidP="0051011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Актуальність розробки та впровадження проекту</w:t>
      </w:r>
      <w:r w:rsidR="006C2052" w:rsidRPr="00160C3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C2052" w:rsidRPr="00160C3B">
        <w:rPr>
          <w:b/>
          <w:szCs w:val="28"/>
          <w:lang w:val="uk-UA"/>
        </w:rPr>
        <w:t xml:space="preserve"> </w:t>
      </w:r>
      <w:r w:rsidR="006C2052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У сучасних умовах розвитку України проблема </w:t>
      </w:r>
      <w:r w:rsidR="00DC1A06">
        <w:rPr>
          <w:rFonts w:ascii="Times New Roman" w:hAnsi="Times New Roman" w:cs="Times New Roman"/>
          <w:sz w:val="28"/>
          <w:szCs w:val="28"/>
          <w:lang w:val="uk-UA"/>
        </w:rPr>
        <w:t>конфліктів між студентами ВПО,</w:t>
      </w:r>
      <w:r w:rsidR="006C2052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є дуже актуальною. На державному рівні в Україні проблема забезпечення соціальних, культурних, освітніх потреб </w:t>
      </w:r>
      <w:r w:rsidR="00DC1A06">
        <w:rPr>
          <w:rFonts w:ascii="Times New Roman" w:hAnsi="Times New Roman" w:cs="Times New Roman"/>
          <w:sz w:val="28"/>
          <w:szCs w:val="28"/>
          <w:lang w:val="uk-UA"/>
        </w:rPr>
        <w:t>студентів ВПО</w:t>
      </w:r>
      <w:r w:rsidR="006C2052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, є складовою державних завдань з охорони </w:t>
      </w:r>
      <w:r w:rsidR="00DC1A06">
        <w:rPr>
          <w:rFonts w:ascii="Times New Roman" w:hAnsi="Times New Roman" w:cs="Times New Roman"/>
          <w:sz w:val="28"/>
          <w:szCs w:val="28"/>
          <w:lang w:val="uk-UA"/>
        </w:rPr>
        <w:t>прав людини</w:t>
      </w:r>
      <w:r w:rsidR="006C2052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E68FB" w:rsidRPr="00086F1C" w:rsidRDefault="00AE68FB" w:rsidP="005101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086F1C">
        <w:rPr>
          <w:rFonts w:ascii="Times New Roman" w:hAnsi="Times New Roman" w:cs="Times New Roman"/>
          <w:sz w:val="28"/>
          <w:lang w:val="uk-UA"/>
        </w:rPr>
        <w:t>Протягом останніх 3</w:t>
      </w:r>
      <w:r w:rsidR="00086F1C" w:rsidRPr="00086F1C">
        <w:rPr>
          <w:rFonts w:ascii="Times New Roman" w:hAnsi="Times New Roman" w:cs="Times New Roman"/>
          <w:sz w:val="28"/>
          <w:lang w:val="uk-UA"/>
        </w:rPr>
        <w:t>-</w:t>
      </w:r>
      <w:r w:rsidRPr="00086F1C">
        <w:rPr>
          <w:rFonts w:ascii="Times New Roman" w:hAnsi="Times New Roman" w:cs="Times New Roman"/>
          <w:sz w:val="28"/>
          <w:lang w:val="uk-UA"/>
        </w:rPr>
        <w:t xml:space="preserve">х років до переміщених </w:t>
      </w:r>
      <w:r w:rsidR="00086F1C">
        <w:rPr>
          <w:rFonts w:ascii="Times New Roman" w:hAnsi="Times New Roman" w:cs="Times New Roman"/>
          <w:sz w:val="28"/>
          <w:lang w:val="uk-UA"/>
        </w:rPr>
        <w:t>закладів вищої освіти</w:t>
      </w:r>
      <w:r w:rsidRPr="00086F1C">
        <w:rPr>
          <w:rFonts w:ascii="Times New Roman" w:hAnsi="Times New Roman" w:cs="Times New Roman"/>
          <w:sz w:val="28"/>
          <w:lang w:val="uk-UA"/>
        </w:rPr>
        <w:t xml:space="preserve"> вступило понад 2500 студентів з окупованих територій, які довгий час жили під активною пропагандою російських ЗМІ. </w:t>
      </w:r>
      <w:r w:rsidR="00510117">
        <w:rPr>
          <w:rFonts w:ascii="Times New Roman" w:hAnsi="Times New Roman" w:cs="Times New Roman"/>
          <w:sz w:val="28"/>
          <w:lang w:val="uk-UA"/>
        </w:rPr>
        <w:t>Д</w:t>
      </w:r>
      <w:r w:rsidRPr="00086F1C">
        <w:rPr>
          <w:rFonts w:ascii="Times New Roman" w:hAnsi="Times New Roman" w:cs="Times New Roman"/>
          <w:sz w:val="28"/>
          <w:lang w:val="uk-UA"/>
        </w:rPr>
        <w:t xml:space="preserve">о переміщених </w:t>
      </w:r>
      <w:r w:rsidR="00510117">
        <w:rPr>
          <w:rFonts w:ascii="Times New Roman" w:hAnsi="Times New Roman" w:cs="Times New Roman"/>
          <w:sz w:val="28"/>
          <w:lang w:val="uk-UA"/>
        </w:rPr>
        <w:t>закладів вищої освіти</w:t>
      </w:r>
      <w:r w:rsidRPr="00086F1C">
        <w:rPr>
          <w:rFonts w:ascii="Times New Roman" w:hAnsi="Times New Roman" w:cs="Times New Roman"/>
          <w:sz w:val="28"/>
          <w:lang w:val="uk-UA"/>
        </w:rPr>
        <w:t xml:space="preserve"> вступають діти патріотично налаштованих переселенців з надією по</w:t>
      </w:r>
      <w:r w:rsidR="00510117">
        <w:rPr>
          <w:rFonts w:ascii="Times New Roman" w:hAnsi="Times New Roman" w:cs="Times New Roman"/>
          <w:sz w:val="28"/>
          <w:lang w:val="uk-UA"/>
        </w:rPr>
        <w:t>вернення додому</w:t>
      </w:r>
      <w:r w:rsidRPr="00086F1C">
        <w:rPr>
          <w:rFonts w:ascii="Times New Roman" w:hAnsi="Times New Roman" w:cs="Times New Roman"/>
          <w:sz w:val="28"/>
          <w:lang w:val="uk-UA"/>
        </w:rPr>
        <w:t xml:space="preserve"> після закінчення окупації. Тож окрім звичних міжособистісних конфліктів у студентському середовищі виникає проблема непорозумінь та спорів з соціально-політичних питань.</w:t>
      </w:r>
    </w:p>
    <w:p w:rsidR="0086206C" w:rsidRDefault="00BB7F25" w:rsidP="00510117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Останнім часом все більшої уваги вимагає процес</w:t>
      </w:r>
      <w:r w:rsidR="0047722A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C1A0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навчання </w:t>
      </w:r>
      <w:r w:rsidR="005101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виховання </w:t>
      </w:r>
      <w:r w:rsidR="00DC1A06">
        <w:rPr>
          <w:rFonts w:ascii="Times New Roman" w:hAnsi="Times New Roman" w:cs="Times New Roman"/>
          <w:sz w:val="28"/>
          <w:szCs w:val="28"/>
          <w:lang w:val="uk-UA" w:eastAsia="ru-RU"/>
        </w:rPr>
        <w:t>студентів ВПО</w:t>
      </w:r>
      <w:r w:rsidR="0047722A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DC1A0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створення умов для їх повноцінної соціалізації, підготовки до</w:t>
      </w:r>
      <w:r w:rsidR="0047722A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самостійного 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життєзабезпечення у всіх сферах суспільного життя.</w:t>
      </w:r>
      <w:r w:rsidR="008620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E593D" w:rsidRPr="00510117" w:rsidRDefault="00DE593D" w:rsidP="0086206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28"/>
          <w:lang w:val="uk-UA" w:eastAsia="ru-RU"/>
        </w:rPr>
      </w:pPr>
      <w:r w:rsidRPr="0051011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Медіація має добровільний, а не зобов’язальний характер: сторони за власним бажанням можуть припинити медіацію або продовжити її. Сторони самі або доходять згоди або ні, за них ніхто не приймає рішень. Однією з умов медіації є її конфіденційність: усе, що відбувається під час медіації, залишається в таємниці. Медіація як шлях врегулювання спору, зорієнтована, насамперед, на інтереси сторін: віднаходження рішення не обмежується виключно правовим предметом спору, воно охоплює широке коло питань, пов’язаних з економічними, фінансовими чи то особистими інтересами сторін.</w:t>
      </w:r>
    </w:p>
    <w:p w:rsidR="00DE593D" w:rsidRPr="00510117" w:rsidRDefault="00DE593D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40"/>
          <w:szCs w:val="28"/>
          <w:lang w:val="uk-UA" w:eastAsia="ru-RU"/>
        </w:rPr>
      </w:pPr>
      <w:r w:rsidRPr="0051011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Сфера застосування медіації не обмежується певним видом конфліктів, її проведення, по суті, можливе у будь-яких спорах. Одна з основних переваг медіація полягає у тому, що сторони самі між собою узгоджують, які питання, насамперед, економічного та виробничого характеру, і в якому об’ємі, вони хочуть обговорити. Процедура медіації гнучка й неформалізована, тому її легко </w:t>
      </w:r>
      <w:proofErr w:type="spellStart"/>
      <w:r w:rsidRPr="0051011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підлаштувати</w:t>
      </w:r>
      <w:proofErr w:type="spellEnd"/>
      <w:r w:rsidRPr="0051011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до потреб сторін.</w:t>
      </w:r>
      <w:r w:rsidRPr="00510117">
        <w:rPr>
          <w:rFonts w:ascii="Times New Roman" w:hAnsi="Times New Roman" w:cs="Times New Roman"/>
          <w:color w:val="FF0000"/>
          <w:sz w:val="40"/>
          <w:szCs w:val="28"/>
          <w:lang w:val="uk-UA" w:eastAsia="ru-RU"/>
        </w:rPr>
        <w:t xml:space="preserve"> </w:t>
      </w:r>
    </w:p>
    <w:p w:rsidR="00DE593D" w:rsidRDefault="00DE593D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964C3" w:rsidRPr="00160C3B" w:rsidRDefault="00562C18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проекту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64C3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2BA">
        <w:rPr>
          <w:rFonts w:ascii="Times New Roman" w:hAnsi="Times New Roman" w:cs="Times New Roman"/>
          <w:sz w:val="28"/>
          <w:szCs w:val="28"/>
          <w:lang w:val="uk-UA"/>
        </w:rPr>
        <w:t>Розкрити м</w:t>
      </w:r>
      <w:r w:rsidR="006F2E49" w:rsidRPr="006F2E49">
        <w:rPr>
          <w:rFonts w:ascii="Times New Roman" w:hAnsi="Times New Roman" w:cs="Times New Roman"/>
          <w:sz w:val="28"/>
          <w:szCs w:val="28"/>
          <w:lang w:val="uk-UA"/>
        </w:rPr>
        <w:t>едіаці</w:t>
      </w:r>
      <w:r w:rsidR="003772B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F2E49" w:rsidRPr="006F2E49">
        <w:rPr>
          <w:rFonts w:ascii="Times New Roman" w:hAnsi="Times New Roman" w:cs="Times New Roman"/>
          <w:sz w:val="28"/>
          <w:szCs w:val="28"/>
          <w:lang w:val="uk-UA"/>
        </w:rPr>
        <w:t xml:space="preserve"> як спосіб врегулювання конфліктів</w:t>
      </w:r>
      <w:r w:rsidR="006F2E49" w:rsidRPr="006F2E49">
        <w:rPr>
          <w:rFonts w:ascii="Times New Roman" w:hAnsi="Times New Roman" w:cs="Times New Roman"/>
          <w:sz w:val="28"/>
          <w:szCs w:val="28"/>
        </w:rPr>
        <w:t xml:space="preserve"> </w:t>
      </w:r>
      <w:r w:rsidR="006F2E49" w:rsidRPr="006F2E49">
        <w:rPr>
          <w:rFonts w:ascii="Times New Roman" w:hAnsi="Times New Roman" w:cs="Times New Roman"/>
          <w:sz w:val="28"/>
          <w:szCs w:val="28"/>
          <w:lang w:val="uk-UA"/>
        </w:rPr>
        <w:t>між студентами ВПО</w:t>
      </w:r>
      <w:r w:rsidR="006F2E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F7D" w:rsidRPr="00160C3B" w:rsidRDefault="00DA357F" w:rsidP="007005B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Завдання</w:t>
      </w:r>
      <w:r w:rsidR="00BD5B2A" w:rsidRPr="00160C3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проекту</w:t>
      </w:r>
      <w:r w:rsidRPr="00160C3B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A7F7D" w:rsidRPr="00510117" w:rsidRDefault="00510117" w:rsidP="007005B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1. </w:t>
      </w:r>
      <w:r w:rsidR="00DA357F" w:rsidRPr="00510117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="00DA357F" w:rsidRPr="00510117">
        <w:rPr>
          <w:rFonts w:ascii="Times New Roman" w:hAnsi="Times New Roman" w:cs="Times New Roman"/>
          <w:sz w:val="28"/>
          <w:szCs w:val="28"/>
          <w:lang w:val="uk-UA"/>
        </w:rPr>
        <w:t xml:space="preserve">воєчасне виявлення та </w:t>
      </w:r>
      <w:r w:rsidR="00037456" w:rsidRPr="00510117">
        <w:rPr>
          <w:rFonts w:ascii="Times New Roman" w:hAnsi="Times New Roman" w:cs="Times New Roman"/>
          <w:sz w:val="28"/>
          <w:szCs w:val="28"/>
          <w:lang w:val="uk-UA"/>
        </w:rPr>
        <w:t>вирішення конфліктів</w:t>
      </w:r>
      <w:r w:rsidR="00DA357F" w:rsidRPr="00510117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037456" w:rsidRPr="00510117">
        <w:rPr>
          <w:rFonts w:ascii="Times New Roman" w:hAnsi="Times New Roman" w:cs="Times New Roman"/>
          <w:sz w:val="28"/>
          <w:szCs w:val="28"/>
          <w:lang w:val="uk-UA"/>
        </w:rPr>
        <w:t>виникають між студентами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ВПО</w:t>
      </w:r>
      <w:r w:rsidR="00037456" w:rsidRPr="00510117">
        <w:rPr>
          <w:rFonts w:ascii="Times New Roman" w:hAnsi="Times New Roman" w:cs="Times New Roman"/>
          <w:sz w:val="28"/>
          <w:szCs w:val="28"/>
          <w:lang w:val="uk-UA"/>
        </w:rPr>
        <w:t xml:space="preserve"> з окупованої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F7D" w:rsidRPr="00510117" w:rsidRDefault="00510117" w:rsidP="007005B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2. </w:t>
      </w:r>
      <w:r w:rsidR="00DA357F" w:rsidRPr="005101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Підготовка </w:t>
      </w:r>
      <w:r w:rsidR="00DE593D" w:rsidRPr="005101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студентів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ВПО до прийняття та вирішення конфліктів.</w:t>
      </w:r>
    </w:p>
    <w:p w:rsidR="00510117" w:rsidRPr="00510117" w:rsidRDefault="00DA357F" w:rsidP="008131D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10117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3.</w:t>
      </w:r>
      <w:r w:rsidR="005101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DE593D" w:rsidRPr="00510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Врегулювання </w:t>
      </w:r>
      <w:r w:rsidR="00DE593D" w:rsidRPr="00510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спору за участі нейтрального посередника (медіатора), який підтримує сторони у досягненні ними взаємовигідного рішення.</w:t>
      </w:r>
    </w:p>
    <w:p w:rsidR="008131D8" w:rsidRPr="00160C3B" w:rsidRDefault="002B5AAD" w:rsidP="008131D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60C3B">
        <w:rPr>
          <w:rFonts w:ascii="Times New Roman" w:hAnsi="Times New Roman" w:cs="Times New Roman"/>
          <w:b/>
          <w:sz w:val="28"/>
          <w:szCs w:val="28"/>
          <w:lang w:val="uk-UA" w:eastAsia="ru-RU"/>
        </w:rPr>
        <w:t>Бенефіціари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F35788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3241D">
        <w:rPr>
          <w:rFonts w:ascii="Times New Roman" w:hAnsi="Times New Roman" w:cs="Times New Roman"/>
          <w:sz w:val="28"/>
          <w:szCs w:val="28"/>
          <w:lang w:val="uk-UA" w:eastAsia="ru-RU"/>
        </w:rPr>
        <w:t>студенти ВПО</w:t>
      </w:r>
      <w:r w:rsidR="0051011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B27F2" w:rsidRPr="00160C3B" w:rsidRDefault="002B5AAD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 w:eastAsia="ru-RU"/>
        </w:rPr>
        <w:t>Ресурси:</w:t>
      </w:r>
    </w:p>
    <w:p w:rsidR="004A1F31" w:rsidRPr="00160C3B" w:rsidRDefault="004A1F31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Фінансові: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доходна частина відповідного місцевого бюджету; кошти підприємств, установ і організацій, які спрямовуються на реалізацію соціальних програм;</w:t>
      </w:r>
      <w:r w:rsidR="008620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4CD" w:rsidRPr="00160C3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риватні кошти громадян</w:t>
      </w:r>
      <w:r w:rsidR="007005B3" w:rsidRPr="00160C3B">
        <w:rPr>
          <w:rFonts w:ascii="Times New Roman" w:hAnsi="Times New Roman" w:cs="Times New Roman"/>
          <w:sz w:val="28"/>
          <w:szCs w:val="28"/>
          <w:lang w:val="uk-UA"/>
        </w:rPr>
        <w:t>, інших джерел, не заборонених законодавством</w:t>
      </w:r>
      <w:r w:rsidR="008544CD" w:rsidRPr="00160C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F7D" w:rsidRPr="00160C3B" w:rsidRDefault="004A1F31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Матеріальні: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приміщення, обладнання (проектор, ноутбук, м’який інвентар, поліграфічна продукція, фото-, аудіо-, відеоапаратура, обладнання приміщень меблями, канцелярські товари)</w:t>
      </w:r>
      <w:r w:rsidR="00EA7F7D" w:rsidRPr="00160C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F31" w:rsidRPr="00160C3B" w:rsidRDefault="004A1F31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Інституційні: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соціальні служби, заклади освіти, медицини, культури, громадські організації</w:t>
      </w:r>
      <w:r w:rsidR="00FD0EBC" w:rsidRPr="00160C3B">
        <w:rPr>
          <w:rFonts w:ascii="Times New Roman" w:hAnsi="Times New Roman" w:cs="Times New Roman"/>
          <w:sz w:val="28"/>
          <w:szCs w:val="28"/>
          <w:lang w:val="uk-UA"/>
        </w:rPr>
        <w:t>, об’єднані територіальні громади</w:t>
      </w:r>
      <w:r w:rsidR="008544CD" w:rsidRPr="00160C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F31" w:rsidRPr="00160C3B" w:rsidRDefault="004A1F31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Технологічні: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технології соціально-правового захисту, соціального обслуговування</w:t>
      </w:r>
      <w:r w:rsidR="00EA7F7D" w:rsidRPr="00160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</w:t>
      </w:r>
      <w:r w:rsidR="00EA7F7D" w:rsidRPr="00160C3B">
        <w:rPr>
          <w:rFonts w:ascii="Times New Roman" w:hAnsi="Times New Roman" w:cs="Times New Roman"/>
          <w:sz w:val="28"/>
          <w:szCs w:val="28"/>
          <w:lang w:val="uk-UA"/>
        </w:rPr>
        <w:t>-педагогічної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F7D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діагностики та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профілактики, рекламно-інформаційні технології</w:t>
      </w:r>
      <w:r w:rsidR="008544CD" w:rsidRPr="00160C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F31" w:rsidRPr="00160C3B" w:rsidRDefault="004A1F31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i/>
          <w:sz w:val="28"/>
          <w:szCs w:val="28"/>
          <w:lang w:val="uk-UA"/>
        </w:rPr>
        <w:t>Інформаційні</w:t>
      </w:r>
      <w:r w:rsidR="008544CD" w:rsidRPr="00160C3B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література, інформаційні продукти (буклети, брошури, плакати, фото-, аудіо-, відеоматеріали, прес-релізи), усна інформація спеціалістів, волонтерів, громадян</w:t>
      </w:r>
      <w:r w:rsidR="00CE1556" w:rsidRPr="00160C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593D" w:rsidRDefault="00DE593D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0117" w:rsidRDefault="00510117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0117" w:rsidRDefault="00510117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0117" w:rsidRDefault="00510117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0117" w:rsidRDefault="00510117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0117" w:rsidRDefault="00510117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6E5" w:rsidRPr="00160C3B" w:rsidRDefault="00B751D0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t>Основні заходи імплементації проекту</w:t>
      </w:r>
      <w:r w:rsidRPr="00160C3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2"/>
        <w:gridCol w:w="1480"/>
        <w:gridCol w:w="2325"/>
      </w:tblGrid>
      <w:tr w:rsidR="00BA4F9E" w:rsidRPr="00160C3B" w:rsidTr="00510117">
        <w:tc>
          <w:tcPr>
            <w:tcW w:w="5942" w:type="dxa"/>
          </w:tcPr>
          <w:p w:rsidR="000926E5" w:rsidRPr="00160C3B" w:rsidRDefault="000926E5" w:rsidP="00CA085F">
            <w:pPr>
              <w:pStyle w:val="a8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480" w:type="dxa"/>
          </w:tcPr>
          <w:p w:rsidR="000926E5" w:rsidRPr="00160C3B" w:rsidRDefault="008E705D" w:rsidP="00CA085F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  <w:t>Термін реалізації</w:t>
            </w:r>
          </w:p>
        </w:tc>
        <w:tc>
          <w:tcPr>
            <w:tcW w:w="2325" w:type="dxa"/>
          </w:tcPr>
          <w:p w:rsidR="000926E5" w:rsidRPr="00160C3B" w:rsidRDefault="000926E5" w:rsidP="00CA085F">
            <w:pPr>
              <w:pStyle w:val="a8"/>
              <w:spacing w:line="360" w:lineRule="auto"/>
              <w:ind w:firstLine="3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  <w:t>Періодичність</w:t>
            </w:r>
          </w:p>
        </w:tc>
      </w:tr>
      <w:tr w:rsidR="00CA085F" w:rsidRPr="00160C3B" w:rsidTr="00510117">
        <w:tc>
          <w:tcPr>
            <w:tcW w:w="9747" w:type="dxa"/>
            <w:gridSpan w:val="3"/>
          </w:tcPr>
          <w:p w:rsidR="00CA085F" w:rsidRPr="00160C3B" w:rsidRDefault="00CA085F" w:rsidP="00DE593D">
            <w:pPr>
              <w:pStyle w:val="a8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І. Ведення кейсу молодих людей, які</w:t>
            </w:r>
            <w:r w:rsidR="008131D8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E593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вступають у конфлікт</w:t>
            </w:r>
            <w:r w:rsidRPr="00160C3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:</w:t>
            </w:r>
          </w:p>
        </w:tc>
      </w:tr>
      <w:tr w:rsidR="00BA4F9E" w:rsidRPr="00160C3B" w:rsidTr="00510117">
        <w:tc>
          <w:tcPr>
            <w:tcW w:w="5942" w:type="dxa"/>
          </w:tcPr>
          <w:p w:rsidR="00CA085F" w:rsidRPr="00160C3B" w:rsidRDefault="008E705D" w:rsidP="00CA085F">
            <w:pPr>
              <w:pStyle w:val="a8"/>
              <w:numPr>
                <w:ilvl w:val="0"/>
                <w:numId w:val="6"/>
              </w:numPr>
              <w:spacing w:line="360" w:lineRule="auto"/>
              <w:ind w:left="44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84643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цінка потреб 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молодої людини</w:t>
            </w:r>
            <w:r w:rsidR="00284643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визначення його рівня готовності до </w:t>
            </w:r>
            <w:r w:rsidR="00DE593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конфліктів</w:t>
            </w:r>
            <w:r w:rsidR="00CA085F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A085F" w:rsidRPr="00160C3B" w:rsidRDefault="00510117" w:rsidP="00CA085F">
            <w:pPr>
              <w:pStyle w:val="a8"/>
              <w:numPr>
                <w:ilvl w:val="0"/>
                <w:numId w:val="6"/>
              </w:numPr>
              <w:spacing w:line="360" w:lineRule="auto"/>
              <w:ind w:left="44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розуміння конфлікту</w:t>
            </w:r>
            <w:r w:rsidR="00CA085F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0926E5" w:rsidRPr="00160C3B" w:rsidRDefault="00CA085F" w:rsidP="00026156">
            <w:pPr>
              <w:pStyle w:val="a8"/>
              <w:numPr>
                <w:ilvl w:val="0"/>
                <w:numId w:val="6"/>
              </w:numPr>
              <w:spacing w:line="360" w:lineRule="auto"/>
              <w:ind w:left="44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моніторинг життєвих історій </w:t>
            </w:r>
            <w:r w:rsidR="00DE593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студентів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які </w:t>
            </w:r>
            <w:r w:rsidR="0002615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вступають у конфлікт.</w:t>
            </w:r>
            <w:r w:rsidR="00284643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80" w:type="dxa"/>
          </w:tcPr>
          <w:p w:rsidR="000926E5" w:rsidRPr="00160C3B" w:rsidRDefault="008E705D" w:rsidP="00CA085F">
            <w:pPr>
              <w:pStyle w:val="a8"/>
              <w:spacing w:line="360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25" w:type="dxa"/>
          </w:tcPr>
          <w:p w:rsidR="000926E5" w:rsidRPr="00160C3B" w:rsidRDefault="008E705D" w:rsidP="00CA085F">
            <w:pPr>
              <w:pStyle w:val="a8"/>
              <w:spacing w:line="36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Моніторинг </w:t>
            </w:r>
            <w:r w:rsidR="0051011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 раз у квартал</w:t>
            </w:r>
          </w:p>
        </w:tc>
      </w:tr>
      <w:tr w:rsidR="00CA085F" w:rsidRPr="00160C3B" w:rsidTr="00510117">
        <w:tc>
          <w:tcPr>
            <w:tcW w:w="9747" w:type="dxa"/>
            <w:gridSpan w:val="3"/>
          </w:tcPr>
          <w:p w:rsidR="00CA085F" w:rsidRPr="00160C3B" w:rsidRDefault="00CA085F" w:rsidP="008E705D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ІІ. Індивідуальний супровід молодіжним лідером або наставником</w:t>
            </w:r>
          </w:p>
        </w:tc>
      </w:tr>
      <w:tr w:rsidR="00BA4F9E" w:rsidRPr="00160C3B" w:rsidTr="00510117">
        <w:tc>
          <w:tcPr>
            <w:tcW w:w="5942" w:type="dxa"/>
          </w:tcPr>
          <w:p w:rsidR="000926E5" w:rsidRPr="00160C3B" w:rsidRDefault="00A55093" w:rsidP="009E3FC6">
            <w:pPr>
              <w:pStyle w:val="a8"/>
              <w:numPr>
                <w:ilvl w:val="0"/>
                <w:numId w:val="7"/>
              </w:numPr>
              <w:spacing w:line="360" w:lineRule="auto"/>
              <w:ind w:left="30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284643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адання психологічної підтримки (допомога у формуванні позитивної мотивації, впевненості в собі, позитивної самооцінки, навичок сп</w:t>
            </w:r>
            <w:r w:rsidR="00CA085F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284643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лкування та розв'язання конфліктних ситуацій)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A55093" w:rsidRPr="00160C3B" w:rsidRDefault="00A55093" w:rsidP="009E3FC6">
            <w:pPr>
              <w:pStyle w:val="a8"/>
              <w:numPr>
                <w:ilvl w:val="0"/>
                <w:numId w:val="7"/>
              </w:numPr>
              <w:spacing w:line="360" w:lineRule="auto"/>
              <w:ind w:left="30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проведення тренінгових занять з розвитку, формуванню та підтримки соціальних навичок (навичок самостійного життя, самообслуговування, прийняття та реалізації рішень, формування здорового способу життя та безпечної поведінки, комунікативні навички</w:t>
            </w:r>
            <w:r w:rsidR="0002615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Наприклад </w:t>
            </w:r>
            <w:r w:rsidR="009E3FC6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«Я в суспільстві», «Моє здоров</w:t>
            </w:r>
            <w:r w:rsidR="0051011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9E3FC6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я»; дискусії «Безпечна поведінка», «Я в конфлікті»)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A55093" w:rsidRPr="00160C3B" w:rsidRDefault="00A55093" w:rsidP="009E3FC6">
            <w:pPr>
              <w:pStyle w:val="a8"/>
              <w:numPr>
                <w:ilvl w:val="0"/>
                <w:numId w:val="7"/>
              </w:numPr>
              <w:spacing w:line="360" w:lineRule="auto"/>
              <w:ind w:left="30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консультування з питань </w:t>
            </w:r>
            <w:r w:rsidR="0002615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медіації т</w:t>
            </w:r>
            <w:r w:rsidR="007A225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 не насильницького спілкування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A55093" w:rsidRPr="00160C3B" w:rsidRDefault="00A55093" w:rsidP="009E3FC6">
            <w:pPr>
              <w:pStyle w:val="a8"/>
              <w:numPr>
                <w:ilvl w:val="0"/>
                <w:numId w:val="7"/>
              </w:numPr>
              <w:spacing w:line="360" w:lineRule="auto"/>
              <w:ind w:left="30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допомога у зміцненні відносин родинних та суспільно корисних </w:t>
            </w:r>
            <w:proofErr w:type="spellStart"/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зв’язків</w:t>
            </w:r>
            <w:proofErr w:type="spellEnd"/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(зустрічі, 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бесіди, спілкування телефоном з позитивно налаштованими родичами);</w:t>
            </w:r>
          </w:p>
          <w:p w:rsidR="00A55093" w:rsidRPr="00160C3B" w:rsidRDefault="00A55093" w:rsidP="009E3FC6">
            <w:pPr>
              <w:pStyle w:val="a8"/>
              <w:numPr>
                <w:ilvl w:val="0"/>
                <w:numId w:val="7"/>
              </w:numPr>
              <w:spacing w:line="360" w:lineRule="auto"/>
              <w:ind w:left="30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інформування з питань прав і гарантій, установлених чинним законодавством для </w:t>
            </w:r>
            <w:r w:rsidR="0002615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студентів ВПО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9E3FC6" w:rsidRPr="00160C3B" w:rsidRDefault="009E3FC6" w:rsidP="009E3FC6">
            <w:pPr>
              <w:pStyle w:val="a8"/>
              <w:numPr>
                <w:ilvl w:val="0"/>
                <w:numId w:val="7"/>
              </w:numPr>
              <w:spacing w:line="360" w:lineRule="auto"/>
              <w:ind w:left="30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посередництво та представництво інтересів: </w:t>
            </w:r>
            <w:r w:rsidR="00A55093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інформування щодо органів, організацій та закладів, які можуть надати підтримку отримувачу послуг після вибуття з </w:t>
            </w:r>
            <w:r w:rsidR="0093241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окупованої території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 допомога у оформленні документів;</w:t>
            </w:r>
          </w:p>
          <w:p w:rsidR="00A55093" w:rsidRPr="00160C3B" w:rsidRDefault="00A55093" w:rsidP="009E3FC6">
            <w:pPr>
              <w:pStyle w:val="a8"/>
              <w:numPr>
                <w:ilvl w:val="0"/>
                <w:numId w:val="7"/>
              </w:numPr>
              <w:spacing w:line="360" w:lineRule="auto"/>
              <w:ind w:left="30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організація груп взаємодопомоги</w:t>
            </w:r>
            <w:r w:rsidR="009E3FC6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93241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розуміння конфліктів</w:t>
            </w:r>
            <w:r w:rsidR="009E3FC6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проведення </w:t>
            </w:r>
            <w:proofErr w:type="spellStart"/>
            <w:r w:rsidR="009E3FC6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квестів</w:t>
            </w:r>
            <w:proofErr w:type="spellEnd"/>
            <w:r w:rsidR="009E3FC6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заходів, зустрічей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);</w:t>
            </w:r>
          </w:p>
          <w:p w:rsidR="00A55093" w:rsidRPr="00160C3B" w:rsidRDefault="009E3FC6" w:rsidP="009E3FC6">
            <w:pPr>
              <w:pStyle w:val="a8"/>
              <w:numPr>
                <w:ilvl w:val="0"/>
                <w:numId w:val="7"/>
              </w:numPr>
              <w:spacing w:line="360" w:lineRule="auto"/>
              <w:ind w:left="30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A55093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алучення до надання послуг інших суб'єктів соціальної роботи та ресурсів громади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80" w:type="dxa"/>
          </w:tcPr>
          <w:p w:rsidR="000926E5" w:rsidRPr="00160C3B" w:rsidRDefault="00A55093" w:rsidP="009E3FC6">
            <w:pPr>
              <w:pStyle w:val="a8"/>
              <w:spacing w:line="360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325" w:type="dxa"/>
          </w:tcPr>
          <w:p w:rsidR="000926E5" w:rsidRPr="00160C3B" w:rsidRDefault="00A55093" w:rsidP="00A55093">
            <w:pPr>
              <w:pStyle w:val="a8"/>
              <w:spacing w:line="36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 потреби, але не менше ніж 1 раз за період супроводу </w:t>
            </w:r>
          </w:p>
        </w:tc>
      </w:tr>
    </w:tbl>
    <w:p w:rsidR="00F825B8" w:rsidRPr="00160C3B" w:rsidRDefault="00F825B8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308" w:rsidRPr="00160C3B" w:rsidRDefault="007D6231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та технології проекту: </w:t>
      </w:r>
    </w:p>
    <w:p w:rsidR="00A14308" w:rsidRPr="00160C3B" w:rsidRDefault="00A14308" w:rsidP="00A1430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Діагностичний напрям: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вивчення особистості </w:t>
      </w:r>
      <w:r w:rsidR="007A225A">
        <w:rPr>
          <w:rFonts w:ascii="Times New Roman" w:hAnsi="Times New Roman" w:cs="Times New Roman"/>
          <w:sz w:val="28"/>
          <w:szCs w:val="28"/>
          <w:lang w:val="uk-UA"/>
        </w:rPr>
        <w:t>ВПО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, виявлення потреб </w:t>
      </w:r>
      <w:r w:rsidR="00DC07ED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, діагностика </w:t>
      </w:r>
      <w:r w:rsidR="007A225A">
        <w:rPr>
          <w:rFonts w:ascii="Times New Roman" w:hAnsi="Times New Roman" w:cs="Times New Roman"/>
          <w:sz w:val="28"/>
          <w:szCs w:val="28"/>
          <w:lang w:val="uk-UA"/>
        </w:rPr>
        <w:t>конфлікту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, готовності до само</w:t>
      </w:r>
      <w:r w:rsidR="007A225A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A22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(анкетування, аналіз документів, опитувальники, тестування, спостереження, </w:t>
      </w:r>
      <w:r w:rsidR="007A225A">
        <w:rPr>
          <w:rFonts w:ascii="Times New Roman" w:hAnsi="Times New Roman" w:cs="Times New Roman"/>
          <w:sz w:val="28"/>
          <w:szCs w:val="28"/>
          <w:lang w:val="uk-UA"/>
        </w:rPr>
        <w:t xml:space="preserve">бесіда, біографічний метод, </w:t>
      </w:r>
      <w:proofErr w:type="spellStart"/>
      <w:r w:rsidR="007A225A">
        <w:rPr>
          <w:rFonts w:ascii="Times New Roman" w:hAnsi="Times New Roman" w:cs="Times New Roman"/>
          <w:sz w:val="28"/>
          <w:szCs w:val="28"/>
          <w:lang w:val="uk-UA"/>
        </w:rPr>
        <w:t>еко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карти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, карти соціальних </w:t>
      </w:r>
      <w:proofErr w:type="spellStart"/>
      <w:r w:rsidRPr="00160C3B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/>
        </w:rPr>
        <w:t>, лінія життя, методика «</w:t>
      </w:r>
      <w:r w:rsidR="00160C3B" w:rsidRPr="00160C3B">
        <w:rPr>
          <w:rFonts w:ascii="Times New Roman" w:hAnsi="Times New Roman" w:cs="Times New Roman"/>
          <w:sz w:val="28"/>
          <w:szCs w:val="28"/>
          <w:lang w:val="uk-UA"/>
        </w:rPr>
        <w:t>Незакінчене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речення»</w:t>
      </w:r>
      <w:r w:rsidR="0081690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16903" w:rsidRPr="00160C3B" w:rsidRDefault="00816903" w:rsidP="002B60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5A">
        <w:rPr>
          <w:rFonts w:ascii="Times New Roman" w:hAnsi="Times New Roman" w:cs="Times New Roman"/>
          <w:i/>
          <w:sz w:val="28"/>
          <w:szCs w:val="28"/>
          <w:lang w:val="uk-UA" w:eastAsia="ru-RU"/>
        </w:rPr>
        <w:t>Організаційний напрям: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ланування 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соціально-педагогічної підтримки </w:t>
      </w:r>
      <w:r w:rsidR="00DC07ED">
        <w:rPr>
          <w:rFonts w:ascii="Times New Roman" w:hAnsi="Times New Roman" w:cs="Times New Roman"/>
          <w:sz w:val="28"/>
          <w:szCs w:val="28"/>
          <w:lang w:val="uk-UA" w:eastAsia="ru-RU"/>
        </w:rPr>
        <w:t>студентів ВПО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; координація діяльності з соціальними партнерами. </w:t>
      </w:r>
      <w:r w:rsidRPr="007A22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(консультування; інструктаж; створення сприятливих умов, прогнозування).</w:t>
      </w:r>
    </w:p>
    <w:p w:rsidR="00816903" w:rsidRPr="00160C3B" w:rsidRDefault="002B6055" w:rsidP="002B60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5A">
        <w:rPr>
          <w:rFonts w:ascii="Times New Roman" w:hAnsi="Times New Roman" w:cs="Times New Roman"/>
          <w:i/>
          <w:sz w:val="28"/>
          <w:szCs w:val="28"/>
          <w:lang w:val="uk-UA"/>
        </w:rPr>
        <w:t>Соціально-виховний напрям: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оволодіння навичками самостійної людини. </w:t>
      </w:r>
      <w:r w:rsidRPr="007A22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(тренінги, стажування, навчальні подорожі, бесіди, рольові</w:t>
      </w:r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ігри, дискусії, консультування, інформування, творчі методи та ін.).</w:t>
      </w:r>
    </w:p>
    <w:p w:rsidR="002B6055" w:rsidRPr="00160C3B" w:rsidRDefault="002B6055" w:rsidP="002B60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225A">
        <w:rPr>
          <w:rFonts w:ascii="Times New Roman" w:hAnsi="Times New Roman" w:cs="Times New Roman"/>
          <w:i/>
          <w:sz w:val="28"/>
          <w:szCs w:val="28"/>
          <w:lang w:val="uk-UA" w:eastAsia="ru-RU"/>
        </w:rPr>
        <w:lastRenderedPageBreak/>
        <w:t>Підсумково</w:t>
      </w:r>
      <w:proofErr w:type="spellEnd"/>
      <w:r w:rsidRPr="007A225A">
        <w:rPr>
          <w:rFonts w:ascii="Times New Roman" w:hAnsi="Times New Roman" w:cs="Times New Roman"/>
          <w:i/>
          <w:sz w:val="28"/>
          <w:szCs w:val="28"/>
          <w:lang w:val="uk-UA" w:eastAsia="ru-RU"/>
        </w:rPr>
        <w:t>-аналітичний напрям: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експертна оцінка, прогноз; моніторинг, динаміка змін</w:t>
      </w:r>
      <w:r w:rsidR="007A22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0C3B">
        <w:rPr>
          <w:lang w:val="uk-UA"/>
        </w:rPr>
        <w:t xml:space="preserve">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="00B2059E" w:rsidRPr="00160C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0FD2" w:rsidRPr="00160C3B" w:rsidRDefault="00390FD2" w:rsidP="00FD0EB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t>Очікуванні результати</w:t>
      </w:r>
    </w:p>
    <w:p w:rsidR="00B2059E" w:rsidRPr="00160C3B" w:rsidRDefault="00B2059E" w:rsidP="00FD0EB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Передбачається досягнення таких результатів:</w:t>
      </w:r>
    </w:p>
    <w:p w:rsidR="00B2059E" w:rsidRPr="00160C3B" w:rsidRDefault="00915C1E" w:rsidP="00FD0EB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Молода людина, на момент </w:t>
      </w:r>
      <w:r w:rsidR="00F1592C">
        <w:rPr>
          <w:rFonts w:ascii="Times New Roman" w:hAnsi="Times New Roman" w:cs="Times New Roman"/>
          <w:sz w:val="28"/>
          <w:szCs w:val="28"/>
          <w:lang w:val="uk-UA"/>
        </w:rPr>
        <w:t>входження у конфлікт</w:t>
      </w:r>
      <w:r w:rsidR="00B2059E" w:rsidRPr="00160C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059E" w:rsidRPr="00160C3B" w:rsidRDefault="00915C1E" w:rsidP="007A225A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навичок самостійного життя </w:t>
      </w:r>
      <w:r w:rsidR="00F410FC" w:rsidRPr="00160C3B">
        <w:rPr>
          <w:rFonts w:ascii="Times New Roman" w:hAnsi="Times New Roman" w:cs="Times New Roman"/>
          <w:sz w:val="28"/>
          <w:szCs w:val="28"/>
          <w:lang w:val="uk-UA"/>
        </w:rPr>
        <w:t>(життєвих, комунікативних, соціальної презентації</w:t>
      </w:r>
      <w:r w:rsidR="00FD0EBC" w:rsidRPr="00160C3B">
        <w:rPr>
          <w:rFonts w:ascii="Times New Roman" w:hAnsi="Times New Roman" w:cs="Times New Roman"/>
          <w:sz w:val="28"/>
          <w:szCs w:val="28"/>
          <w:lang w:val="uk-UA"/>
        </w:rPr>
        <w:t>, дотримується асертивної поведінки</w:t>
      </w:r>
      <w:r w:rsidR="00F410FC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та ін.);</w:t>
      </w:r>
    </w:p>
    <w:p w:rsidR="00B2059E" w:rsidRPr="00160C3B" w:rsidRDefault="00F1592C" w:rsidP="007A225A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</w:t>
      </w:r>
      <w:r w:rsidR="007A225A">
        <w:rPr>
          <w:rFonts w:ascii="Times New Roman" w:hAnsi="Times New Roman" w:cs="Times New Roman"/>
          <w:sz w:val="28"/>
          <w:szCs w:val="28"/>
          <w:lang w:val="uk-UA"/>
        </w:rPr>
        <w:t>іння захистити себе від насилля</w:t>
      </w:r>
      <w:r w:rsidR="00B2059E" w:rsidRPr="00160C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059E" w:rsidRPr="00F1592C" w:rsidRDefault="00F1592C" w:rsidP="007A225A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самовизначення та збереження своїх потреб</w:t>
      </w:r>
      <w:r w:rsidR="00B2059E" w:rsidRPr="00F159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059E" w:rsidRPr="00160C3B" w:rsidRDefault="00B2059E" w:rsidP="007A225A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емоційно стабільна</w:t>
      </w:r>
      <w:r w:rsidR="00F410FC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(здатн</w:t>
      </w:r>
      <w:r w:rsidR="00FD0EBC" w:rsidRPr="00160C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410FC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 діяти в різних ситуаціях, збереження точності і темпу, незважаючи на деякі побічні впливи</w:t>
      </w:r>
      <w:r w:rsidR="00FD0EBC" w:rsidRPr="00160C3B">
        <w:rPr>
          <w:rFonts w:ascii="Times New Roman" w:hAnsi="Times New Roman" w:cs="Times New Roman"/>
          <w:sz w:val="28"/>
          <w:szCs w:val="28"/>
          <w:lang w:val="uk-UA"/>
        </w:rPr>
        <w:t>, адекватна самооцінка</w:t>
      </w:r>
      <w:r w:rsidR="00F410FC" w:rsidRPr="00160C3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0C3B" w:rsidRPr="00160C3B" w:rsidRDefault="007A225A" w:rsidP="007A225A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медіатора, як спосіб вирішення конфлікту</w:t>
      </w:r>
      <w:r w:rsidR="00915C1E" w:rsidRPr="00160C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C3B" w:rsidRDefault="00160C3B" w:rsidP="00160C3B">
      <w:pPr>
        <w:pStyle w:val="a8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9A6" w:rsidRPr="00160C3B" w:rsidRDefault="001819A6" w:rsidP="00160C3B">
      <w:pPr>
        <w:pStyle w:val="a8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96596A" w:rsidRPr="0096596A" w:rsidRDefault="0096596A" w:rsidP="002C22A5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6596A">
        <w:rPr>
          <w:rFonts w:ascii="Times New Roman" w:eastAsia="Times New Roman" w:hAnsi="Times New Roman" w:cs="Times New Roman"/>
          <w:sz w:val="28"/>
        </w:rPr>
        <w:t>Барінов</w:t>
      </w:r>
      <w:proofErr w:type="spellEnd"/>
      <w:r w:rsidRPr="0096596A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96596A">
        <w:rPr>
          <w:rFonts w:ascii="Times New Roman" w:eastAsia="Times New Roman" w:hAnsi="Times New Roman" w:cs="Times New Roman"/>
          <w:sz w:val="28"/>
        </w:rPr>
        <w:t>В.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96596A">
        <w:rPr>
          <w:rFonts w:ascii="Times New Roman" w:eastAsia="Times New Roman" w:hAnsi="Times New Roman" w:cs="Times New Roman"/>
          <w:sz w:val="28"/>
        </w:rPr>
        <w:t xml:space="preserve">А.,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Барінов</w:t>
      </w:r>
      <w:proofErr w:type="spellEnd"/>
      <w:r w:rsidRPr="0096596A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96596A">
        <w:rPr>
          <w:rFonts w:ascii="Times New Roman" w:eastAsia="Times New Roman" w:hAnsi="Times New Roman" w:cs="Times New Roman"/>
          <w:sz w:val="28"/>
        </w:rPr>
        <w:t>Н.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96596A">
        <w:rPr>
          <w:rFonts w:ascii="Times New Roman" w:eastAsia="Times New Roman" w:hAnsi="Times New Roman" w:cs="Times New Roman"/>
          <w:sz w:val="28"/>
        </w:rPr>
        <w:t xml:space="preserve">У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Організаційний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96596A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96596A">
        <w:rPr>
          <w:rFonts w:ascii="Times New Roman" w:eastAsia="Times New Roman" w:hAnsi="Times New Roman" w:cs="Times New Roman"/>
          <w:sz w:val="28"/>
        </w:rPr>
        <w:t>ідхід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управління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конфліктом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кризовій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ситуації</w:t>
      </w:r>
      <w:proofErr w:type="spellEnd"/>
      <w:r w:rsidRPr="0096596A">
        <w:rPr>
          <w:rFonts w:ascii="Times New Roman" w:eastAsia="Times New Roman" w:hAnsi="Times New Roman" w:cs="Times New Roman"/>
          <w:sz w:val="28"/>
          <w:lang w:val="uk-UA"/>
        </w:rPr>
        <w:t xml:space="preserve"> / В. А. </w:t>
      </w:r>
      <w:proofErr w:type="spellStart"/>
      <w:r w:rsidRPr="0096596A">
        <w:rPr>
          <w:rFonts w:ascii="Times New Roman" w:eastAsia="Times New Roman" w:hAnsi="Times New Roman" w:cs="Times New Roman"/>
          <w:sz w:val="28"/>
          <w:lang w:val="uk-UA"/>
        </w:rPr>
        <w:t>Барінов</w:t>
      </w:r>
      <w:proofErr w:type="spellEnd"/>
      <w:r w:rsidRPr="0096596A">
        <w:rPr>
          <w:rFonts w:ascii="Times New Roman" w:eastAsia="Times New Roman" w:hAnsi="Times New Roman" w:cs="Times New Roman"/>
          <w:sz w:val="28"/>
          <w:lang w:val="uk-UA"/>
        </w:rPr>
        <w:t>, Н. У. </w:t>
      </w:r>
      <w:proofErr w:type="spellStart"/>
      <w:r w:rsidRPr="0096596A">
        <w:rPr>
          <w:rFonts w:ascii="Times New Roman" w:eastAsia="Times New Roman" w:hAnsi="Times New Roman" w:cs="Times New Roman"/>
          <w:sz w:val="28"/>
          <w:lang w:val="uk-UA"/>
        </w:rPr>
        <w:t>Барінов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>.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 xml:space="preserve"> –</w:t>
      </w:r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r w:rsidR="005106AD">
        <w:rPr>
          <w:rFonts w:ascii="Times New Roman" w:eastAsia="Times New Roman" w:hAnsi="Times New Roman" w:cs="Times New Roman"/>
          <w:sz w:val="28"/>
          <w:lang w:val="uk-UA"/>
        </w:rPr>
        <w:t>200</w:t>
      </w:r>
      <w:r w:rsidRPr="0096596A">
        <w:rPr>
          <w:rFonts w:ascii="Times New Roman" w:eastAsia="Times New Roman" w:hAnsi="Times New Roman" w:cs="Times New Roman"/>
          <w:sz w:val="28"/>
        </w:rPr>
        <w:t>9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>. – 106 с.</w:t>
      </w:r>
    </w:p>
    <w:p w:rsidR="0096596A" w:rsidRPr="0096596A" w:rsidRDefault="0096596A" w:rsidP="002C22A5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6596A">
        <w:rPr>
          <w:rFonts w:ascii="Times New Roman" w:eastAsia="Times New Roman" w:hAnsi="Times New Roman" w:cs="Times New Roman"/>
          <w:sz w:val="28"/>
        </w:rPr>
        <w:t>Гришина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96596A">
        <w:rPr>
          <w:rFonts w:ascii="Times New Roman" w:eastAsia="Times New Roman" w:hAnsi="Times New Roman" w:cs="Times New Roman"/>
          <w:sz w:val="28"/>
        </w:rPr>
        <w:t>Н.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96596A">
        <w:rPr>
          <w:rFonts w:ascii="Times New Roman" w:eastAsia="Times New Roman" w:hAnsi="Times New Roman" w:cs="Times New Roman"/>
          <w:sz w:val="28"/>
        </w:rPr>
        <w:t xml:space="preserve">В.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Психологія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конфлікту</w:t>
      </w:r>
      <w:proofErr w:type="spellEnd"/>
      <w:r w:rsidRPr="0096596A">
        <w:rPr>
          <w:rFonts w:ascii="Times New Roman" w:eastAsia="Times New Roman" w:hAnsi="Times New Roman" w:cs="Times New Roman"/>
          <w:sz w:val="28"/>
          <w:lang w:val="uk-UA"/>
        </w:rPr>
        <w:t xml:space="preserve"> / Н. В. Гришина</w:t>
      </w:r>
      <w:r w:rsidRPr="0096596A">
        <w:rPr>
          <w:rFonts w:ascii="Times New Roman" w:eastAsia="Times New Roman" w:hAnsi="Times New Roman" w:cs="Times New Roman"/>
          <w:sz w:val="28"/>
        </w:rPr>
        <w:t>.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 xml:space="preserve"> – К. : Логос. – С</w:t>
      </w:r>
      <w:r w:rsidRPr="0096596A">
        <w:rPr>
          <w:rFonts w:ascii="Times New Roman" w:eastAsia="Times New Roman" w:hAnsi="Times New Roman" w:cs="Times New Roman"/>
          <w:sz w:val="28"/>
        </w:rPr>
        <w:t>.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96596A">
        <w:rPr>
          <w:rFonts w:ascii="Times New Roman" w:eastAsia="Times New Roman" w:hAnsi="Times New Roman" w:cs="Times New Roman"/>
          <w:sz w:val="28"/>
        </w:rPr>
        <w:t>321.</w:t>
      </w:r>
    </w:p>
    <w:p w:rsidR="0096596A" w:rsidRPr="0096596A" w:rsidRDefault="0096596A" w:rsidP="002C22A5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6596A">
        <w:rPr>
          <w:rFonts w:ascii="Times New Roman" w:eastAsia="Times New Roman" w:hAnsi="Times New Roman" w:cs="Times New Roman"/>
          <w:sz w:val="28"/>
        </w:rPr>
        <w:t>Єрьоменко</w:t>
      </w:r>
      <w:proofErr w:type="spellEnd"/>
      <w:r w:rsidRPr="0096596A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96596A">
        <w:rPr>
          <w:rFonts w:ascii="Times New Roman" w:eastAsia="Times New Roman" w:hAnsi="Times New Roman" w:cs="Times New Roman"/>
          <w:sz w:val="28"/>
        </w:rPr>
        <w:t>Г.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96596A">
        <w:rPr>
          <w:rFonts w:ascii="Times New Roman" w:eastAsia="Times New Roman" w:hAnsi="Times New Roman" w:cs="Times New Roman"/>
          <w:sz w:val="28"/>
        </w:rPr>
        <w:t xml:space="preserve">І.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Медіація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як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спосіб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вирішення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суперечок</w:t>
      </w:r>
      <w:proofErr w:type="spellEnd"/>
      <w:r w:rsidRPr="0096596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6596A">
        <w:rPr>
          <w:rFonts w:ascii="Times New Roman" w:eastAsia="Times New Roman" w:hAnsi="Times New Roman" w:cs="Times New Roman"/>
          <w:sz w:val="28"/>
        </w:rPr>
        <w:t>/ Г.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96596A">
        <w:rPr>
          <w:rFonts w:ascii="Times New Roman" w:eastAsia="Times New Roman" w:hAnsi="Times New Roman" w:cs="Times New Roman"/>
          <w:sz w:val="28"/>
        </w:rPr>
        <w:t>І.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> 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Єрьоменко</w:t>
      </w:r>
      <w:proofErr w:type="spellEnd"/>
      <w:r w:rsidRPr="0096596A">
        <w:rPr>
          <w:rFonts w:ascii="Times New Roman" w:eastAsia="Times New Roman" w:hAnsi="Times New Roman" w:cs="Times New Roman"/>
          <w:sz w:val="28"/>
          <w:lang w:val="uk-UA"/>
        </w:rPr>
        <w:t xml:space="preserve">. – </w:t>
      </w:r>
      <w:r w:rsidRPr="0096596A">
        <w:rPr>
          <w:rFonts w:ascii="Times New Roman" w:eastAsia="Times New Roman" w:hAnsi="Times New Roman" w:cs="Times New Roman"/>
          <w:sz w:val="28"/>
        </w:rPr>
        <w:t>[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Елект</w:t>
      </w:r>
      <w:r w:rsidRPr="0096596A">
        <w:rPr>
          <w:rFonts w:ascii="Times New Roman" w:eastAsia="Times New Roman" w:hAnsi="Times New Roman" w:cs="Times New Roman"/>
          <w:sz w:val="28"/>
        </w:rPr>
        <w:t>ронний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ресурс]. – Режим доступу</w:t>
      </w:r>
      <w:proofErr w:type="gramStart"/>
      <w:r w:rsidRPr="0096596A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96596A">
        <w:rPr>
          <w:rFonts w:ascii="Times New Roman" w:eastAsia="Times New Roman" w:hAnsi="Times New Roman" w:cs="Times New Roman"/>
          <w:sz w:val="28"/>
        </w:rPr>
        <w:t>:</w:t>
      </w:r>
      <w:proofErr w:type="gram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hyperlink r:id="rId10">
        <w:r w:rsidRPr="0096596A">
          <w:rPr>
            <w:rFonts w:ascii="Times New Roman" w:eastAsia="Times New Roman" w:hAnsi="Times New Roman" w:cs="Times New Roman"/>
            <w:sz w:val="28"/>
          </w:rPr>
          <w:t>http://innovations.com.ua/ua/interview/13281/temp</w:t>
        </w:r>
      </w:hyperlink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</w:p>
    <w:p w:rsidR="0096596A" w:rsidRPr="0096596A" w:rsidRDefault="0096596A" w:rsidP="0096596A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6596A">
        <w:rPr>
          <w:rFonts w:ascii="Times New Roman" w:eastAsia="Times New Roman" w:hAnsi="Times New Roman" w:cs="Times New Roman"/>
          <w:sz w:val="28"/>
        </w:rPr>
        <w:t>З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ошит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з медіації однолітків. –</w:t>
      </w:r>
      <w:r w:rsidRPr="0096596A">
        <w:rPr>
          <w:rFonts w:ascii="Times New Roman" w:eastAsia="Times New Roman" w:hAnsi="Times New Roman" w:cs="Times New Roman"/>
          <w:sz w:val="28"/>
        </w:rPr>
        <w:t xml:space="preserve"> [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Електронний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ресурс]. –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Режим доступу</w:t>
      </w:r>
      <w:proofErr w:type="gramStart"/>
      <w:r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96596A">
        <w:rPr>
          <w:rFonts w:ascii="Times New Roman" w:eastAsia="Times New Roman" w:hAnsi="Times New Roman" w:cs="Times New Roman"/>
          <w:sz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>https://issuu.com/uccg/docs/robochiy_zohit</w:t>
      </w:r>
    </w:p>
    <w:p w:rsidR="0096596A" w:rsidRPr="0096596A" w:rsidRDefault="0096596A" w:rsidP="002C22A5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6596A">
        <w:rPr>
          <w:rFonts w:ascii="Times New Roman" w:eastAsia="Times New Roman" w:hAnsi="Times New Roman" w:cs="Times New Roman"/>
          <w:sz w:val="28"/>
        </w:rPr>
        <w:t>Ішмуратов</w:t>
      </w:r>
      <w:proofErr w:type="spellEnd"/>
      <w:r w:rsidRPr="0096596A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96596A">
        <w:rPr>
          <w:rFonts w:ascii="Times New Roman" w:eastAsia="Times New Roman" w:hAnsi="Times New Roman" w:cs="Times New Roman"/>
          <w:sz w:val="28"/>
        </w:rPr>
        <w:t>К.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96596A">
        <w:rPr>
          <w:rFonts w:ascii="Times New Roman" w:eastAsia="Times New Roman" w:hAnsi="Times New Roman" w:cs="Times New Roman"/>
          <w:sz w:val="28"/>
        </w:rPr>
        <w:t xml:space="preserve">І.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Конфлікт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згода</w:t>
      </w:r>
      <w:proofErr w:type="spellEnd"/>
      <w:r w:rsidRPr="0096596A">
        <w:rPr>
          <w:rFonts w:ascii="Times New Roman" w:eastAsia="Times New Roman" w:hAnsi="Times New Roman" w:cs="Times New Roman"/>
          <w:sz w:val="28"/>
          <w:lang w:val="uk-UA"/>
        </w:rPr>
        <w:t xml:space="preserve"> / К. І. </w:t>
      </w:r>
      <w:proofErr w:type="spellStart"/>
      <w:r w:rsidRPr="0096596A">
        <w:rPr>
          <w:rFonts w:ascii="Times New Roman" w:eastAsia="Times New Roman" w:hAnsi="Times New Roman" w:cs="Times New Roman"/>
          <w:sz w:val="28"/>
          <w:lang w:val="uk-UA"/>
        </w:rPr>
        <w:t>Ішмуратов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. 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96596A">
        <w:rPr>
          <w:rFonts w:ascii="Times New Roman" w:eastAsia="Times New Roman" w:hAnsi="Times New Roman" w:cs="Times New Roman"/>
          <w:sz w:val="28"/>
        </w:rPr>
        <w:t xml:space="preserve"> К.</w:t>
      </w:r>
      <w:proofErr w:type="gramStart"/>
      <w:r w:rsidRPr="0096596A">
        <w:rPr>
          <w:rFonts w:ascii="Times New Roman" w:eastAsia="Times New Roman" w:hAnsi="Times New Roman" w:cs="Times New Roman"/>
          <w:sz w:val="28"/>
          <w:lang w:val="uk-UA"/>
        </w:rPr>
        <w:t> :</w:t>
      </w:r>
      <w:proofErr w:type="gramEnd"/>
      <w:r w:rsidRPr="0096596A">
        <w:rPr>
          <w:rFonts w:ascii="Times New Roman" w:eastAsia="Times New Roman" w:hAnsi="Times New Roman" w:cs="Times New Roman"/>
          <w:sz w:val="28"/>
          <w:lang w:val="uk-UA"/>
        </w:rPr>
        <w:t xml:space="preserve"> Логос</w:t>
      </w:r>
      <w:r w:rsidRPr="0096596A">
        <w:rPr>
          <w:rFonts w:ascii="Times New Roman" w:eastAsia="Times New Roman" w:hAnsi="Times New Roman" w:cs="Times New Roman"/>
          <w:sz w:val="28"/>
        </w:rPr>
        <w:t>, 1996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>. – 127 с.</w:t>
      </w:r>
    </w:p>
    <w:p w:rsidR="0096596A" w:rsidRPr="0096596A" w:rsidRDefault="0096596A" w:rsidP="002C22A5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6596A">
        <w:rPr>
          <w:rFonts w:ascii="Times New Roman" w:eastAsia="Times New Roman" w:hAnsi="Times New Roman" w:cs="Times New Roman"/>
          <w:sz w:val="28"/>
        </w:rPr>
        <w:t xml:space="preserve">Мета Г., Похмелкина Г.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Медіація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r w:rsidRPr="0096596A">
        <w:rPr>
          <w:rFonts w:ascii="Times New Roman" w:eastAsia="Times New Roman" w:hAnsi="Times New Roman" w:cs="Times New Roman"/>
          <w:sz w:val="28"/>
        </w:rPr>
        <w:t>–</w:t>
      </w:r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мистецтво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вирішувати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конфлікти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Знайомство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теорією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, методом і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професійними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технологіями</w:t>
      </w:r>
      <w:proofErr w:type="spellEnd"/>
      <w:r w:rsidRPr="0096596A">
        <w:rPr>
          <w:rFonts w:ascii="Times New Roman" w:eastAsia="Times New Roman" w:hAnsi="Times New Roman" w:cs="Times New Roman"/>
          <w:sz w:val="28"/>
          <w:lang w:val="uk-UA"/>
        </w:rPr>
        <w:t xml:space="preserve"> / Г. Мета, Г. </w:t>
      </w:r>
      <w:proofErr w:type="spellStart"/>
      <w:r w:rsidRPr="0096596A">
        <w:rPr>
          <w:rFonts w:ascii="Times New Roman" w:eastAsia="Times New Roman" w:hAnsi="Times New Roman" w:cs="Times New Roman"/>
          <w:sz w:val="28"/>
          <w:lang w:val="uk-UA"/>
        </w:rPr>
        <w:t>Похмелкина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>.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 xml:space="preserve"> –</w:t>
      </w:r>
      <w:r w:rsidRPr="0096596A">
        <w:rPr>
          <w:rFonts w:ascii="Times New Roman" w:eastAsia="Times New Roman" w:hAnsi="Times New Roman" w:cs="Times New Roman"/>
          <w:sz w:val="28"/>
        </w:rPr>
        <w:t xml:space="preserve"> М.</w:t>
      </w:r>
      <w:proofErr w:type="gramStart"/>
      <w:r w:rsidRPr="0096596A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96596A">
        <w:rPr>
          <w:rFonts w:ascii="Times New Roman" w:eastAsia="Times New Roman" w:hAnsi="Times New Roman" w:cs="Times New Roman"/>
          <w:sz w:val="28"/>
        </w:rPr>
        <w:t>:</w:t>
      </w:r>
      <w:proofErr w:type="gramEnd"/>
      <w:r w:rsidRPr="0096596A">
        <w:rPr>
          <w:rFonts w:ascii="Times New Roman" w:eastAsia="Times New Roman" w:hAnsi="Times New Roman" w:cs="Times New Roman"/>
          <w:sz w:val="28"/>
        </w:rPr>
        <w:t xml:space="preserve"> VERTE, +2004.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 xml:space="preserve"> – 210 с.</w:t>
      </w:r>
    </w:p>
    <w:p w:rsidR="0096596A" w:rsidRPr="0096596A" w:rsidRDefault="0096596A" w:rsidP="002C22A5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6596A">
        <w:rPr>
          <w:rFonts w:ascii="Times New Roman" w:eastAsia="Times New Roman" w:hAnsi="Times New Roman" w:cs="Times New Roman"/>
          <w:sz w:val="28"/>
        </w:rPr>
        <w:lastRenderedPageBreak/>
        <w:t>Р</w:t>
      </w:r>
      <w:r w:rsidRPr="0096596A">
        <w:rPr>
          <w:rFonts w:ascii="Times New Roman" w:eastAsia="Times New Roman" w:hAnsi="Times New Roman" w:cs="Times New Roman"/>
          <w:sz w:val="28"/>
        </w:rPr>
        <w:t>унессон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Ерік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М.,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Гі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Мар</w:t>
      </w:r>
      <w:proofErr w:type="gramStart"/>
      <w:r w:rsidRPr="0096596A">
        <w:rPr>
          <w:rFonts w:ascii="Times New Roman" w:eastAsia="Times New Roman" w:hAnsi="Times New Roman" w:cs="Times New Roman"/>
          <w:sz w:val="28"/>
        </w:rPr>
        <w:t>і-</w:t>
      </w:r>
      <w:proofErr w:type="gramEnd"/>
      <w:r w:rsidRPr="0096596A">
        <w:rPr>
          <w:rFonts w:ascii="Times New Roman" w:eastAsia="Times New Roman" w:hAnsi="Times New Roman" w:cs="Times New Roman"/>
          <w:sz w:val="28"/>
        </w:rPr>
        <w:t>Лоранс</w:t>
      </w:r>
      <w:proofErr w:type="spellEnd"/>
      <w:r w:rsidRPr="0096596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Медіація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конфліктів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спорів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галузі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корпоративного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управління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/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Е</w:t>
      </w:r>
      <w:r w:rsidRPr="0096596A">
        <w:rPr>
          <w:rFonts w:ascii="Times New Roman" w:eastAsia="Times New Roman" w:hAnsi="Times New Roman" w:cs="Times New Roman"/>
          <w:sz w:val="28"/>
        </w:rPr>
        <w:t>рік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M.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Рунессон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Mар</w:t>
      </w:r>
      <w:proofErr w:type="gramStart"/>
      <w:r w:rsidRPr="0096596A">
        <w:rPr>
          <w:rFonts w:ascii="Times New Roman" w:eastAsia="Times New Roman" w:hAnsi="Times New Roman" w:cs="Times New Roman"/>
          <w:sz w:val="28"/>
        </w:rPr>
        <w:t>і-</w:t>
      </w:r>
      <w:proofErr w:type="gramEnd"/>
      <w:r w:rsidRPr="0096596A">
        <w:rPr>
          <w:rFonts w:ascii="Times New Roman" w:eastAsia="Times New Roman" w:hAnsi="Times New Roman" w:cs="Times New Roman"/>
          <w:sz w:val="28"/>
        </w:rPr>
        <w:t>Лоранс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Гі</w:t>
      </w:r>
      <w:proofErr w:type="spellEnd"/>
      <w:r w:rsidRPr="0096596A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Pr="0096596A">
        <w:rPr>
          <w:rFonts w:ascii="Times New Roman" w:eastAsia="Times New Roman" w:hAnsi="Times New Roman" w:cs="Times New Roman"/>
          <w:sz w:val="28"/>
        </w:rPr>
        <w:t>–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Всесвітній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форум з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корпоративного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96596A">
        <w:rPr>
          <w:rFonts w:ascii="Times New Roman" w:eastAsia="Times New Roman" w:hAnsi="Times New Roman" w:cs="Times New Roman"/>
          <w:sz w:val="28"/>
        </w:rPr>
        <w:t xml:space="preserve"> – </w:t>
      </w:r>
      <w:r w:rsidRPr="0096596A">
        <w:rPr>
          <w:rFonts w:ascii="Times New Roman" w:eastAsia="Times New Roman" w:hAnsi="Times New Roman" w:cs="Times New Roman"/>
          <w:sz w:val="28"/>
        </w:rPr>
        <w:t>[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Електронний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ресурс]. </w:t>
      </w:r>
      <w:r w:rsidRPr="0096596A">
        <w:rPr>
          <w:rFonts w:ascii="Times New Roman" w:eastAsia="Times New Roman" w:hAnsi="Times New Roman" w:cs="Times New Roman"/>
          <w:sz w:val="28"/>
        </w:rPr>
        <w:t>–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6596A">
        <w:rPr>
          <w:rFonts w:ascii="Times New Roman" w:eastAsia="Times New Roman" w:hAnsi="Times New Roman" w:cs="Times New Roman"/>
          <w:sz w:val="28"/>
        </w:rPr>
        <w:t>Режим доступу</w:t>
      </w:r>
      <w:proofErr w:type="gramStart"/>
      <w:r w:rsidRPr="0096596A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hyperlink r:id="rId11">
        <w:r w:rsidRPr="0096596A">
          <w:rPr>
            <w:rFonts w:ascii="Times New Roman" w:eastAsia="Times New Roman" w:hAnsi="Times New Roman" w:cs="Times New Roman"/>
            <w:sz w:val="28"/>
          </w:rPr>
          <w:t>http://www.ifc.org/ifcext/cgf.nsf/AttachmentsByTitle</w:t>
        </w:r>
        <w:r w:rsidRPr="0096596A">
          <w:rPr>
            <w:rFonts w:ascii="Times New Roman" w:eastAsia="Times New Roman" w:hAnsi="Times New Roman" w:cs="Times New Roman"/>
            <w:sz w:val="28"/>
            <w:lang w:val="uk-UA"/>
          </w:rPr>
          <w:br/>
        </w:r>
        <w:r w:rsidRPr="0096596A">
          <w:rPr>
            <w:rFonts w:ascii="Times New Roman" w:eastAsia="Times New Roman" w:hAnsi="Times New Roman" w:cs="Times New Roman"/>
            <w:sz w:val="28"/>
          </w:rPr>
          <w:t>/FOCUS4Russian/$FILE/FocusReport_Ukr_final.pdf</w:t>
        </w:r>
      </w:hyperlink>
    </w:p>
    <w:p w:rsidR="0096596A" w:rsidRPr="0096596A" w:rsidRDefault="0096596A" w:rsidP="002C22A5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6596A">
        <w:rPr>
          <w:rFonts w:ascii="Times New Roman" w:eastAsia="Times New Roman" w:hAnsi="Times New Roman" w:cs="Times New Roman"/>
          <w:sz w:val="28"/>
        </w:rPr>
        <w:t>Фогмін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> </w:t>
      </w:r>
      <w:r w:rsidRPr="0096596A">
        <w:rPr>
          <w:rFonts w:ascii="Times New Roman" w:eastAsia="Times New Roman" w:hAnsi="Times New Roman" w:cs="Times New Roman"/>
          <w:sz w:val="28"/>
        </w:rPr>
        <w:t>Г.</w:t>
      </w:r>
      <w:r w:rsidRPr="0096596A">
        <w:rPr>
          <w:rFonts w:ascii="Times New Roman" w:eastAsia="Times New Roman" w:hAnsi="Times New Roman" w:cs="Times New Roman"/>
          <w:sz w:val="28"/>
        </w:rPr>
        <w:t xml:space="preserve"> П.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Моделі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конфліктів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/ Г. П. 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Фогм</w:t>
      </w:r>
      <w:proofErr w:type="spellEnd"/>
      <w:r w:rsidRPr="0096596A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96596A">
        <w:rPr>
          <w:rFonts w:ascii="Times New Roman" w:eastAsia="Times New Roman" w:hAnsi="Times New Roman" w:cs="Times New Roman"/>
          <w:sz w:val="28"/>
        </w:rPr>
        <w:t>н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>. –</w:t>
      </w:r>
      <w:r w:rsidRPr="0096596A">
        <w:rPr>
          <w:rFonts w:ascii="Times New Roman" w:eastAsia="Times New Roman" w:hAnsi="Times New Roman" w:cs="Times New Roman"/>
          <w:sz w:val="28"/>
        </w:rPr>
        <w:t xml:space="preserve"> №</w:t>
      </w:r>
      <w:r w:rsidRPr="0096596A">
        <w:rPr>
          <w:rFonts w:ascii="Times New Roman" w:eastAsia="Times New Roman" w:hAnsi="Times New Roman" w:cs="Times New Roman"/>
          <w:sz w:val="28"/>
        </w:rPr>
        <w:t>6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>. –</w:t>
      </w:r>
      <w:r w:rsidRPr="0096596A">
        <w:rPr>
          <w:rFonts w:ascii="Times New Roman" w:eastAsia="Times New Roman" w:hAnsi="Times New Roman" w:cs="Times New Roman"/>
          <w:sz w:val="28"/>
        </w:rPr>
        <w:t xml:space="preserve"> 2001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>. – С</w:t>
      </w:r>
      <w:r w:rsidRPr="0096596A">
        <w:rPr>
          <w:rFonts w:ascii="Times New Roman" w:eastAsia="Times New Roman" w:hAnsi="Times New Roman" w:cs="Times New Roman"/>
          <w:sz w:val="28"/>
        </w:rPr>
        <w:t>. 127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96596A" w:rsidRPr="0096596A" w:rsidRDefault="0096596A" w:rsidP="0096596A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6596A">
        <w:rPr>
          <w:rFonts w:ascii="Times New Roman" w:eastAsia="Times New Roman" w:hAnsi="Times New Roman" w:cs="Times New Roman"/>
          <w:sz w:val="28"/>
        </w:rPr>
        <w:t>Uniform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Mediation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Act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від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10.03.2001. 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 xml:space="preserve">– </w:t>
      </w:r>
      <w:r w:rsidRPr="0096596A">
        <w:rPr>
          <w:rFonts w:ascii="Times New Roman" w:eastAsia="Times New Roman" w:hAnsi="Times New Roman" w:cs="Times New Roman"/>
          <w:sz w:val="28"/>
        </w:rPr>
        <w:t>[</w:t>
      </w:r>
      <w:proofErr w:type="spellStart"/>
      <w:r w:rsidRPr="0096596A">
        <w:rPr>
          <w:rFonts w:ascii="Times New Roman" w:eastAsia="Times New Roman" w:hAnsi="Times New Roman" w:cs="Times New Roman"/>
          <w:sz w:val="28"/>
        </w:rPr>
        <w:t>Електронний</w:t>
      </w:r>
      <w:proofErr w:type="spellEnd"/>
      <w:r w:rsidRPr="0096596A">
        <w:rPr>
          <w:rFonts w:ascii="Times New Roman" w:eastAsia="Times New Roman" w:hAnsi="Times New Roman" w:cs="Times New Roman"/>
          <w:sz w:val="28"/>
        </w:rPr>
        <w:t xml:space="preserve"> ресурс]. –</w:t>
      </w:r>
      <w:r w:rsidRPr="0096596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96596A">
        <w:rPr>
          <w:rFonts w:ascii="Times New Roman" w:eastAsia="Times New Roman" w:hAnsi="Times New Roman" w:cs="Times New Roman"/>
          <w:sz w:val="28"/>
        </w:rPr>
        <w:t>Режим доступу</w:t>
      </w:r>
      <w:proofErr w:type="gramStart"/>
      <w:r w:rsidRPr="0096596A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96596A">
        <w:rPr>
          <w:rFonts w:ascii="Times New Roman" w:eastAsia="Times New Roman" w:hAnsi="Times New Roman" w:cs="Times New Roman"/>
          <w:sz w:val="28"/>
        </w:rPr>
        <w:t>:</w:t>
      </w:r>
      <w:proofErr w:type="gramEnd"/>
      <w:r w:rsidRPr="0096596A">
        <w:rPr>
          <w:rFonts w:ascii="Times New Roman" w:eastAsia="Times New Roman" w:hAnsi="Times New Roman" w:cs="Times New Roman"/>
          <w:sz w:val="28"/>
        </w:rPr>
        <w:t xml:space="preserve"> </w:t>
      </w:r>
      <w:hyperlink r:id="rId12">
        <w:r w:rsidRPr="0096596A">
          <w:rPr>
            <w:rFonts w:ascii="Times New Roman" w:eastAsia="Times New Roman" w:hAnsi="Times New Roman" w:cs="Times New Roman"/>
            <w:sz w:val="28"/>
          </w:rPr>
          <w:t>http://www.mediate.com/articles/umafinalstyled.cfm</w:t>
        </w:r>
      </w:hyperlink>
    </w:p>
    <w:p w:rsidR="003A072F" w:rsidRPr="00160C3B" w:rsidRDefault="003A072F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</w:p>
    <w:p w:rsidR="005964C3" w:rsidRPr="00160C3B" w:rsidRDefault="003A072F" w:rsidP="007A225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Додатки</w:t>
      </w:r>
    </w:p>
    <w:p w:rsidR="00580FB2" w:rsidRPr="007A225A" w:rsidRDefault="00580FB2" w:rsidP="00580FB2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7A225A">
        <w:rPr>
          <w:rFonts w:ascii="Times New Roman" w:hAnsi="Times New Roman" w:cs="Times New Roman"/>
          <w:b/>
          <w:sz w:val="28"/>
          <w:lang w:val="uk-UA"/>
        </w:rPr>
        <w:t>Додаток А</w:t>
      </w:r>
    </w:p>
    <w:p w:rsidR="00580FB2" w:rsidRPr="00160C3B" w:rsidRDefault="005D4C2C" w:rsidP="005D4C2C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4FA12FC" wp14:editId="2B6D6800">
            <wp:extent cx="6120130" cy="66046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0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FB2" w:rsidRPr="00160C3B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80FB2" w:rsidRPr="00160C3B" w:rsidRDefault="00580FB2" w:rsidP="00580FB2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80FB2" w:rsidRPr="00160C3B" w:rsidRDefault="00580FB2" w:rsidP="00580FB2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D4C2C" w:rsidRDefault="005D4C2C" w:rsidP="00580FB2">
      <w:pPr>
        <w:spacing w:after="0" w:line="36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/>
      </w:r>
    </w:p>
    <w:p w:rsidR="005D4C2C" w:rsidRDefault="005D4C2C" w:rsidP="00580FB2">
      <w:pPr>
        <w:spacing w:after="0" w:line="36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D4C2C" w:rsidRDefault="005D4C2C" w:rsidP="00580FB2">
      <w:pPr>
        <w:spacing w:after="0" w:line="36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580FB2" w:rsidRPr="007A225A" w:rsidRDefault="00580FB2" w:rsidP="00580FB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7A225A">
        <w:rPr>
          <w:rFonts w:ascii="Times New Roman" w:hAnsi="Times New Roman" w:cs="Times New Roman"/>
          <w:b/>
          <w:sz w:val="28"/>
          <w:lang w:val="uk-UA"/>
        </w:rPr>
        <w:lastRenderedPageBreak/>
        <w:t>Додаток Б</w:t>
      </w:r>
    </w:p>
    <w:p w:rsidR="00580FB2" w:rsidRPr="00160C3B" w:rsidRDefault="005D4C2C" w:rsidP="00580FB2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02505B5" wp14:editId="191A4CEC">
            <wp:extent cx="6120130" cy="83616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FB2" w:rsidRPr="00160C3B" w:rsidRDefault="00580FB2" w:rsidP="00580FB2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80FB2" w:rsidRDefault="00580FB2" w:rsidP="00580FB2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lang w:val="uk-UA"/>
        </w:rPr>
        <w:lastRenderedPageBreak/>
        <w:t>Додаток В</w:t>
      </w:r>
    </w:p>
    <w:p w:rsidR="005D4C2C" w:rsidRPr="00160C3B" w:rsidRDefault="005D4C2C" w:rsidP="005D4C2C">
      <w:pPr>
        <w:spacing w:after="0" w:line="360" w:lineRule="auto"/>
        <w:ind w:left="-142" w:hanging="284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8968D33" wp14:editId="72B3DB71">
            <wp:extent cx="6372225" cy="85966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85368" cy="861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25A" w:rsidRDefault="007A225A" w:rsidP="00580FB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0FB2" w:rsidRPr="00160C3B" w:rsidRDefault="00580FB2" w:rsidP="00580FB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Г </w:t>
      </w:r>
    </w:p>
    <w:p w:rsidR="00B600C6" w:rsidRPr="00160C3B" w:rsidRDefault="005D4C2C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F5986D9" wp14:editId="25861764">
            <wp:extent cx="5742309" cy="3524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0536" cy="352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0C6" w:rsidRPr="00160C3B" w:rsidSect="00086F1C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66" w:rsidRDefault="000D4966" w:rsidP="00563F18">
      <w:pPr>
        <w:spacing w:after="0" w:line="240" w:lineRule="auto"/>
      </w:pPr>
      <w:r>
        <w:separator/>
      </w:r>
    </w:p>
  </w:endnote>
  <w:endnote w:type="continuationSeparator" w:id="0">
    <w:p w:rsidR="000D4966" w:rsidRDefault="000D4966" w:rsidP="0056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66" w:rsidRDefault="000D4966" w:rsidP="00563F18">
      <w:pPr>
        <w:spacing w:after="0" w:line="240" w:lineRule="auto"/>
      </w:pPr>
      <w:r>
        <w:separator/>
      </w:r>
    </w:p>
  </w:footnote>
  <w:footnote w:type="continuationSeparator" w:id="0">
    <w:p w:rsidR="000D4966" w:rsidRDefault="000D4966" w:rsidP="0056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321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3F18" w:rsidRPr="00563F18" w:rsidRDefault="00563F18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63F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3F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3F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06A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63F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CFC"/>
    <w:multiLevelType w:val="hybridMultilevel"/>
    <w:tmpl w:val="08A0332E"/>
    <w:lvl w:ilvl="0" w:tplc="D8BE8C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6EFC"/>
    <w:multiLevelType w:val="multilevel"/>
    <w:tmpl w:val="F7CE23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E2709"/>
    <w:multiLevelType w:val="multilevel"/>
    <w:tmpl w:val="60BA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B4B85"/>
    <w:multiLevelType w:val="hybridMultilevel"/>
    <w:tmpl w:val="AF664862"/>
    <w:lvl w:ilvl="0" w:tplc="220C7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4C3784"/>
    <w:multiLevelType w:val="hybridMultilevel"/>
    <w:tmpl w:val="F1C842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7A1C21"/>
    <w:multiLevelType w:val="hybridMultilevel"/>
    <w:tmpl w:val="D8EED406"/>
    <w:lvl w:ilvl="0" w:tplc="77E4DD7E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8524E1A"/>
    <w:multiLevelType w:val="hybridMultilevel"/>
    <w:tmpl w:val="E0ACBE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F4752"/>
    <w:multiLevelType w:val="hybridMultilevel"/>
    <w:tmpl w:val="8CF0608E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7B6597"/>
    <w:multiLevelType w:val="multilevel"/>
    <w:tmpl w:val="30709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0213BFD"/>
    <w:multiLevelType w:val="hybridMultilevel"/>
    <w:tmpl w:val="4AF64542"/>
    <w:lvl w:ilvl="0" w:tplc="01B2435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844089"/>
    <w:multiLevelType w:val="hybridMultilevel"/>
    <w:tmpl w:val="F84AD222"/>
    <w:lvl w:ilvl="0" w:tplc="E80E18FA">
      <w:start w:val="1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5FA4502B"/>
    <w:multiLevelType w:val="multilevel"/>
    <w:tmpl w:val="93803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0E5219"/>
    <w:multiLevelType w:val="hybridMultilevel"/>
    <w:tmpl w:val="54A83B00"/>
    <w:lvl w:ilvl="0" w:tplc="7F66D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675006"/>
    <w:multiLevelType w:val="hybridMultilevel"/>
    <w:tmpl w:val="CB5AE380"/>
    <w:lvl w:ilvl="0" w:tplc="26143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18"/>
    <w:rsid w:val="000130A2"/>
    <w:rsid w:val="00026156"/>
    <w:rsid w:val="00037456"/>
    <w:rsid w:val="00086F1C"/>
    <w:rsid w:val="000926E5"/>
    <w:rsid w:val="000D4966"/>
    <w:rsid w:val="001220A0"/>
    <w:rsid w:val="00126C55"/>
    <w:rsid w:val="00160C3B"/>
    <w:rsid w:val="001819A6"/>
    <w:rsid w:val="002715C3"/>
    <w:rsid w:val="00284643"/>
    <w:rsid w:val="002B111A"/>
    <w:rsid w:val="002B5AAD"/>
    <w:rsid w:val="002B6055"/>
    <w:rsid w:val="002C22A5"/>
    <w:rsid w:val="002F34F1"/>
    <w:rsid w:val="0034366E"/>
    <w:rsid w:val="0034649B"/>
    <w:rsid w:val="00360C9C"/>
    <w:rsid w:val="00360FA5"/>
    <w:rsid w:val="003772BA"/>
    <w:rsid w:val="0038543E"/>
    <w:rsid w:val="00390FD2"/>
    <w:rsid w:val="003A072F"/>
    <w:rsid w:val="003C11B6"/>
    <w:rsid w:val="0047722A"/>
    <w:rsid w:val="004A1F31"/>
    <w:rsid w:val="004C2747"/>
    <w:rsid w:val="00510117"/>
    <w:rsid w:val="005106AD"/>
    <w:rsid w:val="00562C18"/>
    <w:rsid w:val="00563F18"/>
    <w:rsid w:val="00580FB2"/>
    <w:rsid w:val="005964C3"/>
    <w:rsid w:val="005D4C2C"/>
    <w:rsid w:val="006172B6"/>
    <w:rsid w:val="0069509A"/>
    <w:rsid w:val="006C2052"/>
    <w:rsid w:val="006F2E49"/>
    <w:rsid w:val="007005B3"/>
    <w:rsid w:val="007A225A"/>
    <w:rsid w:val="007C5F6D"/>
    <w:rsid w:val="007D6231"/>
    <w:rsid w:val="008131D8"/>
    <w:rsid w:val="00816903"/>
    <w:rsid w:val="0085137D"/>
    <w:rsid w:val="008544CD"/>
    <w:rsid w:val="0086206C"/>
    <w:rsid w:val="008E705D"/>
    <w:rsid w:val="00915C1E"/>
    <w:rsid w:val="0093241D"/>
    <w:rsid w:val="00957D3C"/>
    <w:rsid w:val="00964804"/>
    <w:rsid w:val="0096596A"/>
    <w:rsid w:val="00972211"/>
    <w:rsid w:val="009B7574"/>
    <w:rsid w:val="009E3FC6"/>
    <w:rsid w:val="009E47F3"/>
    <w:rsid w:val="00A14308"/>
    <w:rsid w:val="00A15664"/>
    <w:rsid w:val="00A4733E"/>
    <w:rsid w:val="00A52F3B"/>
    <w:rsid w:val="00A55093"/>
    <w:rsid w:val="00AE68FB"/>
    <w:rsid w:val="00B2059E"/>
    <w:rsid w:val="00B600C6"/>
    <w:rsid w:val="00B751D0"/>
    <w:rsid w:val="00BA4F9E"/>
    <w:rsid w:val="00BB7F25"/>
    <w:rsid w:val="00BD5B2A"/>
    <w:rsid w:val="00C15CBD"/>
    <w:rsid w:val="00C96D98"/>
    <w:rsid w:val="00CA085F"/>
    <w:rsid w:val="00CE1556"/>
    <w:rsid w:val="00D1281A"/>
    <w:rsid w:val="00DA357F"/>
    <w:rsid w:val="00DC07ED"/>
    <w:rsid w:val="00DC1A06"/>
    <w:rsid w:val="00DE593D"/>
    <w:rsid w:val="00EA7F7D"/>
    <w:rsid w:val="00F1592C"/>
    <w:rsid w:val="00F35788"/>
    <w:rsid w:val="00F410FC"/>
    <w:rsid w:val="00F825B8"/>
    <w:rsid w:val="00F937A8"/>
    <w:rsid w:val="00FB27F2"/>
    <w:rsid w:val="00FC3354"/>
    <w:rsid w:val="00FC7618"/>
    <w:rsid w:val="00FD0EBC"/>
    <w:rsid w:val="00FD4C3A"/>
    <w:rsid w:val="00FE014E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6"/>
  </w:style>
  <w:style w:type="paragraph" w:styleId="1">
    <w:name w:val="heading 1"/>
    <w:basedOn w:val="a"/>
    <w:link w:val="10"/>
    <w:uiPriority w:val="9"/>
    <w:qFormat/>
    <w:rsid w:val="002F3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5CB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111A"/>
    <w:pPr>
      <w:ind w:left="720"/>
      <w:contextualSpacing/>
    </w:pPr>
  </w:style>
  <w:style w:type="paragraph" w:styleId="a8">
    <w:name w:val="No Spacing"/>
    <w:uiPriority w:val="1"/>
    <w:qFormat/>
    <w:rsid w:val="006172B6"/>
    <w:pPr>
      <w:spacing w:after="0" w:line="240" w:lineRule="auto"/>
    </w:pPr>
  </w:style>
  <w:style w:type="paragraph" w:customStyle="1" w:styleId="SubHeadline">
    <w:name w:val="Sub Headline"/>
    <w:basedOn w:val="a"/>
    <w:rsid w:val="006C2052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3">
    <w:name w:val="Body Text 3"/>
    <w:basedOn w:val="a"/>
    <w:link w:val="30"/>
    <w:uiPriority w:val="99"/>
    <w:unhideWhenUsed/>
    <w:rsid w:val="002B6055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2B6055"/>
    <w:rPr>
      <w:rFonts w:ascii="Times New Roman" w:eastAsia="Calibri" w:hAnsi="Times New Roman" w:cs="Times New Roman"/>
      <w:sz w:val="16"/>
      <w:szCs w:val="16"/>
      <w:lang w:val="uk-UA"/>
    </w:rPr>
  </w:style>
  <w:style w:type="character" w:styleId="a9">
    <w:name w:val="Hyperlink"/>
    <w:rsid w:val="002F34F1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2F34F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4F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ab">
    <w:name w:val="a"/>
    <w:basedOn w:val="a"/>
    <w:rsid w:val="0058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80FB2"/>
  </w:style>
  <w:style w:type="character" w:customStyle="1" w:styleId="f">
    <w:name w:val="f"/>
    <w:basedOn w:val="a0"/>
    <w:rsid w:val="00964804"/>
  </w:style>
  <w:style w:type="character" w:styleId="ac">
    <w:name w:val="Emphasis"/>
    <w:basedOn w:val="a0"/>
    <w:uiPriority w:val="20"/>
    <w:qFormat/>
    <w:rsid w:val="00964804"/>
    <w:rPr>
      <w:i/>
      <w:iCs/>
    </w:rPr>
  </w:style>
  <w:style w:type="paragraph" w:styleId="ad">
    <w:name w:val="header"/>
    <w:basedOn w:val="a"/>
    <w:link w:val="ae"/>
    <w:uiPriority w:val="99"/>
    <w:unhideWhenUsed/>
    <w:rsid w:val="0056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3F18"/>
  </w:style>
  <w:style w:type="paragraph" w:styleId="af">
    <w:name w:val="footer"/>
    <w:basedOn w:val="a"/>
    <w:link w:val="af0"/>
    <w:uiPriority w:val="99"/>
    <w:unhideWhenUsed/>
    <w:rsid w:val="0056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3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6"/>
  </w:style>
  <w:style w:type="paragraph" w:styleId="1">
    <w:name w:val="heading 1"/>
    <w:basedOn w:val="a"/>
    <w:link w:val="10"/>
    <w:uiPriority w:val="9"/>
    <w:qFormat/>
    <w:rsid w:val="002F3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5CB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111A"/>
    <w:pPr>
      <w:ind w:left="720"/>
      <w:contextualSpacing/>
    </w:pPr>
  </w:style>
  <w:style w:type="paragraph" w:styleId="a8">
    <w:name w:val="No Spacing"/>
    <w:uiPriority w:val="1"/>
    <w:qFormat/>
    <w:rsid w:val="006172B6"/>
    <w:pPr>
      <w:spacing w:after="0" w:line="240" w:lineRule="auto"/>
    </w:pPr>
  </w:style>
  <w:style w:type="paragraph" w:customStyle="1" w:styleId="SubHeadline">
    <w:name w:val="Sub Headline"/>
    <w:basedOn w:val="a"/>
    <w:rsid w:val="006C2052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3">
    <w:name w:val="Body Text 3"/>
    <w:basedOn w:val="a"/>
    <w:link w:val="30"/>
    <w:uiPriority w:val="99"/>
    <w:unhideWhenUsed/>
    <w:rsid w:val="002B6055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2B6055"/>
    <w:rPr>
      <w:rFonts w:ascii="Times New Roman" w:eastAsia="Calibri" w:hAnsi="Times New Roman" w:cs="Times New Roman"/>
      <w:sz w:val="16"/>
      <w:szCs w:val="16"/>
      <w:lang w:val="uk-UA"/>
    </w:rPr>
  </w:style>
  <w:style w:type="character" w:styleId="a9">
    <w:name w:val="Hyperlink"/>
    <w:rsid w:val="002F34F1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2F34F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4F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ab">
    <w:name w:val="a"/>
    <w:basedOn w:val="a"/>
    <w:rsid w:val="0058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80FB2"/>
  </w:style>
  <w:style w:type="character" w:customStyle="1" w:styleId="f">
    <w:name w:val="f"/>
    <w:basedOn w:val="a0"/>
    <w:rsid w:val="00964804"/>
  </w:style>
  <w:style w:type="character" w:styleId="ac">
    <w:name w:val="Emphasis"/>
    <w:basedOn w:val="a0"/>
    <w:uiPriority w:val="20"/>
    <w:qFormat/>
    <w:rsid w:val="00964804"/>
    <w:rPr>
      <w:i/>
      <w:iCs/>
    </w:rPr>
  </w:style>
  <w:style w:type="paragraph" w:styleId="ad">
    <w:name w:val="header"/>
    <w:basedOn w:val="a"/>
    <w:link w:val="ae"/>
    <w:uiPriority w:val="99"/>
    <w:unhideWhenUsed/>
    <w:rsid w:val="0056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3F18"/>
  </w:style>
  <w:style w:type="paragraph" w:styleId="af">
    <w:name w:val="footer"/>
    <w:basedOn w:val="a"/>
    <w:link w:val="af0"/>
    <w:uiPriority w:val="99"/>
    <w:unhideWhenUsed/>
    <w:rsid w:val="0056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iate.com/articles/umafinalstyled.c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c.org/ifcext/cgf.nsf/AttachmentsByTitle/FOCUS4Russian/$FILE/FocusReport_Ukr_final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innovations.com.ua/ua/interview/13281/tem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F93F-B48F-4C1D-96D3-9E4B3C7E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12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12</cp:revision>
  <cp:lastPrinted>2018-04-17T05:49:00Z</cp:lastPrinted>
  <dcterms:created xsi:type="dcterms:W3CDTF">2018-04-17T10:31:00Z</dcterms:created>
  <dcterms:modified xsi:type="dcterms:W3CDTF">2019-04-07T16:03:00Z</dcterms:modified>
</cp:coreProperties>
</file>