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FF" w:rsidRPr="006F1BA2" w:rsidRDefault="00E734FF" w:rsidP="00E734FF">
      <w:pPr>
        <w:pStyle w:val="3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B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6F1BA2">
        <w:rPr>
          <w:rFonts w:ascii="Times New Roman" w:hAnsi="Times New Roman"/>
          <w:sz w:val="28"/>
          <w:szCs w:val="28"/>
        </w:rPr>
        <w:t>даними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BA2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 статистики,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1BA2">
        <w:rPr>
          <w:rFonts w:ascii="Times New Roman" w:hAnsi="Times New Roman"/>
          <w:sz w:val="28"/>
          <w:szCs w:val="28"/>
        </w:rPr>
        <w:t xml:space="preserve">число  </w:t>
      </w:r>
      <w:proofErr w:type="spellStart"/>
      <w:r w:rsidRPr="006F1BA2">
        <w:rPr>
          <w:rFonts w:ascii="Times New Roman" w:hAnsi="Times New Roman"/>
          <w:sz w:val="28"/>
          <w:szCs w:val="28"/>
        </w:rPr>
        <w:t>дітей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6F1BA2">
        <w:rPr>
          <w:rFonts w:ascii="Times New Roman" w:hAnsi="Times New Roman"/>
          <w:sz w:val="28"/>
          <w:szCs w:val="28"/>
        </w:rPr>
        <w:t>п</w:t>
      </w:r>
      <w:proofErr w:type="gramEnd"/>
      <w:r w:rsidRPr="006F1BA2">
        <w:rPr>
          <w:rFonts w:ascii="Times New Roman" w:hAnsi="Times New Roman"/>
          <w:sz w:val="28"/>
          <w:szCs w:val="28"/>
        </w:rPr>
        <w:t>ідлітків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1BA2">
        <w:rPr>
          <w:rFonts w:ascii="Times New Roman" w:hAnsi="Times New Roman"/>
          <w:sz w:val="28"/>
          <w:szCs w:val="28"/>
        </w:rPr>
        <w:t>котрі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BA2">
        <w:rPr>
          <w:rFonts w:ascii="Times New Roman" w:hAnsi="Times New Roman"/>
          <w:sz w:val="28"/>
          <w:szCs w:val="28"/>
        </w:rPr>
        <w:t>покінчили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BA2">
        <w:rPr>
          <w:rFonts w:ascii="Times New Roman" w:hAnsi="Times New Roman"/>
          <w:sz w:val="28"/>
          <w:szCs w:val="28"/>
        </w:rPr>
        <w:t>життя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BA2">
        <w:rPr>
          <w:rFonts w:ascii="Times New Roman" w:hAnsi="Times New Roman"/>
          <w:sz w:val="28"/>
          <w:szCs w:val="28"/>
        </w:rPr>
        <w:t>самогубством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 становить 12,7 % </w:t>
      </w:r>
      <w:proofErr w:type="spellStart"/>
      <w:r w:rsidRPr="006F1BA2">
        <w:rPr>
          <w:rFonts w:ascii="Times New Roman" w:hAnsi="Times New Roman"/>
          <w:sz w:val="28"/>
          <w:szCs w:val="28"/>
        </w:rPr>
        <w:t>від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 числа </w:t>
      </w:r>
      <w:proofErr w:type="spellStart"/>
      <w:r w:rsidRPr="006F1BA2">
        <w:rPr>
          <w:rFonts w:ascii="Times New Roman" w:hAnsi="Times New Roman"/>
          <w:sz w:val="28"/>
          <w:szCs w:val="28"/>
        </w:rPr>
        <w:t>померлих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F1BA2">
        <w:rPr>
          <w:rFonts w:ascii="Times New Roman" w:hAnsi="Times New Roman"/>
          <w:sz w:val="28"/>
          <w:szCs w:val="28"/>
        </w:rPr>
        <w:t>від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BA2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 причин.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1B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6F1BA2">
        <w:rPr>
          <w:rFonts w:ascii="Times New Roman" w:hAnsi="Times New Roman"/>
          <w:sz w:val="28"/>
          <w:szCs w:val="28"/>
        </w:rPr>
        <w:t>кожним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 таким </w:t>
      </w:r>
      <w:proofErr w:type="spellStart"/>
      <w:r w:rsidRPr="006F1BA2">
        <w:rPr>
          <w:rFonts w:ascii="Times New Roman" w:hAnsi="Times New Roman"/>
          <w:sz w:val="28"/>
          <w:szCs w:val="28"/>
        </w:rPr>
        <w:t>випадком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BA2">
        <w:rPr>
          <w:rFonts w:ascii="Times New Roman" w:hAnsi="Times New Roman"/>
          <w:sz w:val="28"/>
          <w:szCs w:val="28"/>
        </w:rPr>
        <w:t>стоїть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BA2">
        <w:rPr>
          <w:rFonts w:ascii="Times New Roman" w:hAnsi="Times New Roman"/>
          <w:sz w:val="28"/>
          <w:szCs w:val="28"/>
        </w:rPr>
        <w:t>особиста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BA2">
        <w:rPr>
          <w:rFonts w:ascii="Times New Roman" w:hAnsi="Times New Roman"/>
          <w:sz w:val="28"/>
          <w:szCs w:val="28"/>
        </w:rPr>
        <w:t>трагедія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, катастрофа, </w:t>
      </w:r>
      <w:proofErr w:type="spellStart"/>
      <w:r w:rsidRPr="006F1BA2">
        <w:rPr>
          <w:rFonts w:ascii="Times New Roman" w:hAnsi="Times New Roman"/>
          <w:sz w:val="28"/>
          <w:szCs w:val="28"/>
        </w:rPr>
        <w:t>безвихідь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, коли страх перед </w:t>
      </w:r>
      <w:proofErr w:type="spellStart"/>
      <w:r w:rsidRPr="006F1BA2">
        <w:rPr>
          <w:rFonts w:ascii="Times New Roman" w:hAnsi="Times New Roman"/>
          <w:sz w:val="28"/>
          <w:szCs w:val="28"/>
        </w:rPr>
        <w:t>життям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BA2">
        <w:rPr>
          <w:rFonts w:ascii="Times New Roman" w:hAnsi="Times New Roman"/>
          <w:sz w:val="28"/>
          <w:szCs w:val="28"/>
        </w:rPr>
        <w:t>перемагає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 страх </w:t>
      </w:r>
      <w:proofErr w:type="spellStart"/>
      <w:r w:rsidRPr="006F1BA2">
        <w:rPr>
          <w:rFonts w:ascii="Times New Roman" w:hAnsi="Times New Roman"/>
          <w:sz w:val="28"/>
          <w:szCs w:val="28"/>
        </w:rPr>
        <w:t>смерті</w:t>
      </w:r>
      <w:proofErr w:type="spellEnd"/>
      <w:r w:rsidRPr="006F1BA2">
        <w:rPr>
          <w:rFonts w:ascii="Times New Roman" w:hAnsi="Times New Roman"/>
          <w:sz w:val="28"/>
          <w:szCs w:val="28"/>
        </w:rPr>
        <w:t xml:space="preserve">. </w:t>
      </w:r>
    </w:p>
    <w:p w:rsidR="00E734FF" w:rsidRPr="006F1BA2" w:rsidRDefault="00E734FF" w:rsidP="00E734FF">
      <w:pPr>
        <w:pStyle w:val="western"/>
        <w:spacing w:line="240" w:lineRule="auto"/>
        <w:jc w:val="center"/>
        <w:rPr>
          <w:b/>
          <w:bCs/>
          <w:sz w:val="28"/>
          <w:szCs w:val="28"/>
        </w:rPr>
      </w:pPr>
      <w:r w:rsidRPr="006F1BA2">
        <w:rPr>
          <w:b/>
          <w:bCs/>
          <w:sz w:val="28"/>
          <w:szCs w:val="28"/>
        </w:rPr>
        <w:t>Причини:</w:t>
      </w:r>
    </w:p>
    <w:p w:rsidR="00E734FF" w:rsidRPr="006F1BA2" w:rsidRDefault="00E734FF" w:rsidP="00E734FF">
      <w:pPr>
        <w:pStyle w:val="western"/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6F1BA2">
        <w:rPr>
          <w:sz w:val="28"/>
          <w:szCs w:val="28"/>
          <w:lang w:val="uk-UA"/>
        </w:rPr>
        <w:t>Переживання</w:t>
      </w:r>
      <w:proofErr w:type="spellEnd"/>
      <w:r w:rsidRPr="006F1BA2">
        <w:rPr>
          <w:sz w:val="28"/>
          <w:szCs w:val="28"/>
          <w:lang w:val="uk-UA"/>
        </w:rPr>
        <w:t xml:space="preserve"> образи, одинокості, відчужуваност</w:t>
      </w:r>
      <w:r>
        <w:rPr>
          <w:sz w:val="28"/>
          <w:szCs w:val="28"/>
          <w:lang w:val="uk-UA"/>
        </w:rPr>
        <w:t>і, неможливість бути зрозумілим</w:t>
      </w:r>
      <w:r w:rsidRPr="006F1BA2">
        <w:rPr>
          <w:sz w:val="28"/>
          <w:szCs w:val="28"/>
          <w:lang w:val="uk-UA"/>
        </w:rPr>
        <w:t>;</w:t>
      </w:r>
    </w:p>
    <w:p w:rsidR="00E734FF" w:rsidRPr="006F1BA2" w:rsidRDefault="00E734FF" w:rsidP="00E734FF">
      <w:pPr>
        <w:pStyle w:val="western"/>
        <w:spacing w:line="24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1075690</wp:posOffset>
            </wp:positionV>
            <wp:extent cx="1524000" cy="1562100"/>
            <wp:effectExtent l="19050" t="0" r="0" b="0"/>
            <wp:wrapTight wrapText="bothSides">
              <wp:wrapPolygon edited="0">
                <wp:start x="-270" y="0"/>
                <wp:lineTo x="-270" y="21337"/>
                <wp:lineTo x="21600" y="21337"/>
                <wp:lineTo x="21600" y="0"/>
                <wp:lineTo x="-270" y="0"/>
              </wp:wrapPolygon>
            </wp:wrapTight>
            <wp:docPr id="11" name="Рисунок 8" descr="Signs of Abusive Relationship - Indian Makeup and Beauty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gns of Abusive Relationship - Indian Makeup and Beauty Blo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28"/>
          <w:szCs w:val="28"/>
          <w:lang w:val="uk-UA"/>
        </w:rPr>
        <w:t>-</w:t>
      </w:r>
      <w:r w:rsidRPr="006F1BA2">
        <w:rPr>
          <w:sz w:val="28"/>
          <w:szCs w:val="28"/>
          <w:lang w:val="uk-UA"/>
        </w:rPr>
        <w:t>Реальна</w:t>
      </w:r>
      <w:proofErr w:type="spellEnd"/>
      <w:r w:rsidRPr="006F1BA2">
        <w:rPr>
          <w:sz w:val="28"/>
          <w:szCs w:val="28"/>
          <w:lang w:val="uk-UA"/>
        </w:rPr>
        <w:t xml:space="preserve"> або уявна втрата батьківської любові, нерозділене кохання, ревнощ</w:t>
      </w:r>
      <w:r>
        <w:rPr>
          <w:sz w:val="28"/>
          <w:szCs w:val="28"/>
          <w:lang w:val="uk-UA"/>
        </w:rPr>
        <w:t>і;</w:t>
      </w:r>
    </w:p>
    <w:p w:rsidR="00E734FF" w:rsidRPr="006F1BA2" w:rsidRDefault="00E734FF" w:rsidP="00E734FF">
      <w:pPr>
        <w:pStyle w:val="western"/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6F1BA2">
        <w:rPr>
          <w:sz w:val="28"/>
          <w:szCs w:val="28"/>
          <w:lang w:val="uk-UA"/>
        </w:rPr>
        <w:t>-Переживання</w:t>
      </w:r>
      <w:proofErr w:type="spellEnd"/>
      <w:r w:rsidRPr="006F1BA2">
        <w:rPr>
          <w:sz w:val="28"/>
          <w:szCs w:val="28"/>
          <w:lang w:val="uk-UA"/>
        </w:rPr>
        <w:t xml:space="preserve"> пов’язані із смертю одного з батьків, </w:t>
      </w:r>
      <w:hyperlink r:id="rId5" w:history="1">
        <w:r w:rsidRPr="006349E0">
          <w:rPr>
            <w:rStyle w:val="a3"/>
            <w:color w:val="auto"/>
            <w:sz w:val="28"/>
            <w:szCs w:val="28"/>
            <w:u w:val="none"/>
            <w:lang w:val="uk-UA"/>
          </w:rPr>
          <w:t>розлученням</w:t>
        </w:r>
      </w:hyperlink>
      <w:r w:rsidRPr="006349E0">
        <w:rPr>
          <w:color w:val="auto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батьків;</w:t>
      </w:r>
    </w:p>
    <w:p w:rsidR="00E734FF" w:rsidRPr="006F1BA2" w:rsidRDefault="00E734FF" w:rsidP="00E734FF">
      <w:pPr>
        <w:pStyle w:val="western"/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6F1BA2">
        <w:rPr>
          <w:sz w:val="28"/>
          <w:szCs w:val="28"/>
          <w:lang w:val="uk-UA"/>
        </w:rPr>
        <w:t>Почуття</w:t>
      </w:r>
      <w:proofErr w:type="spellEnd"/>
      <w:r w:rsidRPr="006F1BA2">
        <w:rPr>
          <w:sz w:val="28"/>
          <w:szCs w:val="28"/>
          <w:lang w:val="uk-UA"/>
        </w:rPr>
        <w:t xml:space="preserve"> провини, сорому</w:t>
      </w:r>
      <w:r>
        <w:rPr>
          <w:sz w:val="28"/>
          <w:szCs w:val="28"/>
          <w:lang w:val="uk-UA"/>
        </w:rPr>
        <w:t>, образи, незадоволеність собою</w:t>
      </w:r>
      <w:r w:rsidRPr="006F1BA2">
        <w:rPr>
          <w:sz w:val="28"/>
          <w:szCs w:val="28"/>
          <w:lang w:val="uk-UA"/>
        </w:rPr>
        <w:t>;</w:t>
      </w:r>
    </w:p>
    <w:p w:rsidR="00E734FF" w:rsidRPr="006F1BA2" w:rsidRDefault="00E734FF" w:rsidP="00E734FF">
      <w:pPr>
        <w:pStyle w:val="western"/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6F1BA2">
        <w:rPr>
          <w:sz w:val="28"/>
          <w:szCs w:val="28"/>
          <w:lang w:val="uk-UA"/>
        </w:rPr>
        <w:t>Страх</w:t>
      </w:r>
      <w:proofErr w:type="spellEnd"/>
      <w:r w:rsidRPr="006F1BA2">
        <w:rPr>
          <w:sz w:val="28"/>
          <w:szCs w:val="28"/>
          <w:lang w:val="uk-UA"/>
        </w:rPr>
        <w:t xml:space="preserve"> перед га</w:t>
      </w:r>
      <w:r>
        <w:rPr>
          <w:sz w:val="28"/>
          <w:szCs w:val="28"/>
          <w:lang w:val="uk-UA"/>
        </w:rPr>
        <w:t>ньбою, приниженням, глузуванням</w:t>
      </w:r>
      <w:r w:rsidRPr="006F1BA2">
        <w:rPr>
          <w:sz w:val="28"/>
          <w:szCs w:val="28"/>
          <w:lang w:val="uk-UA"/>
        </w:rPr>
        <w:t>;</w:t>
      </w:r>
    </w:p>
    <w:p w:rsidR="00E734FF" w:rsidRPr="006F1BA2" w:rsidRDefault="00E734FF" w:rsidP="00E734FF">
      <w:pPr>
        <w:pStyle w:val="western"/>
        <w:spacing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6F1BA2">
        <w:rPr>
          <w:sz w:val="28"/>
          <w:szCs w:val="28"/>
          <w:lang w:val="uk-UA"/>
        </w:rPr>
        <w:t>Страх</w:t>
      </w:r>
      <w:proofErr w:type="spellEnd"/>
      <w:r w:rsidRPr="006F1BA2">
        <w:rPr>
          <w:sz w:val="28"/>
          <w:szCs w:val="28"/>
          <w:lang w:val="uk-UA"/>
        </w:rPr>
        <w:t xml:space="preserve"> перед </w:t>
      </w:r>
      <w:hyperlink r:id="rId6" w:history="1">
        <w:r w:rsidRPr="00E32FA6">
          <w:rPr>
            <w:rStyle w:val="a3"/>
            <w:color w:val="auto"/>
            <w:sz w:val="28"/>
            <w:szCs w:val="28"/>
            <w:u w:val="none"/>
            <w:lang w:val="uk-UA"/>
          </w:rPr>
          <w:t>покаранням</w:t>
        </w:r>
      </w:hyperlink>
      <w:r w:rsidRPr="00E32FA6">
        <w:rPr>
          <w:color w:val="auto"/>
          <w:sz w:val="28"/>
          <w:szCs w:val="28"/>
          <w:lang w:val="uk-UA"/>
        </w:rPr>
        <w:t>;</w:t>
      </w:r>
    </w:p>
    <w:p w:rsidR="00E734FF" w:rsidRPr="006F1BA2" w:rsidRDefault="00E734FF" w:rsidP="00E734FF">
      <w:pPr>
        <w:pStyle w:val="western"/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6F1BA2">
        <w:rPr>
          <w:sz w:val="28"/>
          <w:szCs w:val="28"/>
          <w:lang w:val="uk-UA"/>
        </w:rPr>
        <w:t>-Любовні</w:t>
      </w:r>
      <w:proofErr w:type="spellEnd"/>
      <w:r w:rsidRPr="006F1BA2">
        <w:rPr>
          <w:sz w:val="28"/>
          <w:szCs w:val="28"/>
          <w:lang w:val="uk-UA"/>
        </w:rPr>
        <w:t xml:space="preserve"> невдачі,</w:t>
      </w:r>
      <w:r>
        <w:rPr>
          <w:sz w:val="28"/>
          <w:szCs w:val="28"/>
          <w:lang w:val="uk-UA"/>
        </w:rPr>
        <w:t xml:space="preserve"> сексуальні ексцеси, вагітність</w:t>
      </w:r>
      <w:r w:rsidRPr="006F1BA2">
        <w:rPr>
          <w:sz w:val="28"/>
          <w:szCs w:val="28"/>
          <w:lang w:val="uk-UA"/>
        </w:rPr>
        <w:t>;</w:t>
      </w:r>
    </w:p>
    <w:p w:rsidR="00E734FF" w:rsidRPr="006F1BA2" w:rsidRDefault="00E734FF" w:rsidP="00E734FF">
      <w:pPr>
        <w:pStyle w:val="western"/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6F1BA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Почуття</w:t>
      </w:r>
      <w:proofErr w:type="spellEnd"/>
      <w:r>
        <w:rPr>
          <w:sz w:val="28"/>
          <w:szCs w:val="28"/>
          <w:lang w:val="uk-UA"/>
        </w:rPr>
        <w:t xml:space="preserve"> помсти, погроз, шантажу</w:t>
      </w:r>
      <w:r w:rsidRPr="006F1BA2">
        <w:rPr>
          <w:sz w:val="28"/>
          <w:szCs w:val="28"/>
          <w:lang w:val="uk-UA"/>
        </w:rPr>
        <w:t>;</w:t>
      </w:r>
    </w:p>
    <w:p w:rsidR="00E734FF" w:rsidRPr="006F1BA2" w:rsidRDefault="00E734FF" w:rsidP="00E734FF">
      <w:pPr>
        <w:pStyle w:val="western"/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6F1BA2">
        <w:rPr>
          <w:sz w:val="28"/>
          <w:szCs w:val="28"/>
          <w:lang w:val="uk-UA"/>
        </w:rPr>
        <w:t>-Бажання</w:t>
      </w:r>
      <w:proofErr w:type="spellEnd"/>
      <w:r w:rsidRPr="006F1BA2">
        <w:rPr>
          <w:sz w:val="28"/>
          <w:szCs w:val="28"/>
          <w:lang w:val="uk-UA"/>
        </w:rPr>
        <w:t xml:space="preserve"> привернути до себе у</w:t>
      </w:r>
      <w:r>
        <w:rPr>
          <w:sz w:val="28"/>
          <w:szCs w:val="28"/>
          <w:lang w:val="uk-UA"/>
        </w:rPr>
        <w:t>вагу, викликати жаль, співчуття</w:t>
      </w:r>
      <w:r w:rsidRPr="006F1BA2">
        <w:rPr>
          <w:sz w:val="28"/>
          <w:szCs w:val="28"/>
          <w:lang w:val="uk-UA"/>
        </w:rPr>
        <w:t>;</w:t>
      </w:r>
    </w:p>
    <w:p w:rsidR="00E734FF" w:rsidRPr="006F1BA2" w:rsidRDefault="00E734FF" w:rsidP="00E734FF">
      <w:pPr>
        <w:pStyle w:val="western"/>
        <w:spacing w:line="240" w:lineRule="auto"/>
        <w:jc w:val="both"/>
        <w:rPr>
          <w:b/>
          <w:bCs/>
          <w:sz w:val="28"/>
          <w:szCs w:val="28"/>
          <w:lang w:val="uk-UA"/>
        </w:rPr>
      </w:pPr>
      <w:proofErr w:type="spellStart"/>
      <w:r w:rsidRPr="006F1BA2">
        <w:rPr>
          <w:sz w:val="28"/>
          <w:szCs w:val="28"/>
          <w:lang w:val="uk-UA"/>
        </w:rPr>
        <w:lastRenderedPageBreak/>
        <w:t>-Співчуття</w:t>
      </w:r>
      <w:proofErr w:type="spellEnd"/>
      <w:r w:rsidRPr="006F1BA2">
        <w:rPr>
          <w:sz w:val="28"/>
          <w:szCs w:val="28"/>
          <w:lang w:val="uk-UA"/>
        </w:rPr>
        <w:t xml:space="preserve"> або наслідування приятелів, героїв книг, кінофільмів.</w:t>
      </w:r>
    </w:p>
    <w:p w:rsidR="00E734FF" w:rsidRDefault="00E734FF" w:rsidP="00E734F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734FF" w:rsidRPr="006349E0" w:rsidRDefault="00E734FF" w:rsidP="00E734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49E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Ознаки депресії у дітей і підлітків Діти :</w:t>
      </w:r>
    </w:p>
    <w:p w:rsidR="00E734FF" w:rsidRPr="006349E0" w:rsidRDefault="00E734FF" w:rsidP="00E734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9E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9E0">
        <w:rPr>
          <w:rFonts w:ascii="Times New Roman" w:hAnsi="Times New Roman" w:cs="Times New Roman"/>
          <w:sz w:val="28"/>
          <w:szCs w:val="28"/>
          <w:lang w:val="uk-UA"/>
        </w:rPr>
        <w:t>сумний настрій,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9E0">
        <w:rPr>
          <w:rFonts w:ascii="Times New Roman" w:hAnsi="Times New Roman" w:cs="Times New Roman"/>
          <w:sz w:val="28"/>
          <w:szCs w:val="28"/>
          <w:lang w:val="uk-UA"/>
        </w:rPr>
        <w:t>втрата властивої дітям енергії,</w:t>
      </w:r>
      <w:r w:rsidRPr="006349E0">
        <w:rPr>
          <w:noProof/>
          <w:lang w:eastAsia="ru-RU"/>
        </w:rPr>
        <w:t xml:space="preserve"> </w:t>
      </w:r>
    </w:p>
    <w:p w:rsidR="00E734FF" w:rsidRPr="006349E0" w:rsidRDefault="00E734FF" w:rsidP="00E734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9E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9E0">
        <w:rPr>
          <w:rFonts w:ascii="Times New Roman" w:hAnsi="Times New Roman" w:cs="Times New Roman"/>
          <w:sz w:val="28"/>
          <w:szCs w:val="28"/>
          <w:lang w:val="uk-UA"/>
        </w:rPr>
        <w:t>втрата апетиту,</w:t>
      </w:r>
      <w:r w:rsidRPr="00634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2952115</wp:posOffset>
            </wp:positionV>
            <wp:extent cx="2124075" cy="2592070"/>
            <wp:effectExtent l="19050" t="0" r="9525" b="0"/>
            <wp:wrapNone/>
            <wp:docPr id="10" name="Рисунок 5" descr="mxc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xcp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9207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734FF" w:rsidRPr="006349E0" w:rsidRDefault="00E734FF" w:rsidP="00E734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9E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9E0">
        <w:rPr>
          <w:rFonts w:ascii="Times New Roman" w:hAnsi="Times New Roman" w:cs="Times New Roman"/>
          <w:sz w:val="28"/>
          <w:szCs w:val="28"/>
          <w:lang w:val="uk-UA"/>
        </w:rPr>
        <w:t>почуття неповноцінності,</w:t>
      </w:r>
    </w:p>
    <w:p w:rsidR="00E734FF" w:rsidRPr="006349E0" w:rsidRDefault="00E734FF" w:rsidP="00E734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-надмірна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9E0">
        <w:rPr>
          <w:rFonts w:ascii="Times New Roman" w:hAnsi="Times New Roman" w:cs="Times New Roman"/>
          <w:sz w:val="28"/>
          <w:szCs w:val="28"/>
          <w:lang w:val="uk-UA"/>
        </w:rPr>
        <w:t>самокритичність,замкнутість,агресія,</w:t>
      </w:r>
    </w:p>
    <w:p w:rsidR="00E734FF" w:rsidRPr="006349E0" w:rsidRDefault="00E734FF" w:rsidP="00E734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9E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9E0">
        <w:rPr>
          <w:rFonts w:ascii="Times New Roman" w:hAnsi="Times New Roman" w:cs="Times New Roman"/>
          <w:sz w:val="28"/>
          <w:szCs w:val="28"/>
          <w:lang w:val="uk-UA"/>
        </w:rPr>
        <w:t>страх невдачі,</w:t>
      </w:r>
    </w:p>
    <w:p w:rsidR="00E734FF" w:rsidRPr="006349E0" w:rsidRDefault="00E734FF" w:rsidP="00E734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9E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9E0">
        <w:rPr>
          <w:rFonts w:ascii="Times New Roman" w:hAnsi="Times New Roman" w:cs="Times New Roman"/>
          <w:sz w:val="28"/>
          <w:szCs w:val="28"/>
          <w:lang w:val="uk-UA"/>
        </w:rPr>
        <w:t>погіршення успішності,</w:t>
      </w:r>
    </w:p>
    <w:p w:rsidR="00E734FF" w:rsidRPr="006349E0" w:rsidRDefault="00E734FF" w:rsidP="00E734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49E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9E0">
        <w:rPr>
          <w:rFonts w:ascii="Times New Roman" w:hAnsi="Times New Roman" w:cs="Times New Roman"/>
          <w:sz w:val="28"/>
          <w:szCs w:val="28"/>
          <w:lang w:val="uk-UA"/>
        </w:rPr>
        <w:t>негативна самооцінка,</w:t>
      </w:r>
    </w:p>
    <w:p w:rsidR="00E734FF" w:rsidRPr="006349E0" w:rsidRDefault="00E734FF" w:rsidP="00E734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49E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9E0">
        <w:rPr>
          <w:rFonts w:ascii="Times New Roman" w:hAnsi="Times New Roman" w:cs="Times New Roman"/>
          <w:sz w:val="28"/>
          <w:szCs w:val="28"/>
          <w:lang w:val="uk-UA"/>
        </w:rPr>
        <w:t>соматичні скарги,</w:t>
      </w:r>
    </w:p>
    <w:p w:rsidR="00E734FF" w:rsidRPr="006349E0" w:rsidRDefault="00E734FF" w:rsidP="00E734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49E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9E0">
        <w:rPr>
          <w:rFonts w:ascii="Times New Roman" w:hAnsi="Times New Roman" w:cs="Times New Roman"/>
          <w:sz w:val="28"/>
          <w:szCs w:val="28"/>
          <w:lang w:val="uk-UA"/>
        </w:rPr>
        <w:t xml:space="preserve">низька </w:t>
      </w:r>
      <w:proofErr w:type="spellStart"/>
      <w:r w:rsidRPr="006349E0">
        <w:rPr>
          <w:rFonts w:ascii="Times New Roman" w:hAnsi="Times New Roman" w:cs="Times New Roman"/>
          <w:sz w:val="28"/>
          <w:szCs w:val="28"/>
          <w:lang w:val="uk-UA"/>
        </w:rPr>
        <w:t>фрустраційна</w:t>
      </w:r>
      <w:proofErr w:type="spellEnd"/>
      <w:r w:rsidRPr="006349E0">
        <w:rPr>
          <w:rFonts w:ascii="Times New Roman" w:hAnsi="Times New Roman" w:cs="Times New Roman"/>
          <w:sz w:val="28"/>
          <w:szCs w:val="28"/>
          <w:lang w:val="uk-UA"/>
        </w:rPr>
        <w:t xml:space="preserve"> толерантність.</w:t>
      </w:r>
    </w:p>
    <w:p w:rsidR="00E734FF" w:rsidRPr="006349E0" w:rsidRDefault="00E734FF" w:rsidP="00E734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49E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Підлітки:</w:t>
      </w:r>
    </w:p>
    <w:p w:rsidR="00E734FF" w:rsidRPr="006349E0" w:rsidRDefault="00E734FF" w:rsidP="00E734F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49E0">
        <w:rPr>
          <w:rFonts w:ascii="Times New Roman" w:hAnsi="Times New Roman" w:cs="Times New Roman"/>
          <w:sz w:val="28"/>
          <w:szCs w:val="28"/>
          <w:lang w:val="uk-UA"/>
        </w:rPr>
        <w:t>-сумний</w:t>
      </w:r>
      <w:proofErr w:type="spellEnd"/>
      <w:r w:rsidRPr="006349E0">
        <w:rPr>
          <w:rFonts w:ascii="Times New Roman" w:hAnsi="Times New Roman" w:cs="Times New Roman"/>
          <w:sz w:val="28"/>
          <w:szCs w:val="28"/>
          <w:lang w:val="uk-UA"/>
        </w:rPr>
        <w:t xml:space="preserve"> настрій,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9E0">
        <w:rPr>
          <w:rFonts w:ascii="Times New Roman" w:hAnsi="Times New Roman" w:cs="Times New Roman"/>
          <w:sz w:val="28"/>
          <w:szCs w:val="28"/>
          <w:lang w:val="uk-UA"/>
        </w:rPr>
        <w:t>почуття нудьги,втоми,</w:t>
      </w:r>
    </w:p>
    <w:p w:rsidR="00E734FF" w:rsidRPr="006349E0" w:rsidRDefault="00E734FF" w:rsidP="00E734F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49E0">
        <w:rPr>
          <w:rFonts w:ascii="Times New Roman" w:hAnsi="Times New Roman" w:cs="Times New Roman"/>
          <w:sz w:val="28"/>
          <w:szCs w:val="28"/>
          <w:lang w:val="uk-UA"/>
        </w:rPr>
        <w:t>-порушення</w:t>
      </w:r>
      <w:proofErr w:type="spellEnd"/>
      <w:r w:rsidRPr="006349E0">
        <w:rPr>
          <w:rFonts w:ascii="Times New Roman" w:hAnsi="Times New Roman" w:cs="Times New Roman"/>
          <w:sz w:val="28"/>
          <w:szCs w:val="28"/>
          <w:lang w:val="uk-UA"/>
        </w:rPr>
        <w:t xml:space="preserve"> сну,</w:t>
      </w:r>
    </w:p>
    <w:p w:rsidR="00E734FF" w:rsidRPr="006349E0" w:rsidRDefault="00E734FF" w:rsidP="00E734F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49E0">
        <w:rPr>
          <w:rFonts w:ascii="Times New Roman" w:hAnsi="Times New Roman" w:cs="Times New Roman"/>
          <w:sz w:val="28"/>
          <w:szCs w:val="28"/>
          <w:lang w:val="uk-UA"/>
        </w:rPr>
        <w:t>-надмірна</w:t>
      </w:r>
      <w:proofErr w:type="spellEnd"/>
      <w:r w:rsidRPr="006349E0">
        <w:rPr>
          <w:rFonts w:ascii="Times New Roman" w:hAnsi="Times New Roman" w:cs="Times New Roman"/>
          <w:sz w:val="28"/>
          <w:szCs w:val="28"/>
          <w:lang w:val="uk-UA"/>
        </w:rPr>
        <w:t xml:space="preserve"> емоційність,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9E0">
        <w:rPr>
          <w:rFonts w:ascii="Times New Roman" w:hAnsi="Times New Roman" w:cs="Times New Roman"/>
          <w:sz w:val="28"/>
          <w:szCs w:val="28"/>
          <w:lang w:val="uk-UA"/>
        </w:rPr>
        <w:t>погіршення успішності,</w:t>
      </w:r>
    </w:p>
    <w:p w:rsidR="00E734FF" w:rsidRPr="006349E0" w:rsidRDefault="00E734FF" w:rsidP="00E734F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49E0">
        <w:rPr>
          <w:rFonts w:ascii="Times New Roman" w:hAnsi="Times New Roman" w:cs="Times New Roman"/>
          <w:sz w:val="28"/>
          <w:szCs w:val="28"/>
          <w:lang w:val="uk-UA"/>
        </w:rPr>
        <w:t>-замкненість</w:t>
      </w:r>
      <w:proofErr w:type="spellEnd"/>
      <w:r w:rsidRPr="006349E0">
        <w:rPr>
          <w:rFonts w:ascii="Times New Roman" w:hAnsi="Times New Roman" w:cs="Times New Roman"/>
          <w:sz w:val="28"/>
          <w:szCs w:val="28"/>
          <w:lang w:val="uk-UA"/>
        </w:rPr>
        <w:t>, розсіяність уваги,</w:t>
      </w:r>
    </w:p>
    <w:p w:rsidR="00E734FF" w:rsidRPr="006349E0" w:rsidRDefault="00E734FF" w:rsidP="00E734F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49E0">
        <w:rPr>
          <w:rFonts w:ascii="Times New Roman" w:hAnsi="Times New Roman" w:cs="Times New Roman"/>
          <w:sz w:val="28"/>
          <w:szCs w:val="28"/>
          <w:lang w:val="uk-UA"/>
        </w:rPr>
        <w:lastRenderedPageBreak/>
        <w:t>-агресивна</w:t>
      </w:r>
      <w:proofErr w:type="spellEnd"/>
      <w:r w:rsidRPr="006349E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</w:t>
      </w:r>
    </w:p>
    <w:p w:rsidR="00E734FF" w:rsidRDefault="00E734FF" w:rsidP="00E734FF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349E0">
        <w:rPr>
          <w:rFonts w:ascii="Times New Roman" w:hAnsi="Times New Roman" w:cs="Times New Roman"/>
          <w:sz w:val="28"/>
          <w:szCs w:val="28"/>
          <w:lang w:val="uk-UA"/>
        </w:rPr>
        <w:t>-здатність</w:t>
      </w:r>
      <w:proofErr w:type="spellEnd"/>
      <w:r w:rsidRPr="006349E0">
        <w:rPr>
          <w:rFonts w:ascii="Times New Roman" w:hAnsi="Times New Roman" w:cs="Times New Roman"/>
          <w:sz w:val="28"/>
          <w:szCs w:val="28"/>
          <w:lang w:val="uk-UA"/>
        </w:rPr>
        <w:t xml:space="preserve"> до бунту,прогули в школі.</w:t>
      </w:r>
    </w:p>
    <w:p w:rsidR="00E734FF" w:rsidRPr="006349E0" w:rsidRDefault="00E734FF" w:rsidP="00E734FF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349E0">
        <w:rPr>
          <w:sz w:val="28"/>
          <w:szCs w:val="28"/>
          <w:lang w:val="uk-UA"/>
        </w:rPr>
        <w:t> </w:t>
      </w:r>
      <w:r w:rsidRPr="006349E0">
        <w:rPr>
          <w:rFonts w:ascii="Times New Roman" w:hAnsi="Times New Roman"/>
          <w:b/>
          <w:bCs/>
          <w:sz w:val="28"/>
          <w:szCs w:val="28"/>
          <w:lang w:val="uk-UA"/>
        </w:rPr>
        <w:t xml:space="preserve">Ознаки </w:t>
      </w:r>
      <w:proofErr w:type="spellStart"/>
      <w:r w:rsidRPr="006349E0">
        <w:rPr>
          <w:rFonts w:ascii="Times New Roman" w:hAnsi="Times New Roman"/>
          <w:b/>
          <w:bCs/>
          <w:sz w:val="28"/>
          <w:szCs w:val="28"/>
          <w:lang w:val="uk-UA"/>
        </w:rPr>
        <w:t>суїцидальних</w:t>
      </w:r>
      <w:proofErr w:type="spellEnd"/>
      <w:r w:rsidRPr="006349E0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намірів </w:t>
      </w:r>
    </w:p>
    <w:p w:rsidR="00E734FF" w:rsidRPr="006349E0" w:rsidRDefault="00E734FF" w:rsidP="00E734FF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Попередня спроба самогубства;</w:t>
      </w:r>
      <w:r w:rsidRPr="006349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34FF" w:rsidRDefault="00E734FF" w:rsidP="00E734FF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49E0">
        <w:rPr>
          <w:rFonts w:ascii="Times New Roman" w:hAnsi="Times New Roman"/>
          <w:sz w:val="28"/>
          <w:szCs w:val="28"/>
          <w:lang w:val="uk-UA"/>
        </w:rPr>
        <w:t xml:space="preserve">2. Усні загрози: деякі </w:t>
      </w:r>
      <w:proofErr w:type="spellStart"/>
      <w:r w:rsidRPr="006349E0">
        <w:rPr>
          <w:rFonts w:ascii="Times New Roman" w:hAnsi="Times New Roman"/>
          <w:sz w:val="28"/>
          <w:szCs w:val="28"/>
          <w:lang w:val="uk-UA"/>
        </w:rPr>
        <w:t>суїциденти</w:t>
      </w:r>
      <w:proofErr w:type="spellEnd"/>
      <w:r w:rsidRPr="006349E0">
        <w:rPr>
          <w:rFonts w:ascii="Times New Roman" w:hAnsi="Times New Roman"/>
          <w:sz w:val="28"/>
          <w:szCs w:val="28"/>
          <w:lang w:val="uk-UA"/>
        </w:rPr>
        <w:t xml:space="preserve"> досить чітко говорять про свої наміри. Існують прямі твердження: "Я не можу цього витримати", "Я не хочу більше жити", "Я хочу покінчити із собою". Часто висловлювання можуть бути замасковані: "Ви не повинні за мене турбуватись", "Скоро, дуже скоро цей біль буде позаду", "Вони дуже скоро пожалкують, коли я їх залишу" і т. п. </w:t>
      </w:r>
    </w:p>
    <w:p w:rsidR="00E734FF" w:rsidRPr="006349E0" w:rsidRDefault="00E734FF" w:rsidP="00E734FF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349E0">
        <w:rPr>
          <w:rFonts w:ascii="Times New Roman" w:hAnsi="Times New Roman"/>
          <w:b/>
          <w:bCs/>
          <w:sz w:val="28"/>
          <w:szCs w:val="28"/>
          <w:lang w:val="uk-UA"/>
        </w:rPr>
        <w:t>Усі загрози повинні сприйматися серйозно:</w:t>
      </w:r>
    </w:p>
    <w:p w:rsidR="00E734FF" w:rsidRPr="006349E0" w:rsidRDefault="00E734FF" w:rsidP="00E734FF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6349E0">
        <w:rPr>
          <w:rFonts w:ascii="Times New Roman" w:hAnsi="Times New Roman"/>
          <w:sz w:val="28"/>
          <w:szCs w:val="28"/>
          <w:lang w:val="uk-UA"/>
        </w:rPr>
        <w:t>. Зміна в поведінці</w:t>
      </w:r>
      <w:r>
        <w:rPr>
          <w:rFonts w:ascii="Times New Roman" w:hAnsi="Times New Roman"/>
          <w:sz w:val="28"/>
          <w:szCs w:val="28"/>
          <w:lang w:val="uk-UA"/>
        </w:rPr>
        <w:t>, т</w:t>
      </w:r>
      <w:r w:rsidRPr="006349E0">
        <w:rPr>
          <w:rFonts w:ascii="Times New Roman" w:hAnsi="Times New Roman"/>
          <w:sz w:val="28"/>
          <w:szCs w:val="28"/>
          <w:lang w:val="uk-UA"/>
        </w:rPr>
        <w:t xml:space="preserve">оксикоманія, наркоманія, алкоголізм. </w:t>
      </w:r>
    </w:p>
    <w:p w:rsidR="00E734FF" w:rsidRDefault="00E734FF" w:rsidP="00E734FF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349E0">
        <w:rPr>
          <w:rFonts w:ascii="Times New Roman" w:hAnsi="Times New Roman"/>
          <w:sz w:val="28"/>
          <w:szCs w:val="28"/>
          <w:lang w:val="uk-UA"/>
        </w:rPr>
        <w:t>. Проблеми у школі.</w:t>
      </w:r>
    </w:p>
    <w:p w:rsidR="00E734FF" w:rsidRPr="006349E0" w:rsidRDefault="00E734FF" w:rsidP="00E734FF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349E0">
        <w:rPr>
          <w:rFonts w:ascii="Times New Roman" w:hAnsi="Times New Roman"/>
          <w:sz w:val="28"/>
          <w:szCs w:val="28"/>
          <w:lang w:val="uk-UA"/>
        </w:rPr>
        <w:t>. Теми смерті: бажання закінчити своє життя може проявлятись у малюнках, у поезії, щоденнику.</w:t>
      </w:r>
    </w:p>
    <w:p w:rsidR="00E734FF" w:rsidRPr="006349E0" w:rsidRDefault="00E734FF" w:rsidP="00E734F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49E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Вимоги </w:t>
      </w:r>
      <w:proofErr w:type="spellStart"/>
      <w:r w:rsidRPr="006349E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</w:t>
      </w:r>
      <w:proofErr w:type="spellEnd"/>
      <w:r w:rsidRPr="006349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проведення бесіди з підлітком, які розмірковують про суїцид </w:t>
      </w:r>
    </w:p>
    <w:p w:rsidR="00E734FF" w:rsidRPr="006349E0" w:rsidRDefault="00E734FF" w:rsidP="00E734FF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49E0">
        <w:rPr>
          <w:sz w:val="28"/>
          <w:szCs w:val="28"/>
          <w:lang w:val="uk-UA"/>
        </w:rPr>
        <w:t>         </w:t>
      </w:r>
      <w:r w:rsidRPr="006349E0">
        <w:rPr>
          <w:rFonts w:ascii="Times New Roman" w:hAnsi="Times New Roman"/>
          <w:sz w:val="28"/>
          <w:szCs w:val="28"/>
          <w:lang w:val="uk-UA"/>
        </w:rPr>
        <w:t xml:space="preserve">Для початку автор не просто прийміть </w:t>
      </w:r>
      <w:proofErr w:type="spellStart"/>
      <w:r w:rsidRPr="006349E0">
        <w:rPr>
          <w:rFonts w:ascii="Times New Roman" w:hAnsi="Times New Roman"/>
          <w:sz w:val="28"/>
          <w:szCs w:val="28"/>
          <w:lang w:val="uk-UA"/>
        </w:rPr>
        <w:t>суїцидента</w:t>
      </w:r>
      <w:proofErr w:type="spellEnd"/>
      <w:r w:rsidRPr="006349E0">
        <w:rPr>
          <w:rFonts w:ascii="Times New Roman" w:hAnsi="Times New Roman"/>
          <w:sz w:val="28"/>
          <w:szCs w:val="28"/>
          <w:lang w:val="uk-UA"/>
        </w:rPr>
        <w:t xml:space="preserve"> як особистість, здатну на самогубство, а й визнайте за  людиною формальне право зробити такий крок. А під час самого діалогу  рекомендується:</w:t>
      </w:r>
    </w:p>
    <w:p w:rsidR="00E734FF" w:rsidRPr="006349E0" w:rsidRDefault="00E734FF" w:rsidP="00E734FF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49E0">
        <w:rPr>
          <w:rFonts w:ascii="Times New Roman" w:hAnsi="Times New Roman"/>
          <w:sz w:val="28"/>
          <w:szCs w:val="28"/>
          <w:lang w:val="uk-UA"/>
        </w:rPr>
        <w:t>1. Уважно слухати співрозмовника, тому що підлітки дуже часто страждають від самотності і неможливості вилити перед ким-то свою душу;</w:t>
      </w:r>
    </w:p>
    <w:p w:rsidR="00E734FF" w:rsidRPr="006349E0" w:rsidRDefault="00E734FF" w:rsidP="00E734FF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49E0">
        <w:rPr>
          <w:rFonts w:ascii="Times New Roman" w:hAnsi="Times New Roman"/>
          <w:sz w:val="28"/>
          <w:szCs w:val="28"/>
          <w:lang w:val="uk-UA"/>
        </w:rPr>
        <w:t>2. Правильно формулювати запитання, спокійно і дохідливо розпитуючи про суть тривожної ситуації і про те, яка допомога необхідна;</w:t>
      </w:r>
    </w:p>
    <w:p w:rsidR="00E734FF" w:rsidRPr="006349E0" w:rsidRDefault="00E734FF" w:rsidP="00E734FF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49E0">
        <w:rPr>
          <w:rFonts w:ascii="Times New Roman" w:hAnsi="Times New Roman"/>
          <w:sz w:val="28"/>
          <w:szCs w:val="28"/>
          <w:lang w:val="uk-UA"/>
        </w:rPr>
        <w:t xml:space="preserve">3. Не висловлювати здивування від почутого і не засуджувати дитину за будь-які, самі </w:t>
      </w:r>
      <w:proofErr w:type="spellStart"/>
      <w:r w:rsidRPr="006349E0">
        <w:rPr>
          <w:rFonts w:ascii="Times New Roman" w:hAnsi="Times New Roman"/>
          <w:sz w:val="28"/>
          <w:szCs w:val="28"/>
          <w:lang w:val="uk-UA"/>
        </w:rPr>
        <w:t>шокуючі</w:t>
      </w:r>
      <w:proofErr w:type="spellEnd"/>
      <w:r w:rsidRPr="006349E0">
        <w:rPr>
          <w:rFonts w:ascii="Times New Roman" w:hAnsi="Times New Roman"/>
          <w:sz w:val="28"/>
          <w:szCs w:val="28"/>
          <w:lang w:val="uk-UA"/>
        </w:rPr>
        <w:t xml:space="preserve"> висловлювання;</w:t>
      </w:r>
    </w:p>
    <w:p w:rsidR="00E734FF" w:rsidRDefault="00E734FF" w:rsidP="00E734FF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49E0">
        <w:rPr>
          <w:rFonts w:ascii="Times New Roman" w:hAnsi="Times New Roman"/>
          <w:sz w:val="28"/>
          <w:szCs w:val="28"/>
          <w:lang w:val="uk-UA"/>
        </w:rPr>
        <w:t xml:space="preserve">4. Не сперечатися і не наполягати на тому, що його біда незначна, йому живеться краще за інших, оскільки висловлювання на кшталт </w:t>
      </w:r>
      <w:r w:rsidRPr="006349E0">
        <w:rPr>
          <w:rFonts w:ascii="Times New Roman" w:hAnsi="Times New Roman"/>
          <w:sz w:val="28"/>
          <w:szCs w:val="28"/>
        </w:rPr>
        <w:t>«</w:t>
      </w:r>
      <w:r w:rsidRPr="006349E0">
        <w:rPr>
          <w:rFonts w:ascii="Times New Roman" w:hAnsi="Times New Roman"/>
          <w:sz w:val="28"/>
          <w:szCs w:val="28"/>
          <w:lang w:val="uk-UA"/>
        </w:rPr>
        <w:t>у всіх є такі самі проблеми</w:t>
      </w:r>
      <w:r w:rsidRPr="006349E0">
        <w:rPr>
          <w:rFonts w:ascii="Times New Roman" w:hAnsi="Times New Roman"/>
          <w:sz w:val="28"/>
          <w:szCs w:val="28"/>
        </w:rPr>
        <w:t xml:space="preserve">» </w:t>
      </w:r>
      <w:r w:rsidRPr="006349E0">
        <w:rPr>
          <w:rFonts w:ascii="Times New Roman" w:hAnsi="Times New Roman"/>
          <w:sz w:val="28"/>
          <w:szCs w:val="28"/>
          <w:lang w:val="uk-UA"/>
        </w:rPr>
        <w:t xml:space="preserve">змушують дитину </w:t>
      </w:r>
    </w:p>
    <w:p w:rsidR="00E734FF" w:rsidRPr="006349E0" w:rsidRDefault="00E734FF" w:rsidP="00E734FF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49E0">
        <w:rPr>
          <w:rFonts w:ascii="Times New Roman" w:hAnsi="Times New Roman"/>
          <w:sz w:val="28"/>
          <w:szCs w:val="28"/>
          <w:lang w:val="uk-UA"/>
        </w:rPr>
        <w:lastRenderedPageBreak/>
        <w:t>відчувати себе ще більш непотрібним і марним;</w:t>
      </w:r>
    </w:p>
    <w:p w:rsidR="00E734FF" w:rsidRPr="006349E0" w:rsidRDefault="00E734FF" w:rsidP="00E734FF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49E0">
        <w:rPr>
          <w:rFonts w:ascii="Times New Roman" w:hAnsi="Times New Roman"/>
          <w:sz w:val="28"/>
          <w:szCs w:val="28"/>
          <w:lang w:val="uk-UA"/>
        </w:rPr>
        <w:t>5. Постаратися змінити романтично-трагедійний ореол уявлень підлітка про власну смерть і в жодному разі  не пропонувати невиправданих утіх, оскільки підлітки часто не здатні прийняти поради, але підкреслити тимчасовий характер проблеми;</w:t>
      </w:r>
    </w:p>
    <w:p w:rsidR="00E734FF" w:rsidRPr="006349E0" w:rsidRDefault="00E734FF" w:rsidP="00E734FF">
      <w:pPr>
        <w:widowControl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349E0">
        <w:rPr>
          <w:rFonts w:ascii="Times New Roman" w:hAnsi="Times New Roman"/>
          <w:sz w:val="28"/>
          <w:szCs w:val="28"/>
          <w:lang w:val="uk-UA"/>
        </w:rPr>
        <w:t>7.  Одночасно прагнути вселити в підлітка надію, яка, однак, повинна бути реалістичною і спрямованої на зміцнення його сил і можливостей.</w:t>
      </w:r>
    </w:p>
    <w:p w:rsidR="00E734FF" w:rsidRDefault="00E734FF" w:rsidP="00E734FF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E734FF" w:rsidRDefault="00E734FF" w:rsidP="00E734FF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E734FF" w:rsidRPr="006349E0" w:rsidRDefault="00E734FF" w:rsidP="00E734FF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6349E0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Пам'ятайте:</w:t>
      </w:r>
    </w:p>
    <w:p w:rsidR="00E734FF" w:rsidRPr="00E32FA6" w:rsidRDefault="00E734FF" w:rsidP="00E734FF">
      <w:pPr>
        <w:widowControl w:val="0"/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6349E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Цінувати життя молодим людям допомагає любов, розуміння і співчуття;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6349E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від відчайдушного кроку молодих людей може утримати можливість поговорити по душах з людиною, яка вислухає, поспівчуває і зрозуміє.</w:t>
      </w:r>
      <w:r w:rsidRPr="00E32FA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2952115</wp:posOffset>
            </wp:positionV>
            <wp:extent cx="2124075" cy="2592070"/>
            <wp:effectExtent l="19050" t="0" r="9525" b="0"/>
            <wp:wrapNone/>
            <wp:docPr id="5" name="Рисунок 4" descr="mxc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xcp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9207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734FF" w:rsidRDefault="00E734FF" w:rsidP="00E734FF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2952115</wp:posOffset>
            </wp:positionV>
            <wp:extent cx="2124075" cy="2592070"/>
            <wp:effectExtent l="19050" t="0" r="9525" b="0"/>
            <wp:wrapNone/>
            <wp:docPr id="4" name="Рисунок 3" descr="mxc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xcp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9207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734FF" w:rsidRDefault="00E734FF" w:rsidP="00E734FF">
      <w:pPr>
        <w:widowControl w:val="0"/>
        <w:rPr>
          <w:lang w:val="uk-UA"/>
        </w:rPr>
      </w:pPr>
      <w:r>
        <w:rPr>
          <w:lang w:val="uk-UA"/>
        </w:rPr>
        <w:t> </w:t>
      </w:r>
    </w:p>
    <w:p w:rsidR="00E734FF" w:rsidRDefault="00E734FF" w:rsidP="00E734FF">
      <w:pPr>
        <w:widowControl w:val="0"/>
        <w:rPr>
          <w:lang w:val="uk-UA"/>
        </w:rPr>
      </w:pPr>
    </w:p>
    <w:p w:rsidR="00E734FF" w:rsidRDefault="00E734FF" w:rsidP="00E734FF">
      <w:pPr>
        <w:widowControl w:val="0"/>
        <w:rPr>
          <w:lang w:val="uk-UA"/>
        </w:rPr>
      </w:pPr>
    </w:p>
    <w:p w:rsidR="00E734FF" w:rsidRDefault="00E734FF" w:rsidP="00E734FF">
      <w:pPr>
        <w:widowControl w:val="0"/>
        <w:rPr>
          <w:lang w:val="uk-UA"/>
        </w:rPr>
      </w:pPr>
    </w:p>
    <w:p w:rsidR="00E734FF" w:rsidRPr="006F1BA2" w:rsidRDefault="00E734FF" w:rsidP="00E734FF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F1BA2">
        <w:rPr>
          <w:rFonts w:ascii="Times New Roman" w:hAnsi="Times New Roman" w:cs="Times New Roman"/>
          <w:b/>
          <w:sz w:val="32"/>
          <w:szCs w:val="32"/>
          <w:lang w:val="uk-UA"/>
        </w:rPr>
        <w:t>Підлітковий суїцид:</w:t>
      </w:r>
    </w:p>
    <w:p w:rsidR="00E734FF" w:rsidRPr="006349E0" w:rsidRDefault="00E734FF" w:rsidP="00E734FF">
      <w:pPr>
        <w:widowControl w:val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349E0">
        <w:rPr>
          <w:rFonts w:ascii="Times New Roman" w:hAnsi="Times New Roman" w:cs="Times New Roman"/>
          <w:b/>
          <w:i/>
          <w:sz w:val="32"/>
          <w:szCs w:val="32"/>
          <w:lang w:val="uk-UA"/>
        </w:rPr>
        <w:t>Благання про допомогу, яке ніхто не почув…</w:t>
      </w:r>
    </w:p>
    <w:p w:rsidR="00E734FF" w:rsidRPr="00B6236D" w:rsidRDefault="00E734FF" w:rsidP="00E734F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734FF" w:rsidRDefault="00E734FF" w:rsidP="00E73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59100" cy="2486025"/>
            <wp:effectExtent l="19050" t="0" r="0" b="0"/>
            <wp:docPr id="7" name="Рисунок 2" descr="Китайским сборщикам iPhone подняли зарплату из-за суицидов Вести Сег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тайским сборщикам iPhone подняли зарплату из-за суицидов Вести Сегодн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FF" w:rsidRDefault="00E734FF" w:rsidP="00E73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4FF" w:rsidRDefault="00E734FF" w:rsidP="00E73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4FF" w:rsidRDefault="00E734FF" w:rsidP="00E73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4FF" w:rsidRDefault="00E734FF" w:rsidP="00E73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4FF" w:rsidRDefault="00E734FF" w:rsidP="00E73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4FF" w:rsidRDefault="00E734FF" w:rsidP="00E73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4FF" w:rsidRDefault="00E734FF" w:rsidP="00E73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4FF" w:rsidRPr="006F1BA2" w:rsidRDefault="00E734FF" w:rsidP="00E7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BA2">
        <w:rPr>
          <w:rFonts w:ascii="Times New Roman" w:hAnsi="Times New Roman" w:cs="Times New Roman"/>
          <w:b/>
          <w:sz w:val="28"/>
          <w:szCs w:val="28"/>
          <w:lang w:val="uk-UA"/>
        </w:rPr>
        <w:t>2015 рік</w:t>
      </w:r>
    </w:p>
    <w:p w:rsidR="00B07C4F" w:rsidRPr="00E734FF" w:rsidRDefault="00B07C4F">
      <w:pPr>
        <w:rPr>
          <w:rFonts w:ascii="Times New Roman" w:hAnsi="Times New Roman" w:cs="Times New Roman"/>
          <w:sz w:val="28"/>
          <w:szCs w:val="28"/>
        </w:rPr>
      </w:pPr>
    </w:p>
    <w:sectPr w:rsidR="00B07C4F" w:rsidRPr="00E734FF" w:rsidSect="00764C9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4FF"/>
    <w:rsid w:val="001350F3"/>
    <w:rsid w:val="0066746F"/>
    <w:rsid w:val="00B07C4F"/>
    <w:rsid w:val="00E7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4FF"/>
    <w:rPr>
      <w:color w:val="0000FF"/>
      <w:u w:val="single"/>
    </w:rPr>
  </w:style>
  <w:style w:type="paragraph" w:styleId="3">
    <w:name w:val="Body Text 3"/>
    <w:link w:val="30"/>
    <w:uiPriority w:val="99"/>
    <w:semiHidden/>
    <w:unhideWhenUsed/>
    <w:rsid w:val="00E734FF"/>
    <w:pPr>
      <w:spacing w:after="120" w:line="264" w:lineRule="auto"/>
    </w:pPr>
    <w:rPr>
      <w:rFonts w:ascii="Book Antiqua" w:eastAsia="Times New Roman" w:hAnsi="Book Antiqua" w:cs="Times New Roman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34FF"/>
    <w:rPr>
      <w:rFonts w:ascii="Book Antiqua" w:eastAsia="Times New Roman" w:hAnsi="Book Antiqua" w:cs="Times New Roman"/>
      <w:color w:val="000000"/>
      <w:kern w:val="28"/>
      <w:sz w:val="19"/>
      <w:szCs w:val="19"/>
      <w:lang w:eastAsia="ru-RU"/>
    </w:rPr>
  </w:style>
  <w:style w:type="paragraph" w:customStyle="1" w:styleId="western">
    <w:name w:val="western"/>
    <w:basedOn w:val="a"/>
    <w:rsid w:val="00E734FF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a-referat.com/%D0%9F%D0%BE%D0%BA%D0%B0%D1%80%D0%B0%D0%BD%D0%BD%D1%8F" TargetMode="External"/><Relationship Id="rId5" Type="http://schemas.openxmlformats.org/officeDocument/2006/relationships/hyperlink" Target="http://ua-referat.com/%D0%A0%D0%BE%D0%B7%D0%BB%D1%83%D1%87%D0%B5%D0%BD%D0%BD%D1%8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ОКСАНКА</dc:creator>
  <cp:lastModifiedBy>ОКСАНКА</cp:lastModifiedBy>
  <cp:revision>1</cp:revision>
  <dcterms:created xsi:type="dcterms:W3CDTF">2015-03-14T18:44:00Z</dcterms:created>
  <dcterms:modified xsi:type="dcterms:W3CDTF">2015-03-14T18:45:00Z</dcterms:modified>
</cp:coreProperties>
</file>