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E0" w:rsidRPr="002432D9" w:rsidRDefault="00941CE0" w:rsidP="00941CE0">
      <w:pPr>
        <w:widowControl w:val="0"/>
        <w:spacing w:line="480" w:lineRule="auto"/>
        <w:jc w:val="center"/>
        <w:rPr>
          <w:b/>
          <w:bCs/>
          <w:sz w:val="36"/>
          <w:szCs w:val="36"/>
        </w:rPr>
      </w:pPr>
      <w:r>
        <w:rPr>
          <w:sz w:val="28"/>
          <w:szCs w:val="28"/>
          <w:lang w:val="uk-UA"/>
        </w:rPr>
        <w:t xml:space="preserve">                                               </w:t>
      </w:r>
    </w:p>
    <w:p w:rsidR="00941CE0" w:rsidRPr="00F63DF6" w:rsidRDefault="00941CE0" w:rsidP="00941CE0">
      <w:pPr>
        <w:widowControl w:val="0"/>
        <w:spacing w:line="360" w:lineRule="auto"/>
        <w:ind w:right="-1"/>
        <w:jc w:val="both"/>
        <w:rPr>
          <w:sz w:val="28"/>
          <w:szCs w:val="28"/>
        </w:rPr>
      </w:pPr>
      <w:r>
        <w:rPr>
          <w:sz w:val="28"/>
          <w:szCs w:val="28"/>
          <w:lang w:val="uk-UA"/>
        </w:rPr>
        <w:t xml:space="preserve">    </w:t>
      </w: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8F74F1" w:rsidRDefault="00941CE0" w:rsidP="00941CE0">
      <w:pPr>
        <w:widowControl w:val="0"/>
        <w:spacing w:line="360" w:lineRule="auto"/>
        <w:ind w:right="-1"/>
        <w:jc w:val="both"/>
        <w:rPr>
          <w:szCs w:val="28"/>
        </w:rPr>
      </w:pPr>
    </w:p>
    <w:p w:rsidR="00941CE0" w:rsidRPr="008F74F1" w:rsidRDefault="00F63DF6" w:rsidP="00F63DF6">
      <w:pPr>
        <w:widowControl w:val="0"/>
        <w:spacing w:line="360" w:lineRule="auto"/>
        <w:ind w:right="-1"/>
        <w:jc w:val="center"/>
        <w:rPr>
          <w:sz w:val="36"/>
          <w:szCs w:val="28"/>
        </w:rPr>
      </w:pPr>
      <w:r w:rsidRPr="008F74F1">
        <w:rPr>
          <w:b/>
          <w:bCs/>
          <w:sz w:val="44"/>
          <w:szCs w:val="36"/>
          <w:lang w:val="uk-UA"/>
        </w:rPr>
        <w:t>Девіантна поведінка дітей підліткового віку та шляхи її подолання</w:t>
      </w: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734F03" w:rsidRDefault="00941CE0" w:rsidP="00941CE0">
      <w:pPr>
        <w:widowControl w:val="0"/>
        <w:spacing w:line="360" w:lineRule="auto"/>
        <w:ind w:right="-1"/>
        <w:jc w:val="both"/>
        <w:rPr>
          <w:sz w:val="28"/>
          <w:szCs w:val="28"/>
        </w:rPr>
      </w:pPr>
    </w:p>
    <w:p w:rsidR="00F63DF6" w:rsidRPr="00734F03" w:rsidRDefault="00F63DF6"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rPr>
      </w:pPr>
    </w:p>
    <w:p w:rsidR="00941CE0" w:rsidRPr="00F63DF6" w:rsidRDefault="00941CE0" w:rsidP="00941CE0">
      <w:pPr>
        <w:widowControl w:val="0"/>
        <w:spacing w:line="360" w:lineRule="auto"/>
        <w:ind w:right="-1"/>
        <w:jc w:val="both"/>
        <w:rPr>
          <w:sz w:val="28"/>
          <w:szCs w:val="28"/>
          <w:lang w:val="uk-UA"/>
        </w:rPr>
      </w:pPr>
    </w:p>
    <w:p w:rsidR="00941CE0" w:rsidRPr="00DD1F11" w:rsidRDefault="00F63DF6" w:rsidP="00F63DF6">
      <w:pPr>
        <w:widowControl w:val="0"/>
        <w:spacing w:line="360" w:lineRule="auto"/>
        <w:ind w:right="-1"/>
        <w:jc w:val="center"/>
        <w:rPr>
          <w:b/>
          <w:sz w:val="28"/>
          <w:szCs w:val="28"/>
          <w:lang w:val="uk-UA"/>
        </w:rPr>
      </w:pPr>
      <w:r w:rsidRPr="00DD1F11">
        <w:rPr>
          <w:b/>
          <w:sz w:val="28"/>
          <w:szCs w:val="28"/>
          <w:lang w:val="uk-UA"/>
        </w:rPr>
        <w:lastRenderedPageBreak/>
        <w:t>ЗМІСТ</w:t>
      </w:r>
    </w:p>
    <w:p w:rsidR="00941CE0" w:rsidRPr="007C1AE1" w:rsidRDefault="00DD1F11" w:rsidP="00941CE0">
      <w:pPr>
        <w:spacing w:line="360" w:lineRule="auto"/>
        <w:jc w:val="both"/>
        <w:rPr>
          <w:sz w:val="28"/>
          <w:szCs w:val="28"/>
          <w:lang w:val="uk-UA"/>
        </w:rPr>
      </w:pPr>
      <w:r>
        <w:rPr>
          <w:sz w:val="28"/>
          <w:szCs w:val="28"/>
          <w:lang w:val="uk-UA"/>
        </w:rPr>
        <w:t>ВСТУП</w:t>
      </w:r>
      <w:r w:rsidRPr="007D577B">
        <w:rPr>
          <w:sz w:val="28"/>
          <w:szCs w:val="28"/>
          <w:lang w:val="uk-UA"/>
        </w:rPr>
        <w:t>.............</w:t>
      </w:r>
      <w:r>
        <w:rPr>
          <w:sz w:val="28"/>
          <w:szCs w:val="28"/>
          <w:lang w:val="uk-UA"/>
        </w:rPr>
        <w:t>.........</w:t>
      </w:r>
      <w:r w:rsidRPr="007D577B">
        <w:rPr>
          <w:sz w:val="28"/>
          <w:szCs w:val="28"/>
          <w:lang w:val="uk-UA"/>
        </w:rPr>
        <w:t>...................</w:t>
      </w:r>
      <w:r>
        <w:rPr>
          <w:sz w:val="28"/>
          <w:szCs w:val="28"/>
          <w:lang w:val="uk-UA"/>
        </w:rPr>
        <w:t>.........</w:t>
      </w:r>
      <w:r w:rsidRPr="007D577B">
        <w:rPr>
          <w:sz w:val="28"/>
          <w:szCs w:val="28"/>
          <w:lang w:val="uk-UA"/>
        </w:rPr>
        <w:t>...................</w:t>
      </w:r>
      <w:r>
        <w:rPr>
          <w:sz w:val="28"/>
          <w:szCs w:val="28"/>
          <w:lang w:val="uk-UA"/>
        </w:rPr>
        <w:t>...</w:t>
      </w:r>
      <w:r w:rsidRPr="007D577B">
        <w:rPr>
          <w:sz w:val="28"/>
          <w:szCs w:val="28"/>
          <w:lang w:val="uk-UA"/>
        </w:rPr>
        <w:t>....</w:t>
      </w:r>
      <w:r>
        <w:rPr>
          <w:sz w:val="28"/>
          <w:szCs w:val="28"/>
          <w:lang w:val="uk-UA"/>
        </w:rPr>
        <w:t>....</w:t>
      </w:r>
      <w:r w:rsidRPr="007D577B">
        <w:rPr>
          <w:sz w:val="28"/>
          <w:szCs w:val="28"/>
          <w:lang w:val="uk-UA"/>
        </w:rPr>
        <w:t>...................</w:t>
      </w:r>
      <w:r>
        <w:rPr>
          <w:sz w:val="28"/>
          <w:szCs w:val="28"/>
          <w:lang w:val="uk-UA"/>
        </w:rPr>
        <w:t>...</w:t>
      </w:r>
      <w:r w:rsidR="001F0D53">
        <w:rPr>
          <w:sz w:val="28"/>
          <w:szCs w:val="28"/>
          <w:lang w:val="uk-UA"/>
        </w:rPr>
        <w:t>......</w:t>
      </w:r>
      <w:r w:rsidR="001F0D53" w:rsidRPr="00DF6E28">
        <w:rPr>
          <w:sz w:val="28"/>
          <w:szCs w:val="28"/>
          <w:lang w:val="uk-UA"/>
        </w:rPr>
        <w:t>......</w:t>
      </w:r>
      <w:r>
        <w:rPr>
          <w:sz w:val="28"/>
          <w:szCs w:val="28"/>
          <w:lang w:val="uk-UA"/>
        </w:rPr>
        <w:t>..</w:t>
      </w:r>
      <w:r w:rsidRPr="007D577B">
        <w:rPr>
          <w:sz w:val="28"/>
          <w:szCs w:val="28"/>
          <w:lang w:val="uk-UA"/>
        </w:rPr>
        <w:t>......</w:t>
      </w:r>
      <w:r>
        <w:rPr>
          <w:sz w:val="28"/>
          <w:szCs w:val="28"/>
          <w:lang w:val="uk-UA"/>
        </w:rPr>
        <w:t>3</w:t>
      </w:r>
      <w:r w:rsidR="00941CE0" w:rsidRPr="007C1AE1">
        <w:rPr>
          <w:sz w:val="28"/>
          <w:szCs w:val="28"/>
          <w:lang w:val="uk-UA"/>
        </w:rPr>
        <w:t xml:space="preserve"> </w:t>
      </w:r>
    </w:p>
    <w:p w:rsidR="00941CE0" w:rsidRPr="007C1AE1" w:rsidRDefault="00941CE0" w:rsidP="00941CE0">
      <w:pPr>
        <w:spacing w:line="360" w:lineRule="auto"/>
        <w:jc w:val="both"/>
        <w:rPr>
          <w:sz w:val="28"/>
          <w:szCs w:val="28"/>
          <w:lang w:val="uk-UA"/>
        </w:rPr>
      </w:pPr>
      <w:r w:rsidRPr="007C1AE1">
        <w:rPr>
          <w:sz w:val="28"/>
          <w:szCs w:val="28"/>
          <w:lang w:val="uk-UA"/>
        </w:rPr>
        <w:t>Р</w:t>
      </w:r>
      <w:r w:rsidR="00DD1F11">
        <w:rPr>
          <w:sz w:val="28"/>
          <w:szCs w:val="28"/>
          <w:lang w:val="uk-UA"/>
        </w:rPr>
        <w:t>ОЗДІЛ</w:t>
      </w:r>
      <w:r w:rsidRPr="007C1AE1">
        <w:rPr>
          <w:sz w:val="28"/>
          <w:szCs w:val="28"/>
          <w:lang w:val="uk-UA"/>
        </w:rPr>
        <w:t xml:space="preserve"> І. Девіантна поведінка як соціально-психологічне явище</w:t>
      </w:r>
      <w:r w:rsidR="001F0D53">
        <w:rPr>
          <w:sz w:val="28"/>
          <w:szCs w:val="28"/>
          <w:lang w:val="uk-UA"/>
        </w:rPr>
        <w:t>............</w:t>
      </w:r>
      <w:r w:rsidR="001F0D53" w:rsidRPr="00DF6E28">
        <w:rPr>
          <w:sz w:val="28"/>
          <w:szCs w:val="28"/>
          <w:lang w:val="uk-UA"/>
        </w:rPr>
        <w:t>......</w:t>
      </w:r>
      <w:r w:rsidR="00DD1F11" w:rsidRPr="007D577B">
        <w:rPr>
          <w:sz w:val="28"/>
          <w:szCs w:val="28"/>
          <w:lang w:val="uk-UA"/>
        </w:rPr>
        <w:t>...</w:t>
      </w:r>
      <w:r w:rsidR="00DD1F11">
        <w:rPr>
          <w:sz w:val="28"/>
          <w:szCs w:val="28"/>
          <w:lang w:val="uk-UA"/>
        </w:rPr>
        <w:t>...</w:t>
      </w:r>
      <w:r w:rsidR="007E5C7D">
        <w:rPr>
          <w:sz w:val="28"/>
          <w:szCs w:val="28"/>
          <w:lang w:val="uk-UA"/>
        </w:rPr>
        <w:t>5</w:t>
      </w:r>
      <w:r w:rsidRPr="007C1AE1">
        <w:rPr>
          <w:sz w:val="28"/>
          <w:szCs w:val="28"/>
          <w:lang w:val="uk-UA"/>
        </w:rPr>
        <w:t xml:space="preserve">   </w:t>
      </w:r>
    </w:p>
    <w:p w:rsidR="00941CE0" w:rsidRPr="00DF5B85" w:rsidRDefault="00941CE0" w:rsidP="00734F03">
      <w:pPr>
        <w:spacing w:line="360" w:lineRule="auto"/>
        <w:ind w:right="-1"/>
        <w:jc w:val="both"/>
        <w:rPr>
          <w:sz w:val="28"/>
          <w:szCs w:val="28"/>
          <w:lang w:val="uk-UA"/>
        </w:rPr>
      </w:pPr>
      <w:r w:rsidRPr="007C1AE1">
        <w:rPr>
          <w:sz w:val="28"/>
          <w:szCs w:val="28"/>
          <w:lang w:val="uk-UA"/>
        </w:rPr>
        <w:t>1.1. Сутність девіантної поведінки та причини її виникн</w:t>
      </w:r>
      <w:r w:rsidRPr="00DF5B85">
        <w:rPr>
          <w:sz w:val="28"/>
          <w:szCs w:val="28"/>
          <w:lang w:val="uk-UA"/>
        </w:rPr>
        <w:t>ення</w:t>
      </w:r>
      <w:r w:rsidR="001F0D53">
        <w:rPr>
          <w:sz w:val="28"/>
          <w:szCs w:val="28"/>
          <w:lang w:val="uk-UA"/>
        </w:rPr>
        <w:t>.....................</w:t>
      </w:r>
      <w:r w:rsidR="001F0D53" w:rsidRPr="00DF6E28">
        <w:rPr>
          <w:sz w:val="28"/>
          <w:szCs w:val="28"/>
          <w:lang w:val="uk-UA"/>
        </w:rPr>
        <w:t>......</w:t>
      </w:r>
      <w:r w:rsidR="00734F03">
        <w:rPr>
          <w:sz w:val="28"/>
          <w:szCs w:val="28"/>
          <w:lang w:val="uk-UA"/>
        </w:rPr>
        <w:t>....</w:t>
      </w:r>
      <w:r w:rsidR="007E5C7D">
        <w:rPr>
          <w:sz w:val="28"/>
          <w:szCs w:val="28"/>
          <w:lang w:val="uk-UA"/>
        </w:rPr>
        <w:t>5</w:t>
      </w:r>
      <w:r w:rsidRPr="00DF5B85">
        <w:rPr>
          <w:sz w:val="28"/>
          <w:szCs w:val="28"/>
          <w:lang w:val="uk-UA"/>
        </w:rPr>
        <w:t xml:space="preserve">   </w:t>
      </w:r>
    </w:p>
    <w:p w:rsidR="00941CE0" w:rsidRPr="00DF5B85" w:rsidRDefault="00941CE0" w:rsidP="00941CE0">
      <w:pPr>
        <w:spacing w:line="360" w:lineRule="auto"/>
        <w:jc w:val="both"/>
        <w:rPr>
          <w:sz w:val="28"/>
          <w:szCs w:val="28"/>
          <w:lang w:val="uk-UA"/>
        </w:rPr>
      </w:pPr>
      <w:r w:rsidRPr="00DF5B85">
        <w:rPr>
          <w:sz w:val="28"/>
          <w:szCs w:val="28"/>
          <w:lang w:val="uk-UA"/>
        </w:rPr>
        <w:t>1.2. Особливості розвитку підлітків</w:t>
      </w:r>
      <w:r w:rsidR="00734F03" w:rsidRPr="00DF6E28">
        <w:rPr>
          <w:sz w:val="28"/>
          <w:szCs w:val="28"/>
          <w:lang w:val="uk-UA"/>
        </w:rPr>
        <w:t>.....................................</w:t>
      </w:r>
      <w:r w:rsidR="001F0D53">
        <w:rPr>
          <w:sz w:val="28"/>
          <w:szCs w:val="28"/>
          <w:lang w:val="uk-UA"/>
        </w:rPr>
        <w:t>.............</w:t>
      </w:r>
      <w:r w:rsidR="001F0D53" w:rsidRPr="00DF6E28">
        <w:rPr>
          <w:sz w:val="28"/>
          <w:szCs w:val="28"/>
          <w:lang w:val="uk-UA"/>
        </w:rPr>
        <w:t>......</w:t>
      </w:r>
      <w:r w:rsidR="001F0D53">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A45D71">
        <w:rPr>
          <w:sz w:val="28"/>
          <w:szCs w:val="28"/>
          <w:lang w:val="uk-UA"/>
        </w:rPr>
        <w:t>8</w:t>
      </w:r>
      <w:r w:rsidRPr="00DF5B85">
        <w:rPr>
          <w:sz w:val="28"/>
          <w:szCs w:val="28"/>
          <w:lang w:val="uk-UA"/>
        </w:rPr>
        <w:t xml:space="preserve">    </w:t>
      </w:r>
    </w:p>
    <w:p w:rsidR="00941CE0" w:rsidRPr="00DF5B85" w:rsidRDefault="00941CE0" w:rsidP="00941CE0">
      <w:pPr>
        <w:spacing w:line="360" w:lineRule="auto"/>
        <w:jc w:val="both"/>
        <w:rPr>
          <w:sz w:val="28"/>
          <w:szCs w:val="28"/>
          <w:lang w:val="uk-UA"/>
        </w:rPr>
      </w:pPr>
      <w:r w:rsidRPr="00DF5B85">
        <w:rPr>
          <w:sz w:val="28"/>
          <w:szCs w:val="28"/>
          <w:lang w:val="uk-UA"/>
        </w:rPr>
        <w:t>1.3. Основні чинники девіантної поведінки</w:t>
      </w:r>
      <w:r w:rsidR="00734F03" w:rsidRPr="00DF6E28">
        <w:rPr>
          <w:sz w:val="28"/>
          <w:szCs w:val="28"/>
          <w:lang w:val="uk-UA"/>
        </w:rPr>
        <w:t>......................</w:t>
      </w:r>
      <w:r w:rsidR="001F0D53">
        <w:rPr>
          <w:sz w:val="28"/>
          <w:szCs w:val="28"/>
          <w:lang w:val="uk-UA"/>
        </w:rPr>
        <w:t>.......</w:t>
      </w:r>
      <w:r w:rsidR="001F0D53" w:rsidRPr="00DF6E28">
        <w:rPr>
          <w:sz w:val="28"/>
          <w:szCs w:val="28"/>
          <w:lang w:val="uk-UA"/>
        </w:rPr>
        <w:t>.............</w:t>
      </w:r>
      <w:r w:rsidR="00734F03">
        <w:rPr>
          <w:sz w:val="28"/>
          <w:szCs w:val="28"/>
          <w:lang w:val="uk-UA"/>
        </w:rPr>
        <w:t>..................</w:t>
      </w:r>
      <w:r>
        <w:rPr>
          <w:sz w:val="28"/>
          <w:szCs w:val="28"/>
          <w:lang w:val="uk-UA"/>
        </w:rPr>
        <w:t>1</w:t>
      </w:r>
      <w:r w:rsidR="00A45D71">
        <w:rPr>
          <w:sz w:val="28"/>
          <w:szCs w:val="28"/>
          <w:lang w:val="uk-UA"/>
        </w:rPr>
        <w:t>2</w:t>
      </w:r>
      <w:r w:rsidRPr="00DF5B85">
        <w:rPr>
          <w:sz w:val="28"/>
          <w:szCs w:val="28"/>
          <w:lang w:val="uk-UA"/>
        </w:rPr>
        <w:t xml:space="preserve">   </w:t>
      </w:r>
    </w:p>
    <w:p w:rsidR="00941CE0" w:rsidRPr="00DF5B85" w:rsidRDefault="00941CE0" w:rsidP="00734F03">
      <w:pPr>
        <w:spacing w:line="360" w:lineRule="auto"/>
        <w:ind w:right="-1"/>
        <w:jc w:val="both"/>
        <w:rPr>
          <w:sz w:val="28"/>
          <w:szCs w:val="28"/>
          <w:lang w:val="uk-UA" w:eastAsia="en-US"/>
        </w:rPr>
      </w:pPr>
      <w:r>
        <w:rPr>
          <w:sz w:val="28"/>
          <w:szCs w:val="28"/>
          <w:lang w:val="uk-UA"/>
        </w:rPr>
        <w:t>Р</w:t>
      </w:r>
      <w:r w:rsidR="00DD1F11">
        <w:rPr>
          <w:sz w:val="28"/>
          <w:szCs w:val="28"/>
          <w:lang w:val="uk-UA"/>
        </w:rPr>
        <w:t>ОЗДІЛ</w:t>
      </w:r>
      <w:r>
        <w:rPr>
          <w:sz w:val="28"/>
          <w:szCs w:val="28"/>
          <w:lang w:val="uk-UA"/>
        </w:rPr>
        <w:t xml:space="preserve"> ІІ. </w:t>
      </w:r>
      <w:r w:rsidRPr="008A3CA5">
        <w:rPr>
          <w:sz w:val="28"/>
          <w:szCs w:val="28"/>
          <w:lang w:val="uk-UA" w:eastAsia="uk-UA"/>
        </w:rPr>
        <w:t>Психологічна діагностика т</w:t>
      </w:r>
      <w:r w:rsidR="001F0D53">
        <w:rPr>
          <w:sz w:val="28"/>
          <w:szCs w:val="28"/>
          <w:lang w:val="uk-UA" w:eastAsia="uk-UA"/>
        </w:rPr>
        <w:t xml:space="preserve">а корекція девіантної поведінки </w:t>
      </w:r>
      <w:r>
        <w:rPr>
          <w:sz w:val="28"/>
          <w:szCs w:val="28"/>
          <w:lang w:val="uk-UA" w:eastAsia="uk-UA"/>
        </w:rPr>
        <w:t xml:space="preserve">у </w:t>
      </w:r>
      <w:r w:rsidR="00734F03">
        <w:rPr>
          <w:sz w:val="28"/>
          <w:szCs w:val="28"/>
          <w:lang w:val="uk-UA" w:eastAsia="uk-UA"/>
        </w:rPr>
        <w:t>підлітків</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Pr>
          <w:sz w:val="28"/>
          <w:szCs w:val="28"/>
          <w:lang w:val="uk-UA" w:eastAsia="uk-UA"/>
        </w:rPr>
        <w:t>1</w:t>
      </w:r>
      <w:r w:rsidR="00C23741">
        <w:rPr>
          <w:sz w:val="28"/>
          <w:szCs w:val="28"/>
          <w:lang w:val="uk-UA" w:eastAsia="uk-UA"/>
        </w:rPr>
        <w:t>6</w:t>
      </w:r>
    </w:p>
    <w:p w:rsidR="00941CE0" w:rsidRPr="001F5E6B" w:rsidRDefault="00941CE0" w:rsidP="00941CE0">
      <w:pPr>
        <w:spacing w:line="360" w:lineRule="auto"/>
        <w:jc w:val="both"/>
        <w:rPr>
          <w:sz w:val="28"/>
          <w:szCs w:val="28"/>
          <w:lang w:eastAsia="uk-UA"/>
        </w:rPr>
      </w:pPr>
      <w:r w:rsidRPr="00DF5B85">
        <w:rPr>
          <w:sz w:val="28"/>
          <w:szCs w:val="28"/>
          <w:lang w:val="uk-UA" w:eastAsia="uk-UA"/>
        </w:rPr>
        <w:t>2</w:t>
      </w:r>
      <w:r w:rsidRPr="008A3CA5">
        <w:rPr>
          <w:sz w:val="28"/>
          <w:szCs w:val="28"/>
          <w:lang w:val="uk-UA" w:eastAsia="uk-UA"/>
        </w:rPr>
        <w:t>.1</w:t>
      </w:r>
      <w:r w:rsidRPr="00DF5B85">
        <w:rPr>
          <w:sz w:val="28"/>
          <w:szCs w:val="28"/>
          <w:lang w:val="uk-UA" w:eastAsia="uk-UA"/>
        </w:rPr>
        <w:t>.</w:t>
      </w:r>
      <w:r w:rsidR="0078796B" w:rsidRPr="0078796B">
        <w:rPr>
          <w:sz w:val="28"/>
          <w:szCs w:val="28"/>
          <w:lang w:eastAsia="uk-UA"/>
        </w:rPr>
        <w:t xml:space="preserve"> </w:t>
      </w:r>
      <w:r w:rsidR="0009362B" w:rsidRPr="008A3CA5">
        <w:rPr>
          <w:sz w:val="28"/>
          <w:szCs w:val="28"/>
          <w:lang w:val="uk-UA" w:eastAsia="uk-UA"/>
        </w:rPr>
        <w:t>Обґрунтування</w:t>
      </w:r>
      <w:r w:rsidRPr="008A3CA5">
        <w:rPr>
          <w:sz w:val="28"/>
          <w:szCs w:val="28"/>
          <w:lang w:val="uk-UA" w:eastAsia="uk-UA"/>
        </w:rPr>
        <w:t xml:space="preserve"> вибору методик та процедура проведення</w:t>
      </w:r>
      <w:r w:rsidR="0009362B" w:rsidRPr="0009362B">
        <w:rPr>
          <w:sz w:val="28"/>
          <w:szCs w:val="28"/>
          <w:lang w:eastAsia="uk-UA"/>
        </w:rPr>
        <w:t xml:space="preserve"> </w:t>
      </w:r>
      <w:r w:rsidRPr="008A3CA5">
        <w:rPr>
          <w:sz w:val="28"/>
          <w:szCs w:val="28"/>
          <w:lang w:val="uk-UA" w:eastAsia="uk-UA"/>
        </w:rPr>
        <w:t>діагностики девіантної поведінки у підлітків</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Pr>
          <w:sz w:val="28"/>
          <w:szCs w:val="28"/>
          <w:lang w:val="uk-UA" w:eastAsia="uk-UA"/>
        </w:rPr>
        <w:t>1</w:t>
      </w:r>
      <w:r w:rsidR="00C23741">
        <w:rPr>
          <w:sz w:val="28"/>
          <w:szCs w:val="28"/>
          <w:lang w:val="uk-UA" w:eastAsia="uk-UA"/>
        </w:rPr>
        <w:t>6</w:t>
      </w:r>
    </w:p>
    <w:p w:rsidR="00941CE0" w:rsidRPr="00BD6E33" w:rsidRDefault="00941CE0" w:rsidP="00941CE0">
      <w:pPr>
        <w:spacing w:line="360" w:lineRule="auto"/>
        <w:jc w:val="both"/>
        <w:rPr>
          <w:color w:val="000000"/>
          <w:spacing w:val="-1"/>
          <w:sz w:val="28"/>
          <w:szCs w:val="28"/>
          <w:lang w:val="uk-UA"/>
        </w:rPr>
      </w:pPr>
      <w:r w:rsidRPr="001F5E6B">
        <w:rPr>
          <w:color w:val="000000"/>
          <w:spacing w:val="-1"/>
          <w:sz w:val="28"/>
          <w:szCs w:val="28"/>
        </w:rPr>
        <w:t>2</w:t>
      </w:r>
      <w:r>
        <w:rPr>
          <w:color w:val="000000"/>
          <w:spacing w:val="-1"/>
          <w:sz w:val="28"/>
          <w:szCs w:val="28"/>
          <w:lang w:val="uk-UA"/>
        </w:rPr>
        <w:t>.2</w:t>
      </w:r>
      <w:r w:rsidRPr="00284AD2">
        <w:rPr>
          <w:color w:val="000000"/>
          <w:spacing w:val="-1"/>
          <w:sz w:val="28"/>
          <w:szCs w:val="28"/>
        </w:rPr>
        <w:t>.</w:t>
      </w:r>
      <w:r w:rsidRPr="00084BC1">
        <w:rPr>
          <w:color w:val="000000"/>
          <w:spacing w:val="-1"/>
          <w:sz w:val="28"/>
          <w:szCs w:val="28"/>
        </w:rPr>
        <w:t xml:space="preserve"> </w:t>
      </w:r>
      <w:r w:rsidRPr="00BD6E33">
        <w:rPr>
          <w:color w:val="000000"/>
          <w:spacing w:val="-1"/>
          <w:sz w:val="28"/>
          <w:szCs w:val="28"/>
          <w:lang w:val="uk-UA"/>
        </w:rPr>
        <w:t>Інтерпретація отриманих результатів</w:t>
      </w:r>
      <w:r w:rsidR="00734F03" w:rsidRPr="00DF6E28">
        <w:rPr>
          <w:sz w:val="28"/>
          <w:szCs w:val="28"/>
          <w:lang w:val="uk-UA"/>
        </w:rPr>
        <w:t>......................................</w:t>
      </w:r>
      <w:r w:rsidR="00734F03">
        <w:rPr>
          <w:sz w:val="28"/>
          <w:szCs w:val="28"/>
          <w:lang w:val="uk-UA"/>
        </w:rPr>
        <w:t>.........................</w:t>
      </w:r>
      <w:r>
        <w:rPr>
          <w:color w:val="000000"/>
          <w:spacing w:val="-1"/>
          <w:sz w:val="28"/>
          <w:szCs w:val="28"/>
          <w:lang w:val="uk-UA"/>
        </w:rPr>
        <w:t>1</w:t>
      </w:r>
      <w:r w:rsidR="00C23741">
        <w:rPr>
          <w:color w:val="000000"/>
          <w:spacing w:val="-1"/>
          <w:sz w:val="28"/>
          <w:szCs w:val="28"/>
          <w:lang w:val="uk-UA"/>
        </w:rPr>
        <w:t>8</w:t>
      </w:r>
    </w:p>
    <w:p w:rsidR="00941CE0" w:rsidRPr="00BD6E33" w:rsidRDefault="00941CE0" w:rsidP="00734F03">
      <w:pPr>
        <w:spacing w:line="360" w:lineRule="auto"/>
        <w:jc w:val="both"/>
        <w:rPr>
          <w:sz w:val="28"/>
          <w:szCs w:val="28"/>
          <w:lang w:val="uk-UA"/>
        </w:rPr>
      </w:pPr>
      <w:r w:rsidRPr="0054285A">
        <w:rPr>
          <w:sz w:val="28"/>
          <w:szCs w:val="28"/>
        </w:rPr>
        <w:t>2</w:t>
      </w:r>
      <w:r w:rsidRPr="00BD6E33">
        <w:rPr>
          <w:sz w:val="28"/>
          <w:szCs w:val="28"/>
          <w:lang w:val="uk-UA"/>
        </w:rPr>
        <w:t>.3</w:t>
      </w:r>
      <w:r w:rsidRPr="00284AD2">
        <w:rPr>
          <w:sz w:val="28"/>
          <w:szCs w:val="28"/>
        </w:rPr>
        <w:t>.</w:t>
      </w:r>
      <w:r w:rsidRPr="00BD6E33">
        <w:rPr>
          <w:sz w:val="28"/>
          <w:szCs w:val="28"/>
          <w:lang w:val="uk-UA"/>
        </w:rPr>
        <w:t xml:space="preserve"> Психолог</w:t>
      </w:r>
      <w:r>
        <w:rPr>
          <w:sz w:val="28"/>
          <w:szCs w:val="28"/>
          <w:lang w:val="uk-UA"/>
        </w:rPr>
        <w:t xml:space="preserve">ічна корекція </w:t>
      </w:r>
      <w:r w:rsidRPr="008A3CA5">
        <w:rPr>
          <w:sz w:val="28"/>
          <w:szCs w:val="28"/>
          <w:lang w:val="uk-UA" w:eastAsia="uk-UA"/>
        </w:rPr>
        <w:t>девіантної поведінки</w:t>
      </w:r>
      <w:r>
        <w:rPr>
          <w:sz w:val="28"/>
          <w:szCs w:val="28"/>
          <w:lang w:val="uk-UA"/>
        </w:rPr>
        <w:t xml:space="preserve"> у </w:t>
      </w:r>
      <w:r w:rsidRPr="00BD6E33">
        <w:rPr>
          <w:sz w:val="28"/>
          <w:szCs w:val="28"/>
          <w:lang w:val="uk-UA"/>
        </w:rPr>
        <w:t>підлітків</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Pr>
          <w:sz w:val="28"/>
          <w:szCs w:val="28"/>
          <w:lang w:val="uk-UA"/>
        </w:rPr>
        <w:t>2</w:t>
      </w:r>
      <w:r w:rsidR="00C23741">
        <w:rPr>
          <w:sz w:val="28"/>
          <w:szCs w:val="28"/>
          <w:lang w:val="uk-UA"/>
        </w:rPr>
        <w:t>2</w:t>
      </w:r>
    </w:p>
    <w:p w:rsidR="00941CE0" w:rsidRPr="002C39C7" w:rsidRDefault="00DD1F11" w:rsidP="00941CE0">
      <w:pPr>
        <w:spacing w:line="360" w:lineRule="auto"/>
        <w:jc w:val="both"/>
        <w:rPr>
          <w:sz w:val="28"/>
          <w:szCs w:val="28"/>
          <w:lang w:eastAsia="uk-UA"/>
        </w:rPr>
      </w:pPr>
      <w:r>
        <w:rPr>
          <w:sz w:val="28"/>
          <w:szCs w:val="28"/>
          <w:lang w:val="uk-UA"/>
        </w:rPr>
        <w:t>ВИСНОВК</w:t>
      </w:r>
      <w:r>
        <w:rPr>
          <w:sz w:val="28"/>
          <w:szCs w:val="28"/>
          <w:lang w:val="uk-UA" w:eastAsia="uk-UA"/>
        </w:rPr>
        <w:t>И</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941CE0">
        <w:rPr>
          <w:sz w:val="28"/>
          <w:szCs w:val="28"/>
          <w:lang w:val="uk-UA" w:eastAsia="uk-UA"/>
        </w:rPr>
        <w:t>2</w:t>
      </w:r>
      <w:r w:rsidR="0078796B" w:rsidRPr="002C39C7">
        <w:rPr>
          <w:sz w:val="28"/>
          <w:szCs w:val="28"/>
          <w:lang w:eastAsia="uk-UA"/>
        </w:rPr>
        <w:t>6</w:t>
      </w:r>
    </w:p>
    <w:p w:rsidR="00941CE0" w:rsidRPr="002C39C7" w:rsidRDefault="00DD1F11" w:rsidP="00941CE0">
      <w:pPr>
        <w:spacing w:line="360" w:lineRule="auto"/>
        <w:jc w:val="both"/>
        <w:rPr>
          <w:sz w:val="28"/>
          <w:szCs w:val="28"/>
          <w:lang w:eastAsia="uk-UA"/>
        </w:rPr>
      </w:pPr>
      <w:r w:rsidRPr="00DF6E28">
        <w:rPr>
          <w:rFonts w:eastAsia="Calibri"/>
          <w:sz w:val="28"/>
          <w:szCs w:val="28"/>
        </w:rPr>
        <w:t>С</w:t>
      </w:r>
      <w:r w:rsidRPr="00DF6E28">
        <w:rPr>
          <w:rFonts w:eastAsia="Calibri"/>
          <w:sz w:val="28"/>
          <w:szCs w:val="28"/>
          <w:lang w:val="uk-UA"/>
        </w:rPr>
        <w:t>ПИСОК ВИКОРИСТАНИХ ДЖЕРЕЛ</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734F03" w:rsidRPr="00DF6E28">
        <w:rPr>
          <w:sz w:val="28"/>
          <w:szCs w:val="28"/>
          <w:lang w:val="uk-UA"/>
        </w:rPr>
        <w:t>...</w:t>
      </w:r>
      <w:r w:rsidR="00734F03">
        <w:rPr>
          <w:sz w:val="28"/>
          <w:szCs w:val="28"/>
          <w:lang w:val="uk-UA"/>
        </w:rPr>
        <w:t>....</w:t>
      </w:r>
      <w:r w:rsidR="00941CE0">
        <w:rPr>
          <w:sz w:val="28"/>
          <w:szCs w:val="28"/>
          <w:lang w:val="uk-UA" w:eastAsia="uk-UA"/>
        </w:rPr>
        <w:t>2</w:t>
      </w:r>
      <w:r w:rsidR="0078796B" w:rsidRPr="002C39C7">
        <w:rPr>
          <w:sz w:val="28"/>
          <w:szCs w:val="28"/>
          <w:lang w:eastAsia="uk-UA"/>
        </w:rPr>
        <w:t>7</w:t>
      </w:r>
    </w:p>
    <w:p w:rsidR="00DD1F11" w:rsidRPr="002A1416" w:rsidRDefault="00DD1F11" w:rsidP="00DD1F11">
      <w:pPr>
        <w:spacing w:line="360" w:lineRule="auto"/>
        <w:ind w:right="355"/>
        <w:jc w:val="both"/>
        <w:rPr>
          <w:sz w:val="28"/>
          <w:szCs w:val="28"/>
          <w:lang w:val="uk-UA"/>
        </w:rPr>
      </w:pPr>
      <w:r w:rsidRPr="00DF6E28">
        <w:rPr>
          <w:sz w:val="28"/>
          <w:szCs w:val="28"/>
          <w:lang w:val="uk-UA"/>
        </w:rPr>
        <w:t>ДОДАТКИ</w:t>
      </w:r>
    </w:p>
    <w:p w:rsidR="00941CE0" w:rsidRDefault="00941CE0" w:rsidP="00941CE0">
      <w:pPr>
        <w:spacing w:line="360" w:lineRule="auto"/>
        <w:jc w:val="both"/>
        <w:rPr>
          <w:sz w:val="20"/>
          <w:szCs w:val="20"/>
          <w:lang w:val="uk-UA"/>
        </w:rPr>
      </w:pPr>
    </w:p>
    <w:p w:rsidR="00941CE0" w:rsidRDefault="00941CE0" w:rsidP="00941CE0">
      <w:pPr>
        <w:spacing w:line="480" w:lineRule="auto"/>
        <w:jc w:val="both"/>
        <w:rPr>
          <w:sz w:val="20"/>
          <w:szCs w:val="20"/>
          <w:lang w:val="uk-UA"/>
        </w:rPr>
      </w:pPr>
    </w:p>
    <w:p w:rsidR="00941CE0" w:rsidRDefault="00941CE0" w:rsidP="00941CE0">
      <w:pPr>
        <w:spacing w:line="480" w:lineRule="auto"/>
        <w:rPr>
          <w:sz w:val="20"/>
          <w:szCs w:val="20"/>
          <w:lang w:val="uk-UA"/>
        </w:rPr>
      </w:pPr>
    </w:p>
    <w:p w:rsidR="00941CE0" w:rsidRDefault="00941CE0" w:rsidP="00941CE0">
      <w:pPr>
        <w:spacing w:line="480" w:lineRule="auto"/>
        <w:rPr>
          <w:sz w:val="20"/>
          <w:szCs w:val="20"/>
          <w:lang w:val="uk-UA"/>
        </w:rPr>
      </w:pPr>
    </w:p>
    <w:p w:rsidR="00941CE0" w:rsidRDefault="00941CE0" w:rsidP="00941CE0">
      <w:pPr>
        <w:spacing w:line="480" w:lineRule="auto"/>
        <w:rPr>
          <w:sz w:val="20"/>
          <w:szCs w:val="20"/>
          <w:lang w:val="uk-UA"/>
        </w:rPr>
      </w:pPr>
    </w:p>
    <w:p w:rsidR="00941CE0" w:rsidRDefault="00941CE0" w:rsidP="00941CE0">
      <w:pPr>
        <w:spacing w:line="480" w:lineRule="auto"/>
        <w:rPr>
          <w:sz w:val="20"/>
          <w:szCs w:val="20"/>
          <w:lang w:val="uk-UA"/>
        </w:rPr>
      </w:pPr>
    </w:p>
    <w:p w:rsidR="00941CE0" w:rsidRDefault="00941CE0" w:rsidP="00941CE0">
      <w:pPr>
        <w:spacing w:line="480" w:lineRule="auto"/>
        <w:rPr>
          <w:b/>
          <w:bCs/>
          <w:sz w:val="28"/>
          <w:szCs w:val="28"/>
          <w:lang w:val="uk-UA"/>
        </w:rPr>
      </w:pPr>
    </w:p>
    <w:p w:rsidR="00941CE0" w:rsidRDefault="00941CE0" w:rsidP="00941CE0">
      <w:pPr>
        <w:spacing w:line="480" w:lineRule="auto"/>
        <w:rPr>
          <w:b/>
          <w:bCs/>
          <w:sz w:val="28"/>
          <w:szCs w:val="28"/>
          <w:lang w:val="uk-UA"/>
        </w:rPr>
      </w:pPr>
    </w:p>
    <w:p w:rsidR="00941CE0" w:rsidRPr="00657AC7" w:rsidRDefault="00941CE0" w:rsidP="00941CE0">
      <w:pPr>
        <w:spacing w:line="480" w:lineRule="auto"/>
        <w:jc w:val="center"/>
        <w:rPr>
          <w:b/>
          <w:bCs/>
          <w:sz w:val="28"/>
          <w:szCs w:val="28"/>
          <w:lang w:val="uk-UA"/>
        </w:rPr>
      </w:pPr>
      <w:r>
        <w:rPr>
          <w:b/>
          <w:bCs/>
          <w:sz w:val="28"/>
          <w:szCs w:val="28"/>
          <w:lang w:val="uk-UA"/>
        </w:rPr>
        <w:br w:type="page"/>
      </w:r>
      <w:r w:rsidRPr="00657AC7">
        <w:rPr>
          <w:b/>
          <w:bCs/>
          <w:sz w:val="28"/>
          <w:szCs w:val="28"/>
          <w:lang w:val="uk-UA"/>
        </w:rPr>
        <w:lastRenderedPageBreak/>
        <w:t>ВСТУП</w:t>
      </w:r>
    </w:p>
    <w:p w:rsidR="006B35FD" w:rsidRDefault="00941CE0" w:rsidP="00941CE0">
      <w:pPr>
        <w:widowControl w:val="0"/>
        <w:spacing w:line="360" w:lineRule="auto"/>
        <w:jc w:val="both"/>
        <w:rPr>
          <w:rStyle w:val="ab"/>
          <w:rFonts w:ascii="Times New Roman" w:hAnsi="Times New Roman" w:cs="Times New Roman"/>
          <w:b w:val="0"/>
          <w:bCs w:val="0"/>
          <w:color w:val="000000"/>
          <w:sz w:val="28"/>
          <w:szCs w:val="28"/>
          <w:lang w:val="uk-UA"/>
        </w:rPr>
      </w:pPr>
      <w:r w:rsidRPr="00CC64C2">
        <w:rPr>
          <w:rFonts w:ascii="Arial" w:hAnsi="Arial" w:cs="Arial"/>
          <w:b/>
          <w:bCs/>
          <w:color w:val="333333"/>
          <w:sz w:val="15"/>
          <w:szCs w:val="15"/>
          <w:lang w:val="uk-UA"/>
        </w:rPr>
        <w:br/>
      </w:r>
      <w:r w:rsidR="006B35FD">
        <w:rPr>
          <w:rStyle w:val="ab"/>
          <w:rFonts w:ascii="Times New Roman" w:hAnsi="Times New Roman" w:cs="Times New Roman"/>
          <w:b w:val="0"/>
          <w:bCs w:val="0"/>
          <w:color w:val="000000"/>
          <w:sz w:val="28"/>
          <w:szCs w:val="28"/>
          <w:lang w:val="uk-UA"/>
        </w:rPr>
        <w:t xml:space="preserve">       </w:t>
      </w:r>
      <w:r w:rsidRPr="00CC64C2">
        <w:rPr>
          <w:rStyle w:val="ab"/>
          <w:rFonts w:ascii="Times New Roman" w:hAnsi="Times New Roman" w:cs="Times New Roman"/>
          <w:b w:val="0"/>
          <w:bCs w:val="0"/>
          <w:color w:val="000000"/>
          <w:sz w:val="28"/>
          <w:szCs w:val="28"/>
          <w:lang w:val="uk-UA"/>
        </w:rPr>
        <w:t xml:space="preserve">Сучасний період розвитку українського суспільства характеризується змінами, що охоплюють усі сфери людського життя. На тлі цих змін саме діти перебувають у найтяжчому становищі внаслідок </w:t>
      </w:r>
      <w:proofErr w:type="spellStart"/>
      <w:r w:rsidRPr="00CC64C2">
        <w:rPr>
          <w:rStyle w:val="ab"/>
          <w:rFonts w:ascii="Times New Roman" w:hAnsi="Times New Roman" w:cs="Times New Roman"/>
          <w:b w:val="0"/>
          <w:bCs w:val="0"/>
          <w:color w:val="000000"/>
          <w:sz w:val="28"/>
          <w:szCs w:val="28"/>
          <w:lang w:val="uk-UA"/>
        </w:rPr>
        <w:t>несформованості</w:t>
      </w:r>
      <w:proofErr w:type="spellEnd"/>
      <w:r w:rsidRPr="00CC64C2">
        <w:rPr>
          <w:rStyle w:val="ab"/>
          <w:rFonts w:ascii="Times New Roman" w:hAnsi="Times New Roman" w:cs="Times New Roman"/>
          <w:b w:val="0"/>
          <w:bCs w:val="0"/>
          <w:color w:val="000000"/>
          <w:sz w:val="28"/>
          <w:szCs w:val="28"/>
          <w:lang w:val="uk-UA"/>
        </w:rPr>
        <w:t xml:space="preserve"> власної системи стійких моральних перекон</w:t>
      </w:r>
      <w:r w:rsidRPr="00084BC1">
        <w:rPr>
          <w:rStyle w:val="ab"/>
          <w:rFonts w:ascii="Times New Roman" w:hAnsi="Times New Roman" w:cs="Times New Roman"/>
          <w:b w:val="0"/>
          <w:bCs w:val="0"/>
          <w:color w:val="000000"/>
          <w:sz w:val="28"/>
          <w:szCs w:val="28"/>
          <w:lang w:val="uk-UA"/>
        </w:rPr>
        <w:t xml:space="preserve">ань, ціннісних орієнтацій, що нерідко викликають неадекватну реакцію на події навколишнього життя. Особливу тривогу викликають факти, що свідчать про зростання проявів </w:t>
      </w:r>
      <w:proofErr w:type="spellStart"/>
      <w:r w:rsidRPr="00084BC1">
        <w:rPr>
          <w:rStyle w:val="ab"/>
          <w:rFonts w:ascii="Times New Roman" w:hAnsi="Times New Roman" w:cs="Times New Roman"/>
          <w:b w:val="0"/>
          <w:bCs w:val="0"/>
          <w:color w:val="000000"/>
          <w:sz w:val="28"/>
          <w:szCs w:val="28"/>
          <w:lang w:val="uk-UA"/>
        </w:rPr>
        <w:t>девіантності</w:t>
      </w:r>
      <w:proofErr w:type="spellEnd"/>
      <w:r w:rsidRPr="00084BC1">
        <w:rPr>
          <w:rStyle w:val="ab"/>
          <w:rFonts w:ascii="Times New Roman" w:hAnsi="Times New Roman" w:cs="Times New Roman"/>
          <w:b w:val="0"/>
          <w:bCs w:val="0"/>
          <w:color w:val="000000"/>
          <w:sz w:val="28"/>
          <w:szCs w:val="28"/>
          <w:lang w:val="uk-UA"/>
        </w:rPr>
        <w:t xml:space="preserve"> </w:t>
      </w:r>
      <w:r w:rsidRPr="00BD3A4A">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серед </w:t>
      </w:r>
      <w:r w:rsidRPr="00BD3A4A">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загалом </w:t>
      </w:r>
      <w:r w:rsidRPr="00BD3A4A">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з</w:t>
      </w:r>
      <w:r w:rsidRPr="00084BC1">
        <w:rPr>
          <w:rStyle w:val="ab"/>
          <w:rFonts w:ascii="Times New Roman" w:hAnsi="Times New Roman" w:cs="Times New Roman"/>
          <w:b w:val="0"/>
          <w:bCs w:val="0"/>
          <w:color w:val="000000"/>
          <w:sz w:val="28"/>
          <w:szCs w:val="28"/>
          <w:lang w:val="uk-UA"/>
        </w:rPr>
        <w:t>аконослухняних</w:t>
      </w:r>
      <w:r w:rsidRPr="00BD3A4A">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 підлітків і</w:t>
      </w:r>
      <w:r w:rsidRPr="00BD3A4A">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 юнацтва.</w:t>
      </w:r>
      <w:r w:rsidRPr="00BD3A4A">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З огляду на це суттєвого значення набуває проблема подолання девіантної</w:t>
      </w:r>
      <w:r>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поведінки на ранніх етапах</w:t>
      </w:r>
      <w:r w:rsidRPr="00407209">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 її</w:t>
      </w:r>
      <w:r w:rsidRPr="00407209">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 вияву, зокрема</w:t>
      </w:r>
      <w:r w:rsidRPr="00407209">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 в дітей </w:t>
      </w:r>
      <w:r w:rsidRPr="00407209">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підліткового </w:t>
      </w:r>
      <w:r w:rsidRPr="00407209">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віку. </w:t>
      </w:r>
      <w:r w:rsidRPr="00407209">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В цьому віці можна спостерігати досить чіткі симптоми негативних відхилень у</w:t>
      </w:r>
      <w:r w:rsidRPr="00066D9D">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 поведінці,</w:t>
      </w:r>
      <w:r w:rsidRPr="00066D9D">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які </w:t>
      </w:r>
      <w:r w:rsidRPr="00066D9D">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за </w:t>
      </w:r>
      <w:r w:rsidRPr="00066D9D">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відсутності </w:t>
      </w:r>
      <w:r w:rsidRPr="00066D9D">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відповідної </w:t>
      </w:r>
      <w:r w:rsidRPr="00066D9D">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корекційної </w:t>
      </w:r>
      <w:r w:rsidRPr="00066D9D">
        <w:rPr>
          <w:rStyle w:val="ab"/>
          <w:rFonts w:ascii="Times New Roman" w:hAnsi="Times New Roman" w:cs="Times New Roman"/>
          <w:b w:val="0"/>
          <w:bCs w:val="0"/>
          <w:color w:val="000000"/>
          <w:sz w:val="28"/>
          <w:szCs w:val="28"/>
          <w:lang w:val="uk-UA"/>
        </w:rPr>
        <w:t xml:space="preserve">  </w:t>
      </w:r>
      <w:r>
        <w:rPr>
          <w:rStyle w:val="ab"/>
          <w:rFonts w:ascii="Times New Roman" w:hAnsi="Times New Roman" w:cs="Times New Roman"/>
          <w:b w:val="0"/>
          <w:bCs w:val="0"/>
          <w:color w:val="000000"/>
          <w:sz w:val="28"/>
          <w:szCs w:val="28"/>
          <w:lang w:val="uk-UA"/>
        </w:rPr>
        <w:t>роботи</w:t>
      </w:r>
      <w:r w:rsidRPr="00066D9D">
        <w:rPr>
          <w:rStyle w:val="ab"/>
          <w:rFonts w:ascii="Times New Roman" w:hAnsi="Times New Roman" w:cs="Times New Roman"/>
          <w:b w:val="0"/>
          <w:bCs w:val="0"/>
          <w:color w:val="000000"/>
          <w:sz w:val="28"/>
          <w:szCs w:val="28"/>
          <w:lang w:val="uk-UA"/>
        </w:rPr>
        <w:t xml:space="preserve"> </w:t>
      </w:r>
      <w:r>
        <w:rPr>
          <w:rStyle w:val="ab"/>
          <w:rFonts w:ascii="Times New Roman" w:hAnsi="Times New Roman" w:cs="Times New Roman"/>
          <w:b w:val="0"/>
          <w:bCs w:val="0"/>
          <w:color w:val="000000"/>
          <w:sz w:val="28"/>
          <w:szCs w:val="28"/>
          <w:lang w:val="uk-UA"/>
        </w:rPr>
        <w:t>поступово перетворюються в злочинні дії.</w:t>
      </w:r>
      <w:r w:rsidRPr="00AD4E37">
        <w:rPr>
          <w:rStyle w:val="ab"/>
          <w:rFonts w:ascii="Times New Roman" w:hAnsi="Times New Roman" w:cs="Times New Roman"/>
          <w:b w:val="0"/>
          <w:bCs w:val="0"/>
          <w:color w:val="000000"/>
          <w:sz w:val="28"/>
          <w:szCs w:val="28"/>
          <w:lang w:val="uk-UA"/>
        </w:rPr>
        <w:t xml:space="preserve">                                                                                                   </w:t>
      </w:r>
      <w:r w:rsidRPr="00084BC1">
        <w:rPr>
          <w:rStyle w:val="ab"/>
          <w:rFonts w:ascii="Times New Roman" w:hAnsi="Times New Roman" w:cs="Times New Roman"/>
          <w:b w:val="0"/>
          <w:bCs w:val="0"/>
          <w:color w:val="000000"/>
          <w:sz w:val="28"/>
          <w:szCs w:val="28"/>
          <w:lang w:val="uk-UA"/>
        </w:rPr>
        <w:t xml:space="preserve">Упродовж усього історичного шляху розвитку цивілізації простежується розуміння важливості проблеми подолання негативних відхилень у поведінці дітей та значущості моральних настанов у становленні особистості. </w:t>
      </w:r>
      <w:r w:rsidRPr="00BA16D4">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Над проблемою виявлення причин девіантної поведінки підлітків працювали А.</w:t>
      </w:r>
      <w:proofErr w:type="spellStart"/>
      <w:r w:rsidRPr="00BF5C3C">
        <w:rPr>
          <w:rStyle w:val="ab"/>
          <w:rFonts w:ascii="Times New Roman" w:hAnsi="Times New Roman" w:cs="Times New Roman"/>
          <w:b w:val="0"/>
          <w:bCs w:val="0"/>
          <w:color w:val="000000"/>
          <w:sz w:val="28"/>
          <w:szCs w:val="28"/>
          <w:lang w:val="uk-UA"/>
        </w:rPr>
        <w:t>Алемаскін</w:t>
      </w:r>
      <w:proofErr w:type="spellEnd"/>
      <w:r w:rsidRPr="00BF5C3C">
        <w:rPr>
          <w:rStyle w:val="ab"/>
          <w:rFonts w:ascii="Times New Roman" w:hAnsi="Times New Roman" w:cs="Times New Roman"/>
          <w:b w:val="0"/>
          <w:bCs w:val="0"/>
          <w:color w:val="000000"/>
          <w:sz w:val="28"/>
          <w:szCs w:val="28"/>
          <w:lang w:val="uk-UA"/>
        </w:rPr>
        <w:t>, А.Бєлкін, П.</w:t>
      </w:r>
      <w:proofErr w:type="spellStart"/>
      <w:r w:rsidRPr="00BF5C3C">
        <w:rPr>
          <w:rStyle w:val="ab"/>
          <w:rFonts w:ascii="Times New Roman" w:hAnsi="Times New Roman" w:cs="Times New Roman"/>
          <w:b w:val="0"/>
          <w:bCs w:val="0"/>
          <w:color w:val="000000"/>
          <w:sz w:val="28"/>
          <w:szCs w:val="28"/>
          <w:lang w:val="uk-UA"/>
        </w:rPr>
        <w:t>Блонський</w:t>
      </w:r>
      <w:proofErr w:type="spellEnd"/>
      <w:r w:rsidRPr="00BF5C3C">
        <w:rPr>
          <w:rStyle w:val="ab"/>
          <w:rFonts w:ascii="Times New Roman" w:hAnsi="Times New Roman" w:cs="Times New Roman"/>
          <w:b w:val="0"/>
          <w:bCs w:val="0"/>
          <w:color w:val="000000"/>
          <w:sz w:val="28"/>
          <w:szCs w:val="28"/>
          <w:lang w:val="uk-UA"/>
        </w:rPr>
        <w:t>, Л.Виготський, В.</w:t>
      </w:r>
      <w:proofErr w:type="spellStart"/>
      <w:r w:rsidRPr="00BF5C3C">
        <w:rPr>
          <w:rStyle w:val="ab"/>
          <w:rFonts w:ascii="Times New Roman" w:hAnsi="Times New Roman" w:cs="Times New Roman"/>
          <w:b w:val="0"/>
          <w:bCs w:val="0"/>
          <w:color w:val="000000"/>
          <w:sz w:val="28"/>
          <w:szCs w:val="28"/>
          <w:lang w:val="uk-UA"/>
        </w:rPr>
        <w:t>Гатенко</w:t>
      </w:r>
      <w:proofErr w:type="spellEnd"/>
      <w:r w:rsidRPr="00BF5C3C">
        <w:rPr>
          <w:rStyle w:val="ab"/>
          <w:rFonts w:ascii="Times New Roman" w:hAnsi="Times New Roman" w:cs="Times New Roman"/>
          <w:b w:val="0"/>
          <w:bCs w:val="0"/>
          <w:color w:val="000000"/>
          <w:sz w:val="28"/>
          <w:szCs w:val="28"/>
          <w:lang w:val="uk-UA"/>
        </w:rPr>
        <w:t>, А.</w:t>
      </w:r>
      <w:proofErr w:type="spellStart"/>
      <w:r w:rsidRPr="00BF5C3C">
        <w:rPr>
          <w:rStyle w:val="ab"/>
          <w:rFonts w:ascii="Times New Roman" w:hAnsi="Times New Roman" w:cs="Times New Roman"/>
          <w:b w:val="0"/>
          <w:bCs w:val="0"/>
          <w:color w:val="000000"/>
          <w:sz w:val="28"/>
          <w:szCs w:val="28"/>
          <w:lang w:val="uk-UA"/>
        </w:rPr>
        <w:t>Грабаров</w:t>
      </w:r>
      <w:proofErr w:type="spellEnd"/>
      <w:r w:rsidRPr="00BF5C3C">
        <w:rPr>
          <w:rStyle w:val="ab"/>
          <w:rFonts w:ascii="Times New Roman" w:hAnsi="Times New Roman" w:cs="Times New Roman"/>
          <w:b w:val="0"/>
          <w:bCs w:val="0"/>
          <w:color w:val="000000"/>
          <w:sz w:val="28"/>
          <w:szCs w:val="28"/>
          <w:lang w:val="uk-UA"/>
        </w:rPr>
        <w:t>, Е.</w:t>
      </w:r>
      <w:proofErr w:type="spellStart"/>
      <w:r w:rsidRPr="00BF5C3C">
        <w:rPr>
          <w:rStyle w:val="ab"/>
          <w:rFonts w:ascii="Times New Roman" w:hAnsi="Times New Roman" w:cs="Times New Roman"/>
          <w:b w:val="0"/>
          <w:bCs w:val="0"/>
          <w:color w:val="000000"/>
          <w:sz w:val="28"/>
          <w:szCs w:val="28"/>
          <w:lang w:val="uk-UA"/>
        </w:rPr>
        <w:t>Натанзон</w:t>
      </w:r>
      <w:proofErr w:type="spellEnd"/>
      <w:r w:rsidRPr="00BF5C3C">
        <w:rPr>
          <w:rStyle w:val="ab"/>
          <w:rFonts w:ascii="Times New Roman" w:hAnsi="Times New Roman" w:cs="Times New Roman"/>
          <w:b w:val="0"/>
          <w:bCs w:val="0"/>
          <w:color w:val="000000"/>
          <w:sz w:val="28"/>
          <w:szCs w:val="28"/>
          <w:lang w:val="uk-UA"/>
        </w:rPr>
        <w:t>, В.</w:t>
      </w:r>
      <w:proofErr w:type="spellStart"/>
      <w:r w:rsidRPr="00BF5C3C">
        <w:rPr>
          <w:rStyle w:val="ab"/>
          <w:rFonts w:ascii="Times New Roman" w:hAnsi="Times New Roman" w:cs="Times New Roman"/>
          <w:b w:val="0"/>
          <w:bCs w:val="0"/>
          <w:color w:val="000000"/>
          <w:sz w:val="28"/>
          <w:szCs w:val="28"/>
          <w:lang w:val="uk-UA"/>
        </w:rPr>
        <w:t>Степанов</w:t>
      </w:r>
      <w:proofErr w:type="spellEnd"/>
      <w:r w:rsidRPr="00BF5C3C">
        <w:rPr>
          <w:rStyle w:val="ab"/>
          <w:rFonts w:ascii="Times New Roman" w:hAnsi="Times New Roman" w:cs="Times New Roman"/>
          <w:b w:val="0"/>
          <w:bCs w:val="0"/>
          <w:color w:val="000000"/>
          <w:sz w:val="28"/>
          <w:szCs w:val="28"/>
          <w:lang w:val="uk-UA"/>
        </w:rPr>
        <w:t>.</w:t>
      </w:r>
      <w:r w:rsidRPr="00483021">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Визначальну роль для розгляду методологічних аспектів проблеми корекційної роботи з підлітками, схильними</w:t>
      </w:r>
      <w:r>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до</w:t>
      </w:r>
      <w:r>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девіантної поведінки, мають праці Н.</w:t>
      </w:r>
      <w:proofErr w:type="spellStart"/>
      <w:r w:rsidRPr="00BF5C3C">
        <w:rPr>
          <w:rStyle w:val="ab"/>
          <w:rFonts w:ascii="Times New Roman" w:hAnsi="Times New Roman" w:cs="Times New Roman"/>
          <w:b w:val="0"/>
          <w:bCs w:val="0"/>
          <w:color w:val="000000"/>
          <w:sz w:val="28"/>
          <w:szCs w:val="28"/>
          <w:lang w:val="uk-UA"/>
        </w:rPr>
        <w:t>Алікіної</w:t>
      </w:r>
      <w:proofErr w:type="spellEnd"/>
      <w:r w:rsidRPr="00BF5C3C">
        <w:rPr>
          <w:rStyle w:val="ab"/>
          <w:rFonts w:ascii="Times New Roman" w:hAnsi="Times New Roman" w:cs="Times New Roman"/>
          <w:b w:val="0"/>
          <w:bCs w:val="0"/>
          <w:color w:val="000000"/>
          <w:sz w:val="28"/>
          <w:szCs w:val="28"/>
          <w:lang w:val="uk-UA"/>
        </w:rPr>
        <w:t>, О.</w:t>
      </w:r>
      <w:proofErr w:type="spellStart"/>
      <w:r w:rsidRPr="00BF5C3C">
        <w:rPr>
          <w:rStyle w:val="ab"/>
          <w:rFonts w:ascii="Times New Roman" w:hAnsi="Times New Roman" w:cs="Times New Roman"/>
          <w:b w:val="0"/>
          <w:bCs w:val="0"/>
          <w:color w:val="000000"/>
          <w:sz w:val="28"/>
          <w:szCs w:val="28"/>
          <w:lang w:val="uk-UA"/>
        </w:rPr>
        <w:t>Антонової-Турченко</w:t>
      </w:r>
      <w:proofErr w:type="spellEnd"/>
      <w:r w:rsidRPr="00BF5C3C">
        <w:rPr>
          <w:rStyle w:val="ab"/>
          <w:rFonts w:ascii="Times New Roman" w:hAnsi="Times New Roman" w:cs="Times New Roman"/>
          <w:b w:val="0"/>
          <w:bCs w:val="0"/>
          <w:color w:val="000000"/>
          <w:sz w:val="28"/>
          <w:szCs w:val="28"/>
          <w:lang w:val="uk-UA"/>
        </w:rPr>
        <w:t>, О.Єгорової, С.Зінченко, А.Макаренка, А.Максимової, Г.</w:t>
      </w:r>
      <w:proofErr w:type="spellStart"/>
      <w:r w:rsidRPr="00BF5C3C">
        <w:rPr>
          <w:rStyle w:val="ab"/>
          <w:rFonts w:ascii="Times New Roman" w:hAnsi="Times New Roman" w:cs="Times New Roman"/>
          <w:b w:val="0"/>
          <w:bCs w:val="0"/>
          <w:color w:val="000000"/>
          <w:sz w:val="28"/>
          <w:szCs w:val="28"/>
          <w:lang w:val="uk-UA"/>
        </w:rPr>
        <w:t>Міньковського</w:t>
      </w:r>
      <w:proofErr w:type="spellEnd"/>
      <w:r w:rsidRPr="00BF5C3C">
        <w:rPr>
          <w:rStyle w:val="ab"/>
          <w:rFonts w:ascii="Times New Roman" w:hAnsi="Times New Roman" w:cs="Times New Roman"/>
          <w:b w:val="0"/>
          <w:bCs w:val="0"/>
          <w:color w:val="000000"/>
          <w:sz w:val="28"/>
          <w:szCs w:val="28"/>
          <w:lang w:val="uk-UA"/>
        </w:rPr>
        <w:t>, В.</w:t>
      </w:r>
      <w:proofErr w:type="spellStart"/>
      <w:r w:rsidRPr="00BF5C3C">
        <w:rPr>
          <w:rStyle w:val="ab"/>
          <w:rFonts w:ascii="Times New Roman" w:hAnsi="Times New Roman" w:cs="Times New Roman"/>
          <w:b w:val="0"/>
          <w:bCs w:val="0"/>
          <w:color w:val="000000"/>
          <w:sz w:val="28"/>
          <w:szCs w:val="28"/>
          <w:lang w:val="uk-UA"/>
        </w:rPr>
        <w:t>Оржеховської</w:t>
      </w:r>
      <w:proofErr w:type="spellEnd"/>
      <w:r w:rsidRPr="00BF5C3C">
        <w:rPr>
          <w:rStyle w:val="ab"/>
          <w:rFonts w:ascii="Times New Roman" w:hAnsi="Times New Roman" w:cs="Times New Roman"/>
          <w:b w:val="0"/>
          <w:bCs w:val="0"/>
          <w:color w:val="000000"/>
          <w:sz w:val="28"/>
          <w:szCs w:val="28"/>
          <w:lang w:val="uk-UA"/>
        </w:rPr>
        <w:t>, О.Панченка, Є.Пєтухова, В.</w:t>
      </w:r>
      <w:proofErr w:type="spellStart"/>
      <w:r w:rsidRPr="00BF5C3C">
        <w:rPr>
          <w:rStyle w:val="ab"/>
          <w:rFonts w:ascii="Times New Roman" w:hAnsi="Times New Roman" w:cs="Times New Roman"/>
          <w:b w:val="0"/>
          <w:bCs w:val="0"/>
          <w:color w:val="000000"/>
          <w:sz w:val="28"/>
          <w:szCs w:val="28"/>
          <w:lang w:val="uk-UA"/>
        </w:rPr>
        <w:t>Погребняка</w:t>
      </w:r>
      <w:proofErr w:type="spellEnd"/>
      <w:r w:rsidRPr="00BF5C3C">
        <w:rPr>
          <w:rStyle w:val="ab"/>
          <w:rFonts w:ascii="Times New Roman" w:hAnsi="Times New Roman" w:cs="Times New Roman"/>
          <w:b w:val="0"/>
          <w:bCs w:val="0"/>
          <w:color w:val="000000"/>
          <w:sz w:val="28"/>
          <w:szCs w:val="28"/>
          <w:lang w:val="uk-UA"/>
        </w:rPr>
        <w:t>, В.Сухомлинського, А.Тараса, Д.</w:t>
      </w:r>
      <w:proofErr w:type="spellStart"/>
      <w:r w:rsidRPr="00BF5C3C">
        <w:rPr>
          <w:rStyle w:val="ab"/>
          <w:rFonts w:ascii="Times New Roman" w:hAnsi="Times New Roman" w:cs="Times New Roman"/>
          <w:b w:val="0"/>
          <w:bCs w:val="0"/>
          <w:color w:val="000000"/>
          <w:sz w:val="28"/>
          <w:szCs w:val="28"/>
          <w:lang w:val="uk-UA"/>
        </w:rPr>
        <w:t>Шахшаєва</w:t>
      </w:r>
      <w:proofErr w:type="spellEnd"/>
      <w:r w:rsidRPr="00BF5C3C">
        <w:rPr>
          <w:rStyle w:val="ab"/>
          <w:rFonts w:ascii="Times New Roman" w:hAnsi="Times New Roman" w:cs="Times New Roman"/>
          <w:b w:val="0"/>
          <w:bCs w:val="0"/>
          <w:color w:val="000000"/>
          <w:sz w:val="28"/>
          <w:szCs w:val="28"/>
          <w:lang w:val="uk-UA"/>
        </w:rPr>
        <w:t>.</w:t>
      </w:r>
      <w:r w:rsidRPr="00BF5C3C">
        <w:rPr>
          <w:b/>
          <w:bCs/>
          <w:color w:val="000000"/>
          <w:sz w:val="28"/>
          <w:szCs w:val="28"/>
          <w:lang w:val="uk-UA"/>
        </w:rPr>
        <w:br/>
      </w:r>
      <w:r w:rsidR="006B35FD">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Особлива увага в наукових дослідженнях приділяється проблемі попередження та подолання відхилень у поведінці (Б.</w:t>
      </w:r>
      <w:proofErr w:type="spellStart"/>
      <w:r w:rsidRPr="00BF5C3C">
        <w:rPr>
          <w:rStyle w:val="ab"/>
          <w:rFonts w:ascii="Times New Roman" w:hAnsi="Times New Roman" w:cs="Times New Roman"/>
          <w:b w:val="0"/>
          <w:bCs w:val="0"/>
          <w:color w:val="000000"/>
          <w:sz w:val="28"/>
          <w:szCs w:val="28"/>
          <w:lang w:val="uk-UA"/>
        </w:rPr>
        <w:t>Алмазов</w:t>
      </w:r>
      <w:proofErr w:type="spellEnd"/>
      <w:r w:rsidRPr="00BF5C3C">
        <w:rPr>
          <w:rStyle w:val="ab"/>
          <w:rFonts w:ascii="Times New Roman" w:hAnsi="Times New Roman" w:cs="Times New Roman"/>
          <w:b w:val="0"/>
          <w:bCs w:val="0"/>
          <w:color w:val="000000"/>
          <w:sz w:val="28"/>
          <w:szCs w:val="28"/>
          <w:lang w:val="uk-UA"/>
        </w:rPr>
        <w:t>, О.</w:t>
      </w:r>
      <w:proofErr w:type="spellStart"/>
      <w:r w:rsidRPr="00BF5C3C">
        <w:rPr>
          <w:rStyle w:val="ab"/>
          <w:rFonts w:ascii="Times New Roman" w:hAnsi="Times New Roman" w:cs="Times New Roman"/>
          <w:b w:val="0"/>
          <w:bCs w:val="0"/>
          <w:color w:val="000000"/>
          <w:sz w:val="28"/>
          <w:szCs w:val="28"/>
          <w:lang w:val="uk-UA"/>
        </w:rPr>
        <w:t>Бовть</w:t>
      </w:r>
      <w:proofErr w:type="spellEnd"/>
      <w:r w:rsidRPr="00BF5C3C">
        <w:rPr>
          <w:rStyle w:val="ab"/>
          <w:rFonts w:ascii="Times New Roman" w:hAnsi="Times New Roman" w:cs="Times New Roman"/>
          <w:b w:val="0"/>
          <w:bCs w:val="0"/>
          <w:color w:val="000000"/>
          <w:sz w:val="28"/>
          <w:szCs w:val="28"/>
          <w:lang w:val="uk-UA"/>
        </w:rPr>
        <w:t>, Л.Грищенко, В.</w:t>
      </w:r>
      <w:proofErr w:type="spellStart"/>
      <w:r w:rsidRPr="00BF5C3C">
        <w:rPr>
          <w:rStyle w:val="ab"/>
          <w:rFonts w:ascii="Times New Roman" w:hAnsi="Times New Roman" w:cs="Times New Roman"/>
          <w:b w:val="0"/>
          <w:bCs w:val="0"/>
          <w:color w:val="000000"/>
          <w:sz w:val="28"/>
          <w:szCs w:val="28"/>
          <w:lang w:val="uk-UA"/>
        </w:rPr>
        <w:t>Ілійчук</w:t>
      </w:r>
      <w:proofErr w:type="spellEnd"/>
      <w:r w:rsidRPr="00BF5C3C">
        <w:rPr>
          <w:rStyle w:val="ab"/>
          <w:rFonts w:ascii="Times New Roman" w:hAnsi="Times New Roman" w:cs="Times New Roman"/>
          <w:b w:val="0"/>
          <w:bCs w:val="0"/>
          <w:color w:val="000000"/>
          <w:sz w:val="28"/>
          <w:szCs w:val="28"/>
          <w:lang w:val="uk-UA"/>
        </w:rPr>
        <w:t>, Д.</w:t>
      </w:r>
      <w:proofErr w:type="spellStart"/>
      <w:r w:rsidRPr="00BF5C3C">
        <w:rPr>
          <w:rStyle w:val="ab"/>
          <w:rFonts w:ascii="Times New Roman" w:hAnsi="Times New Roman" w:cs="Times New Roman"/>
          <w:b w:val="0"/>
          <w:bCs w:val="0"/>
          <w:color w:val="000000"/>
          <w:sz w:val="28"/>
          <w:szCs w:val="28"/>
          <w:lang w:val="uk-UA"/>
        </w:rPr>
        <w:t>Колесов</w:t>
      </w:r>
      <w:proofErr w:type="spellEnd"/>
      <w:r w:rsidRPr="00BF5C3C">
        <w:rPr>
          <w:rStyle w:val="ab"/>
          <w:rFonts w:ascii="Times New Roman" w:hAnsi="Times New Roman" w:cs="Times New Roman"/>
          <w:b w:val="0"/>
          <w:bCs w:val="0"/>
          <w:color w:val="000000"/>
          <w:sz w:val="28"/>
          <w:szCs w:val="28"/>
          <w:lang w:val="uk-UA"/>
        </w:rPr>
        <w:t>, Л.</w:t>
      </w:r>
      <w:proofErr w:type="spellStart"/>
      <w:r w:rsidRPr="00BF5C3C">
        <w:rPr>
          <w:rStyle w:val="ab"/>
          <w:rFonts w:ascii="Times New Roman" w:hAnsi="Times New Roman" w:cs="Times New Roman"/>
          <w:b w:val="0"/>
          <w:bCs w:val="0"/>
          <w:color w:val="000000"/>
          <w:sz w:val="28"/>
          <w:szCs w:val="28"/>
          <w:lang w:val="uk-UA"/>
        </w:rPr>
        <w:t>Орбан-Лембрик</w:t>
      </w:r>
      <w:proofErr w:type="spellEnd"/>
      <w:r w:rsidRPr="00BF5C3C">
        <w:rPr>
          <w:rStyle w:val="ab"/>
          <w:rFonts w:ascii="Times New Roman" w:hAnsi="Times New Roman" w:cs="Times New Roman"/>
          <w:b w:val="0"/>
          <w:bCs w:val="0"/>
          <w:color w:val="000000"/>
          <w:sz w:val="28"/>
          <w:szCs w:val="28"/>
          <w:lang w:val="uk-UA"/>
        </w:rPr>
        <w:t xml:space="preserve">, Г.Пономаренко, </w:t>
      </w:r>
      <w:r w:rsidRPr="00BF5C3C">
        <w:rPr>
          <w:b/>
          <w:bCs/>
          <w:color w:val="000000"/>
          <w:sz w:val="28"/>
          <w:szCs w:val="28"/>
          <w:lang w:val="uk-UA"/>
        </w:rPr>
        <w:br/>
      </w:r>
      <w:r w:rsidRPr="00BF5C3C">
        <w:rPr>
          <w:rStyle w:val="ab"/>
          <w:rFonts w:ascii="Times New Roman" w:hAnsi="Times New Roman" w:cs="Times New Roman"/>
          <w:b w:val="0"/>
          <w:bCs w:val="0"/>
          <w:color w:val="000000"/>
          <w:sz w:val="28"/>
          <w:szCs w:val="28"/>
          <w:lang w:val="uk-UA"/>
        </w:rPr>
        <w:t xml:space="preserve">М.Садовський, </w:t>
      </w:r>
      <w:r w:rsidRPr="00BC7DD1">
        <w:rPr>
          <w:rStyle w:val="ab"/>
          <w:rFonts w:ascii="Times New Roman" w:hAnsi="Times New Roman" w:cs="Times New Roman"/>
          <w:b w:val="0"/>
          <w:bCs w:val="0"/>
          <w:color w:val="000000"/>
          <w:sz w:val="28"/>
          <w:szCs w:val="28"/>
          <w:lang w:val="uk-UA"/>
        </w:rPr>
        <w:t>Е.</w:t>
      </w:r>
      <w:proofErr w:type="spellStart"/>
      <w:r w:rsidRPr="00BC7DD1">
        <w:rPr>
          <w:rStyle w:val="ab"/>
          <w:rFonts w:ascii="Times New Roman" w:hAnsi="Times New Roman" w:cs="Times New Roman"/>
          <w:b w:val="0"/>
          <w:bCs w:val="0"/>
          <w:color w:val="000000"/>
          <w:sz w:val="28"/>
          <w:szCs w:val="28"/>
          <w:lang w:val="uk-UA"/>
        </w:rPr>
        <w:t>Ігошев</w:t>
      </w:r>
      <w:proofErr w:type="spellEnd"/>
      <w:r w:rsidRPr="00BC7DD1">
        <w:rPr>
          <w:rStyle w:val="ab"/>
          <w:rFonts w:ascii="Times New Roman" w:hAnsi="Times New Roman" w:cs="Times New Roman"/>
          <w:b w:val="0"/>
          <w:bCs w:val="0"/>
          <w:color w:val="000000"/>
          <w:sz w:val="28"/>
          <w:szCs w:val="28"/>
          <w:lang w:val="uk-UA"/>
        </w:rPr>
        <w:t>, О.Р.Лурія</w:t>
      </w:r>
      <w:r>
        <w:rPr>
          <w:rStyle w:val="ab"/>
          <w:rFonts w:ascii="Times New Roman" w:hAnsi="Times New Roman" w:cs="Times New Roman"/>
          <w:b w:val="0"/>
          <w:bCs w:val="0"/>
          <w:color w:val="000000"/>
          <w:sz w:val="28"/>
          <w:szCs w:val="28"/>
          <w:lang w:val="uk-UA"/>
        </w:rPr>
        <w:t>,</w:t>
      </w:r>
      <w:r w:rsidRPr="00BC7DD1">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П.Сидоров, В.</w:t>
      </w:r>
      <w:proofErr w:type="spellStart"/>
      <w:r w:rsidRPr="00BF5C3C">
        <w:rPr>
          <w:rStyle w:val="ab"/>
          <w:rFonts w:ascii="Times New Roman" w:hAnsi="Times New Roman" w:cs="Times New Roman"/>
          <w:b w:val="0"/>
          <w:bCs w:val="0"/>
          <w:color w:val="000000"/>
          <w:sz w:val="28"/>
          <w:szCs w:val="28"/>
          <w:lang w:val="uk-UA"/>
        </w:rPr>
        <w:t>Хомік</w:t>
      </w:r>
      <w:proofErr w:type="spellEnd"/>
      <w:r w:rsidRPr="00BF5C3C">
        <w:rPr>
          <w:rStyle w:val="ab"/>
          <w:rFonts w:ascii="Times New Roman" w:hAnsi="Times New Roman" w:cs="Times New Roman"/>
          <w:b w:val="0"/>
          <w:bCs w:val="0"/>
          <w:color w:val="000000"/>
          <w:sz w:val="28"/>
          <w:szCs w:val="28"/>
          <w:lang w:val="uk-UA"/>
        </w:rPr>
        <w:t xml:space="preserve"> та ін.).</w:t>
      </w:r>
      <w:r w:rsidRPr="00BF5C3C">
        <w:rPr>
          <w:b/>
          <w:bCs/>
          <w:color w:val="000000"/>
          <w:sz w:val="28"/>
          <w:szCs w:val="28"/>
          <w:lang w:val="uk-UA"/>
        </w:rPr>
        <w:br/>
      </w:r>
      <w:r w:rsidRPr="00BF5C3C">
        <w:rPr>
          <w:rStyle w:val="ab"/>
          <w:rFonts w:ascii="Times New Roman" w:hAnsi="Times New Roman" w:cs="Times New Roman"/>
          <w:b w:val="0"/>
          <w:bCs w:val="0"/>
          <w:color w:val="000000"/>
          <w:sz w:val="28"/>
          <w:szCs w:val="28"/>
          <w:lang w:val="uk-UA"/>
        </w:rPr>
        <w:t>У ряді випадків</w:t>
      </w:r>
      <w:r w:rsidRPr="00483021">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відсутня</w:t>
      </w:r>
      <w:r w:rsidRPr="00483021">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необхідна</w:t>
      </w:r>
      <w:r w:rsidRPr="00483021">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профілактична</w:t>
      </w:r>
      <w:r w:rsidRPr="00483021">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робота серед дітей. Як наслідок, майже 90 відсотків неповнолітніх правопорушників – це </w:t>
      </w:r>
      <w:r w:rsidRPr="00BF5C3C">
        <w:rPr>
          <w:rStyle w:val="ab"/>
          <w:rFonts w:ascii="Times New Roman" w:hAnsi="Times New Roman" w:cs="Times New Roman"/>
          <w:b w:val="0"/>
          <w:bCs w:val="0"/>
          <w:color w:val="000000"/>
          <w:sz w:val="28"/>
          <w:szCs w:val="28"/>
          <w:lang w:val="uk-UA"/>
        </w:rPr>
        <w:lastRenderedPageBreak/>
        <w:t xml:space="preserve">важковиховувані діти, з якими не проводилася належна пропедевтична і корекційна робота. Таким чином, зростання соціально-психологічної </w:t>
      </w:r>
      <w:r w:rsidRPr="00BF5C3C">
        <w:rPr>
          <w:b/>
          <w:bCs/>
          <w:color w:val="000000"/>
          <w:sz w:val="28"/>
          <w:szCs w:val="28"/>
          <w:lang w:val="uk-UA"/>
        </w:rPr>
        <w:br/>
      </w:r>
      <w:r w:rsidRPr="00BF5C3C">
        <w:rPr>
          <w:rStyle w:val="ab"/>
          <w:rFonts w:ascii="Times New Roman" w:hAnsi="Times New Roman" w:cs="Times New Roman"/>
          <w:b w:val="0"/>
          <w:bCs w:val="0"/>
          <w:color w:val="000000"/>
          <w:sz w:val="28"/>
          <w:szCs w:val="28"/>
          <w:lang w:val="uk-UA"/>
        </w:rPr>
        <w:t>актуальності</w:t>
      </w:r>
      <w:r w:rsidRPr="00D8383D">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порушеної</w:t>
      </w:r>
      <w:r w:rsidRPr="00D8383D">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проблеми, а також потреби практики зумовлюють актуальність теми</w:t>
      </w:r>
      <w:r w:rsidRPr="00D8383D">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дослідження «Девіантна по</w:t>
      </w:r>
      <w:r w:rsidR="006B35FD">
        <w:rPr>
          <w:rStyle w:val="ab"/>
          <w:rFonts w:ascii="Times New Roman" w:hAnsi="Times New Roman" w:cs="Times New Roman"/>
          <w:b w:val="0"/>
          <w:bCs w:val="0"/>
          <w:color w:val="000000"/>
          <w:sz w:val="28"/>
          <w:szCs w:val="28"/>
          <w:lang w:val="uk-UA"/>
        </w:rPr>
        <w:t xml:space="preserve">ведінка </w:t>
      </w:r>
      <w:r>
        <w:rPr>
          <w:rStyle w:val="ab"/>
          <w:rFonts w:ascii="Times New Roman" w:hAnsi="Times New Roman" w:cs="Times New Roman"/>
          <w:b w:val="0"/>
          <w:bCs w:val="0"/>
          <w:color w:val="000000"/>
          <w:sz w:val="28"/>
          <w:szCs w:val="28"/>
          <w:lang w:val="uk-UA"/>
        </w:rPr>
        <w:t>дітей</w:t>
      </w:r>
      <w:r w:rsidRPr="00D8383D">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підліткового віку та шляхи її подолання».</w:t>
      </w:r>
    </w:p>
    <w:p w:rsidR="006B35FD" w:rsidRDefault="00941CE0" w:rsidP="006B35FD">
      <w:pPr>
        <w:widowControl w:val="0"/>
        <w:spacing w:line="360" w:lineRule="auto"/>
        <w:ind w:firstLine="708"/>
        <w:jc w:val="both"/>
        <w:rPr>
          <w:rStyle w:val="ab"/>
          <w:rFonts w:ascii="Times New Roman" w:hAnsi="Times New Roman" w:cs="Times New Roman"/>
          <w:b w:val="0"/>
          <w:bCs w:val="0"/>
          <w:color w:val="000000"/>
          <w:sz w:val="28"/>
          <w:szCs w:val="28"/>
          <w:lang w:val="uk-UA"/>
        </w:rPr>
      </w:pPr>
      <w:r w:rsidRPr="00F611D7">
        <w:rPr>
          <w:rStyle w:val="ab"/>
          <w:rFonts w:ascii="Times New Roman" w:hAnsi="Times New Roman" w:cs="Times New Roman"/>
          <w:color w:val="000000"/>
          <w:sz w:val="28"/>
          <w:szCs w:val="28"/>
          <w:lang w:val="uk-UA"/>
        </w:rPr>
        <w:t>Об’єктом</w:t>
      </w:r>
      <w:r w:rsidRPr="00524383">
        <w:rPr>
          <w:rStyle w:val="ab"/>
          <w:rFonts w:ascii="Times New Roman" w:hAnsi="Times New Roman" w:cs="Times New Roman"/>
          <w:color w:val="000000"/>
          <w:sz w:val="28"/>
          <w:szCs w:val="28"/>
          <w:lang w:val="uk-UA"/>
        </w:rPr>
        <w:t xml:space="preserve"> </w:t>
      </w:r>
      <w:r w:rsidRPr="00F611D7">
        <w:rPr>
          <w:rStyle w:val="ab"/>
          <w:rFonts w:ascii="Times New Roman" w:hAnsi="Times New Roman" w:cs="Times New Roman"/>
          <w:color w:val="000000"/>
          <w:sz w:val="28"/>
          <w:szCs w:val="28"/>
          <w:lang w:val="uk-UA"/>
        </w:rPr>
        <w:t xml:space="preserve"> дослідження</w:t>
      </w:r>
      <w:r w:rsidRPr="00524383">
        <w:rPr>
          <w:rStyle w:val="ab"/>
          <w:rFonts w:ascii="Times New Roman" w:hAnsi="Times New Roman" w:cs="Times New Roman"/>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 є </w:t>
      </w:r>
      <w:r w:rsidRPr="00524383">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психологічні </w:t>
      </w:r>
      <w:r w:rsidRPr="00524383">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 xml:space="preserve">особливості особистості підлітків, які виявляють негативні відхилення у поведінці. </w:t>
      </w:r>
    </w:p>
    <w:p w:rsidR="006B35FD" w:rsidRDefault="00941CE0" w:rsidP="006B35FD">
      <w:pPr>
        <w:widowControl w:val="0"/>
        <w:spacing w:line="360" w:lineRule="auto"/>
        <w:ind w:firstLine="708"/>
        <w:jc w:val="both"/>
        <w:rPr>
          <w:rStyle w:val="ab"/>
          <w:rFonts w:ascii="Times New Roman" w:hAnsi="Times New Roman" w:cs="Times New Roman"/>
          <w:b w:val="0"/>
          <w:bCs w:val="0"/>
          <w:color w:val="000000"/>
          <w:sz w:val="28"/>
          <w:szCs w:val="28"/>
          <w:lang w:val="uk-UA"/>
        </w:rPr>
      </w:pPr>
      <w:r w:rsidRPr="001D19F0">
        <w:rPr>
          <w:rStyle w:val="ab"/>
          <w:rFonts w:ascii="Times New Roman" w:hAnsi="Times New Roman" w:cs="Times New Roman"/>
          <w:color w:val="000000"/>
          <w:sz w:val="28"/>
          <w:szCs w:val="28"/>
          <w:lang w:val="uk-UA"/>
        </w:rPr>
        <w:t>Предметом дослідження</w:t>
      </w:r>
      <w:r w:rsidRPr="00BF5C3C">
        <w:rPr>
          <w:rStyle w:val="ab"/>
          <w:rFonts w:ascii="Times New Roman" w:hAnsi="Times New Roman" w:cs="Times New Roman"/>
          <w:b w:val="0"/>
          <w:bCs w:val="0"/>
          <w:color w:val="000000"/>
          <w:sz w:val="28"/>
          <w:szCs w:val="28"/>
          <w:lang w:val="uk-UA"/>
        </w:rPr>
        <w:t xml:space="preserve"> є організаційно-психологічні умови </w:t>
      </w:r>
      <w:r>
        <w:rPr>
          <w:rStyle w:val="ab"/>
          <w:rFonts w:ascii="Times New Roman" w:hAnsi="Times New Roman" w:cs="Times New Roman"/>
          <w:b w:val="0"/>
          <w:bCs w:val="0"/>
          <w:color w:val="000000"/>
          <w:sz w:val="28"/>
          <w:szCs w:val="28"/>
          <w:lang w:val="uk-UA"/>
        </w:rPr>
        <w:t xml:space="preserve">             </w:t>
      </w:r>
      <w:r w:rsidRPr="00BF5C3C">
        <w:rPr>
          <w:rStyle w:val="ab"/>
          <w:rFonts w:ascii="Times New Roman" w:hAnsi="Times New Roman" w:cs="Times New Roman"/>
          <w:b w:val="0"/>
          <w:bCs w:val="0"/>
          <w:color w:val="000000"/>
          <w:sz w:val="28"/>
          <w:szCs w:val="28"/>
          <w:lang w:val="uk-UA"/>
        </w:rPr>
        <w:t>подолання девіантної поведінки у підлітковому віці.</w:t>
      </w:r>
    </w:p>
    <w:p w:rsidR="006B35FD" w:rsidRDefault="00941CE0" w:rsidP="006B35FD">
      <w:pPr>
        <w:widowControl w:val="0"/>
        <w:spacing w:line="360" w:lineRule="auto"/>
        <w:ind w:firstLine="708"/>
        <w:jc w:val="both"/>
        <w:rPr>
          <w:sz w:val="27"/>
          <w:szCs w:val="27"/>
          <w:lang w:val="uk-UA"/>
        </w:rPr>
      </w:pPr>
      <w:r w:rsidRPr="001D19F0">
        <w:rPr>
          <w:rStyle w:val="ab"/>
          <w:rFonts w:ascii="Times New Roman" w:hAnsi="Times New Roman" w:cs="Times New Roman"/>
          <w:color w:val="000000"/>
          <w:sz w:val="28"/>
          <w:szCs w:val="28"/>
          <w:lang w:val="uk-UA"/>
        </w:rPr>
        <w:t>Мета дослідження</w:t>
      </w:r>
      <w:r w:rsidRPr="00BF5C3C">
        <w:rPr>
          <w:rStyle w:val="ab"/>
          <w:rFonts w:ascii="Times New Roman" w:hAnsi="Times New Roman" w:cs="Times New Roman"/>
          <w:b w:val="0"/>
          <w:bCs w:val="0"/>
          <w:color w:val="000000"/>
          <w:sz w:val="28"/>
          <w:szCs w:val="28"/>
          <w:lang w:val="uk-UA"/>
        </w:rPr>
        <w:t xml:space="preserve"> полягає </w:t>
      </w:r>
      <w:r>
        <w:rPr>
          <w:rStyle w:val="ab"/>
          <w:rFonts w:ascii="Times New Roman" w:hAnsi="Times New Roman" w:cs="Times New Roman"/>
          <w:b w:val="0"/>
          <w:bCs w:val="0"/>
          <w:color w:val="000000"/>
          <w:sz w:val="28"/>
          <w:szCs w:val="28"/>
          <w:lang w:val="uk-UA"/>
        </w:rPr>
        <w:t>в теоретичному обґрунтуванні,</w:t>
      </w:r>
      <w:r w:rsidRPr="00F30DD7">
        <w:rPr>
          <w:rStyle w:val="ab"/>
          <w:rFonts w:ascii="Times New Roman" w:hAnsi="Times New Roman" w:cs="Times New Roman"/>
          <w:b w:val="0"/>
          <w:bCs w:val="0"/>
          <w:color w:val="000000"/>
          <w:sz w:val="28"/>
          <w:szCs w:val="28"/>
          <w:lang w:val="uk-UA"/>
        </w:rPr>
        <w:t xml:space="preserve"> </w:t>
      </w:r>
      <w:r>
        <w:rPr>
          <w:rStyle w:val="ab"/>
          <w:rFonts w:ascii="Times New Roman" w:hAnsi="Times New Roman" w:cs="Times New Roman"/>
          <w:b w:val="0"/>
          <w:bCs w:val="0"/>
          <w:color w:val="000000"/>
          <w:sz w:val="28"/>
          <w:szCs w:val="28"/>
          <w:lang w:val="uk-UA"/>
        </w:rPr>
        <w:t xml:space="preserve">діагностиці та корекції </w:t>
      </w:r>
      <w:r w:rsidRPr="00BF5C3C">
        <w:rPr>
          <w:rStyle w:val="ab"/>
          <w:rFonts w:ascii="Times New Roman" w:hAnsi="Times New Roman" w:cs="Times New Roman"/>
          <w:b w:val="0"/>
          <w:bCs w:val="0"/>
          <w:color w:val="000000"/>
          <w:sz w:val="28"/>
          <w:szCs w:val="28"/>
          <w:lang w:val="uk-UA"/>
        </w:rPr>
        <w:t>девіантної поведінки у дітей підліткового віку.</w:t>
      </w:r>
    </w:p>
    <w:p w:rsidR="006B35FD" w:rsidRDefault="00941CE0" w:rsidP="006B35FD">
      <w:pPr>
        <w:widowControl w:val="0"/>
        <w:spacing w:line="360" w:lineRule="auto"/>
        <w:ind w:firstLine="708"/>
        <w:jc w:val="both"/>
        <w:rPr>
          <w:sz w:val="27"/>
          <w:szCs w:val="27"/>
          <w:lang w:val="uk-UA"/>
        </w:rPr>
      </w:pPr>
      <w:r w:rsidRPr="008B405D">
        <w:rPr>
          <w:rStyle w:val="ab"/>
          <w:rFonts w:ascii="Times New Roman" w:hAnsi="Times New Roman" w:cs="Times New Roman"/>
          <w:color w:val="000000"/>
          <w:sz w:val="28"/>
          <w:szCs w:val="28"/>
          <w:lang w:val="uk-UA"/>
        </w:rPr>
        <w:t xml:space="preserve">Вивчення теоретико-прикладних основ психології дало </w:t>
      </w:r>
      <w:r w:rsidR="006B35FD">
        <w:rPr>
          <w:rStyle w:val="ab"/>
          <w:rFonts w:ascii="Times New Roman" w:hAnsi="Times New Roman" w:cs="Times New Roman"/>
          <w:color w:val="000000"/>
          <w:sz w:val="28"/>
          <w:szCs w:val="28"/>
          <w:lang w:val="uk-UA"/>
        </w:rPr>
        <w:t>мені</w:t>
      </w:r>
      <w:r w:rsidRPr="008B405D">
        <w:rPr>
          <w:rStyle w:val="ab"/>
          <w:rFonts w:ascii="Times New Roman" w:hAnsi="Times New Roman" w:cs="Times New Roman"/>
          <w:color w:val="000000"/>
          <w:sz w:val="28"/>
          <w:szCs w:val="28"/>
          <w:lang w:val="uk-UA"/>
        </w:rPr>
        <w:t xml:space="preserve"> можливість сформулювати гіпотезу:</w:t>
      </w:r>
      <w:r w:rsidRPr="00BF5C3C">
        <w:rPr>
          <w:rStyle w:val="ab"/>
          <w:rFonts w:ascii="Times New Roman" w:hAnsi="Times New Roman" w:cs="Times New Roman"/>
          <w:b w:val="0"/>
          <w:bCs w:val="0"/>
          <w:color w:val="000000"/>
          <w:sz w:val="28"/>
          <w:szCs w:val="28"/>
          <w:lang w:val="uk-UA"/>
        </w:rPr>
        <w:t xml:space="preserve"> підлітки, які схильні до девіантної поведінки мають специфічний психологічний профіль та відповідну агресивну установку, які сформувалися під сукупним впливом психофізіологічних, індивідуально-психологічних чинників та несприятливих умов соціалізації особистості і потребують поетапної </w:t>
      </w:r>
      <w:r w:rsidRPr="003F1DEA">
        <w:rPr>
          <w:rStyle w:val="ab"/>
          <w:rFonts w:ascii="Times New Roman" w:hAnsi="Times New Roman" w:cs="Times New Roman"/>
          <w:b w:val="0"/>
          <w:bCs w:val="0"/>
          <w:color w:val="000000"/>
          <w:sz w:val="28"/>
          <w:szCs w:val="28"/>
          <w:lang w:val="uk-UA"/>
        </w:rPr>
        <w:t xml:space="preserve">організації самовиховання та психологічної корекції відхилень у поведінці.        </w:t>
      </w:r>
    </w:p>
    <w:p w:rsidR="006B35FD" w:rsidRPr="00D74E82" w:rsidRDefault="00941CE0" w:rsidP="00D74E82">
      <w:pPr>
        <w:widowControl w:val="0"/>
        <w:spacing w:line="360" w:lineRule="auto"/>
        <w:ind w:firstLine="708"/>
        <w:jc w:val="both"/>
        <w:rPr>
          <w:sz w:val="27"/>
          <w:szCs w:val="27"/>
          <w:lang w:val="uk-UA"/>
        </w:rPr>
      </w:pPr>
      <w:r w:rsidRPr="006B35FD">
        <w:rPr>
          <w:b/>
          <w:bCs/>
          <w:color w:val="000000"/>
          <w:sz w:val="28"/>
          <w:szCs w:val="28"/>
          <w:lang w:val="uk-UA"/>
        </w:rPr>
        <w:t>Завдання дослідження:</w:t>
      </w:r>
    </w:p>
    <w:p w:rsidR="006B35FD" w:rsidRPr="00A57034" w:rsidRDefault="006B35FD" w:rsidP="006B35FD">
      <w:pPr>
        <w:numPr>
          <w:ilvl w:val="0"/>
          <w:numId w:val="34"/>
        </w:numPr>
        <w:spacing w:line="360" w:lineRule="auto"/>
        <w:jc w:val="both"/>
        <w:rPr>
          <w:sz w:val="28"/>
          <w:szCs w:val="28"/>
          <w:lang w:val="uk-UA"/>
        </w:rPr>
      </w:pPr>
      <w:r>
        <w:rPr>
          <w:sz w:val="28"/>
          <w:szCs w:val="28"/>
          <w:lang w:val="uk-UA"/>
        </w:rPr>
        <w:t>З</w:t>
      </w:r>
      <w:r w:rsidRPr="00A57034">
        <w:rPr>
          <w:sz w:val="28"/>
          <w:szCs w:val="28"/>
          <w:lang w:val="uk-UA"/>
        </w:rPr>
        <w:t xml:space="preserve">дійснити детальне ознайомлення з роботами вітчизняних та зарубіжних авторів присвячених питанню </w:t>
      </w:r>
      <w:r>
        <w:rPr>
          <w:sz w:val="28"/>
          <w:szCs w:val="28"/>
          <w:lang w:val="uk-UA"/>
        </w:rPr>
        <w:t>девіантної поведінки</w:t>
      </w:r>
      <w:r w:rsidRPr="00A57034">
        <w:rPr>
          <w:sz w:val="28"/>
          <w:szCs w:val="28"/>
          <w:lang w:val="uk-UA"/>
        </w:rPr>
        <w:t>;</w:t>
      </w:r>
    </w:p>
    <w:p w:rsidR="006B35FD" w:rsidRPr="00A57034" w:rsidRDefault="006B35FD" w:rsidP="006B35FD">
      <w:pPr>
        <w:numPr>
          <w:ilvl w:val="0"/>
          <w:numId w:val="34"/>
        </w:numPr>
        <w:spacing w:line="360" w:lineRule="auto"/>
        <w:jc w:val="both"/>
        <w:rPr>
          <w:sz w:val="28"/>
          <w:szCs w:val="28"/>
          <w:lang w:val="uk-UA"/>
        </w:rPr>
      </w:pPr>
      <w:r>
        <w:rPr>
          <w:sz w:val="28"/>
          <w:szCs w:val="28"/>
          <w:lang w:val="uk-UA"/>
        </w:rPr>
        <w:t>П</w:t>
      </w:r>
      <w:r w:rsidRPr="00A57034">
        <w:rPr>
          <w:sz w:val="28"/>
          <w:szCs w:val="28"/>
          <w:lang w:val="uk-UA"/>
        </w:rPr>
        <w:t xml:space="preserve">ровести теоретичний аналіз наукових робіт, що висвітлюють </w:t>
      </w:r>
      <w:r w:rsidR="00D74E82">
        <w:rPr>
          <w:color w:val="000000"/>
          <w:sz w:val="28"/>
          <w:szCs w:val="28"/>
          <w:lang w:val="uk-UA"/>
        </w:rPr>
        <w:t>в</w:t>
      </w:r>
      <w:r w:rsidR="00D74E82" w:rsidRPr="006B35FD">
        <w:rPr>
          <w:color w:val="000000"/>
          <w:sz w:val="28"/>
          <w:szCs w:val="28"/>
          <w:lang w:val="uk-UA"/>
        </w:rPr>
        <w:t>ивчення особливості розвитку підлітків з девіантною поведінкою;</w:t>
      </w:r>
    </w:p>
    <w:p w:rsidR="006B35FD" w:rsidRPr="00A57034" w:rsidRDefault="006B35FD" w:rsidP="006B35FD">
      <w:pPr>
        <w:numPr>
          <w:ilvl w:val="0"/>
          <w:numId w:val="34"/>
        </w:numPr>
        <w:spacing w:line="360" w:lineRule="auto"/>
        <w:jc w:val="both"/>
        <w:rPr>
          <w:sz w:val="28"/>
          <w:szCs w:val="28"/>
          <w:lang w:val="uk-UA"/>
        </w:rPr>
      </w:pPr>
      <w:r>
        <w:rPr>
          <w:sz w:val="28"/>
          <w:szCs w:val="28"/>
          <w:lang w:val="uk-UA"/>
        </w:rPr>
        <w:t>П</w:t>
      </w:r>
      <w:r w:rsidRPr="00A57034">
        <w:rPr>
          <w:sz w:val="28"/>
          <w:szCs w:val="28"/>
          <w:lang w:val="uk-UA"/>
        </w:rPr>
        <w:t xml:space="preserve">ровести діагностичне дослідження з метою виявлення порушень в емоційній сфері </w:t>
      </w:r>
      <w:r w:rsidR="00D74E82">
        <w:rPr>
          <w:sz w:val="28"/>
          <w:szCs w:val="28"/>
          <w:lang w:val="uk-UA"/>
        </w:rPr>
        <w:t>підлітків</w:t>
      </w:r>
      <w:r w:rsidRPr="00A57034">
        <w:rPr>
          <w:sz w:val="28"/>
          <w:szCs w:val="28"/>
          <w:lang w:val="uk-UA"/>
        </w:rPr>
        <w:t>;</w:t>
      </w:r>
    </w:p>
    <w:p w:rsidR="006B35FD" w:rsidRPr="00A57034" w:rsidRDefault="006B35FD" w:rsidP="006B35FD">
      <w:pPr>
        <w:numPr>
          <w:ilvl w:val="0"/>
          <w:numId w:val="34"/>
        </w:numPr>
        <w:spacing w:line="360" w:lineRule="auto"/>
        <w:jc w:val="both"/>
        <w:rPr>
          <w:sz w:val="28"/>
          <w:szCs w:val="28"/>
          <w:lang w:val="uk-UA"/>
        </w:rPr>
      </w:pPr>
      <w:r>
        <w:rPr>
          <w:sz w:val="28"/>
          <w:szCs w:val="28"/>
          <w:lang w:val="uk-UA"/>
        </w:rPr>
        <w:t>Р</w:t>
      </w:r>
      <w:r w:rsidRPr="00A57034">
        <w:rPr>
          <w:sz w:val="28"/>
          <w:szCs w:val="28"/>
          <w:lang w:val="uk-UA"/>
        </w:rPr>
        <w:t xml:space="preserve">озробити комплексну </w:t>
      </w:r>
      <w:proofErr w:type="spellStart"/>
      <w:r w:rsidRPr="00A57034">
        <w:rPr>
          <w:sz w:val="28"/>
          <w:szCs w:val="28"/>
          <w:lang w:val="uk-UA"/>
        </w:rPr>
        <w:t>психокорекційну</w:t>
      </w:r>
      <w:proofErr w:type="spellEnd"/>
      <w:r w:rsidRPr="00A57034">
        <w:rPr>
          <w:sz w:val="28"/>
          <w:szCs w:val="28"/>
          <w:lang w:val="uk-UA"/>
        </w:rPr>
        <w:t xml:space="preserve"> програму для дітей з високими показниками агресивності та тривожності.</w:t>
      </w:r>
    </w:p>
    <w:p w:rsidR="006B35FD" w:rsidRPr="006B35FD" w:rsidRDefault="006B35FD" w:rsidP="00941CE0">
      <w:pPr>
        <w:spacing w:line="360" w:lineRule="auto"/>
        <w:jc w:val="both"/>
        <w:rPr>
          <w:sz w:val="20"/>
          <w:szCs w:val="20"/>
          <w:lang w:val="uk-UA"/>
        </w:rPr>
      </w:pPr>
    </w:p>
    <w:p w:rsidR="00D74E82" w:rsidRDefault="00D74E82" w:rsidP="00D74E82">
      <w:pPr>
        <w:spacing w:after="200" w:line="360" w:lineRule="auto"/>
        <w:jc w:val="center"/>
        <w:rPr>
          <w:b/>
          <w:bCs/>
          <w:sz w:val="28"/>
          <w:szCs w:val="28"/>
          <w:lang w:val="uk-UA"/>
        </w:rPr>
      </w:pPr>
    </w:p>
    <w:p w:rsidR="00D74E82" w:rsidRDefault="00D74E82" w:rsidP="00D74E82">
      <w:pPr>
        <w:spacing w:after="200" w:line="360" w:lineRule="auto"/>
        <w:jc w:val="center"/>
        <w:rPr>
          <w:b/>
          <w:bCs/>
          <w:sz w:val="28"/>
          <w:szCs w:val="28"/>
          <w:lang w:val="uk-UA"/>
        </w:rPr>
      </w:pPr>
    </w:p>
    <w:p w:rsidR="00941CE0" w:rsidRDefault="00941CE0" w:rsidP="00D74E82">
      <w:pPr>
        <w:spacing w:after="200" w:line="360" w:lineRule="auto"/>
        <w:jc w:val="center"/>
        <w:rPr>
          <w:b/>
          <w:bCs/>
          <w:sz w:val="28"/>
          <w:szCs w:val="28"/>
          <w:lang w:val="uk-UA"/>
        </w:rPr>
      </w:pPr>
      <w:r w:rsidRPr="000D744C">
        <w:rPr>
          <w:b/>
          <w:bCs/>
          <w:sz w:val="28"/>
          <w:szCs w:val="28"/>
          <w:lang w:val="uk-UA"/>
        </w:rPr>
        <w:lastRenderedPageBreak/>
        <w:t>Р</w:t>
      </w:r>
      <w:r>
        <w:rPr>
          <w:b/>
          <w:bCs/>
          <w:sz w:val="28"/>
          <w:szCs w:val="28"/>
          <w:lang w:val="uk-UA"/>
        </w:rPr>
        <w:t>ОЗДІЛ І</w:t>
      </w:r>
    </w:p>
    <w:p w:rsidR="00941CE0" w:rsidRDefault="00941CE0" w:rsidP="00941CE0">
      <w:pPr>
        <w:spacing w:line="360" w:lineRule="auto"/>
        <w:jc w:val="center"/>
        <w:rPr>
          <w:b/>
          <w:bCs/>
          <w:sz w:val="28"/>
          <w:szCs w:val="28"/>
          <w:lang w:val="uk-UA"/>
        </w:rPr>
      </w:pPr>
      <w:r w:rsidRPr="000D744C">
        <w:rPr>
          <w:b/>
          <w:bCs/>
          <w:sz w:val="28"/>
          <w:szCs w:val="28"/>
          <w:lang w:val="uk-UA"/>
        </w:rPr>
        <w:t xml:space="preserve"> Девіантна поведінка як соціально-психологічне явище</w:t>
      </w:r>
    </w:p>
    <w:p w:rsidR="00941CE0" w:rsidRPr="00D74E82" w:rsidRDefault="00D74E82" w:rsidP="00D74E82">
      <w:pPr>
        <w:spacing w:line="360" w:lineRule="auto"/>
        <w:jc w:val="center"/>
        <w:rPr>
          <w:b/>
          <w:bCs/>
          <w:sz w:val="28"/>
          <w:szCs w:val="28"/>
          <w:lang w:val="uk-UA"/>
        </w:rPr>
      </w:pPr>
      <w:r w:rsidRPr="00D74E82">
        <w:rPr>
          <w:b/>
          <w:bCs/>
          <w:sz w:val="28"/>
          <w:szCs w:val="28"/>
          <w:lang w:val="uk-UA"/>
        </w:rPr>
        <w:t xml:space="preserve">1.1. </w:t>
      </w:r>
      <w:r w:rsidR="00941CE0" w:rsidRPr="00D74E82">
        <w:rPr>
          <w:b/>
          <w:bCs/>
          <w:sz w:val="28"/>
          <w:szCs w:val="28"/>
          <w:lang w:val="uk-UA"/>
        </w:rPr>
        <w:t>Сутність девіантної поведінки та причини її виникнення</w:t>
      </w:r>
    </w:p>
    <w:p w:rsidR="00941CE0" w:rsidRPr="00810D18" w:rsidRDefault="00941CE0" w:rsidP="00941CE0">
      <w:pPr>
        <w:spacing w:line="360" w:lineRule="auto"/>
        <w:jc w:val="both"/>
        <w:rPr>
          <w:b/>
          <w:bCs/>
          <w:sz w:val="28"/>
          <w:szCs w:val="28"/>
          <w:lang w:val="uk-UA"/>
        </w:rPr>
      </w:pPr>
    </w:p>
    <w:p w:rsidR="00D74E82" w:rsidRDefault="00941CE0" w:rsidP="00D74E82">
      <w:pPr>
        <w:spacing w:line="360" w:lineRule="auto"/>
        <w:ind w:firstLine="708"/>
        <w:jc w:val="both"/>
        <w:rPr>
          <w:color w:val="000000"/>
          <w:sz w:val="28"/>
          <w:szCs w:val="28"/>
          <w:lang w:val="uk-UA"/>
        </w:rPr>
      </w:pPr>
      <w:r w:rsidRPr="00C15589">
        <w:rPr>
          <w:color w:val="000000"/>
          <w:sz w:val="28"/>
          <w:szCs w:val="28"/>
          <w:lang w:val="uk-UA"/>
        </w:rPr>
        <w:t xml:space="preserve">На сьогоднішній день сучасна соціальна ситуація набуває рис вираженої нестабільності, спостерігається руйнування державної системи суспільного виховання, ускладнення умов життєдіяльності, зміна моральних цінностей, послаблення виховання та духовної функції сім'ї тощо. </w:t>
      </w:r>
      <w:r w:rsidRPr="00D74E82">
        <w:rPr>
          <w:color w:val="000000"/>
          <w:sz w:val="28"/>
          <w:szCs w:val="28"/>
          <w:lang w:val="uk-UA"/>
        </w:rPr>
        <w:t>Ці чинники призводять до поширення безпритульності неповнолітніх,  зростання дитячої злочинності та інших соціальних явищ.</w:t>
      </w:r>
      <w:r w:rsidR="00D74E82">
        <w:rPr>
          <w:color w:val="000000"/>
          <w:sz w:val="28"/>
          <w:szCs w:val="28"/>
          <w:lang w:val="uk-UA"/>
        </w:rPr>
        <w:t xml:space="preserve"> </w:t>
      </w:r>
      <w:r w:rsidRPr="00D74E82">
        <w:rPr>
          <w:color w:val="000000"/>
          <w:sz w:val="28"/>
          <w:szCs w:val="28"/>
          <w:lang w:val="uk-UA"/>
        </w:rPr>
        <w:t>Проблема</w:t>
      </w:r>
      <w:r>
        <w:rPr>
          <w:color w:val="000000"/>
          <w:sz w:val="28"/>
          <w:szCs w:val="28"/>
          <w:lang w:val="uk-UA"/>
        </w:rPr>
        <w:t xml:space="preserve"> </w:t>
      </w:r>
      <w:r w:rsidRPr="00D74E82">
        <w:rPr>
          <w:color w:val="000000"/>
          <w:sz w:val="28"/>
          <w:szCs w:val="28"/>
          <w:lang w:val="uk-UA"/>
        </w:rPr>
        <w:t>девіантної</w:t>
      </w:r>
      <w:r>
        <w:rPr>
          <w:color w:val="000000"/>
          <w:sz w:val="28"/>
          <w:szCs w:val="28"/>
          <w:lang w:val="uk-UA"/>
        </w:rPr>
        <w:t xml:space="preserve"> </w:t>
      </w:r>
      <w:r w:rsidRPr="00D74E82">
        <w:rPr>
          <w:color w:val="000000"/>
          <w:sz w:val="28"/>
          <w:szCs w:val="28"/>
          <w:lang w:val="uk-UA"/>
        </w:rPr>
        <w:t>поведінки</w:t>
      </w:r>
      <w:r>
        <w:rPr>
          <w:color w:val="000000"/>
          <w:sz w:val="28"/>
          <w:szCs w:val="28"/>
          <w:lang w:val="uk-UA"/>
        </w:rPr>
        <w:t xml:space="preserve"> </w:t>
      </w:r>
      <w:r w:rsidRPr="00D74E82">
        <w:rPr>
          <w:color w:val="000000"/>
          <w:sz w:val="28"/>
          <w:szCs w:val="28"/>
          <w:lang w:val="uk-UA"/>
        </w:rPr>
        <w:t>підлітків,</w:t>
      </w:r>
      <w:r>
        <w:rPr>
          <w:color w:val="000000"/>
          <w:sz w:val="28"/>
          <w:szCs w:val="28"/>
          <w:lang w:val="uk-UA"/>
        </w:rPr>
        <w:t xml:space="preserve"> </w:t>
      </w:r>
      <w:r w:rsidR="00D74E82" w:rsidRPr="00D74E82">
        <w:rPr>
          <w:color w:val="000000"/>
          <w:sz w:val="28"/>
          <w:szCs w:val="28"/>
          <w:lang w:val="uk-UA"/>
        </w:rPr>
        <w:t>насамперед</w:t>
      </w:r>
      <w:r w:rsidR="00D74E82">
        <w:rPr>
          <w:color w:val="000000"/>
          <w:sz w:val="28"/>
          <w:szCs w:val="28"/>
          <w:lang w:val="uk-UA"/>
        </w:rPr>
        <w:t xml:space="preserve"> </w:t>
      </w:r>
      <w:r w:rsidRPr="00D74E82">
        <w:rPr>
          <w:color w:val="000000"/>
          <w:sz w:val="28"/>
          <w:szCs w:val="28"/>
          <w:lang w:val="uk-UA"/>
        </w:rPr>
        <w:t>набуває</w:t>
      </w:r>
      <w:r>
        <w:rPr>
          <w:color w:val="000000"/>
          <w:sz w:val="28"/>
          <w:szCs w:val="28"/>
          <w:lang w:val="uk-UA"/>
        </w:rPr>
        <w:t xml:space="preserve"> </w:t>
      </w:r>
      <w:r w:rsidRPr="00D74E82">
        <w:rPr>
          <w:color w:val="000000"/>
          <w:sz w:val="28"/>
          <w:szCs w:val="28"/>
          <w:lang w:val="uk-UA"/>
        </w:rPr>
        <w:t>дуже</w:t>
      </w:r>
      <w:r>
        <w:rPr>
          <w:color w:val="000000"/>
          <w:sz w:val="28"/>
          <w:szCs w:val="28"/>
          <w:lang w:val="uk-UA"/>
        </w:rPr>
        <w:t xml:space="preserve"> </w:t>
      </w:r>
      <w:r w:rsidRPr="00D74E82">
        <w:rPr>
          <w:color w:val="000000"/>
          <w:sz w:val="28"/>
          <w:szCs w:val="28"/>
          <w:lang w:val="uk-UA"/>
        </w:rPr>
        <w:t>актуального</w:t>
      </w:r>
      <w:r>
        <w:rPr>
          <w:color w:val="000000"/>
          <w:sz w:val="28"/>
          <w:szCs w:val="28"/>
          <w:lang w:val="uk-UA"/>
        </w:rPr>
        <w:t xml:space="preserve"> </w:t>
      </w:r>
      <w:r w:rsidRPr="00D74E82">
        <w:rPr>
          <w:color w:val="000000"/>
          <w:sz w:val="28"/>
          <w:szCs w:val="28"/>
          <w:lang w:val="uk-UA"/>
        </w:rPr>
        <w:t>характеру</w:t>
      </w:r>
      <w:r>
        <w:rPr>
          <w:color w:val="000000"/>
          <w:sz w:val="28"/>
          <w:szCs w:val="28"/>
          <w:lang w:val="uk-UA"/>
        </w:rPr>
        <w:t xml:space="preserve"> </w:t>
      </w:r>
      <w:r w:rsidRPr="00D74E82">
        <w:rPr>
          <w:color w:val="000000"/>
          <w:sz w:val="28"/>
          <w:szCs w:val="28"/>
          <w:lang w:val="uk-UA"/>
        </w:rPr>
        <w:t>та потребує особливої уваги.</w:t>
      </w:r>
    </w:p>
    <w:p w:rsidR="00D74E82" w:rsidRDefault="00941CE0" w:rsidP="00D74E82">
      <w:pPr>
        <w:spacing w:line="360" w:lineRule="auto"/>
        <w:ind w:firstLine="708"/>
        <w:jc w:val="both"/>
        <w:rPr>
          <w:color w:val="000000"/>
          <w:sz w:val="28"/>
          <w:szCs w:val="28"/>
          <w:lang w:val="uk-UA"/>
        </w:rPr>
      </w:pPr>
      <w:r w:rsidRPr="00867169">
        <w:rPr>
          <w:color w:val="000000"/>
          <w:sz w:val="28"/>
          <w:szCs w:val="28"/>
          <w:lang w:val="uk-UA"/>
        </w:rPr>
        <w:t xml:space="preserve">Слід відзначити, що у вітчизняній та зарубіжній психолого-педагогічній літературі розглядаються проблеми, які присвячені девіантній поведінці, пов'язані головним чином з важкими дітьми та підлітками, які являють собою групу підвищеного соціального ризику. </w:t>
      </w:r>
      <w:r w:rsidRPr="00E0048D">
        <w:rPr>
          <w:color w:val="000000"/>
          <w:sz w:val="28"/>
          <w:szCs w:val="28"/>
          <w:lang w:val="uk-UA"/>
        </w:rPr>
        <w:t xml:space="preserve">Дослідження останніх </w:t>
      </w:r>
      <w:r w:rsidR="00D74E82" w:rsidRPr="00E0048D">
        <w:rPr>
          <w:color w:val="000000"/>
          <w:sz w:val="28"/>
          <w:szCs w:val="28"/>
          <w:lang w:val="uk-UA"/>
        </w:rPr>
        <w:t>десятирічь</w:t>
      </w:r>
      <w:r w:rsidRPr="00E0048D">
        <w:rPr>
          <w:color w:val="000000"/>
          <w:sz w:val="28"/>
          <w:szCs w:val="28"/>
          <w:lang w:val="uk-UA"/>
        </w:rPr>
        <w:t xml:space="preserve"> на Заході стосувалися найрізноманітніших аспектів проблеми відхилень у поведінці неповнолітніх. Ці питання охоплюють психолого-педагогічну реабілітацію дітей з відхиленнями у поведінці, наркоманію, відхилення в інтелектуальному, фізичному, сексуальному розвитку, вивчення умов виховання дітей в сім'ї; роль шкільної психологічної служби в попередженні відхилень у поведінці неповнолітніх. </w:t>
      </w:r>
      <w:r w:rsidRPr="00D74E82">
        <w:rPr>
          <w:color w:val="000000"/>
          <w:sz w:val="28"/>
          <w:szCs w:val="28"/>
          <w:lang w:val="uk-UA"/>
        </w:rPr>
        <w:t>В працях інтенсивно досліджуються також проблеми попередження злочинності серед неповнолітніх з відхиленнями в поведінці</w:t>
      </w:r>
      <w:r w:rsidR="00D74E82">
        <w:rPr>
          <w:color w:val="000000"/>
          <w:sz w:val="28"/>
          <w:szCs w:val="28"/>
          <w:lang w:val="uk-UA"/>
        </w:rPr>
        <w:t xml:space="preserve"> </w:t>
      </w:r>
      <w:r>
        <w:rPr>
          <w:color w:val="000000"/>
          <w:sz w:val="28"/>
          <w:szCs w:val="28"/>
          <w:lang w:val="uk-UA"/>
        </w:rPr>
        <w:t>[14;6</w:t>
      </w:r>
      <w:r w:rsidRPr="00E0048D">
        <w:rPr>
          <w:color w:val="000000"/>
          <w:sz w:val="28"/>
          <w:szCs w:val="28"/>
          <w:lang w:val="uk-UA"/>
        </w:rPr>
        <w:t>].</w:t>
      </w:r>
    </w:p>
    <w:p w:rsidR="00D74E82" w:rsidRDefault="00941CE0" w:rsidP="00D74E82">
      <w:pPr>
        <w:spacing w:line="360" w:lineRule="auto"/>
        <w:ind w:firstLine="708"/>
        <w:jc w:val="both"/>
        <w:rPr>
          <w:color w:val="000000"/>
          <w:sz w:val="28"/>
          <w:szCs w:val="28"/>
          <w:lang w:val="uk-UA"/>
        </w:rPr>
      </w:pPr>
      <w:r w:rsidRPr="00867169">
        <w:rPr>
          <w:color w:val="000000"/>
          <w:sz w:val="28"/>
          <w:szCs w:val="28"/>
          <w:lang w:val="uk-UA"/>
        </w:rPr>
        <w:t xml:space="preserve">В психології існує кілька понять, які характеризують цю соціальну групу: важковиховувані, кризові, педагогічно запущені, </w:t>
      </w:r>
      <w:proofErr w:type="spellStart"/>
      <w:r w:rsidRPr="00867169">
        <w:rPr>
          <w:color w:val="000000"/>
          <w:sz w:val="28"/>
          <w:szCs w:val="28"/>
          <w:lang w:val="uk-UA"/>
        </w:rPr>
        <w:t>дезадаптовані</w:t>
      </w:r>
      <w:proofErr w:type="spellEnd"/>
      <w:r w:rsidRPr="00867169">
        <w:rPr>
          <w:color w:val="000000"/>
          <w:sz w:val="28"/>
          <w:szCs w:val="28"/>
          <w:lang w:val="uk-UA"/>
        </w:rPr>
        <w:t xml:space="preserve">, асоціальні, аморальні підлітки. </w:t>
      </w:r>
      <w:r w:rsidRPr="00E0048D">
        <w:rPr>
          <w:color w:val="000000"/>
          <w:sz w:val="28"/>
          <w:szCs w:val="28"/>
          <w:lang w:val="uk-UA"/>
        </w:rPr>
        <w:t>Підлітковий вік є достатньо складним кризовим періодом розвитку. На думку К. Левіна, підліток знаходиться в стані “маргінальної особистості”: він вже вийшов з дитячого віку, але ще не став дорослим [6</w:t>
      </w:r>
      <w:r>
        <w:rPr>
          <w:color w:val="000000"/>
          <w:sz w:val="28"/>
          <w:szCs w:val="28"/>
          <w:lang w:val="uk-UA"/>
        </w:rPr>
        <w:t>;54</w:t>
      </w:r>
      <w:r w:rsidRPr="00E0048D">
        <w:rPr>
          <w:color w:val="000000"/>
          <w:sz w:val="28"/>
          <w:szCs w:val="28"/>
          <w:lang w:val="uk-UA"/>
        </w:rPr>
        <w:t xml:space="preserve">]. </w:t>
      </w:r>
      <w:r w:rsidRPr="00810274">
        <w:rPr>
          <w:color w:val="000000"/>
          <w:sz w:val="28"/>
          <w:szCs w:val="28"/>
        </w:rPr>
        <w:t xml:space="preserve">В </w:t>
      </w:r>
      <w:r w:rsidRPr="00D74E82">
        <w:rPr>
          <w:color w:val="000000"/>
          <w:sz w:val="28"/>
          <w:szCs w:val="28"/>
          <w:lang w:val="uk-UA"/>
        </w:rPr>
        <w:lastRenderedPageBreak/>
        <w:t xml:space="preserve">цьому віці </w:t>
      </w:r>
      <w:proofErr w:type="gramStart"/>
      <w:r w:rsidRPr="00D74E82">
        <w:rPr>
          <w:color w:val="000000"/>
          <w:sz w:val="28"/>
          <w:szCs w:val="28"/>
          <w:lang w:val="uk-UA"/>
        </w:rPr>
        <w:t>п</w:t>
      </w:r>
      <w:proofErr w:type="gramEnd"/>
      <w:r w:rsidRPr="00D74E82">
        <w:rPr>
          <w:color w:val="000000"/>
          <w:sz w:val="28"/>
          <w:szCs w:val="28"/>
          <w:lang w:val="uk-UA"/>
        </w:rPr>
        <w:t xml:space="preserve">ідліток стикається з багатьма труднощами та не завжди при зустрічі </w:t>
      </w:r>
      <w:r w:rsidR="00D74E82" w:rsidRPr="00D74E82">
        <w:rPr>
          <w:color w:val="000000"/>
          <w:sz w:val="28"/>
          <w:szCs w:val="28"/>
          <w:lang w:val="uk-UA"/>
        </w:rPr>
        <w:t xml:space="preserve">з новою ситуацією </w:t>
      </w:r>
      <w:r w:rsidRPr="00D74E82">
        <w:rPr>
          <w:color w:val="000000"/>
          <w:sz w:val="28"/>
          <w:szCs w:val="28"/>
          <w:lang w:val="uk-UA"/>
        </w:rPr>
        <w:t xml:space="preserve">може знайти </w:t>
      </w:r>
      <w:r w:rsidR="00D74E82" w:rsidRPr="00D74E82">
        <w:rPr>
          <w:color w:val="000000"/>
          <w:sz w:val="28"/>
          <w:szCs w:val="28"/>
          <w:lang w:val="uk-UA"/>
        </w:rPr>
        <w:t>адаптивні способи її вирішення.</w:t>
      </w:r>
    </w:p>
    <w:p w:rsidR="00191A4F" w:rsidRPr="002C39C7" w:rsidRDefault="00941CE0" w:rsidP="00D74E82">
      <w:pPr>
        <w:spacing w:line="360" w:lineRule="auto"/>
        <w:ind w:firstLine="708"/>
        <w:jc w:val="both"/>
        <w:rPr>
          <w:color w:val="000000"/>
          <w:sz w:val="28"/>
          <w:szCs w:val="28"/>
          <w:lang w:val="uk-UA"/>
        </w:rPr>
      </w:pPr>
      <w:r w:rsidRPr="00867169">
        <w:rPr>
          <w:color w:val="000000"/>
          <w:sz w:val="28"/>
          <w:szCs w:val="28"/>
          <w:lang w:val="uk-UA"/>
        </w:rPr>
        <w:t xml:space="preserve">Серед українських дослідників проблему відхилень у поведінці неповнолітніх вивчали такі відомі вчені, як А.Г. Антонова, І.С. Дьоміна, О.В. Киричук, І.П. Лисенко, Н.Ю. Максимова, В.П. </w:t>
      </w:r>
      <w:proofErr w:type="spellStart"/>
      <w:r w:rsidRPr="00867169">
        <w:rPr>
          <w:color w:val="000000"/>
          <w:sz w:val="28"/>
          <w:szCs w:val="28"/>
          <w:lang w:val="uk-UA"/>
        </w:rPr>
        <w:t>Оржеховська</w:t>
      </w:r>
      <w:proofErr w:type="spellEnd"/>
      <w:r w:rsidRPr="00867169">
        <w:rPr>
          <w:color w:val="000000"/>
          <w:sz w:val="28"/>
          <w:szCs w:val="28"/>
          <w:lang w:val="uk-UA"/>
        </w:rPr>
        <w:t xml:space="preserve">, Т.М. Титаренко, В.О. </w:t>
      </w:r>
      <w:proofErr w:type="spellStart"/>
      <w:r w:rsidRPr="00867169">
        <w:rPr>
          <w:color w:val="000000"/>
          <w:sz w:val="28"/>
          <w:szCs w:val="28"/>
          <w:lang w:val="uk-UA"/>
        </w:rPr>
        <w:t>Татенко</w:t>
      </w:r>
      <w:proofErr w:type="spellEnd"/>
      <w:r w:rsidRPr="00867169">
        <w:rPr>
          <w:color w:val="000000"/>
          <w:sz w:val="28"/>
          <w:szCs w:val="28"/>
          <w:lang w:val="uk-UA"/>
        </w:rPr>
        <w:t xml:space="preserve">, С.О. </w:t>
      </w:r>
      <w:proofErr w:type="spellStart"/>
      <w:r w:rsidRPr="00867169">
        <w:rPr>
          <w:color w:val="000000"/>
          <w:sz w:val="28"/>
          <w:szCs w:val="28"/>
          <w:lang w:val="uk-UA"/>
        </w:rPr>
        <w:t>Тарарухін</w:t>
      </w:r>
      <w:proofErr w:type="spellEnd"/>
      <w:r w:rsidRPr="00867169">
        <w:rPr>
          <w:color w:val="000000"/>
          <w:sz w:val="28"/>
          <w:szCs w:val="28"/>
          <w:lang w:val="uk-UA"/>
        </w:rPr>
        <w:t xml:space="preserve">, СІ. </w:t>
      </w:r>
      <w:r w:rsidRPr="00E0048D">
        <w:rPr>
          <w:color w:val="000000"/>
          <w:sz w:val="28"/>
          <w:szCs w:val="28"/>
          <w:lang w:val="uk-UA"/>
        </w:rPr>
        <w:t>Яковенко та ін.</w:t>
      </w:r>
    </w:p>
    <w:p w:rsidR="00D74E82" w:rsidRDefault="00D74E82" w:rsidP="00D74E82">
      <w:pPr>
        <w:spacing w:line="360" w:lineRule="auto"/>
        <w:ind w:firstLine="708"/>
        <w:jc w:val="both"/>
        <w:rPr>
          <w:color w:val="000000"/>
          <w:sz w:val="28"/>
          <w:szCs w:val="28"/>
          <w:lang w:val="uk-UA"/>
        </w:rPr>
      </w:pPr>
      <w:r w:rsidRPr="00867169">
        <w:rPr>
          <w:color w:val="000000"/>
          <w:sz w:val="28"/>
          <w:szCs w:val="28"/>
          <w:lang w:val="uk-UA"/>
        </w:rPr>
        <w:t>Девіантна</w:t>
      </w:r>
      <w:r w:rsidR="00941CE0" w:rsidRPr="00867169">
        <w:rPr>
          <w:color w:val="000000"/>
          <w:sz w:val="28"/>
          <w:szCs w:val="28"/>
          <w:lang w:val="uk-UA"/>
        </w:rPr>
        <w:t xml:space="preserve"> поведінка являє собою систему вчинків особистості, що відхиляється від загальноприйнятої норми (норми психічного здоров'я, </w:t>
      </w:r>
      <w:r w:rsidR="00941CE0">
        <w:rPr>
          <w:color w:val="000000"/>
          <w:sz w:val="28"/>
          <w:szCs w:val="28"/>
          <w:lang w:val="uk-UA"/>
        </w:rPr>
        <w:t>права, культури, моралі тощо) [7;48</w:t>
      </w:r>
      <w:r w:rsidR="00941CE0" w:rsidRPr="00867169">
        <w:rPr>
          <w:color w:val="000000"/>
          <w:sz w:val="28"/>
          <w:szCs w:val="28"/>
          <w:lang w:val="uk-UA"/>
        </w:rPr>
        <w:t xml:space="preserve">]. </w:t>
      </w:r>
      <w:proofErr w:type="spellStart"/>
      <w:r w:rsidR="00941CE0" w:rsidRPr="006E2F38">
        <w:rPr>
          <w:color w:val="000000"/>
          <w:sz w:val="28"/>
          <w:szCs w:val="28"/>
          <w:lang w:val="uk-UA"/>
        </w:rPr>
        <w:t>Девіації</w:t>
      </w:r>
      <w:proofErr w:type="spellEnd"/>
      <w:r w:rsidR="00941CE0" w:rsidRPr="006E2F38">
        <w:rPr>
          <w:color w:val="000000"/>
          <w:sz w:val="28"/>
          <w:szCs w:val="28"/>
          <w:lang w:val="uk-UA"/>
        </w:rPr>
        <w:t xml:space="preserve"> у поведінці можуть трактуватися як позитивні, так і негативні. У разі позитивних </w:t>
      </w:r>
      <w:proofErr w:type="spellStart"/>
      <w:r w:rsidR="00941CE0" w:rsidRPr="006E2F38">
        <w:rPr>
          <w:color w:val="000000"/>
          <w:sz w:val="28"/>
          <w:szCs w:val="28"/>
          <w:lang w:val="uk-UA"/>
        </w:rPr>
        <w:t>девіацій</w:t>
      </w:r>
      <w:proofErr w:type="spellEnd"/>
      <w:r w:rsidR="00941CE0" w:rsidRPr="006E2F38">
        <w:rPr>
          <w:color w:val="000000"/>
          <w:sz w:val="28"/>
          <w:szCs w:val="28"/>
          <w:lang w:val="uk-UA"/>
        </w:rPr>
        <w:t xml:space="preserve"> йдеться про нестандартну особ</w:t>
      </w:r>
      <w:r w:rsidR="00941CE0" w:rsidRPr="00BA7979">
        <w:rPr>
          <w:color w:val="000000"/>
          <w:sz w:val="28"/>
          <w:szCs w:val="28"/>
          <w:lang w:val="uk-UA"/>
        </w:rPr>
        <w:t xml:space="preserve">истість, для якої характерними є оригінальні, творчі ідеї, що мають суспільну значущість і, загалом, свідчать про успішний процес соціалізації та відіграють позитивну роль у прогресивному розвитку суспільства. Негативні </w:t>
      </w:r>
      <w:proofErr w:type="spellStart"/>
      <w:r w:rsidR="00941CE0" w:rsidRPr="00BA7979">
        <w:rPr>
          <w:color w:val="000000"/>
          <w:sz w:val="28"/>
          <w:szCs w:val="28"/>
          <w:lang w:val="uk-UA"/>
        </w:rPr>
        <w:t>девіації</w:t>
      </w:r>
      <w:proofErr w:type="spellEnd"/>
      <w:r w:rsidR="00941CE0" w:rsidRPr="00BA7979">
        <w:rPr>
          <w:color w:val="000000"/>
          <w:sz w:val="28"/>
          <w:szCs w:val="28"/>
          <w:lang w:val="uk-UA"/>
        </w:rPr>
        <w:t xml:space="preserve"> поведінки пов'язані з тим, що особистість не засвоює позитивного соціального досвіду, не може адаптуватися до моральних цінностей і норм поведінки, які відповідають вимогам суспільства, хоча й може досить добре знати ці норми [2</w:t>
      </w:r>
      <w:r w:rsidR="00941CE0">
        <w:rPr>
          <w:color w:val="000000"/>
          <w:sz w:val="28"/>
          <w:szCs w:val="28"/>
          <w:lang w:val="uk-UA"/>
        </w:rPr>
        <w:t>;44</w:t>
      </w:r>
      <w:r w:rsidR="00941CE0" w:rsidRPr="00BA7979">
        <w:rPr>
          <w:color w:val="000000"/>
          <w:sz w:val="28"/>
          <w:szCs w:val="28"/>
          <w:lang w:val="uk-UA"/>
        </w:rPr>
        <w:t xml:space="preserve">]. У цьому випадку процес соціалізації особистості є порушеним, що проявляється у незбалансованих психічних процесах, </w:t>
      </w:r>
      <w:r w:rsidRPr="00BA7979">
        <w:rPr>
          <w:color w:val="000000"/>
          <w:sz w:val="28"/>
          <w:szCs w:val="28"/>
          <w:lang w:val="uk-UA"/>
        </w:rPr>
        <w:t>не адаптованості</w:t>
      </w:r>
      <w:r w:rsidR="00941CE0" w:rsidRPr="00BA7979">
        <w:rPr>
          <w:color w:val="000000"/>
          <w:sz w:val="28"/>
          <w:szCs w:val="28"/>
          <w:lang w:val="uk-UA"/>
        </w:rPr>
        <w:t xml:space="preserve">, порушенні процесу самоактуалізації або у вигляді уникання морального і естетичного контролю за власною поведінкою, яка стає соціально </w:t>
      </w:r>
      <w:proofErr w:type="spellStart"/>
      <w:r w:rsidR="00941CE0" w:rsidRPr="00BA7979">
        <w:rPr>
          <w:color w:val="000000"/>
          <w:sz w:val="28"/>
          <w:szCs w:val="28"/>
          <w:lang w:val="uk-UA"/>
        </w:rPr>
        <w:t>дезадаптованою</w:t>
      </w:r>
      <w:proofErr w:type="spellEnd"/>
      <w:r w:rsidR="00941CE0" w:rsidRPr="00BA7979">
        <w:rPr>
          <w:color w:val="000000"/>
          <w:sz w:val="28"/>
          <w:szCs w:val="28"/>
          <w:lang w:val="uk-UA"/>
        </w:rPr>
        <w:t xml:space="preserve">. У зв'язку з цим можна говорити про </w:t>
      </w:r>
      <w:proofErr w:type="spellStart"/>
      <w:r w:rsidR="00941CE0" w:rsidRPr="00BA7979">
        <w:rPr>
          <w:color w:val="000000"/>
          <w:sz w:val="28"/>
          <w:szCs w:val="28"/>
          <w:lang w:val="uk-UA"/>
        </w:rPr>
        <w:t>девіантність</w:t>
      </w:r>
      <w:proofErr w:type="spellEnd"/>
      <w:r w:rsidR="00941CE0" w:rsidRPr="00BA7979">
        <w:rPr>
          <w:color w:val="000000"/>
          <w:sz w:val="28"/>
          <w:szCs w:val="28"/>
          <w:lang w:val="uk-UA"/>
        </w:rPr>
        <w:t xml:space="preserve"> особистості - сукупність засвоєних особистістю асоціальних, аморальних поглядів на життя, які не відповідають соціальним очікуванням </w:t>
      </w:r>
      <w:r w:rsidR="00941CE0">
        <w:rPr>
          <w:color w:val="000000"/>
          <w:sz w:val="28"/>
          <w:szCs w:val="28"/>
          <w:lang w:val="uk-UA"/>
        </w:rPr>
        <w:t xml:space="preserve"> </w:t>
      </w:r>
      <w:r w:rsidR="00941CE0" w:rsidRPr="00BA7979">
        <w:rPr>
          <w:color w:val="000000"/>
          <w:sz w:val="28"/>
          <w:szCs w:val="28"/>
          <w:lang w:val="uk-UA"/>
        </w:rPr>
        <w:t>та за певний час стають її соціальною позицією, щ</w:t>
      </w:r>
      <w:r w:rsidR="00941CE0">
        <w:rPr>
          <w:color w:val="000000"/>
          <w:sz w:val="28"/>
          <w:szCs w:val="28"/>
          <w:lang w:val="uk-UA"/>
        </w:rPr>
        <w:t xml:space="preserve">о </w:t>
      </w:r>
      <w:r w:rsidR="00941CE0" w:rsidRPr="00BA7979">
        <w:rPr>
          <w:color w:val="000000"/>
          <w:sz w:val="28"/>
          <w:szCs w:val="28"/>
          <w:lang w:val="uk-UA"/>
        </w:rPr>
        <w:t>перешкоджає</w:t>
      </w:r>
      <w:r w:rsidR="00941CE0">
        <w:rPr>
          <w:color w:val="000000"/>
          <w:sz w:val="28"/>
          <w:szCs w:val="28"/>
          <w:lang w:val="uk-UA"/>
        </w:rPr>
        <w:t xml:space="preserve"> </w:t>
      </w:r>
      <w:r w:rsidR="00941CE0" w:rsidRPr="00BA7979">
        <w:rPr>
          <w:color w:val="000000"/>
          <w:sz w:val="28"/>
          <w:szCs w:val="28"/>
          <w:lang w:val="uk-UA"/>
        </w:rPr>
        <w:t>самоактуалізаці</w:t>
      </w:r>
      <w:r>
        <w:rPr>
          <w:color w:val="000000"/>
          <w:sz w:val="28"/>
          <w:szCs w:val="28"/>
          <w:lang w:val="uk-UA"/>
        </w:rPr>
        <w:t xml:space="preserve">ї особистості, її особистісному </w:t>
      </w:r>
      <w:r w:rsidR="00941CE0" w:rsidRPr="00BA7979">
        <w:rPr>
          <w:color w:val="000000"/>
          <w:sz w:val="28"/>
          <w:szCs w:val="28"/>
          <w:lang w:val="uk-UA"/>
        </w:rPr>
        <w:t>зростанню, спричиняє девіантний спосіб життя [</w:t>
      </w:r>
      <w:r w:rsidR="00941CE0">
        <w:rPr>
          <w:color w:val="000000"/>
          <w:sz w:val="28"/>
          <w:szCs w:val="28"/>
          <w:lang w:val="uk-UA"/>
        </w:rPr>
        <w:t>2;14</w:t>
      </w:r>
      <w:r w:rsidR="00941CE0" w:rsidRPr="00BA7979">
        <w:rPr>
          <w:color w:val="000000"/>
          <w:sz w:val="28"/>
          <w:szCs w:val="28"/>
          <w:lang w:val="uk-UA"/>
        </w:rPr>
        <w:t>].</w:t>
      </w:r>
    </w:p>
    <w:p w:rsidR="00D74E82" w:rsidRPr="00D74E82" w:rsidRDefault="00941CE0" w:rsidP="00D74E82">
      <w:pPr>
        <w:spacing w:line="360" w:lineRule="auto"/>
        <w:ind w:firstLine="708"/>
        <w:jc w:val="both"/>
        <w:rPr>
          <w:color w:val="000000"/>
          <w:sz w:val="28"/>
          <w:szCs w:val="28"/>
          <w:lang w:val="uk-UA"/>
        </w:rPr>
      </w:pPr>
      <w:r w:rsidRPr="00D74E82">
        <w:rPr>
          <w:color w:val="000000"/>
          <w:sz w:val="28"/>
          <w:szCs w:val="28"/>
          <w:lang w:val="uk-UA"/>
        </w:rPr>
        <w:t xml:space="preserve">Як зауважує І.С. </w:t>
      </w:r>
      <w:proofErr w:type="spellStart"/>
      <w:r w:rsidRPr="00D74E82">
        <w:rPr>
          <w:color w:val="000000"/>
          <w:sz w:val="28"/>
          <w:szCs w:val="28"/>
          <w:lang w:val="uk-UA"/>
        </w:rPr>
        <w:t>Кон</w:t>
      </w:r>
      <w:proofErr w:type="spellEnd"/>
      <w:r w:rsidRPr="00D74E82">
        <w:rPr>
          <w:color w:val="000000"/>
          <w:sz w:val="28"/>
          <w:szCs w:val="28"/>
          <w:lang w:val="uk-UA"/>
        </w:rPr>
        <w:t>, девіантну поведінку особистості (в негативному розумінні цього поняття) можна поділити на дві великі категорії. По-перше, це поведінка, що відхиляється від норм психічного здоров'я, коли йдеться про наявність психопатології. По-друге, це поведінка, що порушує соціальні та культурні норми і особливо правові.</w:t>
      </w:r>
    </w:p>
    <w:p w:rsidR="00D74E82" w:rsidRDefault="00941CE0" w:rsidP="00D74E82">
      <w:pPr>
        <w:spacing w:line="360" w:lineRule="auto"/>
        <w:ind w:firstLine="708"/>
        <w:jc w:val="both"/>
        <w:rPr>
          <w:color w:val="000000"/>
          <w:sz w:val="28"/>
          <w:szCs w:val="28"/>
          <w:lang w:val="uk-UA"/>
        </w:rPr>
      </w:pPr>
      <w:r w:rsidRPr="00867169">
        <w:rPr>
          <w:color w:val="000000"/>
          <w:sz w:val="28"/>
          <w:szCs w:val="28"/>
          <w:lang w:val="uk-UA"/>
        </w:rPr>
        <w:lastRenderedPageBreak/>
        <w:t xml:space="preserve">На думку В.Д. </w:t>
      </w:r>
      <w:proofErr w:type="spellStart"/>
      <w:r w:rsidRPr="00867169">
        <w:rPr>
          <w:color w:val="000000"/>
          <w:sz w:val="28"/>
          <w:szCs w:val="28"/>
          <w:lang w:val="uk-UA"/>
        </w:rPr>
        <w:t>Менделевича</w:t>
      </w:r>
      <w:proofErr w:type="spellEnd"/>
      <w:r w:rsidRPr="00867169">
        <w:rPr>
          <w:color w:val="000000"/>
          <w:sz w:val="28"/>
          <w:szCs w:val="28"/>
          <w:lang w:val="uk-UA"/>
        </w:rPr>
        <w:t xml:space="preserve">, девіантну поведінку людини можна визначити як систему вчинків або окремі вчинки, що суперечать прийнятим в суспільстві нормам і які виявляються у вигляді незбалансованості психічних процесів, </w:t>
      </w:r>
      <w:proofErr w:type="spellStart"/>
      <w:r w:rsidRPr="00867169">
        <w:rPr>
          <w:color w:val="000000"/>
          <w:sz w:val="28"/>
          <w:szCs w:val="28"/>
          <w:lang w:val="uk-UA"/>
        </w:rPr>
        <w:t>неадаптивності</w:t>
      </w:r>
      <w:proofErr w:type="spellEnd"/>
      <w:r w:rsidRPr="00867169">
        <w:rPr>
          <w:color w:val="000000"/>
          <w:sz w:val="28"/>
          <w:szCs w:val="28"/>
          <w:lang w:val="uk-UA"/>
        </w:rPr>
        <w:t xml:space="preserve">, порушенні процесу </w:t>
      </w:r>
      <w:proofErr w:type="spellStart"/>
      <w:r w:rsidRPr="00867169">
        <w:rPr>
          <w:color w:val="000000"/>
          <w:sz w:val="28"/>
          <w:szCs w:val="28"/>
          <w:lang w:val="uk-UA"/>
        </w:rPr>
        <w:t>самоактуалізації</w:t>
      </w:r>
      <w:proofErr w:type="spellEnd"/>
      <w:r w:rsidRPr="00867169">
        <w:rPr>
          <w:color w:val="000000"/>
          <w:sz w:val="28"/>
          <w:szCs w:val="28"/>
          <w:lang w:val="uk-UA"/>
        </w:rPr>
        <w:t xml:space="preserve"> або у вигляді ухилення ві</w:t>
      </w:r>
      <w:r w:rsidR="00D74E82">
        <w:rPr>
          <w:color w:val="000000"/>
          <w:sz w:val="28"/>
          <w:szCs w:val="28"/>
          <w:lang w:val="uk-UA"/>
        </w:rPr>
        <w:t xml:space="preserve">д етичного і </w:t>
      </w:r>
      <w:r w:rsidRPr="00867169">
        <w:rPr>
          <w:color w:val="000000"/>
          <w:sz w:val="28"/>
          <w:szCs w:val="28"/>
          <w:lang w:val="uk-UA"/>
        </w:rPr>
        <w:t xml:space="preserve">естетичного контролю за власною поведінкою </w:t>
      </w:r>
      <w:r w:rsidRPr="00E0048D">
        <w:rPr>
          <w:color w:val="000000"/>
          <w:sz w:val="28"/>
          <w:szCs w:val="28"/>
          <w:lang w:val="uk-UA"/>
        </w:rPr>
        <w:t>[7</w:t>
      </w:r>
      <w:r>
        <w:rPr>
          <w:color w:val="000000"/>
          <w:sz w:val="28"/>
          <w:szCs w:val="28"/>
          <w:lang w:val="uk-UA"/>
        </w:rPr>
        <w:t>;34</w:t>
      </w:r>
      <w:r w:rsidR="00D74E82">
        <w:rPr>
          <w:color w:val="000000"/>
          <w:sz w:val="28"/>
          <w:szCs w:val="28"/>
          <w:lang w:val="uk-UA"/>
        </w:rPr>
        <w:t>].</w:t>
      </w:r>
    </w:p>
    <w:p w:rsidR="00D74E82" w:rsidRDefault="00941CE0" w:rsidP="00D74E82">
      <w:pPr>
        <w:spacing w:line="360" w:lineRule="auto"/>
        <w:ind w:firstLine="708"/>
        <w:jc w:val="both"/>
        <w:rPr>
          <w:color w:val="000000"/>
          <w:sz w:val="28"/>
          <w:szCs w:val="28"/>
          <w:lang w:val="uk-UA"/>
        </w:rPr>
      </w:pPr>
      <w:r w:rsidRPr="00867169">
        <w:rPr>
          <w:color w:val="000000"/>
          <w:sz w:val="28"/>
          <w:szCs w:val="28"/>
          <w:lang w:val="uk-UA"/>
        </w:rPr>
        <w:t>Тобто, звертаючи увагу на вище зазначене, можна сказати, що д</w:t>
      </w:r>
      <w:r>
        <w:rPr>
          <w:color w:val="000000"/>
          <w:sz w:val="28"/>
          <w:szCs w:val="28"/>
          <w:lang w:val="uk-UA"/>
        </w:rPr>
        <w:t>е</w:t>
      </w:r>
      <w:r w:rsidRPr="00867169">
        <w:rPr>
          <w:color w:val="000000"/>
          <w:sz w:val="28"/>
          <w:szCs w:val="28"/>
          <w:lang w:val="uk-UA"/>
        </w:rPr>
        <w:t>віантна поведінка з одного боку, є перш за все, така поведінка, яка суперечить прийнятим в суспільстві нормам, цінностям, соціальним очікуванням та порушує правові та культурні норми; з іншого -поведінка, яка відхиляється від норми психічного здоров'я, проявляється у вигляді незбалансованості психічних процесів, порушення адапта</w:t>
      </w:r>
      <w:r>
        <w:rPr>
          <w:color w:val="000000"/>
          <w:sz w:val="28"/>
          <w:szCs w:val="28"/>
          <w:lang w:val="uk-UA"/>
        </w:rPr>
        <w:t>ції та процесу самоактуалізації</w:t>
      </w:r>
      <w:r w:rsidR="00D74E82">
        <w:rPr>
          <w:color w:val="000000"/>
          <w:sz w:val="28"/>
          <w:szCs w:val="28"/>
          <w:lang w:val="uk-UA"/>
        </w:rPr>
        <w:t xml:space="preserve"> </w:t>
      </w:r>
      <w:r>
        <w:rPr>
          <w:color w:val="000000"/>
          <w:sz w:val="28"/>
          <w:szCs w:val="28"/>
          <w:lang w:val="uk-UA"/>
        </w:rPr>
        <w:t>[10;67</w:t>
      </w:r>
      <w:r w:rsidRPr="00E0048D">
        <w:rPr>
          <w:color w:val="000000"/>
          <w:sz w:val="28"/>
          <w:szCs w:val="28"/>
          <w:lang w:val="uk-UA"/>
        </w:rPr>
        <w:t>].</w:t>
      </w:r>
      <w:r w:rsidRPr="00867169">
        <w:rPr>
          <w:color w:val="000000"/>
          <w:sz w:val="28"/>
          <w:szCs w:val="28"/>
          <w:lang w:val="uk-UA"/>
        </w:rPr>
        <w:br/>
      </w:r>
      <w:r w:rsidRPr="00810274">
        <w:rPr>
          <w:color w:val="000000"/>
          <w:sz w:val="28"/>
          <w:szCs w:val="28"/>
        </w:rPr>
        <w:t>  </w:t>
      </w:r>
      <w:r w:rsidRPr="00D74E82">
        <w:rPr>
          <w:color w:val="000000"/>
          <w:sz w:val="28"/>
          <w:szCs w:val="28"/>
          <w:lang w:val="uk-UA"/>
        </w:rPr>
        <w:tab/>
        <w:t xml:space="preserve"> Існують різноманітні взаємопов'язані фактори, що обумовлюють генезис девіантної поведінки. Індивідуальний фактор, який діє на рівні </w:t>
      </w:r>
      <w:proofErr w:type="spellStart"/>
      <w:r w:rsidRPr="00D74E82">
        <w:rPr>
          <w:color w:val="000000"/>
          <w:sz w:val="28"/>
          <w:szCs w:val="28"/>
          <w:lang w:val="uk-UA"/>
        </w:rPr>
        <w:t>психобіологічних</w:t>
      </w:r>
      <w:proofErr w:type="spellEnd"/>
      <w:r w:rsidRPr="00D74E82">
        <w:rPr>
          <w:color w:val="000000"/>
          <w:sz w:val="28"/>
          <w:szCs w:val="28"/>
          <w:lang w:val="uk-UA"/>
        </w:rPr>
        <w:t xml:space="preserve"> передумов девіантної поведінки та ускладнює соціальну та психологічну адаптацію індивіда. Педагогічний фактор, що виявляється в дефектах шкільного, сімейного та трудового виховання. Психологічний фактор який розкриває несприятливі особливості взаємодії індивіда з оточенням і який проявляється в активно-вибірковому ставленні індивіда до середовища, до норм та цінностей, до психолого-педагогічного впливу та саморегуляції своєї поведінки. Соціальний фактор визначається соціальними, економічними, політичними та іншими умовами існування суспільства. В психологічному підході розрізняють кілька психологічних шкіл. Основною категорією тут є критерій здатності до адаптації</w:t>
      </w:r>
      <w:r w:rsidR="00D74E82" w:rsidRPr="00D74E82">
        <w:rPr>
          <w:color w:val="000000"/>
          <w:sz w:val="28"/>
          <w:szCs w:val="28"/>
          <w:lang w:val="uk-UA"/>
        </w:rPr>
        <w:t xml:space="preserve"> </w:t>
      </w:r>
      <w:r w:rsidRPr="00D74E82">
        <w:rPr>
          <w:color w:val="000000"/>
          <w:sz w:val="28"/>
          <w:szCs w:val="28"/>
          <w:lang w:val="uk-UA"/>
        </w:rPr>
        <w:t>[12:62].</w:t>
      </w:r>
    </w:p>
    <w:p w:rsidR="00D63AB3" w:rsidRDefault="00D63AB3" w:rsidP="00D74E82">
      <w:pPr>
        <w:spacing w:line="360" w:lineRule="auto"/>
        <w:ind w:firstLine="708"/>
        <w:jc w:val="both"/>
        <w:rPr>
          <w:color w:val="000000"/>
          <w:sz w:val="28"/>
          <w:szCs w:val="28"/>
          <w:lang w:val="uk-UA"/>
        </w:rPr>
      </w:pPr>
    </w:p>
    <w:p w:rsidR="00D63AB3" w:rsidRDefault="00D63AB3" w:rsidP="00D74E82">
      <w:pPr>
        <w:spacing w:line="360" w:lineRule="auto"/>
        <w:ind w:firstLine="708"/>
        <w:jc w:val="both"/>
        <w:rPr>
          <w:color w:val="000000"/>
          <w:sz w:val="28"/>
          <w:szCs w:val="28"/>
          <w:lang w:val="uk-UA"/>
        </w:rPr>
      </w:pPr>
    </w:p>
    <w:p w:rsidR="00D63AB3" w:rsidRDefault="00D63AB3" w:rsidP="00D74E82">
      <w:pPr>
        <w:spacing w:line="360" w:lineRule="auto"/>
        <w:ind w:firstLine="708"/>
        <w:jc w:val="both"/>
        <w:rPr>
          <w:color w:val="000000"/>
          <w:sz w:val="28"/>
          <w:szCs w:val="28"/>
          <w:lang w:val="uk-UA"/>
        </w:rPr>
      </w:pPr>
    </w:p>
    <w:p w:rsidR="00D63AB3" w:rsidRDefault="00D63AB3" w:rsidP="00D74E82">
      <w:pPr>
        <w:spacing w:line="360" w:lineRule="auto"/>
        <w:ind w:firstLine="708"/>
        <w:jc w:val="both"/>
        <w:rPr>
          <w:color w:val="000000"/>
          <w:sz w:val="28"/>
          <w:szCs w:val="28"/>
          <w:lang w:val="uk-UA"/>
        </w:rPr>
      </w:pPr>
    </w:p>
    <w:p w:rsidR="00941CE0" w:rsidRDefault="00941CE0" w:rsidP="00D74E82">
      <w:pPr>
        <w:spacing w:line="360" w:lineRule="auto"/>
        <w:ind w:firstLine="708"/>
        <w:jc w:val="both"/>
        <w:rPr>
          <w:color w:val="000000"/>
          <w:sz w:val="28"/>
          <w:szCs w:val="28"/>
          <w:lang w:val="uk-UA"/>
        </w:rPr>
      </w:pPr>
      <w:r w:rsidRPr="00E0048D">
        <w:rPr>
          <w:color w:val="000000"/>
          <w:sz w:val="28"/>
          <w:szCs w:val="28"/>
          <w:lang w:val="uk-UA"/>
        </w:rPr>
        <w:br/>
      </w:r>
      <w:r>
        <w:rPr>
          <w:color w:val="000000"/>
          <w:sz w:val="28"/>
          <w:szCs w:val="28"/>
        </w:rPr>
        <w:t xml:space="preserve"> </w:t>
      </w:r>
    </w:p>
    <w:p w:rsidR="00941CE0" w:rsidRDefault="00941CE0" w:rsidP="00941CE0">
      <w:pPr>
        <w:spacing w:line="360" w:lineRule="auto"/>
        <w:ind w:firstLine="708"/>
        <w:jc w:val="both"/>
        <w:rPr>
          <w:b/>
          <w:bCs/>
          <w:color w:val="000000"/>
          <w:sz w:val="28"/>
          <w:szCs w:val="28"/>
          <w:lang w:val="uk-UA"/>
        </w:rPr>
      </w:pPr>
    </w:p>
    <w:p w:rsidR="00941CE0" w:rsidRDefault="00941CE0" w:rsidP="00D63AB3">
      <w:pPr>
        <w:spacing w:line="360" w:lineRule="auto"/>
        <w:ind w:firstLine="708"/>
        <w:jc w:val="center"/>
        <w:rPr>
          <w:b/>
          <w:bCs/>
          <w:color w:val="000000"/>
          <w:sz w:val="28"/>
          <w:szCs w:val="28"/>
          <w:lang w:val="uk-UA"/>
        </w:rPr>
      </w:pPr>
      <w:r w:rsidRPr="00D24860">
        <w:rPr>
          <w:b/>
          <w:bCs/>
          <w:color w:val="000000"/>
          <w:sz w:val="28"/>
          <w:szCs w:val="28"/>
          <w:lang w:val="uk-UA"/>
        </w:rPr>
        <w:lastRenderedPageBreak/>
        <w:t>1.</w:t>
      </w:r>
      <w:r>
        <w:rPr>
          <w:b/>
          <w:bCs/>
          <w:color w:val="000000"/>
          <w:sz w:val="28"/>
          <w:szCs w:val="28"/>
          <w:lang w:val="uk-UA"/>
        </w:rPr>
        <w:t>2</w:t>
      </w:r>
      <w:r w:rsidRPr="00D24860">
        <w:rPr>
          <w:b/>
          <w:bCs/>
          <w:color w:val="000000"/>
          <w:sz w:val="28"/>
          <w:szCs w:val="28"/>
          <w:lang w:val="uk-UA"/>
        </w:rPr>
        <w:t>. Особливості розвитку підлітків</w:t>
      </w:r>
    </w:p>
    <w:p w:rsidR="00A45D71" w:rsidRPr="0029392F" w:rsidRDefault="00A45D71" w:rsidP="00D63AB3">
      <w:pPr>
        <w:spacing w:line="360" w:lineRule="auto"/>
        <w:ind w:firstLine="708"/>
        <w:jc w:val="center"/>
        <w:rPr>
          <w:color w:val="000000"/>
          <w:sz w:val="28"/>
          <w:szCs w:val="28"/>
          <w:lang w:val="uk-UA"/>
        </w:rPr>
      </w:pPr>
    </w:p>
    <w:p w:rsidR="00D63AB3" w:rsidRDefault="00941CE0" w:rsidP="00D63AB3">
      <w:pPr>
        <w:pStyle w:val="a3"/>
        <w:spacing w:before="0" w:beforeAutospacing="0" w:after="0" w:afterAutospacing="0" w:line="360" w:lineRule="auto"/>
        <w:jc w:val="both"/>
        <w:rPr>
          <w:sz w:val="28"/>
          <w:szCs w:val="28"/>
          <w:lang w:val="uk-UA"/>
        </w:rPr>
      </w:pPr>
      <w:r w:rsidRPr="00D63AB3">
        <w:rPr>
          <w:sz w:val="28"/>
          <w:szCs w:val="28"/>
          <w:lang w:val="uk-UA"/>
        </w:rPr>
        <w:t xml:space="preserve">         Підлітковий вік охоплює період від 11 —12 до 14—15 років. У цей період в особистості дитини відбуваються складні і суперечливі зміни, на підставі чого його ще називають важким, критичним, перехідним. Така оцінка зумовлена багатьма якісними змінами, які нерідко пов'язані з докорінним ламанням попередніх позицій, особливостей активності, інтересів і стосунків дитини. Відбуваються вони за порівняно короткий час, здебільшого бувають несподіваними і надають процесові розвитку стрибкоподібного, бурхливого характеру. Майже завжди ці зміни супроводжуються появою у підлітка </w:t>
      </w:r>
      <w:r w:rsidR="00D63AB3" w:rsidRPr="00D63AB3">
        <w:rPr>
          <w:sz w:val="28"/>
          <w:szCs w:val="28"/>
          <w:lang w:val="uk-UA"/>
        </w:rPr>
        <w:t xml:space="preserve">суб'єктивних труднощів. </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Вже більше століття ведеться дискусія про те, якими факторами зумовлений психічний та особистісний розвиток підлітка: біологічними чи соціальними. Проблема біологічного чинника пов'язана з тим, що саме на цей вік припадають кардинальні зміни в організмі дитини, розгортаєть</w:t>
      </w:r>
      <w:r w:rsidR="00D63AB3">
        <w:rPr>
          <w:sz w:val="28"/>
          <w:szCs w:val="28"/>
          <w:lang w:val="uk-UA"/>
        </w:rPr>
        <w:t>ся процес статевого дозрівання.</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 xml:space="preserve">У намаганнях пояснити суттєві анатомо-фізіологічні зміни в організмі підлітка сформувалися різноманітні теорії про біологічну зумовленість його особливостей. Автор першої фундаментальної праці про підлітковий період, американський психолог </w:t>
      </w:r>
      <w:proofErr w:type="spellStart"/>
      <w:r w:rsidRPr="00D63AB3">
        <w:rPr>
          <w:sz w:val="28"/>
          <w:szCs w:val="28"/>
          <w:lang w:val="uk-UA"/>
        </w:rPr>
        <w:t>Гренвіл-Стенлі</w:t>
      </w:r>
      <w:proofErr w:type="spellEnd"/>
      <w:r w:rsidRPr="00D63AB3">
        <w:rPr>
          <w:sz w:val="28"/>
          <w:szCs w:val="28"/>
          <w:lang w:val="uk-UA"/>
        </w:rPr>
        <w:t xml:space="preserve"> </w:t>
      </w:r>
      <w:proofErr w:type="spellStart"/>
      <w:r w:rsidRPr="00D63AB3">
        <w:rPr>
          <w:sz w:val="28"/>
          <w:szCs w:val="28"/>
          <w:lang w:val="uk-UA"/>
        </w:rPr>
        <w:t>Холл</w:t>
      </w:r>
      <w:proofErr w:type="spellEnd"/>
      <w:r w:rsidRPr="00D63AB3">
        <w:rPr>
          <w:sz w:val="28"/>
          <w:szCs w:val="28"/>
          <w:lang w:val="uk-UA"/>
        </w:rPr>
        <w:t xml:space="preserve"> (1844— 1924), осмислюючи багатий і різноманітний матеріал спостережень, висунув </w:t>
      </w:r>
      <w:r w:rsidRPr="00D63AB3">
        <w:rPr>
          <w:rStyle w:val="ac"/>
          <w:sz w:val="28"/>
          <w:szCs w:val="28"/>
          <w:lang w:val="uk-UA"/>
        </w:rPr>
        <w:t xml:space="preserve">теорію рекапітуляції, </w:t>
      </w:r>
      <w:r w:rsidRPr="00D63AB3">
        <w:rPr>
          <w:sz w:val="28"/>
          <w:szCs w:val="28"/>
          <w:lang w:val="uk-UA"/>
        </w:rPr>
        <w:t>згідно з якою розвиток індивіда схематично відтворює та повторює історію людського роду, виявляючись у генетично запрограмованій послід</w:t>
      </w:r>
      <w:r w:rsidR="00D63AB3">
        <w:rPr>
          <w:sz w:val="28"/>
          <w:szCs w:val="28"/>
          <w:lang w:val="uk-UA"/>
        </w:rPr>
        <w:t xml:space="preserve">овній зміні спадково зумовлених </w:t>
      </w:r>
      <w:r w:rsidRPr="00D63AB3">
        <w:rPr>
          <w:sz w:val="28"/>
          <w:szCs w:val="28"/>
          <w:lang w:val="uk-UA"/>
        </w:rPr>
        <w:t>форм поведінки, почуттів і соціальних інстинктів</w:t>
      </w:r>
      <w:r w:rsidR="00191A4F" w:rsidRPr="00191A4F">
        <w:rPr>
          <w:sz w:val="28"/>
          <w:szCs w:val="28"/>
          <w:lang w:val="uk-UA"/>
        </w:rPr>
        <w:t xml:space="preserve"> </w:t>
      </w:r>
      <w:r w:rsidRPr="00D63AB3">
        <w:rPr>
          <w:sz w:val="28"/>
          <w:szCs w:val="28"/>
          <w:lang w:val="uk-UA"/>
        </w:rPr>
        <w:t>[8;34</w:t>
      </w:r>
      <w:r w:rsidR="00D63AB3">
        <w:rPr>
          <w:sz w:val="28"/>
          <w:szCs w:val="28"/>
          <w:lang w:val="uk-UA"/>
        </w:rPr>
        <w:t>].</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 xml:space="preserve">Психологічні особливості підлітків науковці пояснювали фактом статевого дозрівання, яке є домінантою розвитку в цьому віці, вважаючи кризи неминучими, </w:t>
      </w:r>
      <w:proofErr w:type="spellStart"/>
      <w:r w:rsidRPr="00D63AB3">
        <w:rPr>
          <w:sz w:val="28"/>
          <w:szCs w:val="28"/>
          <w:lang w:val="uk-UA"/>
        </w:rPr>
        <w:t>біогенетично</w:t>
      </w:r>
      <w:proofErr w:type="spellEnd"/>
      <w:r w:rsidRPr="00D63AB3">
        <w:rPr>
          <w:sz w:val="28"/>
          <w:szCs w:val="28"/>
          <w:lang w:val="uk-UA"/>
        </w:rPr>
        <w:t xml:space="preserve"> зумовленими. За таких умов найраціональнішими, за переконаннями С. </w:t>
      </w:r>
      <w:proofErr w:type="spellStart"/>
      <w:r w:rsidRPr="00D63AB3">
        <w:rPr>
          <w:sz w:val="28"/>
          <w:szCs w:val="28"/>
          <w:lang w:val="uk-UA"/>
        </w:rPr>
        <w:t>Холла</w:t>
      </w:r>
      <w:proofErr w:type="spellEnd"/>
      <w:r w:rsidRPr="00D63AB3">
        <w:rPr>
          <w:sz w:val="28"/>
          <w:szCs w:val="28"/>
          <w:lang w:val="uk-UA"/>
        </w:rPr>
        <w:t xml:space="preserve">, є методи </w:t>
      </w:r>
      <w:r w:rsidRPr="00D63AB3">
        <w:rPr>
          <w:rStyle w:val="ac"/>
          <w:sz w:val="28"/>
          <w:szCs w:val="28"/>
          <w:lang w:val="uk-UA"/>
        </w:rPr>
        <w:t xml:space="preserve">пасивної педагогіки, </w:t>
      </w:r>
      <w:r w:rsidRPr="00D63AB3">
        <w:rPr>
          <w:sz w:val="28"/>
          <w:szCs w:val="28"/>
          <w:lang w:val="uk-UA"/>
        </w:rPr>
        <w:t>оскільки втручання в розвиток підлітка для того, щоб змінити, виправити його, є недоцільними і шкідливими, бо не можна змінити природу</w:t>
      </w:r>
      <w:r w:rsidR="00D63AB3">
        <w:rPr>
          <w:sz w:val="28"/>
          <w:szCs w:val="28"/>
          <w:lang w:val="uk-UA"/>
        </w:rPr>
        <w:t>.</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lastRenderedPageBreak/>
        <w:t>Згідно з психоаналітичною теорією 3. Фрейда неминучість у підлітковому періоді внутрішніх і зовнішніх конфліктів</w:t>
      </w:r>
      <w:r w:rsidR="00A45D71">
        <w:rPr>
          <w:sz w:val="28"/>
          <w:szCs w:val="28"/>
          <w:lang w:val="uk-UA"/>
        </w:rPr>
        <w:t xml:space="preserve"> </w:t>
      </w:r>
      <w:r w:rsidRPr="00D63AB3">
        <w:rPr>
          <w:sz w:val="28"/>
          <w:szCs w:val="28"/>
          <w:lang w:val="uk-UA"/>
        </w:rPr>
        <w:t>є нормою, а випадки бе</w:t>
      </w:r>
      <w:r w:rsidR="00D63AB3">
        <w:rPr>
          <w:sz w:val="28"/>
          <w:szCs w:val="28"/>
          <w:lang w:val="uk-UA"/>
        </w:rPr>
        <w:t>зконфліктного розвитку свідчать</w:t>
      </w:r>
      <w:r w:rsidRPr="00D63AB3">
        <w:rPr>
          <w:sz w:val="28"/>
          <w:szCs w:val="28"/>
          <w:lang w:val="uk-UA"/>
        </w:rPr>
        <w:t xml:space="preserve">    про різноманітні варіанти патологічного розвитку [20;82</w:t>
      </w:r>
      <w:r w:rsidR="00D63AB3">
        <w:rPr>
          <w:sz w:val="28"/>
          <w:szCs w:val="28"/>
          <w:lang w:val="uk-UA"/>
        </w:rPr>
        <w:t>].</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 xml:space="preserve">У дослідженні підліткового віку важливо, на думку Л. Виготського, виокремити основне новоутворення у психіці підлітка, з'ясувати соціальну ситуацію його розвитку, яка у кожному віці передбачає неповторну систему стосунків дитини і середовища. А суть кризи перехідного віку полягає у перебудові цієї системи. Психологічний зміст підліткової кризи пов'язаний з виникненням почуття дорослості, розвитком самосвідомості, ставлення до себе як до дорослої особистості, до своїх нових здібностей. </w:t>
      </w:r>
    </w:p>
    <w:p w:rsidR="00D63AB3" w:rsidRDefault="00941CE0" w:rsidP="00A45D71">
      <w:pPr>
        <w:pStyle w:val="a3"/>
        <w:spacing w:before="0" w:beforeAutospacing="0" w:after="0" w:afterAutospacing="0" w:line="360" w:lineRule="auto"/>
        <w:ind w:firstLine="708"/>
        <w:jc w:val="both"/>
        <w:rPr>
          <w:sz w:val="28"/>
          <w:szCs w:val="28"/>
          <w:lang w:val="uk-UA"/>
        </w:rPr>
      </w:pPr>
      <w:r w:rsidRPr="00D63AB3">
        <w:rPr>
          <w:sz w:val="28"/>
          <w:szCs w:val="28"/>
          <w:lang w:val="uk-UA"/>
        </w:rPr>
        <w:t>Підлітковий</w:t>
      </w:r>
      <w:r w:rsidR="00D63AB3">
        <w:rPr>
          <w:sz w:val="28"/>
          <w:szCs w:val="28"/>
          <w:lang w:val="uk-UA"/>
        </w:rPr>
        <w:t xml:space="preserve"> </w:t>
      </w:r>
      <w:r w:rsidRPr="00D63AB3">
        <w:rPr>
          <w:sz w:val="28"/>
          <w:szCs w:val="28"/>
          <w:lang w:val="uk-UA"/>
        </w:rPr>
        <w:t>вік харак</w:t>
      </w:r>
      <w:r w:rsidR="00D63AB3">
        <w:rPr>
          <w:sz w:val="28"/>
          <w:szCs w:val="28"/>
          <w:lang w:val="uk-UA"/>
        </w:rPr>
        <w:t xml:space="preserve">теризується такими специфічними </w:t>
      </w:r>
      <w:r w:rsidRPr="00D63AB3">
        <w:rPr>
          <w:sz w:val="28"/>
          <w:szCs w:val="28"/>
          <w:lang w:val="uk-UA"/>
        </w:rPr>
        <w:t>новоутвореннями, як почуття дорослості</w:t>
      </w:r>
      <w:r w:rsidR="00D63AB3">
        <w:rPr>
          <w:sz w:val="28"/>
          <w:szCs w:val="28"/>
          <w:lang w:val="uk-UA"/>
        </w:rPr>
        <w:t>, потреба у самоствердженні.</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rStyle w:val="ab"/>
          <w:rFonts w:ascii="Times New Roman" w:hAnsi="Times New Roman" w:cs="Times New Roman"/>
          <w:sz w:val="28"/>
          <w:szCs w:val="28"/>
          <w:lang w:val="uk-UA"/>
        </w:rPr>
        <w:t>Почуття дорослості у підлітковому віці.</w:t>
      </w:r>
      <w:r w:rsidRPr="00D63AB3">
        <w:rPr>
          <w:sz w:val="28"/>
          <w:szCs w:val="28"/>
          <w:lang w:val="uk-UA"/>
        </w:rPr>
        <w:t xml:space="preserve"> Розвиток дорослості є процесом становлення готовності</w:t>
      </w:r>
      <w:r w:rsidR="00D63AB3">
        <w:rPr>
          <w:sz w:val="28"/>
          <w:szCs w:val="28"/>
          <w:lang w:val="uk-UA"/>
        </w:rPr>
        <w:t xml:space="preserve"> дитини до життя в суспільстві. </w:t>
      </w:r>
      <w:r w:rsidRPr="00D63AB3">
        <w:rPr>
          <w:sz w:val="28"/>
          <w:szCs w:val="28"/>
          <w:lang w:val="uk-UA"/>
        </w:rPr>
        <w:t xml:space="preserve">Він передбачає засвоєння </w:t>
      </w:r>
      <w:r w:rsidR="00D63AB3">
        <w:rPr>
          <w:sz w:val="28"/>
          <w:szCs w:val="28"/>
          <w:lang w:val="uk-UA"/>
        </w:rPr>
        <w:t>суспільних вимог до</w:t>
      </w:r>
      <w:r w:rsidRPr="00D63AB3">
        <w:rPr>
          <w:sz w:val="28"/>
          <w:szCs w:val="28"/>
          <w:lang w:val="uk-UA"/>
        </w:rPr>
        <w:t xml:space="preserve"> особистості, діяльності, стосунків і поведінки дорослих [9;234</w:t>
      </w:r>
      <w:r w:rsidR="00D63AB3">
        <w:rPr>
          <w:sz w:val="28"/>
          <w:szCs w:val="28"/>
          <w:lang w:val="uk-UA"/>
        </w:rPr>
        <w:t>].</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Становлення дорослості відбувається по-різному. Перші її ознаки можуть дуже відрізнятись від розвинутих форм, проявлятися раптово. Якщо не знати і не врахову</w:t>
      </w:r>
      <w:r w:rsidR="00D63AB3">
        <w:rPr>
          <w:sz w:val="28"/>
          <w:szCs w:val="28"/>
          <w:lang w:val="uk-UA"/>
        </w:rPr>
        <w:t xml:space="preserve">вати нових тенденцій розвитку в </w:t>
      </w:r>
      <w:r w:rsidRPr="00D63AB3">
        <w:rPr>
          <w:sz w:val="28"/>
          <w:szCs w:val="28"/>
          <w:lang w:val="uk-UA"/>
        </w:rPr>
        <w:t>підлітковому періоді</w:t>
      </w:r>
      <w:r w:rsidR="00D63AB3">
        <w:rPr>
          <w:sz w:val="28"/>
          <w:szCs w:val="28"/>
          <w:lang w:val="uk-UA"/>
        </w:rPr>
        <w:t xml:space="preserve">, то процес виховання може бути </w:t>
      </w:r>
      <w:r w:rsidRPr="00D63AB3">
        <w:rPr>
          <w:sz w:val="28"/>
          <w:szCs w:val="28"/>
          <w:lang w:val="uk-UA"/>
        </w:rPr>
        <w:t xml:space="preserve">неефективним, а становлення особистості — відбуватися </w:t>
      </w:r>
      <w:r w:rsidR="00D63AB3">
        <w:rPr>
          <w:sz w:val="28"/>
          <w:szCs w:val="28"/>
          <w:lang w:val="uk-UA"/>
        </w:rPr>
        <w:t>стихійно.</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Спостерігаючи значні зрушення у своєму фізичному та статевому розвитку, відчуваючи свої можливості виконувати суспільно важливі справи у сім'ї і школі, підліток починає усвідомлювати, що він уже не дитина. У нього виникає специфічне ставлення до себе, він заперечує свою належність до дітей, прагне бути і вважатися дорослим. Це новоутворення виражає нову життєву позицію  підлітка щодо людей і світу, визначає  зміст і специфічну спрямованість його соціальної активності.</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lastRenderedPageBreak/>
        <w:t>Специфічна соціальна активність підлітка полягає у великій сприйнятливості до засвоєння цінностей, норм, способів поведінки, які існують у світі дорослих. Він усіляко намагається реалізувати свою потребу в утвердженні позиції дорослої людини, але відсутність психічних можливостей заважає досягненню цієї мети. Це є однією з основних суперечностей віку, розв'язання якої стимулює подальший психічний розвиток</w:t>
      </w:r>
      <w:r w:rsidR="00D63AB3">
        <w:rPr>
          <w:sz w:val="28"/>
          <w:szCs w:val="28"/>
          <w:lang w:val="uk-UA"/>
        </w:rPr>
        <w:t xml:space="preserve"> </w:t>
      </w:r>
      <w:r w:rsidRPr="00D63AB3">
        <w:rPr>
          <w:sz w:val="28"/>
          <w:szCs w:val="28"/>
          <w:lang w:val="uk-UA"/>
        </w:rPr>
        <w:t>[10;64].</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 xml:space="preserve">З прагненням підлітка швидше стати дорослим пов'язана провідна для нього потреба в самостійності і незалежності. Його здатності самостійно регулювати свою поведінку сприяє досягнутий рівень психічного та особистісного розвитку. Підліток краще, ніж молодший школяр, розуміє себе, може аналізувати свої вчинки, хоч йому ще важко передбачати їх наслідки. Його поведінка більш осмислена, не така імпульсивна, як молодшого школяра, він краще володіє собою. Підліток ставить перед собою </w:t>
      </w:r>
      <w:proofErr w:type="spellStart"/>
      <w:r w:rsidRPr="00D63AB3">
        <w:rPr>
          <w:sz w:val="28"/>
          <w:szCs w:val="28"/>
          <w:lang w:val="uk-UA"/>
        </w:rPr>
        <w:t>віддаленіші</w:t>
      </w:r>
      <w:proofErr w:type="spellEnd"/>
      <w:r w:rsidRPr="00D63AB3">
        <w:rPr>
          <w:sz w:val="28"/>
          <w:szCs w:val="28"/>
          <w:lang w:val="uk-UA"/>
        </w:rPr>
        <w:t xml:space="preserve"> цілі, формує перші життєві плани (вибір професії), ідеали, прагне бути на когось схожим, набути певні риси характеру, моральні переконання. Потреба в самостійності реалізується у намаганні діяти без сторонньої допомоги й опіки, в здатності приймати рішення і відстоювати власні погляди, в умінні досягати поставленої мети.</w:t>
      </w:r>
    </w:p>
    <w:p w:rsidR="00A45D71"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Водночас у підлітків посилюється негативізм щодо будь-яких вимог дорослих, яскраво виявляються ознаки емансипації, намагання будь-що демонструвати свою незалежність. Вони прагнуть вільно обирати способи виконання своїх обов'язків і одночасно бояться проявити слабкість, уникають діяльності, яка може спричинити чиїсь насмішки або відчуття невпевненості у своїх силах. Тому інколи за відсутності вільного вибору підлітки швидше поводитимуться зухвало, ніж дозволять змусити себе до активності</w:t>
      </w:r>
      <w:r w:rsidR="00191A4F" w:rsidRPr="00191A4F">
        <w:rPr>
          <w:sz w:val="28"/>
          <w:szCs w:val="28"/>
        </w:rPr>
        <w:t xml:space="preserve"> </w:t>
      </w:r>
      <w:r w:rsidRPr="00D63AB3">
        <w:rPr>
          <w:sz w:val="28"/>
          <w:szCs w:val="28"/>
          <w:lang w:val="uk-UA"/>
        </w:rPr>
        <w:t>[10;83</w:t>
      </w:r>
      <w:r w:rsidR="00A45D71">
        <w:rPr>
          <w:sz w:val="28"/>
          <w:szCs w:val="28"/>
          <w:lang w:val="uk-UA"/>
        </w:rPr>
        <w:t>].</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rStyle w:val="ab"/>
          <w:rFonts w:ascii="Times New Roman" w:hAnsi="Times New Roman" w:cs="Times New Roman"/>
          <w:sz w:val="28"/>
          <w:szCs w:val="28"/>
          <w:lang w:val="uk-UA"/>
        </w:rPr>
        <w:t>Потреба підлітка у самоствердженні.</w:t>
      </w:r>
      <w:r w:rsidRPr="00D63AB3">
        <w:rPr>
          <w:sz w:val="28"/>
          <w:szCs w:val="28"/>
          <w:lang w:val="uk-UA"/>
        </w:rPr>
        <w:t xml:space="preserve"> Постійна взаємодія підлітка з однолітками породжує у нього прагнення зайняти належне місце серед них, що є одним із домінуючих мотивів поведінки та діяльності. Його потреба в самоствердженні настільки сильна, що задля визнання ровесниками підліток готовий поступитися своїми поглядами та переконаннями, здійснювати вчинки </w:t>
      </w:r>
      <w:r w:rsidRPr="00D63AB3">
        <w:rPr>
          <w:sz w:val="28"/>
          <w:szCs w:val="28"/>
          <w:lang w:val="uk-UA"/>
        </w:rPr>
        <w:lastRenderedPageBreak/>
        <w:t xml:space="preserve">всупереч своїм моральним настановам. Вона спонукає так званих важких підлітків до порушень норм і правил поведінки. Втратити авторитет в очах друзів, відчути посягання на свою честь і гідність є найбільшою трагедією для підлітка, що може призвести аж до суїциду (самогубства). Тому він бурхливо реагує на нетактовні зауваження учителя у присутності друзів, вважаючи це приниженням своєї особистості. На цій основі нерідко виникають конфлікти між учнями і вчителем. Тільки тактовне ставлення до підлітка, підтримка його в очах ровесників створюють психологічно сприятливий ґрунт для ефективного впливу на нього виховних засобів педагога. </w:t>
      </w:r>
    </w:p>
    <w:p w:rsidR="00D63AB3"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 xml:space="preserve">Форми самоствердження підлітка можуть бути різноманітними. Найпростіша з них полягає у зовнішньому наслідуванні дорослих, їхніх шкідливих звичок, особливостей поведінки (куріння, вживання алкоголю, наркотиків, надмірне і без смаку використання косметики, носіння своєрідного одягу, </w:t>
      </w:r>
      <w:r w:rsidR="00D63AB3">
        <w:rPr>
          <w:sz w:val="28"/>
          <w:szCs w:val="28"/>
          <w:lang w:val="uk-UA"/>
        </w:rPr>
        <w:t>вживання</w:t>
      </w:r>
      <w:r w:rsidRPr="00D63AB3">
        <w:rPr>
          <w:sz w:val="28"/>
          <w:szCs w:val="28"/>
          <w:lang w:val="uk-UA"/>
        </w:rPr>
        <w:t xml:space="preserve"> нецензурно</w:t>
      </w:r>
      <w:r w:rsidR="00D63AB3">
        <w:rPr>
          <w:sz w:val="28"/>
          <w:szCs w:val="28"/>
          <w:lang w:val="uk-UA"/>
        </w:rPr>
        <w:t>ї</w:t>
      </w:r>
      <w:r w:rsidRPr="00D63AB3">
        <w:rPr>
          <w:sz w:val="28"/>
          <w:szCs w:val="28"/>
          <w:lang w:val="uk-UA"/>
        </w:rPr>
        <w:t xml:space="preserve"> лексик</w:t>
      </w:r>
      <w:r w:rsidR="00D63AB3">
        <w:rPr>
          <w:sz w:val="28"/>
          <w:szCs w:val="28"/>
          <w:lang w:val="uk-UA"/>
        </w:rPr>
        <w:t>и</w:t>
      </w:r>
      <w:r w:rsidRPr="00D63AB3">
        <w:rPr>
          <w:sz w:val="28"/>
          <w:szCs w:val="28"/>
          <w:lang w:val="uk-UA"/>
        </w:rPr>
        <w:t>). Батьки та вчителі повинні активно боротися з цим, звертаючи увагу підлітків на позитивні зразки для наслідуванн</w:t>
      </w:r>
      <w:r w:rsidR="00D63AB3">
        <w:rPr>
          <w:sz w:val="28"/>
          <w:szCs w:val="28"/>
          <w:lang w:val="uk-UA"/>
        </w:rPr>
        <w:t xml:space="preserve">я (літературні герої, історичні </w:t>
      </w:r>
      <w:r w:rsidRPr="00D63AB3">
        <w:rPr>
          <w:sz w:val="28"/>
          <w:szCs w:val="28"/>
          <w:lang w:val="uk-UA"/>
        </w:rPr>
        <w:t>діячі, відомі особист</w:t>
      </w:r>
      <w:r w:rsidR="00D63AB3">
        <w:rPr>
          <w:sz w:val="28"/>
          <w:szCs w:val="28"/>
          <w:lang w:val="uk-UA"/>
        </w:rPr>
        <w:t xml:space="preserve">ості). Найважливіше, щоб і вони </w:t>
      </w:r>
      <w:r w:rsidRPr="00D63AB3">
        <w:rPr>
          <w:sz w:val="28"/>
          <w:szCs w:val="28"/>
          <w:lang w:val="uk-UA"/>
        </w:rPr>
        <w:t>були для підлітків достойними зразками [13;127].</w:t>
      </w:r>
    </w:p>
    <w:p w:rsidR="00A45D71"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t xml:space="preserve">Позитивними формами самоствердження підлітків є заняття спортом, праця в сім'ї, школі, на виробництві, виконання суспільно корисних справ. Інтелектуальне самоствердження учнів відбувається в їхній навчальній і </w:t>
      </w:r>
      <w:proofErr w:type="spellStart"/>
      <w:r w:rsidRPr="00D63AB3">
        <w:rPr>
          <w:sz w:val="28"/>
          <w:szCs w:val="28"/>
          <w:lang w:val="uk-UA"/>
        </w:rPr>
        <w:t>позанавчальній</w:t>
      </w:r>
      <w:proofErr w:type="spellEnd"/>
      <w:r w:rsidRPr="00D63AB3">
        <w:rPr>
          <w:sz w:val="28"/>
          <w:szCs w:val="28"/>
          <w:lang w:val="uk-UA"/>
        </w:rPr>
        <w:t xml:space="preserve"> пізнавальній діяльності, реалізації пізнавальних потреб та інтересів. Підлітки із захопленням займаються дослідницькою діяльністю в   навчально-наукових гуртках, їх приваблює участь у відкриттях.</w:t>
      </w:r>
    </w:p>
    <w:p w:rsidR="00941CE0" w:rsidRDefault="00941CE0" w:rsidP="00D63AB3">
      <w:pPr>
        <w:pStyle w:val="a3"/>
        <w:spacing w:before="0" w:beforeAutospacing="0" w:after="0" w:afterAutospacing="0" w:line="360" w:lineRule="auto"/>
        <w:ind w:firstLine="708"/>
        <w:jc w:val="both"/>
        <w:rPr>
          <w:sz w:val="28"/>
          <w:szCs w:val="28"/>
          <w:lang w:val="uk-UA"/>
        </w:rPr>
      </w:pPr>
      <w:r w:rsidRPr="00D63AB3">
        <w:rPr>
          <w:sz w:val="28"/>
          <w:szCs w:val="28"/>
          <w:lang w:val="uk-UA"/>
        </w:rPr>
        <w:br/>
      </w:r>
      <w:r w:rsidRPr="00752042">
        <w:rPr>
          <w:sz w:val="28"/>
          <w:szCs w:val="28"/>
        </w:rPr>
        <w:t>  </w:t>
      </w:r>
      <w:r w:rsidRPr="00BA7979">
        <w:rPr>
          <w:sz w:val="28"/>
          <w:szCs w:val="28"/>
          <w:lang w:val="uk-UA"/>
        </w:rPr>
        <w:t xml:space="preserve"> </w:t>
      </w:r>
    </w:p>
    <w:p w:rsidR="00D63AB3" w:rsidRDefault="00D63AB3" w:rsidP="00D63AB3">
      <w:pPr>
        <w:pStyle w:val="a3"/>
        <w:spacing w:before="0" w:beforeAutospacing="0" w:after="0" w:afterAutospacing="0" w:line="360" w:lineRule="auto"/>
        <w:jc w:val="both"/>
        <w:rPr>
          <w:sz w:val="28"/>
          <w:szCs w:val="28"/>
          <w:lang w:val="uk-UA"/>
        </w:rPr>
      </w:pPr>
    </w:p>
    <w:p w:rsidR="00D63AB3" w:rsidRDefault="00D63AB3" w:rsidP="00D63AB3">
      <w:pPr>
        <w:pStyle w:val="a3"/>
        <w:spacing w:before="0" w:beforeAutospacing="0" w:after="0" w:afterAutospacing="0" w:line="360" w:lineRule="auto"/>
        <w:jc w:val="both"/>
        <w:rPr>
          <w:sz w:val="28"/>
          <w:szCs w:val="28"/>
          <w:lang w:val="uk-UA"/>
        </w:rPr>
      </w:pPr>
    </w:p>
    <w:p w:rsidR="00D63AB3" w:rsidRDefault="00D63AB3" w:rsidP="00D63AB3">
      <w:pPr>
        <w:pStyle w:val="a3"/>
        <w:spacing w:before="0" w:beforeAutospacing="0" w:after="0" w:afterAutospacing="0" w:line="360" w:lineRule="auto"/>
        <w:jc w:val="both"/>
        <w:rPr>
          <w:sz w:val="28"/>
          <w:szCs w:val="28"/>
          <w:lang w:val="uk-UA"/>
        </w:rPr>
      </w:pPr>
    </w:p>
    <w:p w:rsidR="00D63AB3" w:rsidRDefault="00D63AB3" w:rsidP="00D63AB3">
      <w:pPr>
        <w:pStyle w:val="a3"/>
        <w:spacing w:before="0" w:beforeAutospacing="0" w:after="0" w:afterAutospacing="0" w:line="360" w:lineRule="auto"/>
        <w:jc w:val="both"/>
        <w:rPr>
          <w:sz w:val="28"/>
          <w:szCs w:val="28"/>
          <w:lang w:val="uk-UA"/>
        </w:rPr>
      </w:pPr>
    </w:p>
    <w:p w:rsidR="00D63AB3" w:rsidRPr="00CB013C" w:rsidRDefault="00D63AB3" w:rsidP="00D63AB3">
      <w:pPr>
        <w:pStyle w:val="a3"/>
        <w:spacing w:before="0" w:beforeAutospacing="0" w:after="0" w:afterAutospacing="0" w:line="360" w:lineRule="auto"/>
        <w:jc w:val="both"/>
        <w:rPr>
          <w:sz w:val="28"/>
          <w:szCs w:val="28"/>
          <w:lang w:val="uk-UA"/>
        </w:rPr>
      </w:pPr>
    </w:p>
    <w:p w:rsidR="00A45D71" w:rsidRDefault="00941CE0" w:rsidP="00A45D71">
      <w:pPr>
        <w:spacing w:line="360" w:lineRule="auto"/>
        <w:jc w:val="center"/>
        <w:rPr>
          <w:b/>
          <w:bCs/>
          <w:sz w:val="28"/>
          <w:szCs w:val="28"/>
          <w:lang w:val="uk-UA"/>
        </w:rPr>
      </w:pPr>
      <w:r w:rsidRPr="00A45D71">
        <w:rPr>
          <w:b/>
          <w:bCs/>
          <w:sz w:val="28"/>
          <w:szCs w:val="28"/>
          <w:lang w:val="uk-UA"/>
        </w:rPr>
        <w:lastRenderedPageBreak/>
        <w:t>1.3. Основні чинники девіантної поведінки</w:t>
      </w:r>
    </w:p>
    <w:p w:rsidR="00A45D71" w:rsidRDefault="00A45D71" w:rsidP="00A45D71">
      <w:pPr>
        <w:spacing w:line="360" w:lineRule="auto"/>
        <w:jc w:val="both"/>
        <w:rPr>
          <w:b/>
          <w:bCs/>
          <w:sz w:val="28"/>
          <w:szCs w:val="28"/>
          <w:lang w:val="uk-UA"/>
        </w:rPr>
      </w:pPr>
    </w:p>
    <w:p w:rsidR="00A45D71" w:rsidRPr="00A45D71" w:rsidRDefault="00941CE0" w:rsidP="00A45D71">
      <w:pPr>
        <w:spacing w:line="360" w:lineRule="auto"/>
        <w:ind w:firstLine="708"/>
        <w:jc w:val="both"/>
        <w:rPr>
          <w:b/>
          <w:bCs/>
          <w:sz w:val="28"/>
          <w:szCs w:val="28"/>
          <w:lang w:val="uk-UA"/>
        </w:rPr>
      </w:pPr>
      <w:r w:rsidRPr="00A45D71">
        <w:rPr>
          <w:color w:val="000000"/>
          <w:sz w:val="28"/>
          <w:szCs w:val="28"/>
          <w:lang w:val="uk-UA"/>
        </w:rPr>
        <w:t xml:space="preserve">Аналіз наукової літератури свідчить про те, що проблема відхилень у поведінці неповнолітніх і, зокрема, проблема </w:t>
      </w:r>
      <w:proofErr w:type="spellStart"/>
      <w:r w:rsidRPr="00A45D71">
        <w:rPr>
          <w:color w:val="000000"/>
          <w:sz w:val="28"/>
          <w:szCs w:val="28"/>
          <w:lang w:val="uk-UA"/>
        </w:rPr>
        <w:t>важковиховуваності</w:t>
      </w:r>
      <w:proofErr w:type="spellEnd"/>
      <w:r w:rsidRPr="00A45D71">
        <w:rPr>
          <w:color w:val="000000"/>
          <w:sz w:val="28"/>
          <w:szCs w:val="28"/>
          <w:lang w:val="uk-UA"/>
        </w:rPr>
        <w:t xml:space="preserve"> дітей інтенсивно досліджувалась вченими протягом тривалого періоду часу. Девіантна поведінка обумовлена двома основними чинниками: 1) поведінка, що суперечить соціальним, культурним та правовим нормам (зовнішній фактор); 2) проявляється у вигляді порушення психічних процесів, адаптації та самоактуалізації індивіда (внутрішній фактор). Психологічні причини девіантної поведінки підлітків також розподіляються на зовнішні (виявляються в недоліках сімейного та шкільного виховання) та внутрішні (пов'язані з наявністю певних характеристик індивіда, що ускладнюють процес його соціалізації). Внутрішні психологічні чинники включають наявність у людини психопатії або акцентуації окремих рис характеру. Ці відхилення виражаються в нервово-психічних захворюваннях, психопатіях, </w:t>
      </w:r>
      <w:proofErr w:type="spellStart"/>
      <w:r w:rsidRPr="00A45D71">
        <w:rPr>
          <w:color w:val="000000"/>
          <w:sz w:val="28"/>
          <w:szCs w:val="28"/>
          <w:lang w:val="uk-UA"/>
        </w:rPr>
        <w:t>неврастеніях</w:t>
      </w:r>
      <w:proofErr w:type="spellEnd"/>
      <w:r w:rsidRPr="00A45D71">
        <w:rPr>
          <w:color w:val="000000"/>
          <w:sz w:val="28"/>
          <w:szCs w:val="28"/>
          <w:lang w:val="uk-UA"/>
        </w:rPr>
        <w:t>, межованих станах, що підвищують збудливість нервової системи і які обумовлюють неадекватні реакції [14;67</w:t>
      </w:r>
      <w:r w:rsidR="00A45D71">
        <w:rPr>
          <w:color w:val="000000"/>
          <w:sz w:val="28"/>
          <w:szCs w:val="28"/>
          <w:lang w:val="uk-UA"/>
        </w:rPr>
        <w:t>].</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t xml:space="preserve">У кожен період розвитку дитини формуються деякі психічні якості, особистісні риси та характер. Характерологічні підліткові реакції, такі як відмова, протест, групування, є як правило, наслідком емоційно залежних, дисгармонійних сімейних відносин. У разі </w:t>
      </w:r>
      <w:proofErr w:type="spellStart"/>
      <w:r w:rsidRPr="00A45D71">
        <w:rPr>
          <w:color w:val="000000"/>
          <w:sz w:val="28"/>
          <w:szCs w:val="28"/>
          <w:lang w:val="uk-UA"/>
        </w:rPr>
        <w:t>несформованості</w:t>
      </w:r>
      <w:proofErr w:type="spellEnd"/>
      <w:r w:rsidRPr="00A45D71">
        <w:rPr>
          <w:color w:val="000000"/>
          <w:sz w:val="28"/>
          <w:szCs w:val="28"/>
          <w:lang w:val="uk-UA"/>
        </w:rPr>
        <w:t xml:space="preserve"> системи етичних цінностей людини, сфера її інтересів починає приймати переважно корисливу, насильницьку, паразитичну або споживчу спрямованість. Для таких людей характерний інфантилізм, примітивність в думках, переважання розважальних інтересі</w:t>
      </w:r>
      <w:r w:rsidR="00A45D71">
        <w:rPr>
          <w:color w:val="000000"/>
          <w:sz w:val="28"/>
          <w:szCs w:val="28"/>
          <w:lang w:val="uk-UA"/>
        </w:rPr>
        <w:t>в.</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t>Егоцентрична позиція з демонстрацією зневажливого відношення до існуючих норм і прав іншої людини приводить до “негативного лідерства”, нав'язування фізично слабкішим одноліткам системи їх “поневолення”, бравади кримінальною поведінкою, виправдання своїх дій зовнішніми обставинами, низької відповідальності за свою поведінку [14;58].</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lastRenderedPageBreak/>
        <w:t>Загалом до в</w:t>
      </w:r>
      <w:r w:rsidR="00A45D71">
        <w:rPr>
          <w:color w:val="000000"/>
          <w:sz w:val="28"/>
          <w:szCs w:val="28"/>
          <w:lang w:val="uk-UA"/>
        </w:rPr>
        <w:t xml:space="preserve">нутрішніх психологічних проявів </w:t>
      </w:r>
      <w:r w:rsidRPr="00A45D71">
        <w:rPr>
          <w:color w:val="000000"/>
          <w:sz w:val="28"/>
          <w:szCs w:val="28"/>
          <w:lang w:val="uk-UA"/>
        </w:rPr>
        <w:t xml:space="preserve">девіантної поведінки </w:t>
      </w:r>
      <w:r w:rsidR="00A45D71">
        <w:rPr>
          <w:color w:val="000000"/>
          <w:sz w:val="28"/>
          <w:szCs w:val="28"/>
          <w:lang w:val="uk-UA"/>
        </w:rPr>
        <w:t>особистості відносять такі:</w:t>
      </w:r>
    </w:p>
    <w:p w:rsidR="00A45D71" w:rsidRDefault="00941CE0" w:rsidP="00A45D71">
      <w:pPr>
        <w:pStyle w:val="aa"/>
        <w:numPr>
          <w:ilvl w:val="0"/>
          <w:numId w:val="38"/>
        </w:numPr>
        <w:spacing w:line="360" w:lineRule="auto"/>
        <w:jc w:val="both"/>
        <w:rPr>
          <w:color w:val="000000"/>
          <w:sz w:val="28"/>
          <w:szCs w:val="28"/>
          <w:lang w:val="uk-UA"/>
        </w:rPr>
      </w:pPr>
      <w:r w:rsidRPr="00A45D71">
        <w:rPr>
          <w:color w:val="000000"/>
          <w:sz w:val="28"/>
          <w:szCs w:val="28"/>
          <w:lang w:val="uk-UA"/>
        </w:rPr>
        <w:t>психологічні бар'єри (неадекватна самооцінка, низький рівень механізмів саморегуляції, деформація моральних</w:t>
      </w:r>
      <w:r w:rsidR="00A45D71" w:rsidRPr="00A45D71">
        <w:rPr>
          <w:color w:val="000000"/>
          <w:sz w:val="28"/>
          <w:szCs w:val="28"/>
          <w:lang w:val="uk-UA"/>
        </w:rPr>
        <w:t xml:space="preserve"> норм, некритичність мислення);</w:t>
      </w:r>
    </w:p>
    <w:p w:rsidR="00A45D71" w:rsidRDefault="00941CE0" w:rsidP="00A45D71">
      <w:pPr>
        <w:pStyle w:val="aa"/>
        <w:numPr>
          <w:ilvl w:val="0"/>
          <w:numId w:val="38"/>
        </w:numPr>
        <w:spacing w:line="360" w:lineRule="auto"/>
        <w:jc w:val="both"/>
        <w:rPr>
          <w:color w:val="000000"/>
          <w:sz w:val="28"/>
          <w:szCs w:val="28"/>
          <w:lang w:val="uk-UA"/>
        </w:rPr>
      </w:pPr>
      <w:r w:rsidRPr="00A45D71">
        <w:rPr>
          <w:color w:val="000000"/>
          <w:sz w:val="28"/>
          <w:szCs w:val="28"/>
          <w:lang w:val="uk-UA"/>
        </w:rPr>
        <w:t>духовні проблеми (відсутність або втрата сенсу життя, переживання внутрішньої порожнечі, блокування самореаліза</w:t>
      </w:r>
      <w:r w:rsidR="00A45D71" w:rsidRPr="00A45D71">
        <w:rPr>
          <w:color w:val="000000"/>
          <w:sz w:val="28"/>
          <w:szCs w:val="28"/>
          <w:lang w:val="uk-UA"/>
        </w:rPr>
        <w:t>ції духовного потенціалу тощо);</w:t>
      </w:r>
    </w:p>
    <w:p w:rsidR="00A45D71" w:rsidRDefault="00941CE0" w:rsidP="00A45D71">
      <w:pPr>
        <w:pStyle w:val="aa"/>
        <w:numPr>
          <w:ilvl w:val="0"/>
          <w:numId w:val="38"/>
        </w:numPr>
        <w:spacing w:line="360" w:lineRule="auto"/>
        <w:jc w:val="both"/>
        <w:rPr>
          <w:color w:val="000000"/>
          <w:sz w:val="28"/>
          <w:szCs w:val="28"/>
          <w:lang w:val="uk-UA"/>
        </w:rPr>
      </w:pPr>
      <w:r w:rsidRPr="00A45D71">
        <w:rPr>
          <w:color w:val="000000"/>
          <w:sz w:val="28"/>
          <w:szCs w:val="28"/>
          <w:lang w:val="uk-UA"/>
        </w:rPr>
        <w:t xml:space="preserve">порушення ціннісно-мотиваційної сфери - несформовані або редуковані моральні цінності (совість, відповідальність, чесність), переживання девіантних цінностей, ситуативно-егоцентричну орієнтацію, </w:t>
      </w:r>
      <w:proofErr w:type="spellStart"/>
      <w:r w:rsidRPr="00A45D71">
        <w:rPr>
          <w:color w:val="000000"/>
          <w:sz w:val="28"/>
          <w:szCs w:val="28"/>
          <w:lang w:val="uk-UA"/>
        </w:rPr>
        <w:t>фрустрованість</w:t>
      </w:r>
      <w:proofErr w:type="spellEnd"/>
      <w:r w:rsidRPr="00A45D71">
        <w:rPr>
          <w:color w:val="000000"/>
          <w:sz w:val="28"/>
          <w:szCs w:val="28"/>
          <w:lang w:val="uk-UA"/>
        </w:rPr>
        <w:t xml:space="preserve"> вищ</w:t>
      </w:r>
      <w:r w:rsidR="00A45D71" w:rsidRPr="00A45D71">
        <w:rPr>
          <w:color w:val="000000"/>
          <w:sz w:val="28"/>
          <w:szCs w:val="28"/>
          <w:lang w:val="uk-UA"/>
        </w:rPr>
        <w:t xml:space="preserve">их потреб, внутрішні конфлікти, </w:t>
      </w:r>
      <w:r w:rsidRPr="00A45D71">
        <w:rPr>
          <w:color w:val="000000"/>
          <w:sz w:val="28"/>
          <w:szCs w:val="28"/>
          <w:lang w:val="uk-UA"/>
        </w:rPr>
        <w:t xml:space="preserve">малопродуктивні механізми </w:t>
      </w:r>
      <w:r w:rsidR="00A45D71" w:rsidRPr="00A45D71">
        <w:rPr>
          <w:color w:val="000000"/>
          <w:sz w:val="28"/>
          <w:szCs w:val="28"/>
          <w:lang w:val="uk-UA"/>
        </w:rPr>
        <w:t>психологічного захисту;</w:t>
      </w:r>
    </w:p>
    <w:p w:rsidR="00A45D71" w:rsidRDefault="00941CE0" w:rsidP="00A45D71">
      <w:pPr>
        <w:pStyle w:val="aa"/>
        <w:numPr>
          <w:ilvl w:val="0"/>
          <w:numId w:val="38"/>
        </w:numPr>
        <w:spacing w:line="360" w:lineRule="auto"/>
        <w:jc w:val="both"/>
        <w:rPr>
          <w:color w:val="000000"/>
          <w:sz w:val="28"/>
          <w:szCs w:val="28"/>
          <w:lang w:val="uk-UA"/>
        </w:rPr>
      </w:pPr>
      <w:r w:rsidRPr="00A45D71">
        <w:rPr>
          <w:color w:val="000000"/>
          <w:sz w:val="28"/>
          <w:szCs w:val="28"/>
          <w:lang w:val="uk-UA"/>
        </w:rPr>
        <w:t xml:space="preserve">емоційні проблеми - тривога, депресія, переживання негативних емоцій, </w:t>
      </w:r>
      <w:proofErr w:type="spellStart"/>
      <w:r w:rsidRPr="00A45D71">
        <w:rPr>
          <w:color w:val="000000"/>
          <w:sz w:val="28"/>
          <w:szCs w:val="28"/>
          <w:lang w:val="uk-UA"/>
        </w:rPr>
        <w:t>алекситімія</w:t>
      </w:r>
      <w:proofErr w:type="spellEnd"/>
      <w:r w:rsidRPr="00A45D71">
        <w:rPr>
          <w:color w:val="000000"/>
          <w:sz w:val="28"/>
          <w:szCs w:val="28"/>
          <w:lang w:val="uk-UA"/>
        </w:rPr>
        <w:t xml:space="preserve"> (ускладнення в розумінні своїх переживань і невміння сформулювати їх слова</w:t>
      </w:r>
      <w:r w:rsidR="00A45D71" w:rsidRPr="00A45D71">
        <w:rPr>
          <w:color w:val="000000"/>
          <w:sz w:val="28"/>
          <w:szCs w:val="28"/>
          <w:lang w:val="uk-UA"/>
        </w:rPr>
        <w:t xml:space="preserve">ми), емоційне огрубіння (втрата </w:t>
      </w:r>
      <w:r w:rsidRPr="00A45D71">
        <w:rPr>
          <w:color w:val="000000"/>
          <w:sz w:val="28"/>
          <w:szCs w:val="28"/>
          <w:lang w:val="uk-UA"/>
        </w:rPr>
        <w:t xml:space="preserve">здатності визначити доцільність, доречність тих чи інших емоційних реакцій, дозувати їх), </w:t>
      </w:r>
      <w:proofErr w:type="spellStart"/>
      <w:r w:rsidRPr="00A45D71">
        <w:rPr>
          <w:color w:val="000000"/>
          <w:sz w:val="28"/>
          <w:szCs w:val="28"/>
          <w:lang w:val="uk-UA"/>
        </w:rPr>
        <w:t>афективність</w:t>
      </w:r>
      <w:proofErr w:type="spellEnd"/>
      <w:r w:rsidRPr="00A45D71">
        <w:rPr>
          <w:color w:val="000000"/>
          <w:sz w:val="28"/>
          <w:szCs w:val="28"/>
          <w:lang w:val="uk-UA"/>
        </w:rPr>
        <w:t xml:space="preserve"> тощо; </w:t>
      </w:r>
    </w:p>
    <w:p w:rsidR="00A45D71" w:rsidRDefault="00941CE0" w:rsidP="00A45D71">
      <w:pPr>
        <w:pStyle w:val="aa"/>
        <w:numPr>
          <w:ilvl w:val="0"/>
          <w:numId w:val="38"/>
        </w:numPr>
        <w:spacing w:line="360" w:lineRule="auto"/>
        <w:jc w:val="both"/>
        <w:rPr>
          <w:color w:val="000000"/>
          <w:sz w:val="28"/>
          <w:szCs w:val="28"/>
          <w:lang w:val="uk-UA"/>
        </w:rPr>
      </w:pPr>
      <w:r w:rsidRPr="00A45D71">
        <w:rPr>
          <w:color w:val="000000"/>
          <w:sz w:val="28"/>
          <w:szCs w:val="28"/>
          <w:lang w:val="uk-UA"/>
        </w:rPr>
        <w:t>низький рі</w:t>
      </w:r>
      <w:r w:rsidR="00A45D71" w:rsidRPr="00A45D71">
        <w:rPr>
          <w:color w:val="000000"/>
          <w:sz w:val="28"/>
          <w:szCs w:val="28"/>
          <w:lang w:val="uk-UA"/>
        </w:rPr>
        <w:t>вень адаптивних можливостей;</w:t>
      </w:r>
    </w:p>
    <w:p w:rsidR="00A45D71" w:rsidRDefault="00941CE0" w:rsidP="00A45D71">
      <w:pPr>
        <w:pStyle w:val="aa"/>
        <w:numPr>
          <w:ilvl w:val="0"/>
          <w:numId w:val="38"/>
        </w:numPr>
        <w:spacing w:line="360" w:lineRule="auto"/>
        <w:jc w:val="both"/>
        <w:rPr>
          <w:color w:val="000000"/>
          <w:sz w:val="28"/>
          <w:szCs w:val="28"/>
          <w:lang w:val="uk-UA"/>
        </w:rPr>
      </w:pPr>
      <w:r w:rsidRPr="00A45D71">
        <w:rPr>
          <w:color w:val="000000"/>
          <w:sz w:val="28"/>
          <w:szCs w:val="28"/>
          <w:lang w:val="uk-UA"/>
        </w:rPr>
        <w:t>викривлення у когнітивній сфері - стереотипність, ригідність мислення, неадекватні установки, обмеженість</w:t>
      </w:r>
      <w:r w:rsidR="00A45D71" w:rsidRPr="00A45D71">
        <w:rPr>
          <w:color w:val="000000"/>
          <w:sz w:val="28"/>
          <w:szCs w:val="28"/>
          <w:lang w:val="uk-UA"/>
        </w:rPr>
        <w:t xml:space="preserve"> знань, наявність забобонів;</w:t>
      </w:r>
    </w:p>
    <w:p w:rsidR="00A45D71" w:rsidRPr="00A45D71" w:rsidRDefault="00941CE0" w:rsidP="00A45D71">
      <w:pPr>
        <w:pStyle w:val="aa"/>
        <w:numPr>
          <w:ilvl w:val="0"/>
          <w:numId w:val="38"/>
        </w:numPr>
        <w:spacing w:line="360" w:lineRule="auto"/>
        <w:jc w:val="both"/>
        <w:rPr>
          <w:color w:val="000000"/>
          <w:sz w:val="28"/>
          <w:szCs w:val="28"/>
          <w:lang w:val="uk-UA"/>
        </w:rPr>
      </w:pPr>
      <w:r w:rsidRPr="00A45D71">
        <w:rPr>
          <w:color w:val="000000"/>
          <w:sz w:val="28"/>
          <w:szCs w:val="28"/>
          <w:lang w:val="uk-UA"/>
        </w:rPr>
        <w:t>негативний життєвий досвід - наявність шкідливих звичок, психічних травм, досвіду насильства, соці</w:t>
      </w:r>
      <w:r w:rsidR="00A45D71" w:rsidRPr="00A45D71">
        <w:rPr>
          <w:color w:val="000000"/>
          <w:sz w:val="28"/>
          <w:szCs w:val="28"/>
          <w:lang w:val="uk-UA"/>
        </w:rPr>
        <w:t>альну некомпетентність тощо.</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t xml:space="preserve">Серед всіх зазначених, на думку більшості дослідників, у становленні та розвитку девіантної поведінки особливо велику роль відіграють особливості локусу контролю і рівень самоповаги особистості, які актуалізуються в підлітковому віці. Тобто низька самоповага </w:t>
      </w:r>
      <w:proofErr w:type="spellStart"/>
      <w:r w:rsidRPr="00A45D71">
        <w:rPr>
          <w:color w:val="000000"/>
          <w:sz w:val="28"/>
          <w:szCs w:val="28"/>
          <w:lang w:val="uk-UA"/>
        </w:rPr>
        <w:t>переживається</w:t>
      </w:r>
      <w:proofErr w:type="spellEnd"/>
      <w:r w:rsidRPr="00A45D71">
        <w:rPr>
          <w:color w:val="000000"/>
          <w:sz w:val="28"/>
          <w:szCs w:val="28"/>
          <w:lang w:val="uk-UA"/>
        </w:rPr>
        <w:t xml:space="preserve"> як </w:t>
      </w:r>
      <w:proofErr w:type="spellStart"/>
      <w:r w:rsidRPr="00A45D71">
        <w:rPr>
          <w:color w:val="000000"/>
          <w:sz w:val="28"/>
          <w:szCs w:val="28"/>
          <w:lang w:val="uk-UA"/>
        </w:rPr>
        <w:t>психотравмуючий</w:t>
      </w:r>
      <w:proofErr w:type="spellEnd"/>
      <w:r w:rsidRPr="00A45D71">
        <w:rPr>
          <w:color w:val="000000"/>
          <w:sz w:val="28"/>
          <w:szCs w:val="28"/>
          <w:lang w:val="uk-UA"/>
        </w:rPr>
        <w:t xml:space="preserve"> стан, якого підліток хоче позбутися. В результаті це спонукає його до вчинків, у яких він прагне підвищити рівень самоповаги, долаючи виявлені недоліки [15;54</w:t>
      </w:r>
      <w:r w:rsidR="00A45D71">
        <w:rPr>
          <w:color w:val="000000"/>
          <w:sz w:val="28"/>
          <w:szCs w:val="28"/>
          <w:lang w:val="uk-UA"/>
        </w:rPr>
        <w:t>].</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lastRenderedPageBreak/>
        <w:t xml:space="preserve">Однак, існують інші варіанти. Дуже часто підлітки мають негативне </w:t>
      </w:r>
      <w:proofErr w:type="spellStart"/>
      <w:r w:rsidRPr="00A45D71">
        <w:rPr>
          <w:color w:val="000000"/>
          <w:sz w:val="28"/>
          <w:szCs w:val="28"/>
          <w:lang w:val="uk-UA"/>
        </w:rPr>
        <w:t>самосприйняття</w:t>
      </w:r>
      <w:proofErr w:type="spellEnd"/>
      <w:r w:rsidRPr="00A45D71">
        <w:rPr>
          <w:color w:val="000000"/>
          <w:sz w:val="28"/>
          <w:szCs w:val="28"/>
          <w:lang w:val="uk-UA"/>
        </w:rPr>
        <w:t>, що проявляється, по-перше, у стійкому переконанні у відсутності у неї особистісно-цінних якостей або можливості здійснювати особистісно і суспільно цінні вчинки; по-друге, в оцінюванні ставлення з боку значущих для неї особистостей як недоброзичливого або, взагалі, негативного; по-третє, відсут</w:t>
      </w:r>
      <w:r w:rsidR="00A45D71">
        <w:rPr>
          <w:color w:val="000000"/>
          <w:sz w:val="28"/>
          <w:szCs w:val="28"/>
          <w:lang w:val="uk-UA"/>
        </w:rPr>
        <w:t xml:space="preserve">ністю механізмів психологічного </w:t>
      </w:r>
      <w:r w:rsidRPr="00A45D71">
        <w:rPr>
          <w:color w:val="000000"/>
          <w:sz w:val="28"/>
          <w:szCs w:val="28"/>
          <w:lang w:val="uk-UA"/>
        </w:rPr>
        <w:t>захисту, які дозволяють по</w:t>
      </w:r>
      <w:r w:rsidR="00A45D71">
        <w:rPr>
          <w:color w:val="000000"/>
          <w:sz w:val="28"/>
          <w:szCs w:val="28"/>
          <w:lang w:val="uk-UA"/>
        </w:rPr>
        <w:t xml:space="preserve">м'якшити сприймання ситуації як </w:t>
      </w:r>
      <w:r w:rsidRPr="00A45D71">
        <w:rPr>
          <w:color w:val="000000"/>
          <w:sz w:val="28"/>
          <w:szCs w:val="28"/>
          <w:lang w:val="uk-UA"/>
        </w:rPr>
        <w:t xml:space="preserve">негативної, або невмінням </w:t>
      </w:r>
      <w:r w:rsidR="00A45D71">
        <w:rPr>
          <w:color w:val="000000"/>
          <w:sz w:val="28"/>
          <w:szCs w:val="28"/>
          <w:lang w:val="uk-UA"/>
        </w:rPr>
        <w:t>їх ефективного використання.</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t xml:space="preserve">У результаті підліток опиняється перед вибором: продовжувати переживати негативні емоції через невідповідність вимогам і нормам або діяти в напрямку підвищення самоповаги в поведінці, що спрямована проти цих норм. В останньому випадку бажання відповідати очікуванням суспільства зменшується, а прагнення ухилитися від них зростає. Нова, негативна соціальна ідентичність формує і нові критерії самооцінки: те, що було погано в системі загальноприйнятих норм, стає хорошим у системі </w:t>
      </w:r>
      <w:proofErr w:type="spellStart"/>
      <w:r w:rsidRPr="00A45D71">
        <w:rPr>
          <w:color w:val="000000"/>
          <w:sz w:val="28"/>
          <w:szCs w:val="28"/>
          <w:lang w:val="uk-UA"/>
        </w:rPr>
        <w:t>антинорм</w:t>
      </w:r>
      <w:proofErr w:type="spellEnd"/>
      <w:r w:rsidRPr="00A45D71">
        <w:rPr>
          <w:color w:val="000000"/>
          <w:sz w:val="28"/>
          <w:szCs w:val="28"/>
          <w:lang w:val="uk-UA"/>
        </w:rPr>
        <w:t xml:space="preserve">. Таким чином, утворюється порочне коло: здійснюючи </w:t>
      </w:r>
      <w:proofErr w:type="spellStart"/>
      <w:r w:rsidRPr="00A45D71">
        <w:rPr>
          <w:color w:val="000000"/>
          <w:sz w:val="28"/>
          <w:szCs w:val="28"/>
          <w:lang w:val="uk-UA"/>
        </w:rPr>
        <w:t>антинормативні</w:t>
      </w:r>
      <w:proofErr w:type="spellEnd"/>
      <w:r w:rsidRPr="00A45D71">
        <w:rPr>
          <w:color w:val="000000"/>
          <w:sz w:val="28"/>
          <w:szCs w:val="28"/>
          <w:lang w:val="uk-UA"/>
        </w:rPr>
        <w:t xml:space="preserve"> вчинки, особистість тим самим привертає до себе увагу, інтерес, отже, у власних очах підвищує самоповагу [2;88</w:t>
      </w:r>
      <w:r w:rsidR="00A45D71">
        <w:rPr>
          <w:color w:val="000000"/>
          <w:sz w:val="28"/>
          <w:szCs w:val="28"/>
          <w:lang w:val="uk-UA"/>
        </w:rPr>
        <w:t>].</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t xml:space="preserve">Також, слід звернути увагу на зовнішні чинники формування девіантної поведінки підлітків. В багатьох наукових дослідженнях (А.С. </w:t>
      </w:r>
      <w:proofErr w:type="spellStart"/>
      <w:r w:rsidRPr="00A45D71">
        <w:rPr>
          <w:color w:val="000000"/>
          <w:sz w:val="28"/>
          <w:szCs w:val="28"/>
          <w:lang w:val="uk-UA"/>
        </w:rPr>
        <w:t>Белкін</w:t>
      </w:r>
      <w:proofErr w:type="spellEnd"/>
      <w:r w:rsidRPr="00A45D71">
        <w:rPr>
          <w:color w:val="000000"/>
          <w:sz w:val="28"/>
          <w:szCs w:val="28"/>
          <w:lang w:val="uk-UA"/>
        </w:rPr>
        <w:t xml:space="preserve">, Ф. </w:t>
      </w:r>
      <w:proofErr w:type="spellStart"/>
      <w:r w:rsidRPr="00A45D71">
        <w:rPr>
          <w:color w:val="000000"/>
          <w:sz w:val="28"/>
          <w:szCs w:val="28"/>
          <w:lang w:val="uk-UA"/>
        </w:rPr>
        <w:t>Зімбарго</w:t>
      </w:r>
      <w:proofErr w:type="spellEnd"/>
      <w:r w:rsidRPr="00A45D71">
        <w:rPr>
          <w:color w:val="000000"/>
          <w:sz w:val="28"/>
          <w:szCs w:val="28"/>
          <w:lang w:val="uk-UA"/>
        </w:rPr>
        <w:t xml:space="preserve">, Д.І. </w:t>
      </w:r>
      <w:proofErr w:type="spellStart"/>
      <w:r w:rsidRPr="00A45D71">
        <w:rPr>
          <w:color w:val="000000"/>
          <w:sz w:val="28"/>
          <w:szCs w:val="28"/>
          <w:lang w:val="uk-UA"/>
        </w:rPr>
        <w:t>Фельдштейн</w:t>
      </w:r>
      <w:proofErr w:type="spellEnd"/>
      <w:r w:rsidRPr="00A45D71">
        <w:rPr>
          <w:color w:val="000000"/>
          <w:sz w:val="28"/>
          <w:szCs w:val="28"/>
          <w:lang w:val="uk-UA"/>
        </w:rPr>
        <w:t xml:space="preserve"> та ін.) встановлено, що асоціальна поведінка підлітків є результатом порушення взаємодії особистості з середовищем. Аналіз цих досліджень дозволив зробити такі висновки: 1) порушення взаємовідносин дитини з навколишніми людьми </w:t>
      </w:r>
      <w:r w:rsidR="00A45D71">
        <w:rPr>
          <w:color w:val="000000"/>
          <w:sz w:val="28"/>
          <w:szCs w:val="28"/>
          <w:lang w:val="uk-UA"/>
        </w:rPr>
        <w:t xml:space="preserve">наслідок </w:t>
      </w:r>
      <w:r w:rsidRPr="00A45D71">
        <w:rPr>
          <w:color w:val="000000"/>
          <w:sz w:val="28"/>
          <w:szCs w:val="28"/>
          <w:lang w:val="uk-UA"/>
        </w:rPr>
        <w:t>певних умов життя; 2) саме порушення взаємовідносин впливає на форму</w:t>
      </w:r>
      <w:r w:rsidR="00A45D71">
        <w:rPr>
          <w:color w:val="000000"/>
          <w:sz w:val="28"/>
          <w:szCs w:val="28"/>
          <w:lang w:val="uk-UA"/>
        </w:rPr>
        <w:t xml:space="preserve">вання </w:t>
      </w:r>
      <w:proofErr w:type="spellStart"/>
      <w:r w:rsidR="00A45D71">
        <w:rPr>
          <w:color w:val="000000"/>
          <w:sz w:val="28"/>
          <w:szCs w:val="28"/>
          <w:lang w:val="uk-UA"/>
        </w:rPr>
        <w:t>девіантності</w:t>
      </w:r>
      <w:proofErr w:type="spellEnd"/>
      <w:r w:rsidR="00A45D71">
        <w:rPr>
          <w:color w:val="000000"/>
          <w:sz w:val="28"/>
          <w:szCs w:val="28"/>
          <w:lang w:val="uk-UA"/>
        </w:rPr>
        <w:t xml:space="preserve"> у дитини.</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t xml:space="preserve">Н.Ю. Максимова вважає, що девіантна поведінка особистості часто пов'язана з її </w:t>
      </w:r>
      <w:proofErr w:type="spellStart"/>
      <w:r w:rsidRPr="00A45D71">
        <w:rPr>
          <w:color w:val="000000"/>
          <w:sz w:val="28"/>
          <w:szCs w:val="28"/>
          <w:lang w:val="uk-UA"/>
        </w:rPr>
        <w:t>важковиховуваністю</w:t>
      </w:r>
      <w:proofErr w:type="spellEnd"/>
      <w:r w:rsidRPr="00A45D71">
        <w:rPr>
          <w:color w:val="000000"/>
          <w:sz w:val="28"/>
          <w:szCs w:val="28"/>
          <w:lang w:val="uk-UA"/>
        </w:rPr>
        <w:t xml:space="preserve"> у дитинстві [6;71]. Автор зазначає, що тривале незадоволення життєво важливих потреб особистості може призвести до активізації психологічних захистів, результатом чого є формування особистісних новоутворень, що викривлюють сприйняття довкілля на користь </w:t>
      </w:r>
      <w:r w:rsidRPr="00A45D71">
        <w:rPr>
          <w:color w:val="000000"/>
          <w:sz w:val="28"/>
          <w:szCs w:val="28"/>
          <w:lang w:val="uk-UA"/>
        </w:rPr>
        <w:lastRenderedPageBreak/>
        <w:t>уявлень, які задовольняють суб'єкта. Поведінка в цьому  випадку стає сурогатом тієї соціально цінної діяльності, яка б дійсно призвела до задоволення життєво ва</w:t>
      </w:r>
      <w:r w:rsidR="00191A4F">
        <w:rPr>
          <w:color w:val="000000"/>
          <w:sz w:val="28"/>
          <w:szCs w:val="28"/>
          <w:lang w:val="uk-UA"/>
        </w:rPr>
        <w:t>жливих потреб</w:t>
      </w:r>
      <w:r w:rsidR="00191A4F" w:rsidRPr="00191A4F">
        <w:rPr>
          <w:color w:val="000000"/>
          <w:sz w:val="28"/>
          <w:szCs w:val="28"/>
          <w:lang w:val="uk-UA"/>
        </w:rPr>
        <w:t xml:space="preserve"> </w:t>
      </w:r>
      <w:r w:rsidRPr="00A45D71">
        <w:rPr>
          <w:color w:val="000000"/>
          <w:sz w:val="28"/>
          <w:szCs w:val="28"/>
          <w:lang w:val="uk-UA"/>
        </w:rPr>
        <w:t>[6;68</w:t>
      </w:r>
      <w:r w:rsidR="00A45D71">
        <w:rPr>
          <w:color w:val="000000"/>
          <w:sz w:val="28"/>
          <w:szCs w:val="28"/>
          <w:lang w:val="uk-UA"/>
        </w:rPr>
        <w:t>].</w:t>
      </w:r>
    </w:p>
    <w:p w:rsidR="00A45D71" w:rsidRDefault="00941CE0" w:rsidP="00A45D71">
      <w:pPr>
        <w:spacing w:line="360" w:lineRule="auto"/>
        <w:ind w:firstLine="708"/>
        <w:jc w:val="both"/>
        <w:rPr>
          <w:color w:val="000000"/>
          <w:sz w:val="28"/>
          <w:szCs w:val="28"/>
          <w:lang w:val="uk-UA"/>
        </w:rPr>
      </w:pPr>
      <w:r w:rsidRPr="00A45D71">
        <w:rPr>
          <w:color w:val="000000"/>
          <w:sz w:val="28"/>
          <w:szCs w:val="28"/>
          <w:lang w:val="uk-UA"/>
        </w:rPr>
        <w:t>Сл</w:t>
      </w:r>
      <w:r w:rsidR="00A45D71">
        <w:rPr>
          <w:color w:val="000000"/>
          <w:sz w:val="28"/>
          <w:szCs w:val="28"/>
          <w:lang w:val="uk-UA"/>
        </w:rPr>
        <w:t xml:space="preserve">ід відзначити, що на формування </w:t>
      </w:r>
      <w:proofErr w:type="spellStart"/>
      <w:r w:rsidR="00A45D71">
        <w:rPr>
          <w:color w:val="000000"/>
          <w:sz w:val="28"/>
          <w:szCs w:val="28"/>
          <w:lang w:val="uk-UA"/>
        </w:rPr>
        <w:t>девіантності</w:t>
      </w:r>
      <w:proofErr w:type="spellEnd"/>
      <w:r w:rsidRPr="00A45D71">
        <w:rPr>
          <w:color w:val="000000"/>
          <w:sz w:val="28"/>
          <w:szCs w:val="28"/>
          <w:lang w:val="uk-UA"/>
        </w:rPr>
        <w:t xml:space="preserve"> підлітків вливає два основних чинника: 1) фактор, пов'язаний з педагогічною занедбаністю, коли батьки не приділяють уваги інтелектуальному, моральному розвитку дитини і вона виявляється інтелектуально-пасивною; 2) </w:t>
      </w:r>
      <w:proofErr w:type="spellStart"/>
      <w:r w:rsidRPr="00A45D71">
        <w:rPr>
          <w:color w:val="000000"/>
          <w:sz w:val="28"/>
          <w:szCs w:val="28"/>
          <w:lang w:val="uk-UA"/>
        </w:rPr>
        <w:t>девіантність</w:t>
      </w:r>
      <w:proofErr w:type="spellEnd"/>
      <w:r w:rsidRPr="00A45D71">
        <w:rPr>
          <w:color w:val="000000"/>
          <w:sz w:val="28"/>
          <w:szCs w:val="28"/>
          <w:lang w:val="uk-UA"/>
        </w:rPr>
        <w:t xml:space="preserve"> як відповідь на несприятливі зовнішні дії (грубі, образливі дії батьків, нетактовність вчителя, переживання несправедливості, образи, страху, пригноблення тощо, або проблеми, які виникають у зв'язку з особ</w:t>
      </w:r>
      <w:r w:rsidR="00A45D71">
        <w:rPr>
          <w:color w:val="000000"/>
          <w:sz w:val="28"/>
          <w:szCs w:val="28"/>
          <w:lang w:val="uk-UA"/>
        </w:rPr>
        <w:t xml:space="preserve">ливостями перехідного періоду). </w:t>
      </w:r>
      <w:r w:rsidRPr="00A45D71">
        <w:rPr>
          <w:color w:val="000000"/>
          <w:sz w:val="28"/>
          <w:szCs w:val="28"/>
          <w:lang w:val="uk-UA"/>
        </w:rPr>
        <w:t>Також існує точка зору, відносно якої саме оточення однолітків -той фактор, який обумовлює вплив середовища на розвиток особистості: саме досвід перебування в дитячих та підліткових групах, а не досвід перебування у сім'ї, відображує, як середовище впливає на розвиток особистості [11;83].</w:t>
      </w:r>
    </w:p>
    <w:p w:rsidR="00941CE0" w:rsidRPr="00A45D71" w:rsidRDefault="00941CE0" w:rsidP="00A45D71">
      <w:pPr>
        <w:spacing w:line="360" w:lineRule="auto"/>
        <w:ind w:firstLine="708"/>
        <w:jc w:val="both"/>
        <w:rPr>
          <w:color w:val="000000"/>
          <w:sz w:val="28"/>
          <w:szCs w:val="28"/>
          <w:lang w:val="uk-UA"/>
        </w:rPr>
      </w:pPr>
      <w:r w:rsidRPr="00A45D71">
        <w:rPr>
          <w:color w:val="000000"/>
          <w:sz w:val="28"/>
          <w:szCs w:val="28"/>
          <w:lang w:val="uk-UA"/>
        </w:rPr>
        <w:t>Отже, можна прийти до висновку, що провідною причиною девіантної поведінки підлітка, є альтернативна поведінка його батьків та найближчого оточення, тобто умов його життєдіяльності. Реакції підлітка на таку ситуацію його розвитку досить різноманітні. Так, в молодшому підлітковому віці найбільш поширені шляхи компенсації незадоволеності власним станом в системі взаємовідносин зводяться до намагання знизити цінність бажаного, до сублімації, фантазії, фрустрації (у формі агресії або уходу). Для старших підлітків більш властиві такі форми негативного ставлення до дорослого, як реакція опозиції (демонстративні дії негативного характеру), реакція відмови (неприйняття до вимог), реакція ізоляції (намагання уникнути небажаних контактів) [15;49].</w:t>
      </w:r>
    </w:p>
    <w:p w:rsidR="00941CE0" w:rsidRDefault="00941CE0" w:rsidP="00941CE0">
      <w:pPr>
        <w:spacing w:line="360" w:lineRule="auto"/>
        <w:jc w:val="both"/>
        <w:rPr>
          <w:color w:val="000000"/>
          <w:sz w:val="28"/>
          <w:szCs w:val="28"/>
          <w:lang w:val="uk-UA"/>
        </w:rPr>
      </w:pPr>
    </w:p>
    <w:p w:rsidR="00A45D71" w:rsidRDefault="00A45D71" w:rsidP="00941CE0">
      <w:pPr>
        <w:spacing w:line="360" w:lineRule="auto"/>
        <w:jc w:val="both"/>
        <w:rPr>
          <w:color w:val="000000"/>
          <w:sz w:val="28"/>
          <w:szCs w:val="28"/>
          <w:lang w:val="uk-UA"/>
        </w:rPr>
      </w:pPr>
    </w:p>
    <w:p w:rsidR="00A45D71" w:rsidRDefault="00A45D71" w:rsidP="00941CE0">
      <w:pPr>
        <w:spacing w:line="360" w:lineRule="auto"/>
        <w:jc w:val="both"/>
        <w:rPr>
          <w:color w:val="000000"/>
          <w:sz w:val="28"/>
          <w:szCs w:val="28"/>
          <w:lang w:val="uk-UA"/>
        </w:rPr>
      </w:pPr>
    </w:p>
    <w:p w:rsidR="00A45D71" w:rsidRDefault="00A45D71" w:rsidP="00941CE0">
      <w:pPr>
        <w:spacing w:line="360" w:lineRule="auto"/>
        <w:jc w:val="both"/>
        <w:rPr>
          <w:color w:val="000000"/>
          <w:sz w:val="28"/>
          <w:szCs w:val="28"/>
          <w:lang w:val="uk-UA"/>
        </w:rPr>
      </w:pPr>
    </w:p>
    <w:p w:rsidR="00A45D71" w:rsidRDefault="00A45D71" w:rsidP="00941CE0">
      <w:pPr>
        <w:spacing w:line="360" w:lineRule="auto"/>
        <w:jc w:val="both"/>
        <w:rPr>
          <w:color w:val="000000"/>
          <w:sz w:val="28"/>
          <w:szCs w:val="28"/>
          <w:lang w:val="uk-UA"/>
        </w:rPr>
      </w:pPr>
    </w:p>
    <w:p w:rsidR="00941CE0" w:rsidRPr="004E0B1B" w:rsidRDefault="00941CE0" w:rsidP="00A45D71">
      <w:pPr>
        <w:spacing w:line="360" w:lineRule="auto"/>
        <w:jc w:val="center"/>
        <w:rPr>
          <w:b/>
          <w:bCs/>
          <w:sz w:val="28"/>
          <w:szCs w:val="28"/>
          <w:lang w:val="uk-UA" w:eastAsia="uk-UA"/>
        </w:rPr>
      </w:pPr>
      <w:r w:rsidRPr="004E0B1B">
        <w:rPr>
          <w:b/>
          <w:bCs/>
          <w:sz w:val="28"/>
          <w:szCs w:val="28"/>
          <w:lang w:val="uk-UA" w:eastAsia="uk-UA"/>
        </w:rPr>
        <w:lastRenderedPageBreak/>
        <w:t>РОЗДІЛ ІІ</w:t>
      </w:r>
    </w:p>
    <w:p w:rsidR="00941CE0" w:rsidRPr="00A45D71" w:rsidRDefault="00941CE0" w:rsidP="00A45D71">
      <w:pPr>
        <w:spacing w:line="360" w:lineRule="auto"/>
        <w:ind w:right="71"/>
        <w:jc w:val="center"/>
        <w:rPr>
          <w:b/>
          <w:sz w:val="28"/>
          <w:szCs w:val="28"/>
          <w:lang w:eastAsia="uk-UA"/>
        </w:rPr>
      </w:pPr>
      <w:r w:rsidRPr="00EE47C2">
        <w:rPr>
          <w:b/>
          <w:sz w:val="28"/>
          <w:szCs w:val="28"/>
          <w:lang w:val="uk-UA" w:eastAsia="uk-UA"/>
        </w:rPr>
        <w:t>Психологічна діагностика та корекція девіантної поведінки у підлітків</w:t>
      </w:r>
    </w:p>
    <w:p w:rsidR="00C23741" w:rsidRDefault="00941CE0" w:rsidP="00C23741">
      <w:pPr>
        <w:spacing w:line="360" w:lineRule="auto"/>
        <w:jc w:val="center"/>
        <w:rPr>
          <w:b/>
          <w:sz w:val="28"/>
          <w:szCs w:val="28"/>
          <w:lang w:val="uk-UA" w:eastAsia="uk-UA"/>
        </w:rPr>
      </w:pPr>
      <w:r w:rsidRPr="00EE47C2">
        <w:rPr>
          <w:b/>
          <w:sz w:val="28"/>
          <w:szCs w:val="28"/>
          <w:lang w:val="uk-UA" w:eastAsia="uk-UA"/>
        </w:rPr>
        <w:t>2.1.</w:t>
      </w:r>
      <w:r w:rsidRPr="00EE47C2">
        <w:rPr>
          <w:b/>
          <w:sz w:val="28"/>
          <w:szCs w:val="28"/>
          <w:lang w:eastAsia="uk-UA"/>
        </w:rPr>
        <w:t xml:space="preserve"> </w:t>
      </w:r>
      <w:r w:rsidRPr="00EE47C2">
        <w:rPr>
          <w:b/>
          <w:sz w:val="28"/>
          <w:szCs w:val="28"/>
          <w:lang w:val="uk-UA" w:eastAsia="uk-UA"/>
        </w:rPr>
        <w:t xml:space="preserve">Обґрунтування вибору методик та процедура проведення </w:t>
      </w:r>
      <w:r w:rsidRPr="00EE47C2">
        <w:rPr>
          <w:b/>
          <w:sz w:val="28"/>
          <w:szCs w:val="28"/>
          <w:lang w:eastAsia="uk-UA"/>
        </w:rPr>
        <w:t xml:space="preserve">      </w:t>
      </w:r>
      <w:r w:rsidRPr="00EE47C2">
        <w:rPr>
          <w:b/>
          <w:sz w:val="28"/>
          <w:szCs w:val="28"/>
          <w:lang w:val="uk-UA" w:eastAsia="uk-UA"/>
        </w:rPr>
        <w:t>діагностики девіантної поведінки у підлітків</w:t>
      </w:r>
    </w:p>
    <w:p w:rsidR="00C23741" w:rsidRDefault="00C23741" w:rsidP="00C23741">
      <w:pPr>
        <w:spacing w:line="360" w:lineRule="auto"/>
        <w:jc w:val="center"/>
        <w:rPr>
          <w:b/>
          <w:sz w:val="28"/>
          <w:szCs w:val="28"/>
          <w:lang w:val="uk-UA" w:eastAsia="uk-UA"/>
        </w:rPr>
      </w:pPr>
    </w:p>
    <w:p w:rsidR="00C23741" w:rsidRDefault="00941CE0" w:rsidP="00C23741">
      <w:pPr>
        <w:spacing w:line="360" w:lineRule="auto"/>
        <w:ind w:firstLine="708"/>
        <w:jc w:val="both"/>
        <w:rPr>
          <w:b/>
          <w:sz w:val="28"/>
          <w:szCs w:val="28"/>
          <w:lang w:val="uk-UA" w:eastAsia="uk-UA"/>
        </w:rPr>
      </w:pPr>
      <w:r w:rsidRPr="00D8639D">
        <w:rPr>
          <w:sz w:val="28"/>
          <w:szCs w:val="28"/>
          <w:lang w:val="uk-UA" w:eastAsia="uk-UA"/>
        </w:rPr>
        <w:t xml:space="preserve">Як було зазначено вище, однією  з найбільш актуальних проблем сьогоднішнього дня являється проблема росту емоційних порушень у дітей, а зокрема </w:t>
      </w:r>
      <w:r w:rsidR="00C23741" w:rsidRPr="00D8639D">
        <w:rPr>
          <w:sz w:val="28"/>
          <w:szCs w:val="28"/>
          <w:lang w:val="uk-UA" w:eastAsia="uk-UA"/>
        </w:rPr>
        <w:t>різкий</w:t>
      </w:r>
      <w:r w:rsidRPr="00D8639D">
        <w:rPr>
          <w:sz w:val="28"/>
          <w:szCs w:val="28"/>
          <w:lang w:val="uk-UA" w:eastAsia="uk-UA"/>
        </w:rPr>
        <w:t xml:space="preserve"> ріст  агресивності та тривожності серед підлітків різного віку. На даному етапі ми стикаємося з проблемою обмеженої кількості діагностичних засобів зорієнтованих на обстеження підлітків. Бажання д</w:t>
      </w:r>
      <w:r w:rsidR="00993964">
        <w:rPr>
          <w:sz w:val="28"/>
          <w:szCs w:val="28"/>
          <w:lang w:val="uk-UA" w:eastAsia="uk-UA"/>
        </w:rPr>
        <w:t>опомогти вирішити дану проблему</w:t>
      </w:r>
      <w:r w:rsidRPr="00D8639D">
        <w:rPr>
          <w:sz w:val="28"/>
          <w:szCs w:val="28"/>
          <w:lang w:val="uk-UA" w:eastAsia="uk-UA"/>
        </w:rPr>
        <w:t xml:space="preserve">,  розширити  і  полегшити можливості психолога при роботі з підлітками спонукало до пошуків нових ефективних  </w:t>
      </w:r>
      <w:proofErr w:type="spellStart"/>
      <w:r w:rsidRPr="00D8639D">
        <w:rPr>
          <w:sz w:val="28"/>
          <w:szCs w:val="28"/>
          <w:lang w:val="uk-UA" w:eastAsia="uk-UA"/>
        </w:rPr>
        <w:t>валідних</w:t>
      </w:r>
      <w:proofErr w:type="spellEnd"/>
      <w:r w:rsidRPr="00D8639D">
        <w:rPr>
          <w:sz w:val="28"/>
          <w:szCs w:val="28"/>
          <w:lang w:val="uk-UA" w:eastAsia="uk-UA"/>
        </w:rPr>
        <w:t xml:space="preserve"> та надійних засобів для діагностики підлітків.</w:t>
      </w:r>
    </w:p>
    <w:p w:rsidR="00C23741" w:rsidRDefault="00941CE0" w:rsidP="00C23741">
      <w:pPr>
        <w:spacing w:line="360" w:lineRule="auto"/>
        <w:ind w:firstLine="708"/>
        <w:jc w:val="both"/>
        <w:rPr>
          <w:b/>
          <w:sz w:val="28"/>
          <w:szCs w:val="28"/>
          <w:lang w:val="uk-UA" w:eastAsia="uk-UA"/>
        </w:rPr>
      </w:pPr>
      <w:r w:rsidRPr="00D8639D">
        <w:rPr>
          <w:sz w:val="28"/>
          <w:szCs w:val="28"/>
          <w:lang w:val="uk-UA" w:eastAsia="uk-UA"/>
        </w:rPr>
        <w:t xml:space="preserve">Про малюнок як допоміжний засіб при роботі з дітьми згадувалось неодноразово, проте </w:t>
      </w:r>
      <w:r w:rsidR="00191A4F">
        <w:rPr>
          <w:sz w:val="28"/>
          <w:szCs w:val="28"/>
          <w:lang w:val="uk-UA" w:eastAsia="uk-UA"/>
        </w:rPr>
        <w:t xml:space="preserve">я </w:t>
      </w:r>
      <w:r w:rsidRPr="00D8639D">
        <w:rPr>
          <w:sz w:val="28"/>
          <w:szCs w:val="28"/>
          <w:lang w:val="uk-UA" w:eastAsia="uk-UA"/>
        </w:rPr>
        <w:t xml:space="preserve"> вирішил</w:t>
      </w:r>
      <w:r w:rsidR="00191A4F">
        <w:rPr>
          <w:sz w:val="28"/>
          <w:szCs w:val="28"/>
          <w:lang w:val="uk-UA" w:eastAsia="uk-UA"/>
        </w:rPr>
        <w:t>а</w:t>
      </w:r>
      <w:r w:rsidRPr="00D8639D">
        <w:rPr>
          <w:sz w:val="28"/>
          <w:szCs w:val="28"/>
          <w:lang w:val="uk-UA" w:eastAsia="uk-UA"/>
        </w:rPr>
        <w:t xml:space="preserve"> визначити його можливості як діагностичного засобу при роботі з підлітками, у яких є порушення в емоційній сфері. Для цього, на </w:t>
      </w:r>
      <w:r w:rsidR="00BC0E9D">
        <w:rPr>
          <w:sz w:val="28"/>
          <w:szCs w:val="28"/>
          <w:lang w:val="uk-UA" w:eastAsia="uk-UA"/>
        </w:rPr>
        <w:t>мій</w:t>
      </w:r>
      <w:r w:rsidRPr="00D8639D">
        <w:rPr>
          <w:sz w:val="28"/>
          <w:szCs w:val="28"/>
          <w:lang w:val="uk-UA" w:eastAsia="uk-UA"/>
        </w:rPr>
        <w:t xml:space="preserve"> погляд, доцільно порівняти результати отримані після обстеження за допомогою об’єктивних методик з даними отриманими за допомогою малюнка. </w:t>
      </w:r>
      <w:proofErr w:type="spellStart"/>
      <w:r w:rsidRPr="00D8639D">
        <w:rPr>
          <w:sz w:val="28"/>
          <w:szCs w:val="28"/>
          <w:lang w:val="uk-UA" w:eastAsia="uk-UA"/>
        </w:rPr>
        <w:t>Співпадіння</w:t>
      </w:r>
      <w:proofErr w:type="spellEnd"/>
      <w:r w:rsidRPr="00D8639D">
        <w:rPr>
          <w:sz w:val="28"/>
          <w:szCs w:val="28"/>
          <w:lang w:val="uk-UA" w:eastAsia="uk-UA"/>
        </w:rPr>
        <w:t xml:space="preserve"> результатів  по методикам, в яких використовуються  різні методичні прийоми, забезпечує, на </w:t>
      </w:r>
      <w:r w:rsidR="00AD5F2B">
        <w:rPr>
          <w:sz w:val="28"/>
          <w:szCs w:val="28"/>
          <w:lang w:val="uk-UA" w:eastAsia="uk-UA"/>
        </w:rPr>
        <w:t>мій</w:t>
      </w:r>
      <w:r w:rsidRPr="00D8639D">
        <w:rPr>
          <w:sz w:val="28"/>
          <w:szCs w:val="28"/>
          <w:lang w:val="uk-UA" w:eastAsia="uk-UA"/>
        </w:rPr>
        <w:t xml:space="preserve"> погляд їх достовірність і можливість побудови відповідного </w:t>
      </w:r>
      <w:proofErr w:type="spellStart"/>
      <w:r w:rsidRPr="00D8639D">
        <w:rPr>
          <w:sz w:val="28"/>
          <w:szCs w:val="28"/>
          <w:lang w:val="uk-UA" w:eastAsia="uk-UA"/>
        </w:rPr>
        <w:t>психодіагностичного</w:t>
      </w:r>
      <w:proofErr w:type="spellEnd"/>
      <w:r w:rsidRPr="00D8639D">
        <w:rPr>
          <w:sz w:val="28"/>
          <w:szCs w:val="28"/>
          <w:lang w:val="uk-UA" w:eastAsia="uk-UA"/>
        </w:rPr>
        <w:t xml:space="preserve"> висновку. Про доцільність даного підходу  свідчить досвід багатьох психологів-дослідників, які вважають, що </w:t>
      </w:r>
      <w:r w:rsidR="006A2A4D" w:rsidRPr="006A2A4D">
        <w:rPr>
          <w:sz w:val="28"/>
          <w:szCs w:val="28"/>
          <w:lang w:val="uk-UA" w:eastAsia="uk-UA"/>
        </w:rPr>
        <w:t>“</w:t>
      </w:r>
      <w:r w:rsidRPr="00D8639D">
        <w:rPr>
          <w:sz w:val="28"/>
          <w:szCs w:val="28"/>
          <w:lang w:val="uk-UA" w:eastAsia="uk-UA"/>
        </w:rPr>
        <w:t>взаємо перехресна перевірка результатів по різним методикам – необхідний компонент сучасного професійного  пі</w:t>
      </w:r>
      <w:r>
        <w:rPr>
          <w:sz w:val="28"/>
          <w:szCs w:val="28"/>
          <w:lang w:val="uk-UA" w:eastAsia="uk-UA"/>
        </w:rPr>
        <w:t>дходу до психодіагностики.”</w:t>
      </w:r>
      <w:r w:rsidR="00C23741">
        <w:rPr>
          <w:sz w:val="28"/>
          <w:szCs w:val="28"/>
          <w:lang w:val="uk-UA" w:eastAsia="uk-UA"/>
        </w:rPr>
        <w:t xml:space="preserve"> </w:t>
      </w:r>
      <w:r>
        <w:rPr>
          <w:sz w:val="28"/>
          <w:szCs w:val="28"/>
          <w:lang w:val="uk-UA" w:eastAsia="uk-UA"/>
        </w:rPr>
        <w:t>[5;4</w:t>
      </w:r>
      <w:r w:rsidRPr="00D8639D">
        <w:rPr>
          <w:sz w:val="28"/>
          <w:szCs w:val="28"/>
          <w:lang w:val="uk-UA" w:eastAsia="uk-UA"/>
        </w:rPr>
        <w:t>].</w:t>
      </w:r>
    </w:p>
    <w:p w:rsidR="00C23741" w:rsidRDefault="00941CE0" w:rsidP="00C23741">
      <w:pPr>
        <w:spacing w:line="360" w:lineRule="auto"/>
        <w:ind w:firstLine="708"/>
        <w:jc w:val="both"/>
        <w:rPr>
          <w:color w:val="000000"/>
          <w:sz w:val="28"/>
          <w:szCs w:val="28"/>
          <w:lang w:val="uk-UA"/>
        </w:rPr>
      </w:pPr>
      <w:r w:rsidRPr="00D8639D">
        <w:rPr>
          <w:sz w:val="28"/>
          <w:szCs w:val="28"/>
          <w:lang w:val="uk-UA" w:eastAsia="uk-UA"/>
        </w:rPr>
        <w:t xml:space="preserve">Отже, для дослідження структури і проявів агресивності нами  були взяті дві методики: малюнковий тест </w:t>
      </w:r>
      <w:r w:rsidR="006A2A4D" w:rsidRPr="00B97206">
        <w:rPr>
          <w:sz w:val="28"/>
          <w:szCs w:val="28"/>
          <w:lang w:eastAsia="uk-UA"/>
        </w:rPr>
        <w:t>“</w:t>
      </w:r>
      <w:r w:rsidR="006A2A4D" w:rsidRPr="00B97206">
        <w:rPr>
          <w:sz w:val="28"/>
          <w:szCs w:val="28"/>
          <w:lang w:val="uk-UA" w:eastAsia="uk-UA"/>
        </w:rPr>
        <w:t>Дім. Дерево. Людина.”</w:t>
      </w:r>
      <w:r w:rsidR="006A2A4D">
        <w:rPr>
          <w:b/>
          <w:sz w:val="28"/>
          <w:szCs w:val="28"/>
          <w:lang w:val="uk-UA" w:eastAsia="uk-UA"/>
        </w:rPr>
        <w:t xml:space="preserve"> </w:t>
      </w:r>
      <w:r w:rsidR="00C23741">
        <w:rPr>
          <w:sz w:val="28"/>
          <w:szCs w:val="28"/>
          <w:lang w:val="uk-UA" w:eastAsia="uk-UA"/>
        </w:rPr>
        <w:t xml:space="preserve">та відомі тест-опитувальник </w:t>
      </w:r>
      <w:proofErr w:type="spellStart"/>
      <w:r w:rsidRPr="00D8639D">
        <w:rPr>
          <w:sz w:val="28"/>
          <w:szCs w:val="28"/>
          <w:lang w:val="uk-UA" w:eastAsia="uk-UA"/>
        </w:rPr>
        <w:t>Басса-Даркі</w:t>
      </w:r>
      <w:proofErr w:type="spellEnd"/>
      <w:r w:rsidRPr="00D8639D">
        <w:rPr>
          <w:sz w:val="28"/>
          <w:szCs w:val="28"/>
          <w:lang w:val="uk-UA" w:eastAsia="uk-UA"/>
        </w:rPr>
        <w:t xml:space="preserve"> (модифікований) і шкала самооцінки Ч.Д. </w:t>
      </w:r>
      <w:proofErr w:type="spellStart"/>
      <w:r w:rsidRPr="00D8639D">
        <w:rPr>
          <w:sz w:val="28"/>
          <w:szCs w:val="28"/>
          <w:lang w:val="uk-UA" w:eastAsia="uk-UA"/>
        </w:rPr>
        <w:t>Спілбергера</w:t>
      </w:r>
      <w:proofErr w:type="spellEnd"/>
      <w:r w:rsidRPr="00D8639D">
        <w:rPr>
          <w:sz w:val="28"/>
          <w:szCs w:val="28"/>
          <w:lang w:val="uk-UA" w:eastAsia="uk-UA"/>
        </w:rPr>
        <w:t xml:space="preserve"> та Ю.Л. </w:t>
      </w:r>
      <w:proofErr w:type="spellStart"/>
      <w:r w:rsidRPr="00D8639D">
        <w:rPr>
          <w:sz w:val="28"/>
          <w:szCs w:val="28"/>
          <w:lang w:val="uk-UA" w:eastAsia="uk-UA"/>
        </w:rPr>
        <w:t>Ханіна</w:t>
      </w:r>
      <w:proofErr w:type="spellEnd"/>
      <w:r w:rsidRPr="00D8639D">
        <w:rPr>
          <w:sz w:val="28"/>
          <w:szCs w:val="28"/>
          <w:lang w:val="uk-UA" w:eastAsia="uk-UA"/>
        </w:rPr>
        <w:t>. Ми зу</w:t>
      </w:r>
      <w:r>
        <w:rPr>
          <w:sz w:val="28"/>
          <w:szCs w:val="28"/>
          <w:lang w:val="uk-UA" w:eastAsia="uk-UA"/>
        </w:rPr>
        <w:t xml:space="preserve">пинили  наш вибір на тесті </w:t>
      </w:r>
      <w:r w:rsidR="00DC3AE1" w:rsidRPr="00DC3AE1">
        <w:rPr>
          <w:sz w:val="28"/>
          <w:szCs w:val="28"/>
          <w:lang w:val="uk-UA" w:eastAsia="uk-UA"/>
        </w:rPr>
        <w:t>“</w:t>
      </w:r>
      <w:r w:rsidR="00DC3AE1" w:rsidRPr="00B97206">
        <w:rPr>
          <w:sz w:val="28"/>
          <w:szCs w:val="28"/>
          <w:lang w:val="uk-UA" w:eastAsia="uk-UA"/>
        </w:rPr>
        <w:t>Дім. Дерево. Людина.”</w:t>
      </w:r>
      <w:r w:rsidRPr="00D8639D">
        <w:rPr>
          <w:sz w:val="28"/>
          <w:szCs w:val="28"/>
          <w:lang w:val="uk-UA" w:eastAsia="uk-UA"/>
        </w:rPr>
        <w:t xml:space="preserve"> через припущення, що в результаті якісного та кількісного аналізу </w:t>
      </w:r>
      <w:r w:rsidRPr="00D8639D">
        <w:rPr>
          <w:sz w:val="28"/>
          <w:szCs w:val="28"/>
          <w:lang w:val="uk-UA" w:eastAsia="uk-UA"/>
        </w:rPr>
        <w:lastRenderedPageBreak/>
        <w:t xml:space="preserve">малюнків, інтерпретації отриманих даних ми зможемо виявити ознаки тривожності та агресивності у досліджуваних. Окрім того, кількісний аналіз малюнків передбачає умовне виділення кількох симптомокомплексів, серед яких ворожість та тривожність. Звичайно, що отримані бали по даним симптомокомплексам є суб’єктивною і  досить умовною цифрою, але це дасть нам можливість порівняти результати досліджуваних, отримані як в результаті обстеження за допомогою інших методик, так і результати членів групи </w:t>
      </w:r>
      <w:proofErr w:type="spellStart"/>
      <w:r w:rsidRPr="00D8639D">
        <w:rPr>
          <w:sz w:val="28"/>
          <w:szCs w:val="28"/>
          <w:lang w:val="uk-UA" w:eastAsia="uk-UA"/>
        </w:rPr>
        <w:t>вцілому</w:t>
      </w:r>
      <w:proofErr w:type="spellEnd"/>
      <w:r w:rsidRPr="00D8639D">
        <w:rPr>
          <w:sz w:val="28"/>
          <w:szCs w:val="28"/>
          <w:lang w:val="uk-UA" w:eastAsia="uk-UA"/>
        </w:rPr>
        <w:t xml:space="preserve">. Для вивчення ступеню агресивних реакцій  у дітей підліткового віку, ми порахували можливим використати  тест-опитувальник  </w:t>
      </w:r>
      <w:proofErr w:type="spellStart"/>
      <w:r w:rsidRPr="00D8639D">
        <w:rPr>
          <w:sz w:val="28"/>
          <w:szCs w:val="28"/>
          <w:lang w:val="uk-UA" w:eastAsia="uk-UA"/>
        </w:rPr>
        <w:t>Басса-Даркі</w:t>
      </w:r>
      <w:proofErr w:type="spellEnd"/>
      <w:r w:rsidRPr="00D8639D">
        <w:rPr>
          <w:sz w:val="28"/>
          <w:szCs w:val="28"/>
          <w:lang w:val="uk-UA" w:eastAsia="uk-UA"/>
        </w:rPr>
        <w:t>. Даний опитувальник широко поширений в зарубіжних дослідженнях, де підтверджується його високі валідність та надійність. В результаті інтерпретації отриманих результатів буде можливим визначити показники і форми агресії, характерні досліджуваним, а також визначити загальний рівень агресивності. За даною методикою індекс агресивності, який дорівнює 21</w:t>
      </w:r>
      <w:r w:rsidR="006A2A4D">
        <w:rPr>
          <w:sz w:val="28"/>
          <w:szCs w:val="28"/>
          <w:lang w:val="uk-UA" w:eastAsia="uk-UA"/>
        </w:rPr>
        <w:t xml:space="preserve"> </w:t>
      </w:r>
      <w:r w:rsidRPr="00D8639D">
        <w:rPr>
          <w:sz w:val="28"/>
          <w:szCs w:val="28"/>
          <w:lang w:val="uk-UA" w:eastAsia="uk-UA"/>
        </w:rPr>
        <w:t>(плюс</w:t>
      </w:r>
      <w:r>
        <w:rPr>
          <w:sz w:val="28"/>
          <w:szCs w:val="28"/>
          <w:lang w:val="uk-UA" w:eastAsia="uk-UA"/>
        </w:rPr>
        <w:t>-мінус</w:t>
      </w:r>
      <w:r w:rsidR="006A2A4D">
        <w:rPr>
          <w:sz w:val="28"/>
          <w:szCs w:val="28"/>
          <w:lang w:val="uk-UA" w:eastAsia="uk-UA"/>
        </w:rPr>
        <w:t xml:space="preserve"> </w:t>
      </w:r>
      <w:r>
        <w:rPr>
          <w:sz w:val="28"/>
          <w:szCs w:val="28"/>
          <w:lang w:val="uk-UA" w:eastAsia="uk-UA"/>
        </w:rPr>
        <w:t>3) вважається</w:t>
      </w:r>
      <w:r w:rsidR="00C23741">
        <w:rPr>
          <w:sz w:val="28"/>
          <w:szCs w:val="28"/>
          <w:lang w:val="uk-UA" w:eastAsia="uk-UA"/>
        </w:rPr>
        <w:t xml:space="preserve"> </w:t>
      </w:r>
      <w:r>
        <w:rPr>
          <w:sz w:val="28"/>
          <w:szCs w:val="28"/>
          <w:lang w:val="uk-UA" w:eastAsia="uk-UA"/>
        </w:rPr>
        <w:t>нормальним</w:t>
      </w:r>
      <w:r w:rsidR="00C23741">
        <w:rPr>
          <w:sz w:val="28"/>
          <w:szCs w:val="28"/>
          <w:lang w:val="uk-UA" w:eastAsia="uk-UA"/>
        </w:rPr>
        <w:t xml:space="preserve"> </w:t>
      </w:r>
      <w:r>
        <w:rPr>
          <w:color w:val="000000"/>
          <w:sz w:val="28"/>
          <w:szCs w:val="28"/>
          <w:lang w:val="uk-UA"/>
        </w:rPr>
        <w:t>[21;74</w:t>
      </w:r>
      <w:r w:rsidRPr="00E0048D">
        <w:rPr>
          <w:color w:val="000000"/>
          <w:sz w:val="28"/>
          <w:szCs w:val="28"/>
          <w:lang w:val="uk-UA"/>
        </w:rPr>
        <w:t>].</w:t>
      </w:r>
    </w:p>
    <w:p w:rsidR="00C23741" w:rsidRDefault="00941CE0" w:rsidP="00C23741">
      <w:pPr>
        <w:spacing w:line="360" w:lineRule="auto"/>
        <w:ind w:firstLine="708"/>
        <w:jc w:val="both"/>
        <w:rPr>
          <w:b/>
          <w:sz w:val="28"/>
          <w:szCs w:val="28"/>
          <w:lang w:val="uk-UA" w:eastAsia="uk-UA"/>
        </w:rPr>
      </w:pPr>
      <w:r w:rsidRPr="00D8639D">
        <w:rPr>
          <w:sz w:val="28"/>
          <w:szCs w:val="28"/>
          <w:lang w:val="uk-UA" w:eastAsia="uk-UA"/>
        </w:rPr>
        <w:t>Однією з стійких характеристик індивіда  є особистісна тривожність, яка виникає як емоційна реакція на стресову ситуацію, відображає схильність суб’єкта до тривожності</w:t>
      </w:r>
      <w:r w:rsidR="00AD5F2B">
        <w:rPr>
          <w:sz w:val="28"/>
          <w:szCs w:val="28"/>
          <w:lang w:val="uk-UA" w:eastAsia="uk-UA"/>
        </w:rPr>
        <w:t xml:space="preserve"> </w:t>
      </w:r>
      <w:r w:rsidRPr="00D8639D">
        <w:rPr>
          <w:sz w:val="28"/>
          <w:szCs w:val="28"/>
          <w:lang w:val="uk-UA" w:eastAsia="uk-UA"/>
        </w:rPr>
        <w:t xml:space="preserve">(як стану) і передбачає наявність у нього  тенденції сприймати достатньо широкий спектр  ситуацій як </w:t>
      </w:r>
      <w:proofErr w:type="spellStart"/>
      <w:r w:rsidRPr="00D8639D">
        <w:rPr>
          <w:sz w:val="28"/>
          <w:szCs w:val="28"/>
          <w:lang w:val="uk-UA" w:eastAsia="uk-UA"/>
        </w:rPr>
        <w:t>загрожуючий</w:t>
      </w:r>
      <w:proofErr w:type="spellEnd"/>
      <w:r w:rsidRPr="00D8639D">
        <w:rPr>
          <w:sz w:val="28"/>
          <w:szCs w:val="28"/>
          <w:lang w:val="uk-UA" w:eastAsia="uk-UA"/>
        </w:rPr>
        <w:t xml:space="preserve">, відповідаючи на кожну з них  конкретною поведінковою реакцією (в тому числі і агресивною). </w:t>
      </w:r>
      <w:r w:rsidRPr="00D8639D">
        <w:rPr>
          <w:color w:val="000000"/>
          <w:spacing w:val="-5"/>
          <w:sz w:val="28"/>
          <w:szCs w:val="28"/>
          <w:lang w:val="uk-UA" w:eastAsia="uk-UA"/>
        </w:rPr>
        <w:t xml:space="preserve">Через це для вивчення рівня тривожності підлітків </w:t>
      </w:r>
      <w:r w:rsidRPr="00D8639D">
        <w:rPr>
          <w:color w:val="000000"/>
          <w:spacing w:val="-6"/>
          <w:sz w:val="28"/>
          <w:szCs w:val="28"/>
          <w:lang w:val="uk-UA" w:eastAsia="uk-UA"/>
        </w:rPr>
        <w:t xml:space="preserve"> нами використовувалася шкала </w:t>
      </w:r>
      <w:r w:rsidRPr="00D8639D">
        <w:rPr>
          <w:color w:val="000000"/>
          <w:spacing w:val="6"/>
          <w:sz w:val="28"/>
          <w:szCs w:val="28"/>
          <w:lang w:val="uk-UA" w:eastAsia="uk-UA"/>
        </w:rPr>
        <w:t xml:space="preserve">самооцінки Ч. Д. </w:t>
      </w:r>
      <w:proofErr w:type="spellStart"/>
      <w:r w:rsidRPr="00D8639D">
        <w:rPr>
          <w:color w:val="000000"/>
          <w:spacing w:val="6"/>
          <w:sz w:val="28"/>
          <w:szCs w:val="28"/>
          <w:lang w:val="uk-UA" w:eastAsia="uk-UA"/>
        </w:rPr>
        <w:t>Спілбергера</w:t>
      </w:r>
      <w:proofErr w:type="spellEnd"/>
      <w:r w:rsidRPr="00D8639D">
        <w:rPr>
          <w:color w:val="000000"/>
          <w:spacing w:val="6"/>
          <w:sz w:val="28"/>
          <w:szCs w:val="28"/>
          <w:lang w:val="uk-UA" w:eastAsia="uk-UA"/>
        </w:rPr>
        <w:t xml:space="preserve"> в адаптації </w:t>
      </w:r>
      <w:r w:rsidRPr="00D8639D">
        <w:rPr>
          <w:color w:val="000000"/>
          <w:spacing w:val="-4"/>
          <w:sz w:val="28"/>
          <w:szCs w:val="28"/>
          <w:lang w:val="uk-UA" w:eastAsia="uk-UA"/>
        </w:rPr>
        <w:t xml:space="preserve">Ю. Л. </w:t>
      </w:r>
      <w:proofErr w:type="spellStart"/>
      <w:r w:rsidRPr="00D8639D">
        <w:rPr>
          <w:color w:val="000000"/>
          <w:spacing w:val="-4"/>
          <w:sz w:val="28"/>
          <w:szCs w:val="28"/>
          <w:lang w:val="uk-UA" w:eastAsia="uk-UA"/>
        </w:rPr>
        <w:t>Ханіна</w:t>
      </w:r>
      <w:proofErr w:type="spellEnd"/>
      <w:r w:rsidRPr="00D8639D">
        <w:rPr>
          <w:color w:val="000000"/>
          <w:spacing w:val="-4"/>
          <w:sz w:val="28"/>
          <w:szCs w:val="28"/>
          <w:lang w:val="uk-UA" w:eastAsia="uk-UA"/>
        </w:rPr>
        <w:t xml:space="preserve">. На відміну від вказаних </w:t>
      </w:r>
      <w:r w:rsidRPr="00D8639D">
        <w:rPr>
          <w:color w:val="000000"/>
          <w:spacing w:val="4"/>
          <w:sz w:val="28"/>
          <w:szCs w:val="28"/>
          <w:lang w:val="uk-UA" w:eastAsia="uk-UA"/>
        </w:rPr>
        <w:t xml:space="preserve">вище </w:t>
      </w:r>
      <w:proofErr w:type="spellStart"/>
      <w:r w:rsidRPr="00D8639D">
        <w:rPr>
          <w:color w:val="000000"/>
          <w:spacing w:val="4"/>
          <w:sz w:val="28"/>
          <w:szCs w:val="28"/>
          <w:lang w:val="uk-UA" w:eastAsia="uk-UA"/>
        </w:rPr>
        <w:t>психодіагностичних</w:t>
      </w:r>
      <w:proofErr w:type="spellEnd"/>
      <w:r w:rsidRPr="00D8639D">
        <w:rPr>
          <w:color w:val="000000"/>
          <w:spacing w:val="4"/>
          <w:sz w:val="28"/>
          <w:szCs w:val="28"/>
          <w:lang w:val="uk-UA" w:eastAsia="uk-UA"/>
        </w:rPr>
        <w:t xml:space="preserve"> засобів, методика </w:t>
      </w:r>
      <w:r w:rsidRPr="00D8639D">
        <w:rPr>
          <w:color w:val="000000"/>
          <w:spacing w:val="-4"/>
          <w:sz w:val="28"/>
          <w:szCs w:val="28"/>
          <w:lang w:val="uk-UA" w:eastAsia="uk-UA"/>
        </w:rPr>
        <w:t xml:space="preserve">Ч. Д. </w:t>
      </w:r>
      <w:proofErr w:type="spellStart"/>
      <w:r w:rsidRPr="00D8639D">
        <w:rPr>
          <w:color w:val="000000"/>
          <w:spacing w:val="-4"/>
          <w:sz w:val="28"/>
          <w:szCs w:val="28"/>
          <w:lang w:val="uk-UA" w:eastAsia="uk-UA"/>
        </w:rPr>
        <w:t>Спілбергера</w:t>
      </w:r>
      <w:proofErr w:type="spellEnd"/>
      <w:r w:rsidRPr="00D8639D">
        <w:rPr>
          <w:color w:val="000000"/>
          <w:spacing w:val="-4"/>
          <w:sz w:val="28"/>
          <w:szCs w:val="28"/>
          <w:lang w:val="uk-UA" w:eastAsia="uk-UA"/>
        </w:rPr>
        <w:t xml:space="preserve"> - Ю. Л. </w:t>
      </w:r>
      <w:proofErr w:type="spellStart"/>
      <w:r w:rsidRPr="00D8639D">
        <w:rPr>
          <w:color w:val="000000"/>
          <w:spacing w:val="-4"/>
          <w:sz w:val="28"/>
          <w:szCs w:val="28"/>
          <w:lang w:val="uk-UA" w:eastAsia="uk-UA"/>
        </w:rPr>
        <w:t>Ханіна</w:t>
      </w:r>
      <w:proofErr w:type="spellEnd"/>
      <w:r w:rsidRPr="00D8639D">
        <w:rPr>
          <w:color w:val="000000"/>
          <w:spacing w:val="-4"/>
          <w:sz w:val="28"/>
          <w:szCs w:val="28"/>
          <w:lang w:val="uk-UA" w:eastAsia="uk-UA"/>
        </w:rPr>
        <w:t xml:space="preserve"> дозволяє диференційовано </w:t>
      </w:r>
      <w:r w:rsidRPr="00D8639D">
        <w:rPr>
          <w:color w:val="000000"/>
          <w:spacing w:val="-5"/>
          <w:sz w:val="28"/>
          <w:szCs w:val="28"/>
          <w:lang w:val="uk-UA" w:eastAsia="uk-UA"/>
        </w:rPr>
        <w:t xml:space="preserve">діагностувати рівень та особливості тривожності. </w:t>
      </w:r>
      <w:r w:rsidRPr="00D8639D">
        <w:rPr>
          <w:color w:val="000000"/>
          <w:spacing w:val="-6"/>
          <w:sz w:val="28"/>
          <w:szCs w:val="28"/>
          <w:lang w:val="uk-UA" w:eastAsia="uk-UA"/>
        </w:rPr>
        <w:t xml:space="preserve">Дана методика складається з двох </w:t>
      </w:r>
      <w:r w:rsidRPr="00D8639D">
        <w:rPr>
          <w:color w:val="000000"/>
          <w:spacing w:val="-3"/>
          <w:sz w:val="28"/>
          <w:szCs w:val="28"/>
          <w:lang w:val="uk-UA" w:eastAsia="uk-UA"/>
        </w:rPr>
        <w:t>шкал: шкали ситуативної тривожності (</w:t>
      </w:r>
      <w:r w:rsidRPr="00D8639D">
        <w:rPr>
          <w:color w:val="000000"/>
          <w:spacing w:val="-3"/>
          <w:sz w:val="28"/>
          <w:szCs w:val="28"/>
          <w:lang w:eastAsia="uk-UA"/>
        </w:rPr>
        <w:t>СТ</w:t>
      </w:r>
      <w:r w:rsidRPr="00D8639D">
        <w:rPr>
          <w:color w:val="000000"/>
          <w:spacing w:val="-3"/>
          <w:sz w:val="28"/>
          <w:szCs w:val="28"/>
          <w:lang w:val="uk-UA" w:eastAsia="uk-UA"/>
        </w:rPr>
        <w:t>) і шкали особової тривожності (</w:t>
      </w:r>
      <w:r w:rsidRPr="00D8639D">
        <w:rPr>
          <w:color w:val="000000"/>
          <w:spacing w:val="-3"/>
          <w:sz w:val="28"/>
          <w:szCs w:val="28"/>
          <w:lang w:eastAsia="uk-UA"/>
        </w:rPr>
        <w:t>ЛТ</w:t>
      </w:r>
      <w:r>
        <w:rPr>
          <w:color w:val="000000"/>
          <w:spacing w:val="-3"/>
          <w:sz w:val="28"/>
          <w:szCs w:val="28"/>
          <w:lang w:val="uk-UA" w:eastAsia="uk-UA"/>
        </w:rPr>
        <w:t xml:space="preserve">). </w:t>
      </w:r>
      <w:r>
        <w:rPr>
          <w:sz w:val="28"/>
          <w:szCs w:val="28"/>
          <w:lang w:val="uk-UA" w:eastAsia="uk-UA"/>
        </w:rPr>
        <w:t xml:space="preserve">                                                                                                                </w:t>
      </w:r>
    </w:p>
    <w:p w:rsidR="00941CE0" w:rsidRPr="00D30086" w:rsidRDefault="00941CE0" w:rsidP="00C23741">
      <w:pPr>
        <w:spacing w:line="360" w:lineRule="auto"/>
        <w:ind w:firstLine="708"/>
        <w:jc w:val="both"/>
        <w:rPr>
          <w:b/>
          <w:sz w:val="28"/>
          <w:szCs w:val="28"/>
          <w:lang w:val="uk-UA" w:eastAsia="uk-UA"/>
        </w:rPr>
      </w:pPr>
      <w:r w:rsidRPr="00D8639D">
        <w:rPr>
          <w:color w:val="000000"/>
          <w:spacing w:val="-1"/>
          <w:sz w:val="28"/>
          <w:szCs w:val="28"/>
          <w:lang w:val="uk-UA"/>
        </w:rPr>
        <w:t>Дослідження проводилось на виб</w:t>
      </w:r>
      <w:r>
        <w:rPr>
          <w:color w:val="000000"/>
          <w:spacing w:val="-1"/>
          <w:sz w:val="28"/>
          <w:szCs w:val="28"/>
          <w:lang w:val="uk-UA"/>
        </w:rPr>
        <w:t>ірці  дітей підліткового віку (12-13 років),</w:t>
      </w:r>
      <w:r w:rsidR="00C23741">
        <w:rPr>
          <w:color w:val="000000"/>
          <w:spacing w:val="-1"/>
          <w:sz w:val="28"/>
          <w:szCs w:val="28"/>
          <w:lang w:val="uk-UA"/>
        </w:rPr>
        <w:t xml:space="preserve"> </w:t>
      </w:r>
      <w:r>
        <w:rPr>
          <w:color w:val="000000"/>
          <w:spacing w:val="-1"/>
          <w:sz w:val="28"/>
          <w:szCs w:val="28"/>
          <w:lang w:val="uk-UA"/>
        </w:rPr>
        <w:t>учнів сьомого</w:t>
      </w:r>
      <w:r w:rsidRPr="00D8639D">
        <w:rPr>
          <w:color w:val="000000"/>
          <w:spacing w:val="-1"/>
          <w:sz w:val="28"/>
          <w:szCs w:val="28"/>
          <w:lang w:val="uk-UA"/>
        </w:rPr>
        <w:t xml:space="preserve"> класу Мукачівської загальноосвітньої школи №10. Вибірка складалася з 22 обстежуваних: 7дівчат і 15 хлопчиків. </w:t>
      </w:r>
    </w:p>
    <w:p w:rsidR="00941CE0" w:rsidRPr="00D8639D" w:rsidRDefault="00941CE0" w:rsidP="00941CE0">
      <w:pPr>
        <w:spacing w:line="480" w:lineRule="auto"/>
        <w:rPr>
          <w:b/>
          <w:bCs/>
          <w:color w:val="000000"/>
          <w:spacing w:val="-1"/>
          <w:sz w:val="28"/>
          <w:szCs w:val="28"/>
          <w:lang w:val="uk-UA"/>
        </w:rPr>
      </w:pPr>
    </w:p>
    <w:p w:rsidR="00C23741" w:rsidRDefault="00941CE0" w:rsidP="00C23741">
      <w:pPr>
        <w:spacing w:line="360" w:lineRule="auto"/>
        <w:jc w:val="center"/>
        <w:rPr>
          <w:color w:val="000000"/>
          <w:spacing w:val="-1"/>
          <w:sz w:val="28"/>
          <w:szCs w:val="28"/>
          <w:lang w:val="uk-UA"/>
        </w:rPr>
      </w:pPr>
      <w:r>
        <w:rPr>
          <w:b/>
          <w:bCs/>
          <w:color w:val="000000"/>
          <w:spacing w:val="-1"/>
          <w:sz w:val="28"/>
          <w:szCs w:val="28"/>
          <w:lang w:val="uk-UA"/>
        </w:rPr>
        <w:lastRenderedPageBreak/>
        <w:t>2</w:t>
      </w:r>
      <w:r w:rsidRPr="00D8639D">
        <w:rPr>
          <w:b/>
          <w:bCs/>
          <w:color w:val="000000"/>
          <w:spacing w:val="-1"/>
          <w:sz w:val="28"/>
          <w:szCs w:val="28"/>
          <w:lang w:val="uk-UA"/>
        </w:rPr>
        <w:t>.2</w:t>
      </w:r>
      <w:r w:rsidR="00C23741">
        <w:rPr>
          <w:b/>
          <w:bCs/>
          <w:color w:val="000000"/>
          <w:spacing w:val="-1"/>
          <w:sz w:val="28"/>
          <w:szCs w:val="28"/>
          <w:lang w:val="uk-UA"/>
        </w:rPr>
        <w:t>.</w:t>
      </w:r>
      <w:r w:rsidRPr="00D8639D">
        <w:rPr>
          <w:b/>
          <w:bCs/>
          <w:color w:val="000000"/>
          <w:spacing w:val="-1"/>
          <w:sz w:val="28"/>
          <w:szCs w:val="28"/>
          <w:lang w:val="uk-UA"/>
        </w:rPr>
        <w:t xml:space="preserve"> Інтерпретація отриманих результатів</w:t>
      </w:r>
    </w:p>
    <w:p w:rsidR="00C23741" w:rsidRDefault="00C23741" w:rsidP="00C23741">
      <w:pPr>
        <w:spacing w:line="360" w:lineRule="auto"/>
        <w:jc w:val="both"/>
        <w:rPr>
          <w:color w:val="000000"/>
          <w:spacing w:val="-1"/>
          <w:sz w:val="28"/>
          <w:szCs w:val="28"/>
          <w:lang w:val="uk-UA"/>
        </w:rPr>
      </w:pPr>
    </w:p>
    <w:p w:rsidR="00941CE0" w:rsidRPr="00D8639D" w:rsidRDefault="00941CE0" w:rsidP="00C23741">
      <w:pPr>
        <w:spacing w:line="360" w:lineRule="auto"/>
        <w:ind w:firstLine="360"/>
        <w:jc w:val="both"/>
        <w:rPr>
          <w:color w:val="000000"/>
          <w:spacing w:val="-1"/>
          <w:sz w:val="28"/>
          <w:szCs w:val="28"/>
          <w:lang w:val="uk-UA"/>
        </w:rPr>
      </w:pPr>
      <w:r w:rsidRPr="00D8639D">
        <w:rPr>
          <w:color w:val="000000"/>
          <w:spacing w:val="-1"/>
          <w:sz w:val="28"/>
          <w:szCs w:val="28"/>
          <w:lang w:val="uk-UA"/>
        </w:rPr>
        <w:t xml:space="preserve">В результаті  </w:t>
      </w:r>
      <w:proofErr w:type="spellStart"/>
      <w:r w:rsidR="00DD619A">
        <w:rPr>
          <w:color w:val="000000"/>
          <w:spacing w:val="-1"/>
          <w:sz w:val="28"/>
          <w:szCs w:val="28"/>
          <w:lang w:val="uk-UA"/>
        </w:rPr>
        <w:t>психодіагностичного</w:t>
      </w:r>
      <w:proofErr w:type="spellEnd"/>
      <w:r w:rsidR="00DD619A">
        <w:rPr>
          <w:color w:val="000000"/>
          <w:spacing w:val="-1"/>
          <w:sz w:val="28"/>
          <w:szCs w:val="28"/>
          <w:lang w:val="uk-UA"/>
        </w:rPr>
        <w:t xml:space="preserve"> дослідження</w:t>
      </w:r>
      <w:r w:rsidRPr="00D8639D">
        <w:rPr>
          <w:color w:val="000000"/>
          <w:spacing w:val="-1"/>
          <w:sz w:val="28"/>
          <w:szCs w:val="28"/>
          <w:lang w:val="uk-UA"/>
        </w:rPr>
        <w:t xml:space="preserve"> були отримані наступні дані: обстежуваних за допомогою методики </w:t>
      </w:r>
      <w:r w:rsidR="00DD619A" w:rsidRPr="00D30086">
        <w:rPr>
          <w:sz w:val="28"/>
          <w:szCs w:val="28"/>
          <w:lang w:val="uk-UA" w:eastAsia="uk-UA"/>
        </w:rPr>
        <w:t>“</w:t>
      </w:r>
      <w:r w:rsidR="00DD619A" w:rsidRPr="00B97206">
        <w:rPr>
          <w:sz w:val="28"/>
          <w:szCs w:val="28"/>
          <w:lang w:val="uk-UA" w:eastAsia="uk-UA"/>
        </w:rPr>
        <w:t>Дім. Дерево. Людина.”</w:t>
      </w:r>
      <w:r w:rsidR="00DD619A">
        <w:rPr>
          <w:b/>
          <w:sz w:val="28"/>
          <w:szCs w:val="28"/>
          <w:lang w:val="uk-UA" w:eastAsia="uk-UA"/>
        </w:rPr>
        <w:t xml:space="preserve"> </w:t>
      </w:r>
      <w:r w:rsidRPr="00D8639D">
        <w:rPr>
          <w:color w:val="000000"/>
          <w:spacing w:val="-1"/>
          <w:sz w:val="28"/>
          <w:szCs w:val="28"/>
          <w:lang w:val="uk-UA"/>
        </w:rPr>
        <w:t>на основі кількісного та якісного аналізу отриманих результатів умовно можна розділити на три групи:</w:t>
      </w:r>
    </w:p>
    <w:p w:rsidR="00941CE0" w:rsidRPr="00D8639D" w:rsidRDefault="00941CE0" w:rsidP="00C23741">
      <w:pPr>
        <w:numPr>
          <w:ilvl w:val="0"/>
          <w:numId w:val="24"/>
        </w:numPr>
        <w:spacing w:line="360" w:lineRule="auto"/>
        <w:jc w:val="both"/>
        <w:rPr>
          <w:color w:val="000000"/>
          <w:spacing w:val="-1"/>
          <w:sz w:val="28"/>
          <w:szCs w:val="28"/>
          <w:lang w:val="uk-UA"/>
        </w:rPr>
      </w:pPr>
      <w:r w:rsidRPr="00D8639D">
        <w:rPr>
          <w:color w:val="000000"/>
          <w:spacing w:val="-1"/>
          <w:sz w:val="28"/>
          <w:szCs w:val="28"/>
          <w:lang w:val="uk-UA"/>
        </w:rPr>
        <w:t>-</w:t>
      </w:r>
      <w:r w:rsidR="00C23741">
        <w:rPr>
          <w:color w:val="000000"/>
          <w:spacing w:val="-1"/>
          <w:sz w:val="28"/>
          <w:szCs w:val="28"/>
          <w:lang w:val="uk-UA"/>
        </w:rPr>
        <w:t xml:space="preserve"> </w:t>
      </w:r>
      <w:r w:rsidRPr="00D8639D">
        <w:rPr>
          <w:color w:val="000000"/>
          <w:spacing w:val="-1"/>
          <w:sz w:val="28"/>
          <w:szCs w:val="28"/>
          <w:lang w:val="uk-UA"/>
        </w:rPr>
        <w:t xml:space="preserve">обстежувані з вираженими  проявами таких якостей </w:t>
      </w:r>
      <w:r w:rsidR="00C23741" w:rsidRPr="00D8639D">
        <w:rPr>
          <w:color w:val="000000"/>
          <w:spacing w:val="-1"/>
          <w:sz w:val="28"/>
          <w:szCs w:val="28"/>
          <w:lang w:val="uk-UA"/>
        </w:rPr>
        <w:t>особистості</w:t>
      </w:r>
      <w:r w:rsidRPr="00D8639D">
        <w:rPr>
          <w:color w:val="000000"/>
          <w:spacing w:val="-1"/>
          <w:sz w:val="28"/>
          <w:szCs w:val="28"/>
          <w:lang w:val="uk-UA"/>
        </w:rPr>
        <w:t xml:space="preserve"> дитини як тривожність та ворожість;</w:t>
      </w:r>
    </w:p>
    <w:p w:rsidR="00941CE0" w:rsidRPr="00D8639D" w:rsidRDefault="00C23741" w:rsidP="00C23741">
      <w:pPr>
        <w:numPr>
          <w:ilvl w:val="0"/>
          <w:numId w:val="24"/>
        </w:numPr>
        <w:spacing w:line="360" w:lineRule="auto"/>
        <w:jc w:val="both"/>
        <w:rPr>
          <w:color w:val="000000"/>
          <w:spacing w:val="-1"/>
          <w:sz w:val="28"/>
          <w:szCs w:val="28"/>
          <w:lang w:val="uk-UA"/>
        </w:rPr>
      </w:pPr>
      <w:r>
        <w:rPr>
          <w:color w:val="000000"/>
          <w:spacing w:val="-1"/>
          <w:sz w:val="28"/>
          <w:szCs w:val="28"/>
          <w:lang w:val="uk-UA"/>
        </w:rPr>
        <w:t>- обстежувані з наявніс</w:t>
      </w:r>
      <w:r w:rsidR="00941CE0" w:rsidRPr="00D8639D">
        <w:rPr>
          <w:color w:val="000000"/>
          <w:spacing w:val="-1"/>
          <w:sz w:val="28"/>
          <w:szCs w:val="28"/>
          <w:lang w:val="uk-UA"/>
        </w:rPr>
        <w:t>тю незначних проявів тривожності, та ворожості;</w:t>
      </w:r>
    </w:p>
    <w:p w:rsidR="00C23741" w:rsidRDefault="00941CE0" w:rsidP="00C23741">
      <w:pPr>
        <w:numPr>
          <w:ilvl w:val="0"/>
          <w:numId w:val="24"/>
        </w:numPr>
        <w:spacing w:line="360" w:lineRule="auto"/>
        <w:jc w:val="both"/>
        <w:rPr>
          <w:sz w:val="28"/>
          <w:szCs w:val="28"/>
          <w:lang w:val="uk-UA"/>
        </w:rPr>
      </w:pPr>
      <w:r w:rsidRPr="00D8639D">
        <w:rPr>
          <w:color w:val="000000"/>
          <w:spacing w:val="-1"/>
          <w:sz w:val="28"/>
          <w:szCs w:val="28"/>
          <w:lang w:val="uk-UA"/>
        </w:rPr>
        <w:t>-</w:t>
      </w:r>
      <w:r w:rsidR="00C23741">
        <w:rPr>
          <w:color w:val="000000"/>
          <w:spacing w:val="-1"/>
          <w:sz w:val="28"/>
          <w:szCs w:val="28"/>
          <w:lang w:val="uk-UA"/>
        </w:rPr>
        <w:t xml:space="preserve"> </w:t>
      </w:r>
      <w:r w:rsidRPr="00D8639D">
        <w:rPr>
          <w:color w:val="000000"/>
          <w:spacing w:val="-1"/>
          <w:sz w:val="28"/>
          <w:szCs w:val="28"/>
          <w:lang w:val="uk-UA"/>
        </w:rPr>
        <w:t>обстежувані з практично відс</w:t>
      </w:r>
      <w:r w:rsidR="00C23741">
        <w:rPr>
          <w:color w:val="000000"/>
          <w:spacing w:val="-1"/>
          <w:sz w:val="28"/>
          <w:szCs w:val="28"/>
          <w:lang w:val="uk-UA"/>
        </w:rPr>
        <w:t>утніми  проявами тривожності та ворожос</w:t>
      </w:r>
      <w:r w:rsidRPr="00D8639D">
        <w:rPr>
          <w:color w:val="000000"/>
          <w:spacing w:val="-1"/>
          <w:sz w:val="28"/>
          <w:szCs w:val="28"/>
          <w:lang w:val="uk-UA"/>
        </w:rPr>
        <w:t>ті, ці результати виражені в таблиці результатів наведеній нижче (див. таб.3.1.)</w:t>
      </w:r>
    </w:p>
    <w:p w:rsidR="00C23741" w:rsidRDefault="00C23741" w:rsidP="00C23741">
      <w:pPr>
        <w:spacing w:line="360" w:lineRule="auto"/>
        <w:jc w:val="both"/>
        <w:rPr>
          <w:sz w:val="28"/>
          <w:szCs w:val="28"/>
          <w:lang w:val="uk-UA"/>
        </w:rPr>
      </w:pPr>
    </w:p>
    <w:p w:rsidR="00941CE0" w:rsidRPr="00C23741" w:rsidRDefault="006A2A4D" w:rsidP="00C23741">
      <w:pPr>
        <w:spacing w:line="360" w:lineRule="auto"/>
        <w:ind w:firstLine="360"/>
        <w:jc w:val="both"/>
        <w:rPr>
          <w:sz w:val="28"/>
          <w:szCs w:val="28"/>
          <w:lang w:val="uk-UA"/>
        </w:rPr>
      </w:pPr>
      <w:r w:rsidRPr="00ED095C">
        <w:rPr>
          <w:color w:val="000000" w:themeColor="text1"/>
          <w:sz w:val="28"/>
          <w:szCs w:val="28"/>
          <w:lang w:val="uk-UA"/>
        </w:rPr>
        <w:t>Розгляну</w:t>
      </w:r>
      <w:r w:rsidR="00ED095C" w:rsidRPr="00ED095C">
        <w:rPr>
          <w:color w:val="000000" w:themeColor="text1"/>
          <w:sz w:val="28"/>
          <w:szCs w:val="28"/>
          <w:lang w:val="uk-UA"/>
        </w:rPr>
        <w:t>вши випадки описані в додатках А,Б,В,Г</w:t>
      </w:r>
      <w:r w:rsidRPr="00ED095C">
        <w:rPr>
          <w:color w:val="000000" w:themeColor="text1"/>
          <w:sz w:val="28"/>
          <w:szCs w:val="28"/>
          <w:lang w:val="uk-UA"/>
        </w:rPr>
        <w:t xml:space="preserve"> </w:t>
      </w:r>
      <w:r>
        <w:rPr>
          <w:sz w:val="28"/>
          <w:szCs w:val="28"/>
          <w:lang w:val="uk-UA"/>
        </w:rPr>
        <w:t>можна однозначно сказати</w:t>
      </w:r>
      <w:r w:rsidR="00941CE0" w:rsidRPr="00C23741">
        <w:rPr>
          <w:sz w:val="28"/>
          <w:szCs w:val="28"/>
          <w:lang w:val="uk-UA"/>
        </w:rPr>
        <w:t>, що наявні проблеми в емоційній сфері, навіть незначні, безперечно проявляються в малюнках. В п</w:t>
      </w:r>
      <w:r w:rsidR="005E609D">
        <w:rPr>
          <w:sz w:val="28"/>
          <w:szCs w:val="28"/>
          <w:lang w:val="uk-UA"/>
        </w:rPr>
        <w:t>ідтвердження даного переконання</w:t>
      </w:r>
      <w:r w:rsidR="008B6209">
        <w:rPr>
          <w:sz w:val="28"/>
          <w:szCs w:val="28"/>
          <w:lang w:val="uk-UA"/>
        </w:rPr>
        <w:t xml:space="preserve">, нижче </w:t>
      </w:r>
      <w:r w:rsidR="00B72FEC">
        <w:rPr>
          <w:sz w:val="28"/>
          <w:szCs w:val="28"/>
          <w:lang w:val="uk-UA"/>
        </w:rPr>
        <w:t>я наводжу</w:t>
      </w:r>
      <w:r w:rsidR="008B6209">
        <w:rPr>
          <w:sz w:val="28"/>
          <w:szCs w:val="28"/>
          <w:lang w:val="uk-UA"/>
        </w:rPr>
        <w:t xml:space="preserve"> таблицю</w:t>
      </w:r>
      <w:r w:rsidR="00941CE0" w:rsidRPr="00C23741">
        <w:rPr>
          <w:sz w:val="28"/>
          <w:szCs w:val="28"/>
          <w:lang w:val="uk-UA"/>
        </w:rPr>
        <w:t xml:space="preserve">, що відображає результати отримані в ході дослідження за допомогою всіх трьох методик. Проаналізувавши ці дані, </w:t>
      </w:r>
      <w:r w:rsidR="00B72FEC">
        <w:rPr>
          <w:sz w:val="28"/>
          <w:szCs w:val="28"/>
          <w:lang w:val="uk-UA"/>
        </w:rPr>
        <w:t>я</w:t>
      </w:r>
      <w:r w:rsidR="00941CE0" w:rsidRPr="00C23741">
        <w:rPr>
          <w:sz w:val="28"/>
          <w:szCs w:val="28"/>
          <w:lang w:val="uk-UA"/>
        </w:rPr>
        <w:t xml:space="preserve"> прийшл</w:t>
      </w:r>
      <w:r w:rsidR="00B72FEC">
        <w:rPr>
          <w:sz w:val="28"/>
          <w:szCs w:val="28"/>
          <w:lang w:val="uk-UA"/>
        </w:rPr>
        <w:t>а</w:t>
      </w:r>
      <w:r w:rsidR="00941CE0" w:rsidRPr="00C23741">
        <w:rPr>
          <w:sz w:val="28"/>
          <w:szCs w:val="28"/>
          <w:lang w:val="uk-UA"/>
        </w:rPr>
        <w:t xml:space="preserve"> до висновку, що існує кореляція між даними отриманими за</w:t>
      </w:r>
      <w:r w:rsidR="002E58D5">
        <w:rPr>
          <w:sz w:val="28"/>
          <w:szCs w:val="28"/>
          <w:lang w:val="uk-UA"/>
        </w:rPr>
        <w:t xml:space="preserve"> допомогою проективної методики і результатами обстеження за </w:t>
      </w:r>
      <w:r w:rsidR="00941CE0" w:rsidRPr="00C23741">
        <w:rPr>
          <w:sz w:val="28"/>
          <w:szCs w:val="28"/>
          <w:lang w:val="uk-UA"/>
        </w:rPr>
        <w:t>допомогою об</w:t>
      </w:r>
      <w:r w:rsidR="00941CE0" w:rsidRPr="00C23741">
        <w:rPr>
          <w:sz w:val="28"/>
          <w:szCs w:val="28"/>
        </w:rPr>
        <w:t>’</w:t>
      </w:r>
      <w:proofErr w:type="spellStart"/>
      <w:r w:rsidR="00941CE0" w:rsidRPr="00C23741">
        <w:rPr>
          <w:sz w:val="28"/>
          <w:szCs w:val="28"/>
          <w:lang w:val="uk-UA"/>
        </w:rPr>
        <w:t>єкт</w:t>
      </w:r>
      <w:r w:rsidR="002E58D5">
        <w:rPr>
          <w:sz w:val="28"/>
          <w:szCs w:val="28"/>
          <w:lang w:val="uk-UA"/>
        </w:rPr>
        <w:t>ивних</w:t>
      </w:r>
      <w:proofErr w:type="spellEnd"/>
      <w:r w:rsidR="002E58D5">
        <w:rPr>
          <w:sz w:val="28"/>
          <w:szCs w:val="28"/>
          <w:lang w:val="uk-UA"/>
        </w:rPr>
        <w:t xml:space="preserve"> методів психодіагностики. </w:t>
      </w:r>
      <w:r w:rsidR="00941CE0" w:rsidRPr="00C23741">
        <w:rPr>
          <w:sz w:val="28"/>
          <w:szCs w:val="28"/>
          <w:lang w:val="uk-UA"/>
        </w:rPr>
        <w:t>Слід зазначити, що найбільша кореляція результатів спостерігається у випадках з вираженими проявам</w:t>
      </w:r>
      <w:r w:rsidR="002E58D5">
        <w:rPr>
          <w:sz w:val="28"/>
          <w:szCs w:val="28"/>
          <w:lang w:val="uk-UA"/>
        </w:rPr>
        <w:t xml:space="preserve">и, агресивності та тривожності, </w:t>
      </w:r>
      <w:r w:rsidR="00941CE0" w:rsidRPr="00C23741">
        <w:rPr>
          <w:sz w:val="28"/>
          <w:szCs w:val="28"/>
          <w:lang w:val="uk-UA"/>
        </w:rPr>
        <w:t>що дає підстави стверджувати, що малюнок є надійним засобом діагност</w:t>
      </w:r>
      <w:r w:rsidR="00F6377A">
        <w:rPr>
          <w:sz w:val="28"/>
          <w:szCs w:val="28"/>
          <w:lang w:val="uk-UA"/>
        </w:rPr>
        <w:t>ування</w:t>
      </w:r>
      <w:r w:rsidR="002E58D5">
        <w:rPr>
          <w:sz w:val="28"/>
          <w:szCs w:val="28"/>
          <w:lang w:val="uk-UA"/>
        </w:rPr>
        <w:t xml:space="preserve"> </w:t>
      </w:r>
      <w:r w:rsidR="00F6377A">
        <w:rPr>
          <w:sz w:val="28"/>
          <w:szCs w:val="28"/>
          <w:lang w:val="uk-UA"/>
        </w:rPr>
        <w:t>(при вмілій інтерпретації</w:t>
      </w:r>
      <w:r w:rsidR="00941CE0" w:rsidRPr="00C23741">
        <w:rPr>
          <w:sz w:val="28"/>
          <w:szCs w:val="28"/>
          <w:lang w:val="uk-UA"/>
        </w:rPr>
        <w:t>) емоційних розладів у дітей.</w:t>
      </w:r>
    </w:p>
    <w:p w:rsidR="00941CE0" w:rsidRDefault="00941CE0" w:rsidP="00C23741">
      <w:pPr>
        <w:spacing w:line="360" w:lineRule="auto"/>
        <w:jc w:val="both"/>
        <w:rPr>
          <w:sz w:val="28"/>
          <w:szCs w:val="28"/>
          <w:lang w:val="uk-UA"/>
        </w:rPr>
      </w:pPr>
    </w:p>
    <w:p w:rsidR="00941CE0" w:rsidRDefault="00941CE0" w:rsidP="00C23741">
      <w:pPr>
        <w:spacing w:line="360" w:lineRule="auto"/>
        <w:rPr>
          <w:sz w:val="28"/>
          <w:szCs w:val="28"/>
          <w:lang w:val="uk-UA"/>
        </w:rPr>
      </w:pPr>
    </w:p>
    <w:p w:rsidR="00941CE0" w:rsidRDefault="00941CE0" w:rsidP="00941CE0">
      <w:pPr>
        <w:rPr>
          <w:sz w:val="28"/>
          <w:szCs w:val="28"/>
          <w:lang w:val="uk-UA"/>
        </w:rPr>
      </w:pPr>
    </w:p>
    <w:p w:rsidR="00BF6328" w:rsidRDefault="00BF6328" w:rsidP="00941CE0">
      <w:pPr>
        <w:rPr>
          <w:sz w:val="28"/>
          <w:szCs w:val="28"/>
          <w:lang w:val="uk-UA"/>
        </w:rPr>
      </w:pPr>
    </w:p>
    <w:p w:rsidR="00BF6328" w:rsidRDefault="00BF6328" w:rsidP="00941CE0">
      <w:pPr>
        <w:rPr>
          <w:sz w:val="28"/>
          <w:szCs w:val="28"/>
          <w:lang w:val="uk-UA"/>
        </w:rPr>
      </w:pPr>
    </w:p>
    <w:p w:rsidR="00BF6328" w:rsidRDefault="00BF6328" w:rsidP="00941CE0">
      <w:pPr>
        <w:rPr>
          <w:sz w:val="28"/>
          <w:szCs w:val="28"/>
          <w:lang w:val="uk-UA"/>
        </w:rPr>
      </w:pPr>
    </w:p>
    <w:p w:rsidR="00BF6328" w:rsidRDefault="00BF6328" w:rsidP="00941CE0">
      <w:pPr>
        <w:rPr>
          <w:sz w:val="28"/>
          <w:szCs w:val="28"/>
          <w:lang w:val="uk-UA"/>
        </w:rPr>
      </w:pPr>
    </w:p>
    <w:p w:rsidR="00BF6328" w:rsidRPr="001374FE" w:rsidRDefault="00BF6328" w:rsidP="00941CE0">
      <w:pPr>
        <w:rPr>
          <w:sz w:val="28"/>
          <w:szCs w:val="28"/>
          <w:lang w:val="uk-UA"/>
        </w:rPr>
        <w:sectPr w:rsidR="00BF6328" w:rsidRPr="001374FE" w:rsidSect="00D74E82">
          <w:headerReference w:type="default" r:id="rId8"/>
          <w:footerReference w:type="default" r:id="rId9"/>
          <w:pgSz w:w="11906" w:h="16838" w:code="9"/>
          <w:pgMar w:top="1134" w:right="1134" w:bottom="1134" w:left="1134" w:header="709" w:footer="709" w:gutter="0"/>
          <w:pgNumType w:start="1"/>
          <w:cols w:space="708"/>
          <w:titlePg/>
          <w:docGrid w:linePitch="360"/>
        </w:sectPr>
      </w:pPr>
    </w:p>
    <w:p w:rsidR="00BF6328" w:rsidRPr="00D30086" w:rsidRDefault="00BF6328" w:rsidP="00BF6328">
      <w:pPr>
        <w:spacing w:line="360" w:lineRule="auto"/>
        <w:jc w:val="both"/>
        <w:rPr>
          <w:b/>
          <w:color w:val="000000"/>
          <w:spacing w:val="-1"/>
          <w:sz w:val="28"/>
          <w:szCs w:val="28"/>
          <w:lang w:val="uk-UA"/>
        </w:rPr>
      </w:pPr>
    </w:p>
    <w:tbl>
      <w:tblPr>
        <w:tblpPr w:leftFromText="180" w:rightFromText="180" w:vertAnchor="page" w:horzAnchor="margin" w:tblpY="243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
        <w:gridCol w:w="2613"/>
        <w:gridCol w:w="904"/>
        <w:gridCol w:w="815"/>
        <w:gridCol w:w="613"/>
        <w:gridCol w:w="3199"/>
        <w:gridCol w:w="904"/>
        <w:gridCol w:w="815"/>
        <w:gridCol w:w="498"/>
        <w:gridCol w:w="2572"/>
        <w:gridCol w:w="992"/>
        <w:gridCol w:w="851"/>
      </w:tblGrid>
      <w:tr w:rsidR="00BF6328" w:rsidRPr="00CB4513" w:rsidTr="00BF6328">
        <w:trPr>
          <w:trHeight w:val="1080"/>
        </w:trPr>
        <w:tc>
          <w:tcPr>
            <w:tcW w:w="4832" w:type="dxa"/>
            <w:gridSpan w:val="4"/>
          </w:tcPr>
          <w:p w:rsidR="00BF6328" w:rsidRPr="00CB4513" w:rsidRDefault="00BF6328" w:rsidP="00BF6328">
            <w:pPr>
              <w:jc w:val="center"/>
              <w:rPr>
                <w:b/>
                <w:sz w:val="28"/>
                <w:szCs w:val="28"/>
                <w:lang w:val="uk-UA"/>
              </w:rPr>
            </w:pPr>
            <w:r w:rsidRPr="00CB4513">
              <w:rPr>
                <w:b/>
                <w:sz w:val="28"/>
                <w:szCs w:val="28"/>
                <w:lang w:val="uk-UA"/>
              </w:rPr>
              <w:t>Досліджувані з наявністю виражених проявів тривожності та агресивності</w:t>
            </w:r>
          </w:p>
        </w:tc>
        <w:tc>
          <w:tcPr>
            <w:tcW w:w="5531" w:type="dxa"/>
            <w:gridSpan w:val="4"/>
          </w:tcPr>
          <w:p w:rsidR="00BF6328" w:rsidRPr="00CB4513" w:rsidRDefault="00BF6328" w:rsidP="00BF6328">
            <w:pPr>
              <w:jc w:val="center"/>
              <w:rPr>
                <w:b/>
                <w:sz w:val="28"/>
                <w:szCs w:val="28"/>
                <w:lang w:val="uk-UA"/>
              </w:rPr>
            </w:pPr>
            <w:r w:rsidRPr="00CB4513">
              <w:rPr>
                <w:b/>
                <w:sz w:val="28"/>
                <w:szCs w:val="28"/>
                <w:lang w:val="uk-UA"/>
              </w:rPr>
              <w:t>Досліджувані з незначним рівнем проявів тривожності та агресивності</w:t>
            </w:r>
          </w:p>
        </w:tc>
        <w:tc>
          <w:tcPr>
            <w:tcW w:w="4913" w:type="dxa"/>
            <w:gridSpan w:val="4"/>
          </w:tcPr>
          <w:p w:rsidR="00BF6328" w:rsidRPr="00CB4513" w:rsidRDefault="00BF6328" w:rsidP="00BF6328">
            <w:pPr>
              <w:jc w:val="center"/>
              <w:rPr>
                <w:b/>
                <w:sz w:val="28"/>
                <w:szCs w:val="28"/>
                <w:lang w:val="uk-UA"/>
              </w:rPr>
            </w:pPr>
            <w:r w:rsidRPr="00CB4513">
              <w:rPr>
                <w:b/>
                <w:sz w:val="28"/>
                <w:szCs w:val="28"/>
                <w:lang w:val="uk-UA"/>
              </w:rPr>
              <w:t>Досліджувані з практично відсутніми  проявами агресивності та тривожності</w:t>
            </w:r>
          </w:p>
        </w:tc>
      </w:tr>
      <w:tr w:rsidR="00BF6328" w:rsidRPr="00CB4513" w:rsidTr="00BF6328">
        <w:trPr>
          <w:trHeight w:val="700"/>
        </w:trPr>
        <w:tc>
          <w:tcPr>
            <w:tcW w:w="500" w:type="dxa"/>
          </w:tcPr>
          <w:p w:rsidR="00BF6328" w:rsidRPr="00CB4513" w:rsidRDefault="00BF6328" w:rsidP="00BF6328">
            <w:pPr>
              <w:jc w:val="center"/>
              <w:rPr>
                <w:b/>
                <w:sz w:val="28"/>
                <w:szCs w:val="28"/>
              </w:rPr>
            </w:pPr>
            <w:r w:rsidRPr="00CB4513">
              <w:rPr>
                <w:b/>
                <w:sz w:val="28"/>
                <w:szCs w:val="28"/>
              </w:rPr>
              <w:t>№</w:t>
            </w:r>
          </w:p>
          <w:p w:rsidR="00BF6328" w:rsidRPr="00CB4513" w:rsidRDefault="00BF6328" w:rsidP="00BF6328">
            <w:pPr>
              <w:jc w:val="center"/>
              <w:rPr>
                <w:sz w:val="28"/>
                <w:szCs w:val="28"/>
                <w:lang w:val="uk-UA"/>
              </w:rPr>
            </w:pPr>
          </w:p>
        </w:tc>
        <w:tc>
          <w:tcPr>
            <w:tcW w:w="2613" w:type="dxa"/>
          </w:tcPr>
          <w:p w:rsidR="00BF6328" w:rsidRPr="00CB4513" w:rsidRDefault="00BF6328" w:rsidP="00BF6328">
            <w:pPr>
              <w:jc w:val="center"/>
              <w:rPr>
                <w:sz w:val="28"/>
                <w:szCs w:val="28"/>
                <w:lang w:val="uk-UA"/>
              </w:rPr>
            </w:pPr>
          </w:p>
          <w:p w:rsidR="00BF6328" w:rsidRPr="00D777E8" w:rsidRDefault="00BF6328" w:rsidP="00BF6328">
            <w:pPr>
              <w:jc w:val="center"/>
              <w:rPr>
                <w:b/>
                <w:sz w:val="28"/>
                <w:szCs w:val="28"/>
                <w:lang w:val="en-US"/>
              </w:rPr>
            </w:pPr>
            <w:r>
              <w:rPr>
                <w:b/>
                <w:sz w:val="28"/>
                <w:szCs w:val="28"/>
                <w:lang w:val="uk-UA"/>
              </w:rPr>
              <w:t>П.І.</w:t>
            </w:r>
          </w:p>
        </w:tc>
        <w:tc>
          <w:tcPr>
            <w:tcW w:w="904" w:type="dxa"/>
          </w:tcPr>
          <w:p w:rsidR="00BF6328" w:rsidRPr="00CB4513" w:rsidRDefault="00BF6328" w:rsidP="00BF6328">
            <w:pPr>
              <w:jc w:val="center"/>
              <w:rPr>
                <w:b/>
                <w:sz w:val="28"/>
                <w:szCs w:val="28"/>
                <w:lang w:val="uk-UA"/>
              </w:rPr>
            </w:pPr>
          </w:p>
          <w:p w:rsidR="00BF6328" w:rsidRPr="00CB4513" w:rsidRDefault="00BF6328" w:rsidP="00BF6328">
            <w:pPr>
              <w:jc w:val="center"/>
              <w:rPr>
                <w:b/>
                <w:sz w:val="28"/>
                <w:szCs w:val="28"/>
                <w:lang w:val="uk-UA"/>
              </w:rPr>
            </w:pPr>
            <w:r w:rsidRPr="00CB4513">
              <w:rPr>
                <w:b/>
                <w:sz w:val="28"/>
                <w:szCs w:val="28"/>
                <w:lang w:val="uk-UA"/>
              </w:rPr>
              <w:t>стать</w:t>
            </w:r>
          </w:p>
        </w:tc>
        <w:tc>
          <w:tcPr>
            <w:tcW w:w="815" w:type="dxa"/>
          </w:tcPr>
          <w:p w:rsidR="00BF6328" w:rsidRPr="00CB4513" w:rsidRDefault="00BF6328" w:rsidP="00BF6328">
            <w:pPr>
              <w:jc w:val="center"/>
              <w:rPr>
                <w:b/>
                <w:sz w:val="28"/>
                <w:szCs w:val="28"/>
                <w:lang w:val="uk-UA"/>
              </w:rPr>
            </w:pPr>
          </w:p>
          <w:p w:rsidR="00BF6328" w:rsidRPr="00CB4513" w:rsidRDefault="00BF6328" w:rsidP="00BF6328">
            <w:pPr>
              <w:jc w:val="center"/>
              <w:rPr>
                <w:b/>
                <w:sz w:val="28"/>
                <w:szCs w:val="28"/>
                <w:lang w:val="uk-UA"/>
              </w:rPr>
            </w:pPr>
            <w:r w:rsidRPr="00CB4513">
              <w:rPr>
                <w:b/>
                <w:sz w:val="28"/>
                <w:szCs w:val="28"/>
                <w:lang w:val="uk-UA"/>
              </w:rPr>
              <w:t>вік</w:t>
            </w:r>
          </w:p>
        </w:tc>
        <w:tc>
          <w:tcPr>
            <w:tcW w:w="613" w:type="dxa"/>
          </w:tcPr>
          <w:p w:rsidR="00BF6328" w:rsidRPr="00CB4513" w:rsidRDefault="00BF6328" w:rsidP="00BF6328">
            <w:pPr>
              <w:jc w:val="center"/>
              <w:rPr>
                <w:b/>
                <w:sz w:val="28"/>
                <w:szCs w:val="28"/>
              </w:rPr>
            </w:pPr>
          </w:p>
          <w:p w:rsidR="00BF6328" w:rsidRPr="00CB4513" w:rsidRDefault="00BF6328" w:rsidP="00BF6328">
            <w:pPr>
              <w:jc w:val="center"/>
              <w:rPr>
                <w:b/>
                <w:sz w:val="28"/>
                <w:szCs w:val="28"/>
              </w:rPr>
            </w:pPr>
            <w:r w:rsidRPr="00CB4513">
              <w:rPr>
                <w:b/>
                <w:sz w:val="28"/>
                <w:szCs w:val="28"/>
              </w:rPr>
              <w:t>№</w:t>
            </w:r>
          </w:p>
        </w:tc>
        <w:tc>
          <w:tcPr>
            <w:tcW w:w="3199" w:type="dxa"/>
          </w:tcPr>
          <w:p w:rsidR="00BF6328" w:rsidRPr="00CB4513" w:rsidRDefault="00BF6328" w:rsidP="00BF6328">
            <w:pPr>
              <w:jc w:val="center"/>
              <w:rPr>
                <w:b/>
                <w:sz w:val="28"/>
                <w:szCs w:val="28"/>
              </w:rPr>
            </w:pPr>
          </w:p>
          <w:p w:rsidR="00BF6328" w:rsidRPr="00D777E8" w:rsidRDefault="00BF6328" w:rsidP="00BF6328">
            <w:pPr>
              <w:jc w:val="center"/>
              <w:rPr>
                <w:b/>
                <w:sz w:val="28"/>
                <w:szCs w:val="28"/>
                <w:lang w:val="en-US"/>
              </w:rPr>
            </w:pPr>
            <w:r w:rsidRPr="00CB4513">
              <w:rPr>
                <w:b/>
                <w:sz w:val="28"/>
                <w:szCs w:val="28"/>
              </w:rPr>
              <w:t>П.</w:t>
            </w:r>
            <w:r>
              <w:rPr>
                <w:b/>
                <w:sz w:val="28"/>
                <w:szCs w:val="28"/>
                <w:lang w:val="uk-UA"/>
              </w:rPr>
              <w:t>І.</w:t>
            </w:r>
          </w:p>
        </w:tc>
        <w:tc>
          <w:tcPr>
            <w:tcW w:w="904" w:type="dxa"/>
          </w:tcPr>
          <w:p w:rsidR="00BF6328" w:rsidRPr="00CB4513" w:rsidRDefault="00BF6328" w:rsidP="00BF6328">
            <w:pPr>
              <w:jc w:val="center"/>
              <w:rPr>
                <w:b/>
                <w:sz w:val="28"/>
                <w:szCs w:val="28"/>
              </w:rPr>
            </w:pPr>
          </w:p>
          <w:p w:rsidR="00BF6328" w:rsidRPr="00CB4513" w:rsidRDefault="00BF6328" w:rsidP="00BF6328">
            <w:pPr>
              <w:jc w:val="center"/>
              <w:rPr>
                <w:b/>
                <w:sz w:val="28"/>
                <w:szCs w:val="28"/>
              </w:rPr>
            </w:pPr>
            <w:r w:rsidRPr="00CB4513">
              <w:rPr>
                <w:b/>
                <w:sz w:val="28"/>
                <w:szCs w:val="28"/>
              </w:rPr>
              <w:t>стать</w:t>
            </w:r>
          </w:p>
        </w:tc>
        <w:tc>
          <w:tcPr>
            <w:tcW w:w="815" w:type="dxa"/>
          </w:tcPr>
          <w:p w:rsidR="00BF6328" w:rsidRPr="00CB4513" w:rsidRDefault="00BF6328" w:rsidP="00BF6328">
            <w:pPr>
              <w:jc w:val="center"/>
              <w:rPr>
                <w:b/>
                <w:sz w:val="28"/>
                <w:szCs w:val="28"/>
              </w:rPr>
            </w:pPr>
          </w:p>
          <w:p w:rsidR="00BF6328" w:rsidRPr="00CB4513" w:rsidRDefault="00BF6328" w:rsidP="00BF6328">
            <w:pPr>
              <w:jc w:val="center"/>
              <w:rPr>
                <w:b/>
                <w:sz w:val="28"/>
                <w:szCs w:val="28"/>
                <w:lang w:val="uk-UA"/>
              </w:rPr>
            </w:pPr>
            <w:r w:rsidRPr="00CB4513">
              <w:rPr>
                <w:b/>
                <w:sz w:val="28"/>
                <w:szCs w:val="28"/>
              </w:rPr>
              <w:t>в</w:t>
            </w:r>
            <w:proofErr w:type="spellStart"/>
            <w:r w:rsidRPr="00CB4513">
              <w:rPr>
                <w:b/>
                <w:sz w:val="28"/>
                <w:szCs w:val="28"/>
                <w:lang w:val="uk-UA"/>
              </w:rPr>
              <w:t>ік</w:t>
            </w:r>
            <w:proofErr w:type="spellEnd"/>
          </w:p>
        </w:tc>
        <w:tc>
          <w:tcPr>
            <w:tcW w:w="498" w:type="dxa"/>
          </w:tcPr>
          <w:p w:rsidR="00BF6328" w:rsidRPr="00CB4513" w:rsidRDefault="00BF6328" w:rsidP="00BF6328">
            <w:pPr>
              <w:jc w:val="center"/>
              <w:rPr>
                <w:b/>
                <w:sz w:val="28"/>
                <w:szCs w:val="28"/>
              </w:rPr>
            </w:pPr>
          </w:p>
          <w:p w:rsidR="00BF6328" w:rsidRPr="00CB4513" w:rsidRDefault="00BF6328" w:rsidP="00BF6328">
            <w:pPr>
              <w:jc w:val="center"/>
              <w:rPr>
                <w:b/>
                <w:sz w:val="28"/>
                <w:szCs w:val="28"/>
              </w:rPr>
            </w:pPr>
            <w:r w:rsidRPr="00CB4513">
              <w:rPr>
                <w:b/>
                <w:sz w:val="28"/>
                <w:szCs w:val="28"/>
              </w:rPr>
              <w:t>№</w:t>
            </w:r>
          </w:p>
        </w:tc>
        <w:tc>
          <w:tcPr>
            <w:tcW w:w="2572" w:type="dxa"/>
          </w:tcPr>
          <w:p w:rsidR="00BF6328" w:rsidRPr="00CB4513" w:rsidRDefault="00BF6328" w:rsidP="00BF6328">
            <w:pPr>
              <w:jc w:val="center"/>
              <w:rPr>
                <w:b/>
                <w:sz w:val="28"/>
                <w:szCs w:val="28"/>
              </w:rPr>
            </w:pPr>
          </w:p>
          <w:p w:rsidR="00BF6328" w:rsidRPr="00D777E8" w:rsidRDefault="00BF6328" w:rsidP="00BF6328">
            <w:pPr>
              <w:jc w:val="center"/>
              <w:rPr>
                <w:b/>
                <w:sz w:val="28"/>
                <w:szCs w:val="28"/>
                <w:lang w:val="en-US"/>
              </w:rPr>
            </w:pPr>
            <w:r w:rsidRPr="00CB4513">
              <w:rPr>
                <w:b/>
                <w:sz w:val="28"/>
                <w:szCs w:val="28"/>
              </w:rPr>
              <w:t>П.</w:t>
            </w:r>
            <w:r>
              <w:rPr>
                <w:b/>
                <w:sz w:val="28"/>
                <w:szCs w:val="28"/>
                <w:lang w:val="uk-UA"/>
              </w:rPr>
              <w:t>І.</w:t>
            </w:r>
          </w:p>
        </w:tc>
        <w:tc>
          <w:tcPr>
            <w:tcW w:w="992" w:type="dxa"/>
          </w:tcPr>
          <w:p w:rsidR="00BF6328" w:rsidRDefault="00BF6328" w:rsidP="00BF6328">
            <w:pPr>
              <w:jc w:val="center"/>
              <w:rPr>
                <w:b/>
                <w:sz w:val="28"/>
                <w:szCs w:val="28"/>
                <w:lang w:val="uk-UA"/>
              </w:rPr>
            </w:pPr>
          </w:p>
          <w:p w:rsidR="00BF6328" w:rsidRPr="00CB4513" w:rsidRDefault="00BF6328" w:rsidP="00BF6328">
            <w:pPr>
              <w:jc w:val="center"/>
              <w:rPr>
                <w:sz w:val="28"/>
                <w:szCs w:val="28"/>
              </w:rPr>
            </w:pPr>
            <w:r w:rsidRPr="00CB4513">
              <w:rPr>
                <w:b/>
                <w:sz w:val="28"/>
                <w:szCs w:val="28"/>
              </w:rPr>
              <w:t>стать</w:t>
            </w:r>
          </w:p>
        </w:tc>
        <w:tc>
          <w:tcPr>
            <w:tcW w:w="851" w:type="dxa"/>
          </w:tcPr>
          <w:p w:rsidR="00BF6328" w:rsidRDefault="00BF6328" w:rsidP="00BF6328">
            <w:pPr>
              <w:jc w:val="center"/>
              <w:rPr>
                <w:sz w:val="28"/>
                <w:szCs w:val="28"/>
                <w:lang w:val="uk-UA"/>
              </w:rPr>
            </w:pPr>
          </w:p>
          <w:p w:rsidR="00BF6328" w:rsidRPr="00CB4513" w:rsidRDefault="00BF6328" w:rsidP="00BF6328">
            <w:pPr>
              <w:jc w:val="center"/>
              <w:rPr>
                <w:sz w:val="28"/>
                <w:szCs w:val="28"/>
                <w:lang w:val="uk-UA"/>
              </w:rPr>
            </w:pPr>
            <w:r w:rsidRPr="00CB4513">
              <w:rPr>
                <w:b/>
                <w:sz w:val="28"/>
                <w:szCs w:val="28"/>
                <w:lang w:val="uk-UA"/>
              </w:rPr>
              <w:t>вік</w:t>
            </w:r>
          </w:p>
        </w:tc>
      </w:tr>
      <w:tr w:rsidR="00BF6328" w:rsidRPr="00CB4513" w:rsidTr="00BF6328">
        <w:trPr>
          <w:trHeight w:val="5560"/>
        </w:trPr>
        <w:tc>
          <w:tcPr>
            <w:tcW w:w="500" w:type="dxa"/>
          </w:tcPr>
          <w:p w:rsidR="00BF6328" w:rsidRPr="00CB4513" w:rsidRDefault="00BF6328" w:rsidP="00BF6328">
            <w:pPr>
              <w:jc w:val="center"/>
              <w:rPr>
                <w:sz w:val="28"/>
                <w:szCs w:val="28"/>
              </w:rPr>
            </w:pPr>
            <w:r w:rsidRPr="00CB4513">
              <w:rPr>
                <w:sz w:val="28"/>
                <w:szCs w:val="28"/>
              </w:rPr>
              <w:t>1</w:t>
            </w:r>
          </w:p>
          <w:p w:rsidR="00BF6328" w:rsidRPr="00CB4513" w:rsidRDefault="00BF6328" w:rsidP="00BF6328">
            <w:pPr>
              <w:jc w:val="center"/>
              <w:rPr>
                <w:sz w:val="28"/>
                <w:szCs w:val="28"/>
              </w:rPr>
            </w:pPr>
            <w:r w:rsidRPr="00CB4513">
              <w:rPr>
                <w:sz w:val="28"/>
                <w:szCs w:val="28"/>
              </w:rPr>
              <w:t>2.</w:t>
            </w:r>
          </w:p>
          <w:p w:rsidR="00BF6328" w:rsidRPr="00CB4513" w:rsidRDefault="00BF6328" w:rsidP="00BF6328">
            <w:pPr>
              <w:jc w:val="center"/>
              <w:rPr>
                <w:sz w:val="28"/>
                <w:szCs w:val="28"/>
              </w:rPr>
            </w:pPr>
            <w:r w:rsidRPr="00CB4513">
              <w:rPr>
                <w:sz w:val="28"/>
                <w:szCs w:val="28"/>
              </w:rPr>
              <w:t>3.</w:t>
            </w:r>
          </w:p>
          <w:p w:rsidR="00BF6328" w:rsidRPr="00CB4513" w:rsidRDefault="00BF6328" w:rsidP="00BF6328">
            <w:pPr>
              <w:jc w:val="center"/>
              <w:rPr>
                <w:sz w:val="28"/>
                <w:szCs w:val="28"/>
              </w:rPr>
            </w:pPr>
            <w:r w:rsidRPr="00CB4513">
              <w:rPr>
                <w:sz w:val="28"/>
                <w:szCs w:val="28"/>
              </w:rPr>
              <w:t>4.</w:t>
            </w:r>
          </w:p>
          <w:p w:rsidR="00BF6328" w:rsidRPr="00CB4513" w:rsidRDefault="00BF6328" w:rsidP="00BF6328">
            <w:pPr>
              <w:jc w:val="center"/>
              <w:rPr>
                <w:sz w:val="28"/>
                <w:szCs w:val="28"/>
              </w:rPr>
            </w:pPr>
            <w:r w:rsidRPr="00CB4513">
              <w:rPr>
                <w:sz w:val="28"/>
                <w:szCs w:val="28"/>
              </w:rPr>
              <w:t>5.</w:t>
            </w:r>
          </w:p>
          <w:p w:rsidR="00BF6328" w:rsidRPr="00CB4513" w:rsidRDefault="00BF6328" w:rsidP="00BF6328">
            <w:pPr>
              <w:jc w:val="center"/>
              <w:rPr>
                <w:sz w:val="28"/>
                <w:szCs w:val="28"/>
              </w:rPr>
            </w:pPr>
            <w:r w:rsidRPr="00CB4513">
              <w:rPr>
                <w:sz w:val="28"/>
                <w:szCs w:val="28"/>
              </w:rPr>
              <w:t>6.</w:t>
            </w:r>
          </w:p>
        </w:tc>
        <w:tc>
          <w:tcPr>
            <w:tcW w:w="2613" w:type="dxa"/>
          </w:tcPr>
          <w:p w:rsidR="00BF6328" w:rsidRPr="00AA0DCC" w:rsidRDefault="00BF6328" w:rsidP="00BF6328">
            <w:pPr>
              <w:rPr>
                <w:sz w:val="28"/>
                <w:szCs w:val="28"/>
                <w:lang w:val="uk-UA"/>
              </w:rPr>
            </w:pPr>
            <w:r>
              <w:rPr>
                <w:sz w:val="28"/>
                <w:szCs w:val="28"/>
                <w:lang w:val="uk-UA"/>
              </w:rPr>
              <w:t>Досліджуваний 1</w:t>
            </w:r>
          </w:p>
          <w:p w:rsidR="00BF6328" w:rsidRDefault="00BF6328" w:rsidP="00BF6328">
            <w:pPr>
              <w:rPr>
                <w:sz w:val="28"/>
                <w:szCs w:val="28"/>
              </w:rPr>
            </w:pPr>
            <w:r>
              <w:rPr>
                <w:sz w:val="28"/>
                <w:szCs w:val="28"/>
                <w:lang w:val="uk-UA"/>
              </w:rPr>
              <w:t>Досліджуваний 2</w:t>
            </w:r>
          </w:p>
          <w:p w:rsidR="00BF6328" w:rsidRPr="00CB4513" w:rsidRDefault="00BF6328" w:rsidP="00BF6328">
            <w:pPr>
              <w:rPr>
                <w:sz w:val="28"/>
                <w:szCs w:val="28"/>
              </w:rPr>
            </w:pPr>
            <w:r>
              <w:rPr>
                <w:sz w:val="28"/>
                <w:szCs w:val="28"/>
                <w:lang w:val="uk-UA"/>
              </w:rPr>
              <w:t>Досліджуваний 3</w:t>
            </w:r>
          </w:p>
          <w:p w:rsidR="00BF6328" w:rsidRDefault="00BF6328" w:rsidP="00BF6328">
            <w:pPr>
              <w:rPr>
                <w:sz w:val="28"/>
                <w:szCs w:val="28"/>
              </w:rPr>
            </w:pPr>
            <w:r>
              <w:rPr>
                <w:sz w:val="28"/>
                <w:szCs w:val="28"/>
                <w:lang w:val="uk-UA"/>
              </w:rPr>
              <w:t>Досліджуваний 4</w:t>
            </w:r>
          </w:p>
          <w:p w:rsidR="00BF6328" w:rsidRPr="00CB4513" w:rsidRDefault="00BF6328" w:rsidP="00BF6328">
            <w:pPr>
              <w:rPr>
                <w:sz w:val="28"/>
                <w:szCs w:val="28"/>
              </w:rPr>
            </w:pPr>
            <w:r>
              <w:rPr>
                <w:sz w:val="28"/>
                <w:szCs w:val="28"/>
                <w:lang w:val="uk-UA"/>
              </w:rPr>
              <w:t>Досліджуваний 5</w:t>
            </w:r>
          </w:p>
          <w:p w:rsidR="00BF6328" w:rsidRPr="00CB4513" w:rsidRDefault="00BF6328" w:rsidP="00BF6328">
            <w:pPr>
              <w:rPr>
                <w:sz w:val="28"/>
                <w:szCs w:val="28"/>
              </w:rPr>
            </w:pPr>
            <w:r>
              <w:rPr>
                <w:sz w:val="28"/>
                <w:szCs w:val="28"/>
                <w:lang w:val="uk-UA"/>
              </w:rPr>
              <w:t>Досліджуваний 6</w:t>
            </w:r>
          </w:p>
        </w:tc>
        <w:tc>
          <w:tcPr>
            <w:tcW w:w="904" w:type="dxa"/>
          </w:tcPr>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ж</w:t>
            </w:r>
          </w:p>
          <w:p w:rsidR="00BF6328" w:rsidRPr="00CB4513" w:rsidRDefault="00BF6328" w:rsidP="00BF6328">
            <w:pPr>
              <w:jc w:val="center"/>
              <w:rPr>
                <w:sz w:val="28"/>
                <w:szCs w:val="28"/>
              </w:rPr>
            </w:pPr>
            <w:r w:rsidRPr="00CB4513">
              <w:rPr>
                <w:sz w:val="28"/>
                <w:szCs w:val="28"/>
              </w:rPr>
              <w:t>ж</w:t>
            </w:r>
          </w:p>
          <w:p w:rsidR="00BF6328" w:rsidRPr="00CB4513" w:rsidRDefault="00BF6328" w:rsidP="00BF6328">
            <w:pPr>
              <w:jc w:val="center"/>
              <w:rPr>
                <w:sz w:val="28"/>
                <w:szCs w:val="28"/>
              </w:rPr>
            </w:pPr>
            <w:r w:rsidRPr="00CB4513">
              <w:rPr>
                <w:sz w:val="28"/>
                <w:szCs w:val="28"/>
              </w:rPr>
              <w:t>ч</w:t>
            </w:r>
          </w:p>
        </w:tc>
        <w:tc>
          <w:tcPr>
            <w:tcW w:w="815" w:type="dxa"/>
          </w:tcPr>
          <w:p w:rsidR="00BF6328" w:rsidRPr="004721A4" w:rsidRDefault="00BF6328" w:rsidP="00BF6328">
            <w:pPr>
              <w:jc w:val="center"/>
              <w:rPr>
                <w:sz w:val="28"/>
                <w:szCs w:val="28"/>
                <w:lang w:val="uk-UA"/>
              </w:rPr>
            </w:pPr>
            <w:r>
              <w:rPr>
                <w:sz w:val="28"/>
                <w:szCs w:val="28"/>
              </w:rPr>
              <w:t>1</w:t>
            </w:r>
            <w:r>
              <w:rPr>
                <w:sz w:val="28"/>
                <w:szCs w:val="28"/>
                <w:lang w:val="uk-UA"/>
              </w:rPr>
              <w:t>2</w:t>
            </w:r>
          </w:p>
          <w:p w:rsidR="00BF6328" w:rsidRPr="004721A4" w:rsidRDefault="00BF6328" w:rsidP="00BF6328">
            <w:pPr>
              <w:jc w:val="center"/>
              <w:rPr>
                <w:sz w:val="28"/>
                <w:szCs w:val="28"/>
                <w:lang w:val="uk-UA"/>
              </w:rPr>
            </w:pPr>
            <w:r>
              <w:rPr>
                <w:sz w:val="28"/>
                <w:szCs w:val="28"/>
              </w:rPr>
              <w:t>1</w:t>
            </w:r>
            <w:r>
              <w:rPr>
                <w:sz w:val="28"/>
                <w:szCs w:val="28"/>
                <w:lang w:val="uk-UA"/>
              </w:rPr>
              <w:t>2</w:t>
            </w:r>
          </w:p>
          <w:p w:rsidR="00BF6328" w:rsidRPr="00824104" w:rsidRDefault="00BF6328" w:rsidP="00BF6328">
            <w:pPr>
              <w:jc w:val="center"/>
              <w:rPr>
                <w:sz w:val="28"/>
                <w:szCs w:val="28"/>
                <w:lang w:val="uk-UA"/>
              </w:rPr>
            </w:pPr>
            <w:r>
              <w:rPr>
                <w:sz w:val="28"/>
                <w:szCs w:val="28"/>
              </w:rPr>
              <w:t>1</w:t>
            </w:r>
            <w:r>
              <w:rPr>
                <w:sz w:val="28"/>
                <w:szCs w:val="28"/>
                <w:lang w:val="uk-UA"/>
              </w:rPr>
              <w:t>2</w:t>
            </w:r>
          </w:p>
          <w:p w:rsidR="00BF6328" w:rsidRPr="00637338" w:rsidRDefault="00BF6328" w:rsidP="00BF6328">
            <w:pPr>
              <w:jc w:val="center"/>
              <w:rPr>
                <w:sz w:val="28"/>
                <w:szCs w:val="28"/>
                <w:lang w:val="uk-UA"/>
              </w:rPr>
            </w:pPr>
            <w:r>
              <w:rPr>
                <w:sz w:val="28"/>
                <w:szCs w:val="28"/>
              </w:rPr>
              <w:t>1</w:t>
            </w:r>
            <w:r>
              <w:rPr>
                <w:sz w:val="28"/>
                <w:szCs w:val="28"/>
                <w:lang w:val="uk-UA"/>
              </w:rPr>
              <w:t>2</w:t>
            </w:r>
          </w:p>
          <w:p w:rsidR="00BF6328" w:rsidRPr="008913A2" w:rsidRDefault="00BF6328" w:rsidP="00BF6328">
            <w:pPr>
              <w:jc w:val="center"/>
              <w:rPr>
                <w:sz w:val="28"/>
                <w:szCs w:val="28"/>
                <w:lang w:val="uk-UA"/>
              </w:rPr>
            </w:pPr>
            <w:r>
              <w:rPr>
                <w:sz w:val="28"/>
                <w:szCs w:val="28"/>
              </w:rPr>
              <w:t>1</w:t>
            </w:r>
            <w:r>
              <w:rPr>
                <w:sz w:val="28"/>
                <w:szCs w:val="28"/>
                <w:lang w:val="uk-UA"/>
              </w:rPr>
              <w:t>2</w:t>
            </w:r>
          </w:p>
          <w:p w:rsidR="00BF6328" w:rsidRPr="00CB4513" w:rsidRDefault="00BF6328" w:rsidP="00BF6328">
            <w:pPr>
              <w:jc w:val="center"/>
              <w:rPr>
                <w:sz w:val="28"/>
                <w:szCs w:val="28"/>
              </w:rPr>
            </w:pPr>
            <w:r>
              <w:rPr>
                <w:sz w:val="28"/>
                <w:szCs w:val="28"/>
                <w:lang w:val="uk-UA"/>
              </w:rPr>
              <w:t>13</w:t>
            </w:r>
          </w:p>
        </w:tc>
        <w:tc>
          <w:tcPr>
            <w:tcW w:w="613" w:type="dxa"/>
          </w:tcPr>
          <w:p w:rsidR="00BF6328" w:rsidRPr="00CB4513" w:rsidRDefault="00BF6328" w:rsidP="00BF6328">
            <w:pPr>
              <w:jc w:val="center"/>
              <w:rPr>
                <w:sz w:val="28"/>
                <w:szCs w:val="28"/>
              </w:rPr>
            </w:pPr>
            <w:r w:rsidRPr="00CB4513">
              <w:rPr>
                <w:sz w:val="28"/>
                <w:szCs w:val="28"/>
              </w:rPr>
              <w:t>1.</w:t>
            </w:r>
          </w:p>
          <w:p w:rsidR="00BF6328" w:rsidRPr="00CB4513" w:rsidRDefault="00BF6328" w:rsidP="00BF6328">
            <w:pPr>
              <w:jc w:val="center"/>
              <w:rPr>
                <w:sz w:val="28"/>
                <w:szCs w:val="28"/>
              </w:rPr>
            </w:pPr>
            <w:r w:rsidRPr="00CB4513">
              <w:rPr>
                <w:sz w:val="28"/>
                <w:szCs w:val="28"/>
              </w:rPr>
              <w:t>2.</w:t>
            </w:r>
          </w:p>
          <w:p w:rsidR="00BF6328" w:rsidRPr="00CB4513" w:rsidRDefault="00BF6328" w:rsidP="00BF6328">
            <w:pPr>
              <w:jc w:val="center"/>
              <w:rPr>
                <w:sz w:val="28"/>
                <w:szCs w:val="28"/>
              </w:rPr>
            </w:pPr>
            <w:r w:rsidRPr="00CB4513">
              <w:rPr>
                <w:sz w:val="28"/>
                <w:szCs w:val="28"/>
              </w:rPr>
              <w:t>3.</w:t>
            </w:r>
          </w:p>
          <w:p w:rsidR="00BF6328" w:rsidRPr="00CB4513" w:rsidRDefault="00BF6328" w:rsidP="00BF6328">
            <w:pPr>
              <w:jc w:val="center"/>
              <w:rPr>
                <w:sz w:val="28"/>
                <w:szCs w:val="28"/>
              </w:rPr>
            </w:pPr>
            <w:r w:rsidRPr="00CB4513">
              <w:rPr>
                <w:sz w:val="28"/>
                <w:szCs w:val="28"/>
              </w:rPr>
              <w:t>4.</w:t>
            </w:r>
          </w:p>
          <w:p w:rsidR="00BF6328" w:rsidRPr="00CB4513" w:rsidRDefault="00BF6328" w:rsidP="00BF6328">
            <w:pPr>
              <w:jc w:val="center"/>
              <w:rPr>
                <w:sz w:val="28"/>
                <w:szCs w:val="28"/>
              </w:rPr>
            </w:pPr>
            <w:r w:rsidRPr="00CB4513">
              <w:rPr>
                <w:sz w:val="28"/>
                <w:szCs w:val="28"/>
              </w:rPr>
              <w:t>5.</w:t>
            </w:r>
          </w:p>
          <w:p w:rsidR="00BF6328" w:rsidRPr="00CB4513" w:rsidRDefault="00BF6328" w:rsidP="00BF6328">
            <w:pPr>
              <w:jc w:val="center"/>
              <w:rPr>
                <w:sz w:val="28"/>
                <w:szCs w:val="28"/>
              </w:rPr>
            </w:pPr>
            <w:r w:rsidRPr="00CB4513">
              <w:rPr>
                <w:sz w:val="28"/>
                <w:szCs w:val="28"/>
              </w:rPr>
              <w:t>6.</w:t>
            </w:r>
          </w:p>
          <w:p w:rsidR="00BF6328" w:rsidRPr="00CB4513" w:rsidRDefault="00BF6328" w:rsidP="00BF6328">
            <w:pPr>
              <w:jc w:val="center"/>
              <w:rPr>
                <w:sz w:val="28"/>
                <w:szCs w:val="28"/>
              </w:rPr>
            </w:pPr>
            <w:r w:rsidRPr="00CB4513">
              <w:rPr>
                <w:sz w:val="28"/>
                <w:szCs w:val="28"/>
              </w:rPr>
              <w:t>7.</w:t>
            </w:r>
          </w:p>
          <w:p w:rsidR="00BF6328" w:rsidRPr="00CB4513" w:rsidRDefault="00BF6328" w:rsidP="00BF6328">
            <w:pPr>
              <w:jc w:val="center"/>
              <w:rPr>
                <w:sz w:val="28"/>
                <w:szCs w:val="28"/>
              </w:rPr>
            </w:pPr>
            <w:r w:rsidRPr="00CB4513">
              <w:rPr>
                <w:sz w:val="28"/>
                <w:szCs w:val="28"/>
              </w:rPr>
              <w:t>8.</w:t>
            </w:r>
          </w:p>
          <w:p w:rsidR="00BF6328" w:rsidRPr="00CB4513" w:rsidRDefault="00BF6328" w:rsidP="00BF6328">
            <w:pPr>
              <w:jc w:val="center"/>
              <w:rPr>
                <w:sz w:val="28"/>
                <w:szCs w:val="28"/>
              </w:rPr>
            </w:pPr>
            <w:r w:rsidRPr="00CB4513">
              <w:rPr>
                <w:sz w:val="28"/>
                <w:szCs w:val="28"/>
              </w:rPr>
              <w:t>9.</w:t>
            </w:r>
          </w:p>
          <w:p w:rsidR="00BF6328" w:rsidRPr="00CB4513" w:rsidRDefault="00BF6328" w:rsidP="00BF6328">
            <w:pPr>
              <w:jc w:val="center"/>
              <w:rPr>
                <w:sz w:val="28"/>
                <w:szCs w:val="28"/>
              </w:rPr>
            </w:pPr>
            <w:r w:rsidRPr="00CB4513">
              <w:rPr>
                <w:sz w:val="28"/>
                <w:szCs w:val="28"/>
              </w:rPr>
              <w:t>10.</w:t>
            </w:r>
          </w:p>
          <w:p w:rsidR="00BF6328" w:rsidRPr="00CB4513" w:rsidRDefault="00BF6328" w:rsidP="00BF6328">
            <w:pPr>
              <w:jc w:val="center"/>
              <w:rPr>
                <w:sz w:val="28"/>
                <w:szCs w:val="28"/>
              </w:rPr>
            </w:pPr>
            <w:r w:rsidRPr="00CB4513">
              <w:rPr>
                <w:sz w:val="28"/>
                <w:szCs w:val="28"/>
              </w:rPr>
              <w:t>11.</w:t>
            </w:r>
          </w:p>
        </w:tc>
        <w:tc>
          <w:tcPr>
            <w:tcW w:w="3199" w:type="dxa"/>
          </w:tcPr>
          <w:p w:rsidR="00BF6328" w:rsidRDefault="00BF6328" w:rsidP="00BF6328">
            <w:pPr>
              <w:rPr>
                <w:sz w:val="28"/>
                <w:szCs w:val="28"/>
              </w:rPr>
            </w:pPr>
            <w:r>
              <w:rPr>
                <w:sz w:val="28"/>
                <w:szCs w:val="28"/>
                <w:lang w:val="uk-UA"/>
              </w:rPr>
              <w:t>Досліджуваний 7</w:t>
            </w:r>
          </w:p>
          <w:p w:rsidR="00BF6328" w:rsidRPr="00AA0DCC" w:rsidRDefault="00BF6328" w:rsidP="00BF6328">
            <w:pPr>
              <w:rPr>
                <w:sz w:val="28"/>
                <w:szCs w:val="28"/>
                <w:lang w:val="uk-UA"/>
              </w:rPr>
            </w:pPr>
            <w:r>
              <w:rPr>
                <w:sz w:val="28"/>
                <w:szCs w:val="28"/>
                <w:lang w:val="uk-UA"/>
              </w:rPr>
              <w:t>Досліджуваний</w:t>
            </w:r>
            <w:r w:rsidRPr="00CB4513">
              <w:rPr>
                <w:sz w:val="28"/>
                <w:szCs w:val="28"/>
              </w:rPr>
              <w:t xml:space="preserve"> </w:t>
            </w:r>
            <w:r>
              <w:rPr>
                <w:sz w:val="28"/>
                <w:szCs w:val="28"/>
                <w:lang w:val="uk-UA"/>
              </w:rPr>
              <w:t>8</w:t>
            </w:r>
          </w:p>
          <w:p w:rsidR="00BF6328" w:rsidRDefault="00BF6328" w:rsidP="00BF6328">
            <w:pPr>
              <w:rPr>
                <w:sz w:val="28"/>
                <w:szCs w:val="28"/>
                <w:lang w:val="uk-UA"/>
              </w:rPr>
            </w:pPr>
            <w:r>
              <w:rPr>
                <w:sz w:val="28"/>
                <w:szCs w:val="28"/>
                <w:lang w:val="uk-UA"/>
              </w:rPr>
              <w:t>Досліджуваний 9</w:t>
            </w:r>
          </w:p>
          <w:p w:rsidR="00BF6328" w:rsidRPr="00AA0DCC" w:rsidRDefault="00BF6328" w:rsidP="00BF6328">
            <w:pPr>
              <w:rPr>
                <w:sz w:val="28"/>
                <w:szCs w:val="28"/>
                <w:lang w:val="uk-UA"/>
              </w:rPr>
            </w:pPr>
            <w:r>
              <w:rPr>
                <w:sz w:val="28"/>
                <w:szCs w:val="28"/>
                <w:lang w:val="uk-UA"/>
              </w:rPr>
              <w:t>Досліджуваний</w:t>
            </w:r>
            <w:r w:rsidRPr="00CB4513">
              <w:rPr>
                <w:sz w:val="28"/>
                <w:szCs w:val="28"/>
              </w:rPr>
              <w:t xml:space="preserve"> </w:t>
            </w:r>
            <w:r>
              <w:rPr>
                <w:sz w:val="28"/>
                <w:szCs w:val="28"/>
                <w:lang w:val="uk-UA"/>
              </w:rPr>
              <w:t>10</w:t>
            </w:r>
          </w:p>
          <w:p w:rsidR="00BF6328" w:rsidRPr="00AA0DCC" w:rsidRDefault="00BF6328" w:rsidP="00BF6328">
            <w:pPr>
              <w:rPr>
                <w:sz w:val="28"/>
                <w:szCs w:val="28"/>
                <w:lang w:val="uk-UA"/>
              </w:rPr>
            </w:pPr>
            <w:r>
              <w:rPr>
                <w:sz w:val="28"/>
                <w:szCs w:val="28"/>
                <w:lang w:val="uk-UA"/>
              </w:rPr>
              <w:t>Досліджуваний</w:t>
            </w:r>
            <w:r w:rsidRPr="00CB4513">
              <w:rPr>
                <w:sz w:val="28"/>
                <w:szCs w:val="28"/>
              </w:rPr>
              <w:t xml:space="preserve"> </w:t>
            </w:r>
            <w:r>
              <w:rPr>
                <w:sz w:val="28"/>
                <w:szCs w:val="28"/>
                <w:lang w:val="uk-UA"/>
              </w:rPr>
              <w:t>11</w:t>
            </w:r>
          </w:p>
          <w:p w:rsidR="00BF6328" w:rsidRDefault="00BF6328" w:rsidP="00BF6328">
            <w:pPr>
              <w:rPr>
                <w:sz w:val="28"/>
                <w:szCs w:val="28"/>
              </w:rPr>
            </w:pPr>
            <w:r>
              <w:rPr>
                <w:sz w:val="28"/>
                <w:szCs w:val="28"/>
                <w:lang w:val="uk-UA"/>
              </w:rPr>
              <w:t>Досліджуваний 12</w:t>
            </w:r>
          </w:p>
          <w:p w:rsidR="00BF6328" w:rsidRDefault="00BF6328" w:rsidP="00BF6328">
            <w:pPr>
              <w:rPr>
                <w:sz w:val="28"/>
                <w:szCs w:val="28"/>
                <w:lang w:val="uk-UA"/>
              </w:rPr>
            </w:pPr>
            <w:r>
              <w:rPr>
                <w:sz w:val="28"/>
                <w:szCs w:val="28"/>
                <w:lang w:val="uk-UA"/>
              </w:rPr>
              <w:t>Досліджуваний 13</w:t>
            </w:r>
          </w:p>
          <w:p w:rsidR="00BF6328" w:rsidRDefault="00BF6328" w:rsidP="00BF6328">
            <w:pPr>
              <w:rPr>
                <w:sz w:val="28"/>
                <w:szCs w:val="28"/>
                <w:lang w:val="uk-UA"/>
              </w:rPr>
            </w:pPr>
            <w:r>
              <w:rPr>
                <w:sz w:val="28"/>
                <w:szCs w:val="28"/>
                <w:lang w:val="uk-UA"/>
              </w:rPr>
              <w:t>Досліджуваний</w:t>
            </w:r>
            <w:r w:rsidRPr="00CB4513">
              <w:rPr>
                <w:sz w:val="28"/>
                <w:szCs w:val="28"/>
                <w:lang w:val="uk-UA"/>
              </w:rPr>
              <w:t xml:space="preserve"> </w:t>
            </w:r>
            <w:r>
              <w:rPr>
                <w:sz w:val="28"/>
                <w:szCs w:val="28"/>
                <w:lang w:val="uk-UA"/>
              </w:rPr>
              <w:t>14</w:t>
            </w:r>
          </w:p>
          <w:p w:rsidR="00BF6328" w:rsidRDefault="00BF6328" w:rsidP="00BF6328">
            <w:pPr>
              <w:rPr>
                <w:sz w:val="28"/>
                <w:szCs w:val="28"/>
                <w:lang w:val="uk-UA"/>
              </w:rPr>
            </w:pPr>
            <w:r>
              <w:rPr>
                <w:sz w:val="28"/>
                <w:szCs w:val="28"/>
                <w:lang w:val="uk-UA"/>
              </w:rPr>
              <w:t>Досліджуваний</w:t>
            </w:r>
            <w:r w:rsidRPr="00CB4513">
              <w:rPr>
                <w:sz w:val="28"/>
                <w:szCs w:val="28"/>
                <w:lang w:val="uk-UA"/>
              </w:rPr>
              <w:t xml:space="preserve"> </w:t>
            </w:r>
            <w:r>
              <w:rPr>
                <w:sz w:val="28"/>
                <w:szCs w:val="28"/>
                <w:lang w:val="uk-UA"/>
              </w:rPr>
              <w:t>15</w:t>
            </w:r>
          </w:p>
          <w:p w:rsidR="00BF6328" w:rsidRDefault="00BF6328" w:rsidP="00BF6328">
            <w:pPr>
              <w:rPr>
                <w:sz w:val="28"/>
                <w:szCs w:val="28"/>
                <w:lang w:val="uk-UA"/>
              </w:rPr>
            </w:pPr>
            <w:r>
              <w:rPr>
                <w:sz w:val="28"/>
                <w:szCs w:val="28"/>
                <w:lang w:val="uk-UA"/>
              </w:rPr>
              <w:t>Досліджуваний</w:t>
            </w:r>
            <w:r w:rsidRPr="00CB4513">
              <w:rPr>
                <w:sz w:val="28"/>
                <w:szCs w:val="28"/>
                <w:lang w:val="uk-UA"/>
              </w:rPr>
              <w:t xml:space="preserve"> </w:t>
            </w:r>
            <w:r>
              <w:rPr>
                <w:sz w:val="28"/>
                <w:szCs w:val="28"/>
                <w:lang w:val="uk-UA"/>
              </w:rPr>
              <w:t>16</w:t>
            </w:r>
          </w:p>
          <w:p w:rsidR="00BF6328" w:rsidRPr="00CB4513" w:rsidRDefault="00BF6328" w:rsidP="00BF6328">
            <w:pPr>
              <w:rPr>
                <w:sz w:val="28"/>
                <w:szCs w:val="28"/>
                <w:lang w:val="uk-UA"/>
              </w:rPr>
            </w:pPr>
            <w:r>
              <w:rPr>
                <w:sz w:val="28"/>
                <w:szCs w:val="28"/>
                <w:lang w:val="uk-UA"/>
              </w:rPr>
              <w:t>Досліджуваний 17</w:t>
            </w:r>
          </w:p>
        </w:tc>
        <w:tc>
          <w:tcPr>
            <w:tcW w:w="904" w:type="dxa"/>
          </w:tcPr>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ч</w:t>
            </w:r>
          </w:p>
          <w:p w:rsidR="00BF6328" w:rsidRPr="00CB4513" w:rsidRDefault="00BF6328" w:rsidP="00BF6328">
            <w:pPr>
              <w:jc w:val="center"/>
              <w:rPr>
                <w:sz w:val="28"/>
                <w:szCs w:val="28"/>
              </w:rPr>
            </w:pPr>
            <w:r w:rsidRPr="00CB4513">
              <w:rPr>
                <w:sz w:val="28"/>
                <w:szCs w:val="28"/>
              </w:rPr>
              <w:t>ж</w:t>
            </w:r>
          </w:p>
          <w:p w:rsidR="00BF6328" w:rsidRPr="00CB4513" w:rsidRDefault="00BF6328" w:rsidP="00BF6328">
            <w:pPr>
              <w:jc w:val="center"/>
              <w:rPr>
                <w:sz w:val="28"/>
                <w:szCs w:val="28"/>
              </w:rPr>
            </w:pPr>
            <w:r w:rsidRPr="00CB4513">
              <w:rPr>
                <w:sz w:val="28"/>
                <w:szCs w:val="28"/>
              </w:rPr>
              <w:t>ч</w:t>
            </w:r>
          </w:p>
        </w:tc>
        <w:tc>
          <w:tcPr>
            <w:tcW w:w="815" w:type="dxa"/>
          </w:tcPr>
          <w:p w:rsidR="00BF6328" w:rsidRPr="006D47C3" w:rsidRDefault="00BF6328" w:rsidP="00BF6328">
            <w:pPr>
              <w:jc w:val="center"/>
              <w:rPr>
                <w:sz w:val="28"/>
                <w:szCs w:val="28"/>
                <w:lang w:val="uk-UA"/>
              </w:rPr>
            </w:pPr>
            <w:r>
              <w:rPr>
                <w:sz w:val="28"/>
                <w:szCs w:val="28"/>
              </w:rPr>
              <w:t>1</w:t>
            </w:r>
            <w:r>
              <w:rPr>
                <w:sz w:val="28"/>
                <w:szCs w:val="28"/>
                <w:lang w:val="uk-UA"/>
              </w:rPr>
              <w:t>2</w:t>
            </w:r>
          </w:p>
          <w:p w:rsidR="00BF6328" w:rsidRPr="00296D31" w:rsidRDefault="00BF6328" w:rsidP="00BF6328">
            <w:pPr>
              <w:jc w:val="center"/>
              <w:rPr>
                <w:sz w:val="28"/>
                <w:szCs w:val="28"/>
                <w:lang w:val="uk-UA"/>
              </w:rPr>
            </w:pPr>
            <w:r>
              <w:rPr>
                <w:sz w:val="28"/>
                <w:szCs w:val="28"/>
              </w:rPr>
              <w:t>1</w:t>
            </w:r>
            <w:r>
              <w:rPr>
                <w:sz w:val="28"/>
                <w:szCs w:val="28"/>
                <w:lang w:val="uk-UA"/>
              </w:rPr>
              <w:t>2</w:t>
            </w:r>
          </w:p>
          <w:p w:rsidR="00BF6328" w:rsidRPr="00242957" w:rsidRDefault="00BF6328" w:rsidP="00BF6328">
            <w:pPr>
              <w:jc w:val="center"/>
              <w:rPr>
                <w:sz w:val="28"/>
                <w:szCs w:val="28"/>
                <w:lang w:val="uk-UA"/>
              </w:rPr>
            </w:pPr>
            <w:r>
              <w:rPr>
                <w:sz w:val="28"/>
                <w:szCs w:val="28"/>
              </w:rPr>
              <w:t>1</w:t>
            </w:r>
            <w:r>
              <w:rPr>
                <w:sz w:val="28"/>
                <w:szCs w:val="28"/>
                <w:lang w:val="uk-UA"/>
              </w:rPr>
              <w:t>2</w:t>
            </w:r>
          </w:p>
          <w:p w:rsidR="00BF6328" w:rsidRPr="00D033B6" w:rsidRDefault="00BF6328" w:rsidP="00BF6328">
            <w:pPr>
              <w:jc w:val="center"/>
              <w:rPr>
                <w:sz w:val="28"/>
                <w:szCs w:val="28"/>
                <w:lang w:val="uk-UA"/>
              </w:rPr>
            </w:pPr>
            <w:r>
              <w:rPr>
                <w:sz w:val="28"/>
                <w:szCs w:val="28"/>
              </w:rPr>
              <w:t>1</w:t>
            </w:r>
            <w:r>
              <w:rPr>
                <w:sz w:val="28"/>
                <w:szCs w:val="28"/>
                <w:lang w:val="uk-UA"/>
              </w:rPr>
              <w:t>3</w:t>
            </w:r>
          </w:p>
          <w:p w:rsidR="00BF6328" w:rsidRPr="007B470F" w:rsidRDefault="00BF6328" w:rsidP="00BF6328">
            <w:pPr>
              <w:jc w:val="center"/>
              <w:rPr>
                <w:sz w:val="28"/>
                <w:szCs w:val="28"/>
                <w:lang w:val="uk-UA"/>
              </w:rPr>
            </w:pPr>
            <w:r>
              <w:rPr>
                <w:sz w:val="28"/>
                <w:szCs w:val="28"/>
              </w:rPr>
              <w:t>1</w:t>
            </w:r>
            <w:r>
              <w:rPr>
                <w:sz w:val="28"/>
                <w:szCs w:val="28"/>
                <w:lang w:val="uk-UA"/>
              </w:rPr>
              <w:t>2</w:t>
            </w:r>
          </w:p>
          <w:p w:rsidR="00BF6328" w:rsidRPr="005936F1" w:rsidRDefault="00BF6328" w:rsidP="00BF6328">
            <w:pPr>
              <w:jc w:val="center"/>
              <w:rPr>
                <w:sz w:val="28"/>
                <w:szCs w:val="28"/>
                <w:lang w:val="uk-UA"/>
              </w:rPr>
            </w:pPr>
            <w:r>
              <w:rPr>
                <w:sz w:val="28"/>
                <w:szCs w:val="28"/>
              </w:rPr>
              <w:t>1</w:t>
            </w:r>
            <w:r>
              <w:rPr>
                <w:sz w:val="28"/>
                <w:szCs w:val="28"/>
                <w:lang w:val="uk-UA"/>
              </w:rPr>
              <w:t>2</w:t>
            </w:r>
          </w:p>
          <w:p w:rsidR="00BF6328" w:rsidRPr="001F69C6" w:rsidRDefault="00BF6328" w:rsidP="00BF6328">
            <w:pPr>
              <w:jc w:val="center"/>
              <w:rPr>
                <w:sz w:val="28"/>
                <w:szCs w:val="28"/>
                <w:lang w:val="uk-UA"/>
              </w:rPr>
            </w:pPr>
            <w:r>
              <w:rPr>
                <w:sz w:val="28"/>
                <w:szCs w:val="28"/>
              </w:rPr>
              <w:t>1</w:t>
            </w:r>
            <w:r>
              <w:rPr>
                <w:sz w:val="28"/>
                <w:szCs w:val="28"/>
                <w:lang w:val="uk-UA"/>
              </w:rPr>
              <w:t>2</w:t>
            </w:r>
          </w:p>
          <w:p w:rsidR="00BF6328" w:rsidRPr="00373087" w:rsidRDefault="00BF6328" w:rsidP="00BF6328">
            <w:pPr>
              <w:jc w:val="center"/>
              <w:rPr>
                <w:sz w:val="28"/>
                <w:szCs w:val="28"/>
                <w:lang w:val="uk-UA"/>
              </w:rPr>
            </w:pPr>
            <w:r w:rsidRPr="00D8639D">
              <w:rPr>
                <w:sz w:val="28"/>
                <w:szCs w:val="28"/>
              </w:rPr>
              <w:t>1</w:t>
            </w:r>
            <w:r>
              <w:rPr>
                <w:sz w:val="28"/>
                <w:szCs w:val="28"/>
                <w:lang w:val="uk-UA"/>
              </w:rPr>
              <w:t>2</w:t>
            </w:r>
          </w:p>
          <w:p w:rsidR="00BF6328" w:rsidRPr="00EE401E" w:rsidRDefault="00BF6328" w:rsidP="00BF6328">
            <w:pPr>
              <w:jc w:val="center"/>
              <w:rPr>
                <w:sz w:val="28"/>
                <w:szCs w:val="28"/>
                <w:lang w:val="uk-UA"/>
              </w:rPr>
            </w:pPr>
            <w:r>
              <w:rPr>
                <w:sz w:val="28"/>
                <w:szCs w:val="28"/>
              </w:rPr>
              <w:t>1</w:t>
            </w:r>
            <w:r>
              <w:rPr>
                <w:sz w:val="28"/>
                <w:szCs w:val="28"/>
                <w:lang w:val="uk-UA"/>
              </w:rPr>
              <w:t>2</w:t>
            </w:r>
          </w:p>
          <w:p w:rsidR="00BF6328" w:rsidRPr="003B1D8F" w:rsidRDefault="00BF6328" w:rsidP="00BF6328">
            <w:pPr>
              <w:jc w:val="center"/>
              <w:rPr>
                <w:sz w:val="28"/>
                <w:szCs w:val="28"/>
                <w:lang w:val="uk-UA"/>
              </w:rPr>
            </w:pPr>
            <w:r>
              <w:rPr>
                <w:sz w:val="28"/>
                <w:szCs w:val="28"/>
              </w:rPr>
              <w:t>1</w:t>
            </w:r>
            <w:r>
              <w:rPr>
                <w:sz w:val="28"/>
                <w:szCs w:val="28"/>
                <w:lang w:val="uk-UA"/>
              </w:rPr>
              <w:t>2</w:t>
            </w:r>
          </w:p>
          <w:p w:rsidR="00BF6328" w:rsidRPr="00CB4513" w:rsidRDefault="00BF6328" w:rsidP="00BF6328">
            <w:pPr>
              <w:jc w:val="center"/>
              <w:rPr>
                <w:sz w:val="28"/>
                <w:szCs w:val="28"/>
              </w:rPr>
            </w:pPr>
            <w:r>
              <w:rPr>
                <w:sz w:val="28"/>
                <w:szCs w:val="28"/>
              </w:rPr>
              <w:t>1</w:t>
            </w:r>
            <w:r>
              <w:rPr>
                <w:sz w:val="28"/>
                <w:szCs w:val="28"/>
                <w:lang w:val="uk-UA"/>
              </w:rPr>
              <w:t>2</w:t>
            </w:r>
          </w:p>
        </w:tc>
        <w:tc>
          <w:tcPr>
            <w:tcW w:w="498" w:type="dxa"/>
          </w:tcPr>
          <w:p w:rsidR="00BF6328" w:rsidRPr="00CB4513" w:rsidRDefault="00BF6328" w:rsidP="00BF6328">
            <w:pPr>
              <w:jc w:val="center"/>
              <w:rPr>
                <w:sz w:val="28"/>
                <w:szCs w:val="28"/>
              </w:rPr>
            </w:pPr>
            <w:r w:rsidRPr="00CB4513">
              <w:rPr>
                <w:sz w:val="28"/>
                <w:szCs w:val="28"/>
              </w:rPr>
              <w:t>1.</w:t>
            </w:r>
          </w:p>
          <w:p w:rsidR="00BF6328" w:rsidRPr="00CB4513" w:rsidRDefault="00BF6328" w:rsidP="00BF6328">
            <w:pPr>
              <w:jc w:val="center"/>
              <w:rPr>
                <w:sz w:val="28"/>
                <w:szCs w:val="28"/>
              </w:rPr>
            </w:pPr>
            <w:r w:rsidRPr="00CB4513">
              <w:rPr>
                <w:sz w:val="28"/>
                <w:szCs w:val="28"/>
              </w:rPr>
              <w:t>2.</w:t>
            </w:r>
          </w:p>
          <w:p w:rsidR="00BF6328" w:rsidRPr="00CB4513" w:rsidRDefault="00BF6328" w:rsidP="00BF6328">
            <w:pPr>
              <w:jc w:val="center"/>
              <w:rPr>
                <w:sz w:val="28"/>
                <w:szCs w:val="28"/>
              </w:rPr>
            </w:pPr>
            <w:r w:rsidRPr="00CB4513">
              <w:rPr>
                <w:sz w:val="28"/>
                <w:szCs w:val="28"/>
              </w:rPr>
              <w:t>3.</w:t>
            </w:r>
          </w:p>
          <w:p w:rsidR="00BF6328" w:rsidRPr="00CB4513" w:rsidRDefault="00BF6328" w:rsidP="00BF6328">
            <w:pPr>
              <w:jc w:val="center"/>
              <w:rPr>
                <w:sz w:val="28"/>
                <w:szCs w:val="28"/>
              </w:rPr>
            </w:pPr>
            <w:r w:rsidRPr="00CB4513">
              <w:rPr>
                <w:sz w:val="28"/>
                <w:szCs w:val="28"/>
              </w:rPr>
              <w:t>4.</w:t>
            </w:r>
          </w:p>
          <w:p w:rsidR="00BF6328" w:rsidRPr="00CB4513" w:rsidRDefault="00BF6328" w:rsidP="00BF6328">
            <w:pPr>
              <w:jc w:val="center"/>
              <w:rPr>
                <w:sz w:val="28"/>
                <w:szCs w:val="28"/>
              </w:rPr>
            </w:pPr>
            <w:r w:rsidRPr="00CB4513">
              <w:rPr>
                <w:sz w:val="28"/>
                <w:szCs w:val="28"/>
              </w:rPr>
              <w:t>5.</w:t>
            </w:r>
          </w:p>
        </w:tc>
        <w:tc>
          <w:tcPr>
            <w:tcW w:w="2572" w:type="dxa"/>
          </w:tcPr>
          <w:p w:rsidR="00BF6328" w:rsidRDefault="00BF6328" w:rsidP="00BF6328">
            <w:pPr>
              <w:rPr>
                <w:sz w:val="28"/>
                <w:szCs w:val="28"/>
                <w:lang w:val="uk-UA"/>
              </w:rPr>
            </w:pPr>
            <w:r>
              <w:rPr>
                <w:sz w:val="28"/>
                <w:szCs w:val="28"/>
                <w:lang w:val="uk-UA"/>
              </w:rPr>
              <w:t>Досліджуваний 18</w:t>
            </w:r>
          </w:p>
          <w:p w:rsidR="00BF6328" w:rsidRDefault="00BF6328" w:rsidP="00BF6328">
            <w:pPr>
              <w:rPr>
                <w:sz w:val="28"/>
                <w:szCs w:val="28"/>
                <w:lang w:val="uk-UA"/>
              </w:rPr>
            </w:pPr>
            <w:r>
              <w:rPr>
                <w:sz w:val="28"/>
                <w:szCs w:val="28"/>
                <w:lang w:val="uk-UA"/>
              </w:rPr>
              <w:t>Досліджуваний 19</w:t>
            </w:r>
          </w:p>
          <w:p w:rsidR="00BF6328" w:rsidRDefault="00BF6328" w:rsidP="00BF6328">
            <w:pPr>
              <w:rPr>
                <w:sz w:val="28"/>
                <w:szCs w:val="28"/>
                <w:lang w:val="uk-UA"/>
              </w:rPr>
            </w:pPr>
            <w:r>
              <w:rPr>
                <w:sz w:val="28"/>
                <w:szCs w:val="28"/>
                <w:lang w:val="uk-UA"/>
              </w:rPr>
              <w:t>Досліджуваний 20</w:t>
            </w:r>
          </w:p>
          <w:p w:rsidR="00BF6328" w:rsidRDefault="00BF6328" w:rsidP="00BF6328">
            <w:pPr>
              <w:rPr>
                <w:sz w:val="28"/>
                <w:szCs w:val="28"/>
                <w:lang w:val="uk-UA"/>
              </w:rPr>
            </w:pPr>
            <w:r>
              <w:rPr>
                <w:sz w:val="28"/>
                <w:szCs w:val="28"/>
                <w:lang w:val="uk-UA"/>
              </w:rPr>
              <w:t>Досліджуваний 21</w:t>
            </w:r>
          </w:p>
          <w:p w:rsidR="00BF6328" w:rsidRPr="00CB4513" w:rsidRDefault="00BF6328" w:rsidP="00BF6328">
            <w:pPr>
              <w:rPr>
                <w:sz w:val="28"/>
                <w:szCs w:val="28"/>
                <w:lang w:val="uk-UA"/>
              </w:rPr>
            </w:pPr>
            <w:r>
              <w:rPr>
                <w:sz w:val="28"/>
                <w:szCs w:val="28"/>
                <w:lang w:val="uk-UA"/>
              </w:rPr>
              <w:t>Досліджуваний 22</w:t>
            </w:r>
          </w:p>
        </w:tc>
        <w:tc>
          <w:tcPr>
            <w:tcW w:w="992" w:type="dxa"/>
          </w:tcPr>
          <w:p w:rsidR="00BF6328" w:rsidRPr="00427BA9" w:rsidRDefault="00BF6328" w:rsidP="00BF6328">
            <w:pPr>
              <w:jc w:val="center"/>
              <w:rPr>
                <w:sz w:val="28"/>
                <w:szCs w:val="28"/>
                <w:lang w:val="uk-UA"/>
              </w:rPr>
            </w:pPr>
            <w:r>
              <w:rPr>
                <w:sz w:val="28"/>
                <w:szCs w:val="28"/>
                <w:lang w:val="uk-UA"/>
              </w:rPr>
              <w:t>ж</w:t>
            </w:r>
          </w:p>
          <w:p w:rsidR="00BF6328" w:rsidRPr="00427BA9" w:rsidRDefault="00BF6328" w:rsidP="00BF6328">
            <w:pPr>
              <w:jc w:val="center"/>
              <w:rPr>
                <w:sz w:val="28"/>
                <w:szCs w:val="28"/>
                <w:lang w:val="uk-UA"/>
              </w:rPr>
            </w:pPr>
            <w:r>
              <w:rPr>
                <w:sz w:val="28"/>
                <w:szCs w:val="28"/>
                <w:lang w:val="uk-UA"/>
              </w:rPr>
              <w:t>ж</w:t>
            </w:r>
          </w:p>
          <w:p w:rsidR="00BF6328" w:rsidRPr="00427BA9" w:rsidRDefault="00BF6328" w:rsidP="00BF6328">
            <w:pPr>
              <w:jc w:val="center"/>
              <w:rPr>
                <w:sz w:val="28"/>
                <w:szCs w:val="28"/>
                <w:lang w:val="uk-UA"/>
              </w:rPr>
            </w:pPr>
            <w:r>
              <w:rPr>
                <w:sz w:val="28"/>
                <w:szCs w:val="28"/>
                <w:lang w:val="uk-UA"/>
              </w:rPr>
              <w:t>ч</w:t>
            </w:r>
          </w:p>
          <w:p w:rsidR="00BF6328" w:rsidRPr="00427BA9" w:rsidRDefault="00BF6328" w:rsidP="00BF6328">
            <w:pPr>
              <w:jc w:val="center"/>
              <w:rPr>
                <w:sz w:val="28"/>
                <w:szCs w:val="28"/>
                <w:lang w:val="uk-UA"/>
              </w:rPr>
            </w:pPr>
            <w:r>
              <w:rPr>
                <w:sz w:val="28"/>
                <w:szCs w:val="28"/>
                <w:lang w:val="uk-UA"/>
              </w:rPr>
              <w:t>ж</w:t>
            </w:r>
          </w:p>
          <w:p w:rsidR="00BF6328" w:rsidRPr="00427BA9" w:rsidRDefault="00BF6328" w:rsidP="00BF6328">
            <w:pPr>
              <w:jc w:val="center"/>
              <w:rPr>
                <w:sz w:val="28"/>
                <w:szCs w:val="28"/>
                <w:lang w:val="uk-UA"/>
              </w:rPr>
            </w:pPr>
            <w:r>
              <w:rPr>
                <w:sz w:val="28"/>
                <w:szCs w:val="28"/>
                <w:lang w:val="uk-UA"/>
              </w:rPr>
              <w:t>ж</w:t>
            </w:r>
          </w:p>
          <w:p w:rsidR="00BF6328" w:rsidRPr="00CB4513" w:rsidRDefault="00BF6328" w:rsidP="00BF6328">
            <w:pPr>
              <w:rPr>
                <w:sz w:val="28"/>
                <w:szCs w:val="28"/>
              </w:rPr>
            </w:pPr>
          </w:p>
        </w:tc>
        <w:tc>
          <w:tcPr>
            <w:tcW w:w="851" w:type="dxa"/>
          </w:tcPr>
          <w:p w:rsidR="00BF6328" w:rsidRPr="00BF6328" w:rsidRDefault="00BF6328" w:rsidP="00BF6328">
            <w:pPr>
              <w:jc w:val="center"/>
              <w:rPr>
                <w:sz w:val="28"/>
                <w:szCs w:val="28"/>
                <w:lang w:val="uk-UA"/>
              </w:rPr>
            </w:pPr>
            <w:r w:rsidRPr="00CB4513">
              <w:rPr>
                <w:sz w:val="28"/>
                <w:szCs w:val="28"/>
              </w:rPr>
              <w:t>1</w:t>
            </w:r>
            <w:r>
              <w:rPr>
                <w:sz w:val="28"/>
                <w:szCs w:val="28"/>
                <w:lang w:val="uk-UA"/>
              </w:rPr>
              <w:t>2</w:t>
            </w:r>
          </w:p>
          <w:p w:rsidR="00BF6328" w:rsidRPr="00BF6328" w:rsidRDefault="00BF6328" w:rsidP="00BF6328">
            <w:pPr>
              <w:jc w:val="center"/>
              <w:rPr>
                <w:sz w:val="28"/>
                <w:szCs w:val="28"/>
                <w:lang w:val="uk-UA"/>
              </w:rPr>
            </w:pPr>
            <w:r w:rsidRPr="00CB4513">
              <w:rPr>
                <w:sz w:val="28"/>
                <w:szCs w:val="28"/>
              </w:rPr>
              <w:t>1</w:t>
            </w:r>
            <w:r>
              <w:rPr>
                <w:sz w:val="28"/>
                <w:szCs w:val="28"/>
                <w:lang w:val="uk-UA"/>
              </w:rPr>
              <w:t>2</w:t>
            </w:r>
          </w:p>
          <w:p w:rsidR="00BF6328" w:rsidRPr="00BF6328" w:rsidRDefault="00BF6328" w:rsidP="00BF6328">
            <w:pPr>
              <w:jc w:val="center"/>
              <w:rPr>
                <w:sz w:val="28"/>
                <w:szCs w:val="28"/>
                <w:lang w:val="uk-UA"/>
              </w:rPr>
            </w:pPr>
            <w:r w:rsidRPr="00CB4513">
              <w:rPr>
                <w:sz w:val="28"/>
                <w:szCs w:val="28"/>
              </w:rPr>
              <w:t>1</w:t>
            </w:r>
            <w:r>
              <w:rPr>
                <w:sz w:val="28"/>
                <w:szCs w:val="28"/>
                <w:lang w:val="uk-UA"/>
              </w:rPr>
              <w:t>2</w:t>
            </w:r>
          </w:p>
          <w:p w:rsidR="00BF6328" w:rsidRPr="00BF6328" w:rsidRDefault="00BF6328" w:rsidP="00BF6328">
            <w:pPr>
              <w:jc w:val="center"/>
              <w:rPr>
                <w:sz w:val="28"/>
                <w:szCs w:val="28"/>
                <w:lang w:val="uk-UA"/>
              </w:rPr>
            </w:pPr>
            <w:r w:rsidRPr="00CB4513">
              <w:rPr>
                <w:sz w:val="28"/>
                <w:szCs w:val="28"/>
              </w:rPr>
              <w:t>1</w:t>
            </w:r>
            <w:r>
              <w:rPr>
                <w:sz w:val="28"/>
                <w:szCs w:val="28"/>
                <w:lang w:val="uk-UA"/>
              </w:rPr>
              <w:t>2</w:t>
            </w:r>
          </w:p>
          <w:p w:rsidR="00BF6328" w:rsidRPr="00BF6328" w:rsidRDefault="00BF6328" w:rsidP="00BF6328">
            <w:pPr>
              <w:jc w:val="center"/>
              <w:rPr>
                <w:sz w:val="28"/>
                <w:szCs w:val="28"/>
                <w:lang w:val="uk-UA"/>
              </w:rPr>
            </w:pPr>
            <w:r w:rsidRPr="00CB4513">
              <w:rPr>
                <w:sz w:val="28"/>
                <w:szCs w:val="28"/>
              </w:rPr>
              <w:t>1</w:t>
            </w:r>
            <w:r>
              <w:rPr>
                <w:sz w:val="28"/>
                <w:szCs w:val="28"/>
                <w:lang w:val="uk-UA"/>
              </w:rPr>
              <w:t>2</w:t>
            </w:r>
          </w:p>
        </w:tc>
      </w:tr>
    </w:tbl>
    <w:p w:rsidR="00BF6328" w:rsidRPr="00D777E8" w:rsidRDefault="00BF6328" w:rsidP="00BF6328">
      <w:pPr>
        <w:spacing w:line="360" w:lineRule="auto"/>
        <w:jc w:val="center"/>
        <w:rPr>
          <w:b/>
          <w:i/>
          <w:color w:val="000000"/>
          <w:spacing w:val="-1"/>
          <w:sz w:val="28"/>
          <w:szCs w:val="28"/>
          <w:lang w:val="uk-UA"/>
        </w:rPr>
        <w:sectPr w:rsidR="00BF6328" w:rsidRPr="00D777E8" w:rsidSect="00BF6328">
          <w:pgSz w:w="16838" w:h="11906" w:orient="landscape" w:code="9"/>
          <w:pgMar w:top="1134" w:right="1134" w:bottom="1701" w:left="1134" w:header="709" w:footer="709" w:gutter="0"/>
          <w:cols w:space="708"/>
          <w:docGrid w:linePitch="360"/>
        </w:sectPr>
      </w:pPr>
      <w:r w:rsidRPr="0052640E">
        <w:rPr>
          <w:b/>
          <w:color w:val="000000"/>
          <w:spacing w:val="-1"/>
          <w:sz w:val="28"/>
          <w:szCs w:val="28"/>
          <w:lang w:val="uk-UA"/>
        </w:rPr>
        <w:t>Таблиця</w:t>
      </w:r>
      <w:r>
        <w:rPr>
          <w:b/>
          <w:color w:val="000000"/>
          <w:spacing w:val="-1"/>
          <w:sz w:val="28"/>
          <w:szCs w:val="28"/>
          <w:lang w:val="uk-UA"/>
        </w:rPr>
        <w:t xml:space="preserve"> 3.1 </w:t>
      </w:r>
      <w:r w:rsidRPr="0052640E">
        <w:rPr>
          <w:b/>
          <w:color w:val="000000"/>
          <w:spacing w:val="-1"/>
          <w:sz w:val="28"/>
          <w:szCs w:val="28"/>
          <w:lang w:val="uk-UA"/>
        </w:rPr>
        <w:t>Результати  діагностики емоційних розладів за допомогою методики</w:t>
      </w:r>
      <w:r w:rsidRPr="00B843B3">
        <w:rPr>
          <w:b/>
          <w:i/>
          <w:color w:val="000000"/>
          <w:spacing w:val="-1"/>
          <w:sz w:val="28"/>
          <w:szCs w:val="28"/>
          <w:lang w:val="uk-UA"/>
        </w:rPr>
        <w:t xml:space="preserve"> </w:t>
      </w:r>
      <w:r>
        <w:rPr>
          <w:sz w:val="28"/>
          <w:szCs w:val="28"/>
          <w:lang w:val="uk-UA" w:eastAsia="uk-UA"/>
        </w:rPr>
        <w:t xml:space="preserve"> </w:t>
      </w:r>
      <w:r w:rsidRPr="0052640E">
        <w:rPr>
          <w:b/>
          <w:sz w:val="28"/>
          <w:szCs w:val="28"/>
          <w:lang w:eastAsia="uk-UA"/>
        </w:rPr>
        <w:t>“</w:t>
      </w:r>
      <w:r w:rsidRPr="0052640E">
        <w:rPr>
          <w:b/>
          <w:sz w:val="28"/>
          <w:szCs w:val="28"/>
          <w:lang w:val="uk-UA" w:eastAsia="uk-UA"/>
        </w:rPr>
        <w:t>Дім. Дерево</w:t>
      </w:r>
      <w:r w:rsidRPr="002A1416">
        <w:rPr>
          <w:b/>
          <w:sz w:val="28"/>
          <w:szCs w:val="28"/>
          <w:lang w:val="uk-UA" w:eastAsia="uk-UA"/>
        </w:rPr>
        <w:t>.</w:t>
      </w:r>
      <w:r>
        <w:rPr>
          <w:b/>
          <w:sz w:val="28"/>
          <w:szCs w:val="28"/>
          <w:lang w:val="uk-UA" w:eastAsia="uk-UA"/>
        </w:rPr>
        <w:t xml:space="preserve"> Людина.</w:t>
      </w:r>
      <w:r w:rsidRPr="00F61D54">
        <w:rPr>
          <w:b/>
          <w:sz w:val="28"/>
          <w:szCs w:val="28"/>
          <w:lang w:val="uk-UA" w:eastAsia="uk-UA"/>
        </w:rPr>
        <w:t>”</w:t>
      </w:r>
    </w:p>
    <w:p w:rsidR="00BF6328" w:rsidRPr="002C4F71" w:rsidRDefault="00BF6328" w:rsidP="00BF6328">
      <w:pPr>
        <w:jc w:val="center"/>
        <w:rPr>
          <w:b/>
          <w:sz w:val="28"/>
          <w:szCs w:val="28"/>
          <w:lang w:val="uk-UA"/>
        </w:rPr>
      </w:pPr>
      <w:r w:rsidRPr="00F61D54">
        <w:rPr>
          <w:b/>
          <w:sz w:val="28"/>
          <w:szCs w:val="28"/>
          <w:lang w:val="uk-UA"/>
        </w:rPr>
        <w:lastRenderedPageBreak/>
        <w:t xml:space="preserve">Таблиця зведених результатів: </w:t>
      </w:r>
      <w:proofErr w:type="spellStart"/>
      <w:r w:rsidRPr="00F61D54">
        <w:rPr>
          <w:b/>
          <w:sz w:val="28"/>
          <w:szCs w:val="28"/>
          <w:lang w:val="uk-UA" w:eastAsia="uk-UA"/>
        </w:rPr>
        <w:t>“</w:t>
      </w:r>
      <w:r w:rsidRPr="00F61D54">
        <w:rPr>
          <w:b/>
          <w:sz w:val="28"/>
          <w:szCs w:val="28"/>
          <w:lang w:val="uk-UA"/>
        </w:rPr>
        <w:t>Діагностика</w:t>
      </w:r>
      <w:proofErr w:type="spellEnd"/>
      <w:r w:rsidRPr="00F61D54">
        <w:rPr>
          <w:b/>
          <w:sz w:val="28"/>
          <w:szCs w:val="28"/>
          <w:lang w:val="uk-UA"/>
        </w:rPr>
        <w:t xml:space="preserve"> самооцінки Ч.Д.</w:t>
      </w:r>
      <w:proofErr w:type="spellStart"/>
      <w:r w:rsidRPr="00F61D54">
        <w:rPr>
          <w:b/>
          <w:sz w:val="28"/>
          <w:szCs w:val="28"/>
          <w:lang w:val="uk-UA"/>
        </w:rPr>
        <w:t>Спілбергера</w:t>
      </w:r>
      <w:proofErr w:type="spellEnd"/>
      <w:r w:rsidRPr="00F61D54">
        <w:rPr>
          <w:b/>
          <w:sz w:val="28"/>
          <w:szCs w:val="28"/>
          <w:lang w:val="uk-UA"/>
        </w:rPr>
        <w:t xml:space="preserve"> і Ю.Л.</w:t>
      </w:r>
      <w:proofErr w:type="spellStart"/>
      <w:r w:rsidRPr="00F61D54">
        <w:rPr>
          <w:b/>
          <w:sz w:val="28"/>
          <w:szCs w:val="28"/>
          <w:lang w:val="uk-UA"/>
        </w:rPr>
        <w:t>Ханіна</w:t>
      </w:r>
      <w:proofErr w:type="spellEnd"/>
      <w:r w:rsidRPr="00F61D54">
        <w:rPr>
          <w:b/>
          <w:sz w:val="28"/>
          <w:szCs w:val="28"/>
          <w:lang w:val="uk-UA"/>
        </w:rPr>
        <w:t xml:space="preserve">; </w:t>
      </w:r>
      <w:proofErr w:type="spellStart"/>
      <w:r w:rsidRPr="00F61D54">
        <w:rPr>
          <w:b/>
          <w:sz w:val="28"/>
          <w:szCs w:val="28"/>
          <w:lang w:val="uk-UA" w:eastAsia="uk-UA"/>
        </w:rPr>
        <w:t>“</w:t>
      </w:r>
      <w:r w:rsidRPr="00F61D54">
        <w:rPr>
          <w:b/>
          <w:sz w:val="28"/>
          <w:szCs w:val="28"/>
          <w:lang w:val="uk-UA"/>
        </w:rPr>
        <w:t>Діагностика</w:t>
      </w:r>
      <w:proofErr w:type="spellEnd"/>
      <w:r w:rsidRPr="00F61D54">
        <w:rPr>
          <w:b/>
          <w:sz w:val="28"/>
          <w:szCs w:val="28"/>
          <w:lang w:val="uk-UA"/>
        </w:rPr>
        <w:t xml:space="preserve"> показників і форм агресії  А.</w:t>
      </w:r>
      <w:proofErr w:type="spellStart"/>
      <w:r w:rsidRPr="00F61D54">
        <w:rPr>
          <w:b/>
          <w:sz w:val="28"/>
          <w:szCs w:val="28"/>
          <w:lang w:val="uk-UA"/>
        </w:rPr>
        <w:t>Басса</w:t>
      </w:r>
      <w:proofErr w:type="spellEnd"/>
      <w:r w:rsidRPr="00F61D54">
        <w:rPr>
          <w:b/>
          <w:sz w:val="28"/>
          <w:szCs w:val="28"/>
          <w:lang w:val="uk-UA"/>
        </w:rPr>
        <w:t xml:space="preserve"> та А.</w:t>
      </w:r>
      <w:proofErr w:type="spellStart"/>
      <w:r w:rsidRPr="00F61D54">
        <w:rPr>
          <w:b/>
          <w:sz w:val="28"/>
          <w:szCs w:val="28"/>
          <w:lang w:val="uk-UA"/>
        </w:rPr>
        <w:t>Даркі”</w:t>
      </w:r>
      <w:proofErr w:type="spellEnd"/>
      <w:r w:rsidRPr="00F61D54">
        <w:rPr>
          <w:b/>
          <w:sz w:val="28"/>
          <w:szCs w:val="28"/>
          <w:lang w:val="uk-UA"/>
        </w:rPr>
        <w:t xml:space="preserve">; Діагностика тривожності та агресивності методом </w:t>
      </w:r>
      <w:r w:rsidRPr="00F61D54">
        <w:rPr>
          <w:b/>
          <w:sz w:val="28"/>
          <w:szCs w:val="28"/>
          <w:lang w:val="uk-UA" w:eastAsia="uk-UA"/>
        </w:rPr>
        <w:t>“Дім. Дерево. Людина.”</w:t>
      </w:r>
    </w:p>
    <w:tbl>
      <w:tblP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2318"/>
        <w:gridCol w:w="713"/>
        <w:gridCol w:w="713"/>
        <w:gridCol w:w="2138"/>
        <w:gridCol w:w="534"/>
        <w:gridCol w:w="2138"/>
        <w:gridCol w:w="537"/>
        <w:gridCol w:w="2317"/>
        <w:gridCol w:w="534"/>
        <w:gridCol w:w="2138"/>
        <w:gridCol w:w="695"/>
        <w:gridCol w:w="22"/>
      </w:tblGrid>
      <w:tr w:rsidR="00BF6328" w:rsidRPr="002C4F71" w:rsidTr="00BF6328">
        <w:trPr>
          <w:cantSplit/>
          <w:trHeight w:val="676"/>
        </w:trPr>
        <w:tc>
          <w:tcPr>
            <w:tcW w:w="459" w:type="dxa"/>
            <w:vMerge w:val="restart"/>
            <w:shd w:val="clear" w:color="auto" w:fill="auto"/>
            <w:textDirection w:val="btLr"/>
            <w:vAlign w:val="center"/>
          </w:tcPr>
          <w:p w:rsidR="00BF6328" w:rsidRPr="003E58C7" w:rsidRDefault="00BF6328" w:rsidP="00BF6328">
            <w:pPr>
              <w:ind w:left="113" w:right="113"/>
              <w:jc w:val="center"/>
              <w:rPr>
                <w:sz w:val="16"/>
                <w:szCs w:val="16"/>
                <w:lang w:val="uk-UA"/>
              </w:rPr>
            </w:pPr>
            <w:r w:rsidRPr="003E58C7">
              <w:rPr>
                <w:sz w:val="16"/>
                <w:szCs w:val="16"/>
                <w:lang w:val="uk-UA"/>
              </w:rPr>
              <w:t>№ п/п</w:t>
            </w:r>
          </w:p>
        </w:tc>
        <w:tc>
          <w:tcPr>
            <w:tcW w:w="2318" w:type="dxa"/>
            <w:vMerge w:val="restart"/>
            <w:shd w:val="clear" w:color="auto" w:fill="auto"/>
            <w:vAlign w:val="center"/>
          </w:tcPr>
          <w:p w:rsidR="00BF6328" w:rsidRPr="003E58C7" w:rsidRDefault="00BF6328" w:rsidP="00BF6328">
            <w:pPr>
              <w:jc w:val="center"/>
              <w:rPr>
                <w:sz w:val="16"/>
                <w:szCs w:val="16"/>
                <w:lang w:val="uk-UA"/>
              </w:rPr>
            </w:pPr>
            <w:r w:rsidRPr="003E58C7">
              <w:rPr>
                <w:sz w:val="16"/>
                <w:szCs w:val="16"/>
                <w:lang w:val="uk-UA"/>
              </w:rPr>
              <w:t>Досліджувані</w:t>
            </w:r>
          </w:p>
          <w:p w:rsidR="00BF6328" w:rsidRPr="00D777E8" w:rsidRDefault="00BF6328" w:rsidP="00BF6328">
            <w:pPr>
              <w:jc w:val="center"/>
              <w:rPr>
                <w:sz w:val="16"/>
                <w:szCs w:val="16"/>
                <w:lang w:val="en-US"/>
              </w:rPr>
            </w:pPr>
            <w:r>
              <w:rPr>
                <w:sz w:val="16"/>
                <w:szCs w:val="16"/>
                <w:lang w:val="uk-UA"/>
              </w:rPr>
              <w:t>П.І.</w:t>
            </w:r>
          </w:p>
        </w:tc>
        <w:tc>
          <w:tcPr>
            <w:tcW w:w="713" w:type="dxa"/>
            <w:vMerge w:val="restart"/>
            <w:shd w:val="clear" w:color="auto" w:fill="auto"/>
            <w:textDirection w:val="btLr"/>
            <w:vAlign w:val="center"/>
          </w:tcPr>
          <w:p w:rsidR="00BF6328" w:rsidRPr="003E58C7" w:rsidRDefault="00BF6328" w:rsidP="00BF6328">
            <w:pPr>
              <w:ind w:left="113" w:right="113"/>
              <w:jc w:val="center"/>
              <w:rPr>
                <w:sz w:val="16"/>
                <w:szCs w:val="16"/>
                <w:lang w:val="uk-UA"/>
              </w:rPr>
            </w:pPr>
            <w:r w:rsidRPr="003E58C7">
              <w:rPr>
                <w:sz w:val="16"/>
                <w:szCs w:val="16"/>
                <w:lang w:val="uk-UA"/>
              </w:rPr>
              <w:t>Вік</w:t>
            </w:r>
          </w:p>
        </w:tc>
        <w:tc>
          <w:tcPr>
            <w:tcW w:w="713" w:type="dxa"/>
            <w:vMerge w:val="restart"/>
            <w:shd w:val="clear" w:color="auto" w:fill="auto"/>
            <w:textDirection w:val="btLr"/>
            <w:vAlign w:val="center"/>
          </w:tcPr>
          <w:p w:rsidR="00BF6328" w:rsidRPr="003E58C7" w:rsidRDefault="00BF6328" w:rsidP="00BF6328">
            <w:pPr>
              <w:ind w:left="113" w:right="113"/>
              <w:jc w:val="center"/>
              <w:rPr>
                <w:sz w:val="16"/>
                <w:szCs w:val="16"/>
                <w:lang w:val="uk-UA"/>
              </w:rPr>
            </w:pPr>
            <w:r w:rsidRPr="003E58C7">
              <w:rPr>
                <w:sz w:val="16"/>
                <w:szCs w:val="16"/>
                <w:lang w:val="uk-UA"/>
              </w:rPr>
              <w:t>Стать</w:t>
            </w:r>
          </w:p>
        </w:tc>
        <w:tc>
          <w:tcPr>
            <w:tcW w:w="5347" w:type="dxa"/>
            <w:gridSpan w:val="4"/>
            <w:shd w:val="clear" w:color="auto" w:fill="auto"/>
            <w:vAlign w:val="center"/>
          </w:tcPr>
          <w:p w:rsidR="00BF6328" w:rsidRPr="003E58C7" w:rsidRDefault="00BF6328" w:rsidP="00BF6328">
            <w:pPr>
              <w:jc w:val="center"/>
              <w:rPr>
                <w:sz w:val="16"/>
                <w:szCs w:val="16"/>
                <w:lang w:val="uk-UA"/>
              </w:rPr>
            </w:pPr>
            <w:r w:rsidRPr="003E58C7">
              <w:rPr>
                <w:sz w:val="16"/>
                <w:szCs w:val="16"/>
                <w:lang w:val="uk-UA"/>
              </w:rPr>
              <w:t>Діагностика рівня агресивності</w:t>
            </w:r>
          </w:p>
        </w:tc>
        <w:tc>
          <w:tcPr>
            <w:tcW w:w="5706" w:type="dxa"/>
            <w:gridSpan w:val="5"/>
            <w:shd w:val="clear" w:color="auto" w:fill="auto"/>
            <w:vAlign w:val="center"/>
          </w:tcPr>
          <w:p w:rsidR="00BF6328" w:rsidRPr="003E58C7" w:rsidRDefault="00BF6328" w:rsidP="00BF6328">
            <w:pPr>
              <w:jc w:val="center"/>
              <w:rPr>
                <w:sz w:val="16"/>
                <w:szCs w:val="16"/>
                <w:lang w:val="uk-UA"/>
              </w:rPr>
            </w:pPr>
          </w:p>
        </w:tc>
      </w:tr>
      <w:tr w:rsidR="00BF6328" w:rsidRPr="003E58C7" w:rsidTr="00BF6328">
        <w:trPr>
          <w:gridAfter w:val="1"/>
          <w:wAfter w:w="22" w:type="dxa"/>
          <w:cantSplit/>
          <w:trHeight w:val="1691"/>
        </w:trPr>
        <w:tc>
          <w:tcPr>
            <w:tcW w:w="459" w:type="dxa"/>
            <w:vMerge/>
            <w:shd w:val="clear" w:color="auto" w:fill="auto"/>
            <w:textDirection w:val="btLr"/>
            <w:vAlign w:val="center"/>
          </w:tcPr>
          <w:p w:rsidR="00BF6328" w:rsidRPr="003E58C7" w:rsidRDefault="00BF6328" w:rsidP="00BF6328">
            <w:pPr>
              <w:ind w:left="113" w:right="113"/>
              <w:jc w:val="center"/>
              <w:rPr>
                <w:sz w:val="16"/>
                <w:szCs w:val="16"/>
                <w:lang w:val="uk-UA"/>
              </w:rPr>
            </w:pPr>
          </w:p>
        </w:tc>
        <w:tc>
          <w:tcPr>
            <w:tcW w:w="2318" w:type="dxa"/>
            <w:vMerge/>
            <w:shd w:val="clear" w:color="auto" w:fill="auto"/>
            <w:textDirection w:val="btLr"/>
            <w:vAlign w:val="center"/>
          </w:tcPr>
          <w:p w:rsidR="00BF6328" w:rsidRPr="003E58C7" w:rsidRDefault="00BF6328" w:rsidP="00BF6328">
            <w:pPr>
              <w:ind w:left="113" w:right="113"/>
              <w:jc w:val="center"/>
              <w:rPr>
                <w:sz w:val="16"/>
                <w:szCs w:val="16"/>
                <w:lang w:val="uk-UA"/>
              </w:rPr>
            </w:pPr>
          </w:p>
        </w:tc>
        <w:tc>
          <w:tcPr>
            <w:tcW w:w="713" w:type="dxa"/>
            <w:vMerge/>
            <w:shd w:val="clear" w:color="auto" w:fill="auto"/>
            <w:textDirection w:val="btLr"/>
            <w:vAlign w:val="center"/>
          </w:tcPr>
          <w:p w:rsidR="00BF6328" w:rsidRPr="003E58C7" w:rsidRDefault="00BF6328" w:rsidP="00BF6328">
            <w:pPr>
              <w:ind w:left="113" w:right="113"/>
              <w:jc w:val="center"/>
              <w:rPr>
                <w:sz w:val="16"/>
                <w:szCs w:val="16"/>
                <w:lang w:val="uk-UA"/>
              </w:rPr>
            </w:pPr>
          </w:p>
        </w:tc>
        <w:tc>
          <w:tcPr>
            <w:tcW w:w="713" w:type="dxa"/>
            <w:vMerge/>
            <w:shd w:val="clear" w:color="auto" w:fill="auto"/>
            <w:textDirection w:val="btLr"/>
            <w:vAlign w:val="center"/>
          </w:tcPr>
          <w:p w:rsidR="00BF6328" w:rsidRPr="003E58C7" w:rsidRDefault="00BF6328" w:rsidP="00BF6328">
            <w:pPr>
              <w:ind w:left="113" w:right="113"/>
              <w:jc w:val="center"/>
              <w:rPr>
                <w:sz w:val="16"/>
                <w:szCs w:val="16"/>
                <w:lang w:val="uk-UA"/>
              </w:rPr>
            </w:pPr>
          </w:p>
        </w:tc>
        <w:tc>
          <w:tcPr>
            <w:tcW w:w="2138" w:type="dxa"/>
            <w:shd w:val="clear" w:color="auto" w:fill="auto"/>
            <w:vAlign w:val="center"/>
          </w:tcPr>
          <w:p w:rsidR="00BF6328" w:rsidRPr="003E58C7" w:rsidRDefault="00BF6328" w:rsidP="00BF6328">
            <w:pPr>
              <w:jc w:val="center"/>
              <w:rPr>
                <w:sz w:val="16"/>
                <w:szCs w:val="16"/>
                <w:lang w:val="uk-UA"/>
              </w:rPr>
            </w:pPr>
            <w:r w:rsidRPr="003E58C7">
              <w:rPr>
                <w:sz w:val="16"/>
                <w:szCs w:val="16"/>
                <w:lang w:val="uk-UA"/>
              </w:rPr>
              <w:t xml:space="preserve">Рівень тривожності по методиці </w:t>
            </w:r>
            <w:proofErr w:type="spellStart"/>
            <w:r w:rsidRPr="003E58C7">
              <w:rPr>
                <w:sz w:val="16"/>
                <w:szCs w:val="16"/>
                <w:lang w:val="uk-UA"/>
              </w:rPr>
              <w:t>Спілбергера-Ханіна</w:t>
            </w:r>
            <w:proofErr w:type="spellEnd"/>
          </w:p>
        </w:tc>
        <w:tc>
          <w:tcPr>
            <w:tcW w:w="534" w:type="dxa"/>
            <w:shd w:val="clear" w:color="auto" w:fill="auto"/>
            <w:textDirection w:val="btLr"/>
            <w:vAlign w:val="center"/>
          </w:tcPr>
          <w:p w:rsidR="00BF6328" w:rsidRPr="003E58C7" w:rsidRDefault="00BF6328" w:rsidP="00BF6328">
            <w:pPr>
              <w:ind w:left="113" w:right="113"/>
              <w:rPr>
                <w:sz w:val="16"/>
                <w:szCs w:val="16"/>
                <w:lang w:val="uk-UA"/>
              </w:rPr>
            </w:pPr>
            <w:r w:rsidRPr="003E58C7">
              <w:rPr>
                <w:sz w:val="16"/>
                <w:szCs w:val="16"/>
                <w:lang w:val="uk-UA"/>
              </w:rPr>
              <w:t>Середньо арифметичні значення</w:t>
            </w:r>
          </w:p>
        </w:tc>
        <w:tc>
          <w:tcPr>
            <w:tcW w:w="2138" w:type="dxa"/>
            <w:shd w:val="clear" w:color="auto" w:fill="auto"/>
            <w:vAlign w:val="center"/>
          </w:tcPr>
          <w:p w:rsidR="00BF6328" w:rsidRPr="003E58C7" w:rsidRDefault="00BF6328" w:rsidP="00BF6328">
            <w:pPr>
              <w:jc w:val="center"/>
              <w:rPr>
                <w:sz w:val="16"/>
                <w:szCs w:val="16"/>
                <w:lang w:val="uk-UA"/>
              </w:rPr>
            </w:pPr>
            <w:r>
              <w:rPr>
                <w:sz w:val="16"/>
                <w:szCs w:val="16"/>
                <w:lang w:val="uk-UA"/>
              </w:rPr>
              <w:t xml:space="preserve">Рівень тривожності по методиці </w:t>
            </w:r>
            <w:r w:rsidRPr="00E52C2B">
              <w:rPr>
                <w:sz w:val="16"/>
                <w:szCs w:val="16"/>
              </w:rPr>
              <w:t>“</w:t>
            </w:r>
            <w:r w:rsidRPr="003E58C7">
              <w:rPr>
                <w:sz w:val="16"/>
                <w:szCs w:val="16"/>
                <w:lang w:val="uk-UA"/>
              </w:rPr>
              <w:t>Д.</w:t>
            </w:r>
            <w:r>
              <w:rPr>
                <w:sz w:val="16"/>
                <w:szCs w:val="16"/>
                <w:lang w:val="uk-UA"/>
              </w:rPr>
              <w:t xml:space="preserve"> </w:t>
            </w:r>
            <w:r w:rsidRPr="003E58C7">
              <w:rPr>
                <w:sz w:val="16"/>
                <w:szCs w:val="16"/>
                <w:lang w:val="uk-UA"/>
              </w:rPr>
              <w:t>Д.</w:t>
            </w:r>
            <w:r>
              <w:rPr>
                <w:sz w:val="16"/>
                <w:szCs w:val="16"/>
                <w:lang w:val="uk-UA"/>
              </w:rPr>
              <w:t xml:space="preserve"> </w:t>
            </w:r>
            <w:r w:rsidRPr="003E58C7">
              <w:rPr>
                <w:sz w:val="16"/>
                <w:szCs w:val="16"/>
                <w:lang w:val="uk-UA"/>
              </w:rPr>
              <w:t>Л.”</w:t>
            </w:r>
          </w:p>
        </w:tc>
        <w:tc>
          <w:tcPr>
            <w:tcW w:w="537" w:type="dxa"/>
            <w:shd w:val="clear" w:color="auto" w:fill="auto"/>
            <w:textDirection w:val="btLr"/>
            <w:vAlign w:val="center"/>
          </w:tcPr>
          <w:p w:rsidR="00BF6328" w:rsidRPr="003E58C7" w:rsidRDefault="00BF6328" w:rsidP="00BF6328">
            <w:pPr>
              <w:ind w:left="113" w:right="113"/>
              <w:rPr>
                <w:sz w:val="16"/>
                <w:szCs w:val="16"/>
                <w:lang w:val="uk-UA"/>
              </w:rPr>
            </w:pPr>
            <w:r w:rsidRPr="003E58C7">
              <w:rPr>
                <w:sz w:val="16"/>
                <w:szCs w:val="16"/>
                <w:lang w:val="uk-UA"/>
              </w:rPr>
              <w:t>Середньо арифметичні значення</w:t>
            </w:r>
          </w:p>
        </w:tc>
        <w:tc>
          <w:tcPr>
            <w:tcW w:w="2317" w:type="dxa"/>
            <w:shd w:val="clear" w:color="auto" w:fill="auto"/>
            <w:vAlign w:val="center"/>
          </w:tcPr>
          <w:p w:rsidR="00BF6328" w:rsidRPr="003E58C7" w:rsidRDefault="00BF6328" w:rsidP="00BF6328">
            <w:pPr>
              <w:jc w:val="center"/>
              <w:rPr>
                <w:sz w:val="16"/>
                <w:szCs w:val="16"/>
                <w:lang w:val="uk-UA"/>
              </w:rPr>
            </w:pPr>
            <w:r>
              <w:rPr>
                <w:sz w:val="16"/>
                <w:szCs w:val="16"/>
                <w:lang w:val="uk-UA"/>
              </w:rPr>
              <w:t>Рівень ворожості по методиці</w:t>
            </w:r>
            <w:r w:rsidRPr="003F38E0">
              <w:rPr>
                <w:sz w:val="16"/>
                <w:szCs w:val="16"/>
              </w:rPr>
              <w:t xml:space="preserve"> </w:t>
            </w:r>
            <w:r w:rsidRPr="00E52C2B">
              <w:rPr>
                <w:sz w:val="16"/>
                <w:szCs w:val="16"/>
              </w:rPr>
              <w:t>“</w:t>
            </w:r>
            <w:r>
              <w:rPr>
                <w:sz w:val="16"/>
                <w:szCs w:val="16"/>
                <w:lang w:val="uk-UA"/>
              </w:rPr>
              <w:t>Д</w:t>
            </w:r>
            <w:r w:rsidRPr="003F38E0">
              <w:rPr>
                <w:sz w:val="16"/>
                <w:szCs w:val="16"/>
              </w:rPr>
              <w:t>.</w:t>
            </w:r>
            <w:r w:rsidRPr="003E58C7">
              <w:rPr>
                <w:sz w:val="16"/>
                <w:szCs w:val="16"/>
                <w:lang w:val="uk-UA"/>
              </w:rPr>
              <w:t xml:space="preserve"> Д. Л.”</w:t>
            </w:r>
          </w:p>
        </w:tc>
        <w:tc>
          <w:tcPr>
            <w:tcW w:w="534" w:type="dxa"/>
            <w:shd w:val="clear" w:color="auto" w:fill="auto"/>
            <w:textDirection w:val="btLr"/>
            <w:vAlign w:val="center"/>
          </w:tcPr>
          <w:p w:rsidR="00BF6328" w:rsidRPr="003E58C7" w:rsidRDefault="00BF6328" w:rsidP="00BF6328">
            <w:pPr>
              <w:ind w:left="113" w:right="113"/>
              <w:rPr>
                <w:sz w:val="16"/>
                <w:szCs w:val="16"/>
                <w:lang w:val="uk-UA"/>
              </w:rPr>
            </w:pPr>
            <w:r w:rsidRPr="003E58C7">
              <w:rPr>
                <w:sz w:val="16"/>
                <w:szCs w:val="16"/>
                <w:lang w:val="uk-UA"/>
              </w:rPr>
              <w:t>Середньо-арифметичні значення</w:t>
            </w:r>
          </w:p>
        </w:tc>
        <w:tc>
          <w:tcPr>
            <w:tcW w:w="2138" w:type="dxa"/>
            <w:shd w:val="clear" w:color="auto" w:fill="auto"/>
            <w:vAlign w:val="center"/>
          </w:tcPr>
          <w:p w:rsidR="00BF6328" w:rsidRPr="003F38E0" w:rsidRDefault="00BF6328" w:rsidP="00BF6328">
            <w:pPr>
              <w:jc w:val="center"/>
              <w:rPr>
                <w:sz w:val="16"/>
                <w:szCs w:val="16"/>
              </w:rPr>
            </w:pPr>
            <w:r w:rsidRPr="003E58C7">
              <w:rPr>
                <w:sz w:val="16"/>
                <w:szCs w:val="16"/>
                <w:lang w:val="uk-UA"/>
              </w:rPr>
              <w:t>Рівень ворожості по методиці А.</w:t>
            </w:r>
            <w:proofErr w:type="spellStart"/>
            <w:r w:rsidRPr="003E58C7">
              <w:rPr>
                <w:sz w:val="16"/>
                <w:szCs w:val="16"/>
                <w:lang w:val="uk-UA"/>
              </w:rPr>
              <w:t>Басса</w:t>
            </w:r>
            <w:proofErr w:type="spellEnd"/>
            <w:r w:rsidRPr="003E58C7">
              <w:rPr>
                <w:sz w:val="16"/>
                <w:szCs w:val="16"/>
                <w:lang w:val="uk-UA"/>
              </w:rPr>
              <w:t xml:space="preserve"> та </w:t>
            </w:r>
          </w:p>
          <w:p w:rsidR="00BF6328" w:rsidRPr="003E58C7" w:rsidRDefault="00BF6328" w:rsidP="00BF6328">
            <w:pPr>
              <w:jc w:val="center"/>
              <w:rPr>
                <w:sz w:val="16"/>
                <w:szCs w:val="16"/>
                <w:lang w:val="uk-UA"/>
              </w:rPr>
            </w:pPr>
            <w:r w:rsidRPr="003E58C7">
              <w:rPr>
                <w:sz w:val="16"/>
                <w:szCs w:val="16"/>
                <w:lang w:val="uk-UA"/>
              </w:rPr>
              <w:t xml:space="preserve">А. </w:t>
            </w:r>
            <w:proofErr w:type="spellStart"/>
            <w:r w:rsidRPr="003E58C7">
              <w:rPr>
                <w:sz w:val="16"/>
                <w:szCs w:val="16"/>
                <w:lang w:val="uk-UA"/>
              </w:rPr>
              <w:t>Даркі</w:t>
            </w:r>
            <w:proofErr w:type="spellEnd"/>
          </w:p>
        </w:tc>
        <w:tc>
          <w:tcPr>
            <w:tcW w:w="695" w:type="dxa"/>
            <w:shd w:val="clear" w:color="auto" w:fill="auto"/>
            <w:textDirection w:val="btLr"/>
            <w:vAlign w:val="center"/>
          </w:tcPr>
          <w:p w:rsidR="00BF6328" w:rsidRPr="003E58C7" w:rsidRDefault="00BF6328" w:rsidP="00BF6328">
            <w:pPr>
              <w:ind w:left="113" w:right="113"/>
              <w:rPr>
                <w:sz w:val="16"/>
                <w:szCs w:val="16"/>
                <w:lang w:val="uk-UA"/>
              </w:rPr>
            </w:pPr>
            <w:r w:rsidRPr="003E58C7">
              <w:rPr>
                <w:sz w:val="16"/>
                <w:szCs w:val="16"/>
                <w:lang w:val="uk-UA"/>
              </w:rPr>
              <w:t>Середньо-арифметичні значення</w:t>
            </w: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36</w:t>
            </w:r>
          </w:p>
        </w:tc>
        <w:tc>
          <w:tcPr>
            <w:tcW w:w="534" w:type="dxa"/>
            <w:vMerge w:val="restart"/>
            <w:tcBorders>
              <w:right w:val="single" w:sz="4" w:space="0" w:color="auto"/>
            </w:tcBorders>
            <w:shd w:val="clear" w:color="auto" w:fill="auto"/>
          </w:tcPr>
          <w:p w:rsidR="00BF6328" w:rsidRPr="003E58C7" w:rsidRDefault="00BF6328" w:rsidP="00BF6328">
            <w:pPr>
              <w:jc w:val="cente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Pr="003E58C7" w:rsidRDefault="00BF6328" w:rsidP="00BF6328">
            <w:pPr>
              <w:rPr>
                <w:sz w:val="16"/>
                <w:szCs w:val="16"/>
                <w:lang w:val="uk-UA"/>
              </w:rPr>
            </w:pPr>
            <w:r w:rsidRPr="003E58C7">
              <w:rPr>
                <w:sz w:val="16"/>
                <w:szCs w:val="16"/>
                <w:lang w:val="uk-UA"/>
              </w:rPr>
              <w:t>35,0</w:t>
            </w: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7</w:t>
            </w:r>
          </w:p>
        </w:tc>
        <w:tc>
          <w:tcPr>
            <w:tcW w:w="537" w:type="dxa"/>
            <w:vMerge w:val="restart"/>
            <w:shd w:val="clear" w:color="auto" w:fill="auto"/>
          </w:tcPr>
          <w:p w:rsidR="00BF6328" w:rsidRPr="003E58C7" w:rsidRDefault="00BF6328" w:rsidP="00BF6328">
            <w:pPr>
              <w:jc w:val="cente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Pr="003E58C7" w:rsidRDefault="00BF6328" w:rsidP="00BF6328">
            <w:pPr>
              <w:rPr>
                <w:sz w:val="16"/>
                <w:szCs w:val="16"/>
                <w:lang w:val="uk-UA"/>
              </w:rPr>
            </w:pPr>
            <w:r w:rsidRPr="003E58C7">
              <w:rPr>
                <w:sz w:val="16"/>
                <w:szCs w:val="16"/>
                <w:lang w:val="uk-UA"/>
              </w:rPr>
              <w:t>6,8</w:t>
            </w:r>
          </w:p>
        </w:tc>
        <w:tc>
          <w:tcPr>
            <w:tcW w:w="2317" w:type="dxa"/>
            <w:shd w:val="clear" w:color="auto" w:fill="auto"/>
            <w:vAlign w:val="center"/>
          </w:tcPr>
          <w:p w:rsidR="00BF6328" w:rsidRPr="003E58C7" w:rsidRDefault="00BF6328" w:rsidP="00BF6328">
            <w:pPr>
              <w:jc w:val="center"/>
              <w:rPr>
                <w:sz w:val="16"/>
                <w:szCs w:val="16"/>
                <w:lang w:val="uk-UA"/>
              </w:rPr>
            </w:pPr>
            <w:r w:rsidRPr="003E58C7">
              <w:rPr>
                <w:sz w:val="16"/>
                <w:szCs w:val="16"/>
                <w:lang w:val="uk-UA"/>
              </w:rPr>
              <w:t>9</w:t>
            </w:r>
          </w:p>
        </w:tc>
        <w:tc>
          <w:tcPr>
            <w:tcW w:w="534" w:type="dxa"/>
            <w:vMerge w:val="restart"/>
            <w:shd w:val="clear" w:color="auto" w:fill="auto"/>
            <w:vAlign w:val="center"/>
          </w:tcPr>
          <w:p w:rsidR="00BF6328" w:rsidRPr="003E58C7" w:rsidRDefault="00BF6328" w:rsidP="00BF6328">
            <w:pPr>
              <w:jc w:val="center"/>
              <w:rPr>
                <w:sz w:val="16"/>
                <w:szCs w:val="16"/>
                <w:lang w:val="uk-UA"/>
              </w:rPr>
            </w:pPr>
            <w:r w:rsidRPr="003E58C7">
              <w:rPr>
                <w:sz w:val="16"/>
                <w:szCs w:val="16"/>
                <w:lang w:val="uk-UA"/>
              </w:rPr>
              <w:t>4</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27</w:t>
            </w:r>
          </w:p>
        </w:tc>
        <w:tc>
          <w:tcPr>
            <w:tcW w:w="695" w:type="dxa"/>
            <w:vMerge w:val="restart"/>
            <w:shd w:val="clear" w:color="auto" w:fill="auto"/>
          </w:tcPr>
          <w:p w:rsidR="00BF6328" w:rsidRPr="003E58C7" w:rsidRDefault="00BF6328" w:rsidP="00BF6328">
            <w:pPr>
              <w:jc w:val="cente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Default="00BF6328" w:rsidP="00BF6328">
            <w:pPr>
              <w:rPr>
                <w:sz w:val="16"/>
                <w:szCs w:val="16"/>
                <w:lang w:val="uk-UA"/>
              </w:rPr>
            </w:pPr>
          </w:p>
          <w:p w:rsidR="00BF6328" w:rsidRPr="003E58C7" w:rsidRDefault="00BF6328" w:rsidP="00BF6328">
            <w:pPr>
              <w:rPr>
                <w:sz w:val="16"/>
                <w:szCs w:val="16"/>
                <w:lang w:val="uk-UA"/>
              </w:rPr>
            </w:pPr>
            <w:r>
              <w:rPr>
                <w:sz w:val="16"/>
                <w:szCs w:val="16"/>
                <w:lang w:val="uk-UA"/>
              </w:rPr>
              <w:t>14,</w:t>
            </w:r>
            <w:r w:rsidRPr="003E58C7">
              <w:rPr>
                <w:sz w:val="16"/>
                <w:szCs w:val="16"/>
                <w:lang w:val="uk-UA"/>
              </w:rPr>
              <w:t>6</w:t>
            </w: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2</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38</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8</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4</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12</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3</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3</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41</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tabs>
                <w:tab w:val="left" w:pos="525"/>
              </w:tabs>
              <w:rPr>
                <w:sz w:val="16"/>
                <w:szCs w:val="16"/>
                <w:lang w:val="uk-UA"/>
              </w:rPr>
            </w:pPr>
            <w:r w:rsidRPr="003E58C7">
              <w:rPr>
                <w:sz w:val="16"/>
                <w:szCs w:val="16"/>
                <w:lang w:val="uk-UA"/>
              </w:rPr>
              <w:tab/>
              <w:t xml:space="preserve">         9</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7</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21</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4</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6</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3</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42</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10</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18</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7</w:t>
            </w:r>
          </w:p>
        </w:tc>
        <w:tc>
          <w:tcPr>
            <w:tcW w:w="713" w:type="dxa"/>
            <w:shd w:val="clear" w:color="auto" w:fill="auto"/>
          </w:tcPr>
          <w:p w:rsidR="00BF6328" w:rsidRPr="003E58C7" w:rsidRDefault="00926CED" w:rsidP="00BF6328">
            <w:pPr>
              <w:jc w:val="center"/>
              <w:rPr>
                <w:sz w:val="16"/>
                <w:szCs w:val="16"/>
                <w:lang w:val="uk-UA"/>
              </w:rPr>
            </w:pPr>
            <w:r>
              <w:rPr>
                <w:sz w:val="16"/>
                <w:szCs w:val="16"/>
                <w:lang w:val="uk-UA"/>
              </w:rPr>
              <w:t>12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32</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7</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3</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15</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8</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34</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7</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18</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7</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9</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32</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4</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18</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8</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10</w:t>
            </w:r>
          </w:p>
        </w:tc>
        <w:tc>
          <w:tcPr>
            <w:tcW w:w="713" w:type="dxa"/>
            <w:shd w:val="clear" w:color="auto" w:fill="auto"/>
          </w:tcPr>
          <w:p w:rsidR="00BF6328" w:rsidRPr="003E58C7" w:rsidRDefault="00BF6328" w:rsidP="00926CED">
            <w:pPr>
              <w:jc w:val="center"/>
              <w:rPr>
                <w:sz w:val="16"/>
                <w:szCs w:val="16"/>
                <w:lang w:val="uk-UA"/>
              </w:rPr>
            </w:pPr>
            <w:r>
              <w:rPr>
                <w:sz w:val="16"/>
                <w:szCs w:val="16"/>
                <w:lang w:val="uk-UA"/>
              </w:rPr>
              <w:t>1</w:t>
            </w:r>
            <w:r w:rsidR="00926CED">
              <w:rPr>
                <w:sz w:val="16"/>
                <w:szCs w:val="16"/>
                <w:lang w:val="uk-UA"/>
              </w:rPr>
              <w:t>3</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33</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12</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9</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11</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34</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12</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10</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12</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35</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15</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11</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13</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34</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12</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12</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14</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35</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12</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13</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15</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35</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21</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14</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17</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чол.</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33</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vAlign w:val="center"/>
          </w:tcPr>
          <w:p w:rsidR="00BF6328" w:rsidRPr="003E58C7" w:rsidRDefault="00BF6328" w:rsidP="00BF6328">
            <w:pPr>
              <w:jc w:val="center"/>
              <w:rPr>
                <w:sz w:val="16"/>
                <w:szCs w:val="16"/>
                <w:lang w:val="uk-UA"/>
              </w:rPr>
            </w:pPr>
            <w:r w:rsidRPr="003E58C7">
              <w:rPr>
                <w:sz w:val="16"/>
                <w:szCs w:val="16"/>
                <w:lang w:val="uk-UA"/>
              </w:rPr>
              <w:t>4</w:t>
            </w:r>
          </w:p>
        </w:tc>
        <w:tc>
          <w:tcPr>
            <w:tcW w:w="534" w:type="dxa"/>
            <w:vMerge/>
            <w:shd w:val="clear" w:color="auto" w:fill="auto"/>
            <w:textDirection w:val="btLr"/>
            <w:vAlign w:val="center"/>
          </w:tcPr>
          <w:p w:rsidR="00BF6328" w:rsidRPr="003E58C7" w:rsidRDefault="00BF6328" w:rsidP="00BF6328">
            <w:pPr>
              <w:ind w:left="113" w:right="113"/>
              <w:jc w:val="center"/>
              <w:rPr>
                <w:sz w:val="16"/>
                <w:szCs w:val="16"/>
                <w:lang w:val="uk-UA"/>
              </w:rPr>
            </w:pPr>
          </w:p>
        </w:tc>
        <w:tc>
          <w:tcPr>
            <w:tcW w:w="2138" w:type="dxa"/>
            <w:shd w:val="clear" w:color="auto" w:fill="auto"/>
          </w:tcPr>
          <w:p w:rsidR="00BF6328" w:rsidRPr="003E58C7" w:rsidRDefault="00BF6328" w:rsidP="00BF6328">
            <w:pPr>
              <w:ind w:left="113" w:right="113"/>
              <w:jc w:val="center"/>
              <w:rPr>
                <w:sz w:val="16"/>
                <w:szCs w:val="16"/>
                <w:lang w:val="uk-UA"/>
              </w:rPr>
            </w:pPr>
            <w:r w:rsidRPr="003E58C7">
              <w:rPr>
                <w:sz w:val="16"/>
                <w:szCs w:val="16"/>
                <w:lang w:val="uk-UA"/>
              </w:rPr>
              <w:t>18</w:t>
            </w:r>
          </w:p>
        </w:tc>
        <w:tc>
          <w:tcPr>
            <w:tcW w:w="695" w:type="dxa"/>
            <w:vMerge/>
            <w:shd w:val="clear" w:color="auto" w:fill="auto"/>
          </w:tcPr>
          <w:p w:rsidR="00BF6328" w:rsidRPr="003E58C7" w:rsidRDefault="00BF6328" w:rsidP="00BF6328">
            <w:pPr>
              <w:ind w:left="113" w:right="113"/>
              <w:jc w:val="center"/>
              <w:rPr>
                <w:sz w:val="16"/>
                <w:szCs w:val="16"/>
                <w:lang w:val="uk-UA"/>
              </w:rPr>
            </w:pPr>
          </w:p>
        </w:tc>
      </w:tr>
      <w:tr w:rsidR="00BF6328" w:rsidRPr="003E58C7" w:rsidTr="00BF6328">
        <w:trPr>
          <w:gridAfter w:val="1"/>
          <w:wAfter w:w="22" w:type="dxa"/>
          <w:trHeight w:val="231"/>
        </w:trPr>
        <w:tc>
          <w:tcPr>
            <w:tcW w:w="459" w:type="dxa"/>
            <w:tcBorders>
              <w:bottom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15</w:t>
            </w:r>
          </w:p>
        </w:tc>
        <w:tc>
          <w:tcPr>
            <w:tcW w:w="2318" w:type="dxa"/>
            <w:tcBorders>
              <w:bottom w:val="single" w:sz="12" w:space="0" w:color="auto"/>
            </w:tcBorders>
            <w:shd w:val="clear" w:color="auto" w:fill="auto"/>
          </w:tcPr>
          <w:p w:rsidR="00BF6328" w:rsidRPr="003E58C7" w:rsidRDefault="00BF6328" w:rsidP="00BF6328">
            <w:pPr>
              <w:rPr>
                <w:sz w:val="16"/>
                <w:szCs w:val="16"/>
                <w:lang w:val="uk-UA"/>
              </w:rPr>
            </w:pPr>
            <w:r>
              <w:rPr>
                <w:sz w:val="16"/>
                <w:szCs w:val="16"/>
                <w:lang w:val="uk-UA"/>
              </w:rPr>
              <w:t>Досліджуваний 20</w:t>
            </w:r>
          </w:p>
        </w:tc>
        <w:tc>
          <w:tcPr>
            <w:tcW w:w="713" w:type="dxa"/>
            <w:tcBorders>
              <w:bottom w:val="single" w:sz="12" w:space="0" w:color="auto"/>
            </w:tcBorders>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tcBorders>
              <w:bottom w:val="single" w:sz="12" w:space="0" w:color="auto"/>
            </w:tcBorders>
            <w:shd w:val="clear" w:color="auto" w:fill="auto"/>
          </w:tcPr>
          <w:p w:rsidR="00BF6328" w:rsidRPr="003E58C7" w:rsidRDefault="00BF6328" w:rsidP="00BF6328">
            <w:pPr>
              <w:jc w:val="center"/>
              <w:rPr>
                <w:sz w:val="16"/>
                <w:szCs w:val="16"/>
                <w:lang w:val="uk-UA"/>
              </w:rPr>
            </w:pPr>
            <w:r>
              <w:rPr>
                <w:sz w:val="16"/>
                <w:szCs w:val="16"/>
                <w:lang w:val="uk-UA"/>
              </w:rPr>
              <w:t>чол.</w:t>
            </w:r>
          </w:p>
        </w:tc>
        <w:tc>
          <w:tcPr>
            <w:tcW w:w="2138" w:type="dxa"/>
            <w:tcBorders>
              <w:bottom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32</w:t>
            </w:r>
          </w:p>
        </w:tc>
        <w:tc>
          <w:tcPr>
            <w:tcW w:w="534" w:type="dxa"/>
            <w:vMerge/>
            <w:tcBorders>
              <w:bottom w:val="single" w:sz="12" w:space="0" w:color="auto"/>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top w:val="nil"/>
              <w:left w:val="single" w:sz="4" w:space="0" w:color="auto"/>
              <w:bottom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4</w:t>
            </w:r>
          </w:p>
        </w:tc>
        <w:tc>
          <w:tcPr>
            <w:tcW w:w="537" w:type="dxa"/>
            <w:vMerge/>
            <w:tcBorders>
              <w:bottom w:val="single" w:sz="12" w:space="0" w:color="auto"/>
            </w:tcBorders>
            <w:shd w:val="clear" w:color="auto" w:fill="auto"/>
          </w:tcPr>
          <w:p w:rsidR="00BF6328" w:rsidRPr="003E58C7" w:rsidRDefault="00BF6328" w:rsidP="00BF6328">
            <w:pPr>
              <w:jc w:val="center"/>
              <w:rPr>
                <w:sz w:val="16"/>
                <w:szCs w:val="16"/>
                <w:lang w:val="uk-UA"/>
              </w:rPr>
            </w:pPr>
          </w:p>
        </w:tc>
        <w:tc>
          <w:tcPr>
            <w:tcW w:w="2317" w:type="dxa"/>
            <w:tcBorders>
              <w:bottom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3</w:t>
            </w:r>
          </w:p>
        </w:tc>
        <w:tc>
          <w:tcPr>
            <w:tcW w:w="534" w:type="dxa"/>
            <w:vMerge/>
            <w:tcBorders>
              <w:bottom w:val="single" w:sz="12" w:space="0" w:color="auto"/>
            </w:tcBorders>
            <w:shd w:val="clear" w:color="auto" w:fill="auto"/>
          </w:tcPr>
          <w:p w:rsidR="00BF6328" w:rsidRPr="003E58C7" w:rsidRDefault="00BF6328" w:rsidP="00BF6328">
            <w:pPr>
              <w:jc w:val="center"/>
              <w:rPr>
                <w:sz w:val="16"/>
                <w:szCs w:val="16"/>
                <w:lang w:val="uk-UA"/>
              </w:rPr>
            </w:pPr>
          </w:p>
        </w:tc>
        <w:tc>
          <w:tcPr>
            <w:tcW w:w="2138" w:type="dxa"/>
            <w:tcBorders>
              <w:bottom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15</w:t>
            </w:r>
          </w:p>
        </w:tc>
        <w:tc>
          <w:tcPr>
            <w:tcW w:w="695" w:type="dxa"/>
            <w:vMerge/>
            <w:tcBorders>
              <w:bottom w:val="single" w:sz="12" w:space="0" w:color="auto"/>
            </w:tcBorders>
            <w:shd w:val="clear" w:color="auto" w:fill="auto"/>
          </w:tcPr>
          <w:p w:rsidR="00BF6328" w:rsidRPr="003E58C7" w:rsidRDefault="00BF6328" w:rsidP="00BF6328">
            <w:pPr>
              <w:jc w:val="center"/>
              <w:rPr>
                <w:sz w:val="16"/>
                <w:szCs w:val="16"/>
                <w:lang w:val="uk-UA"/>
              </w:rPr>
            </w:pPr>
          </w:p>
        </w:tc>
      </w:tr>
      <w:tr w:rsidR="00BF6328" w:rsidRPr="003E58C7" w:rsidTr="00BF6328">
        <w:trPr>
          <w:gridAfter w:val="1"/>
          <w:wAfter w:w="22" w:type="dxa"/>
          <w:trHeight w:val="231"/>
        </w:trPr>
        <w:tc>
          <w:tcPr>
            <w:tcW w:w="459" w:type="dxa"/>
            <w:tcBorders>
              <w:top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16</w:t>
            </w:r>
          </w:p>
        </w:tc>
        <w:tc>
          <w:tcPr>
            <w:tcW w:w="2318" w:type="dxa"/>
            <w:tcBorders>
              <w:top w:val="single" w:sz="12" w:space="0" w:color="auto"/>
            </w:tcBorders>
            <w:shd w:val="clear" w:color="auto" w:fill="auto"/>
          </w:tcPr>
          <w:p w:rsidR="00BF6328" w:rsidRPr="003E58C7" w:rsidRDefault="00BF6328" w:rsidP="00BF6328">
            <w:pPr>
              <w:rPr>
                <w:sz w:val="16"/>
                <w:szCs w:val="16"/>
                <w:lang w:val="uk-UA"/>
              </w:rPr>
            </w:pPr>
            <w:r>
              <w:rPr>
                <w:sz w:val="16"/>
                <w:szCs w:val="16"/>
                <w:lang w:val="uk-UA"/>
              </w:rPr>
              <w:t>Досліджуваний 4</w:t>
            </w:r>
          </w:p>
        </w:tc>
        <w:tc>
          <w:tcPr>
            <w:tcW w:w="713" w:type="dxa"/>
            <w:tcBorders>
              <w:top w:val="single" w:sz="12" w:space="0" w:color="auto"/>
            </w:tcBorders>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tcBorders>
              <w:top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жін.</w:t>
            </w:r>
          </w:p>
        </w:tc>
        <w:tc>
          <w:tcPr>
            <w:tcW w:w="2138" w:type="dxa"/>
            <w:tcBorders>
              <w:top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38</w:t>
            </w:r>
          </w:p>
        </w:tc>
        <w:tc>
          <w:tcPr>
            <w:tcW w:w="534" w:type="dxa"/>
            <w:vMerge w:val="restart"/>
            <w:tcBorders>
              <w:top w:val="single" w:sz="12" w:space="0" w:color="auto"/>
              <w:right w:val="single" w:sz="4" w:space="0" w:color="auto"/>
            </w:tcBorders>
            <w:shd w:val="clear" w:color="auto" w:fill="auto"/>
          </w:tcPr>
          <w:p w:rsidR="00BF6328" w:rsidRPr="003E58C7" w:rsidRDefault="00BF6328" w:rsidP="00BF6328">
            <w:pPr>
              <w:jc w:val="cente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r w:rsidRPr="003E58C7">
              <w:rPr>
                <w:sz w:val="16"/>
                <w:szCs w:val="16"/>
                <w:lang w:val="uk-UA"/>
              </w:rPr>
              <w:t>33,5</w:t>
            </w:r>
          </w:p>
        </w:tc>
        <w:tc>
          <w:tcPr>
            <w:tcW w:w="2138" w:type="dxa"/>
            <w:tcBorders>
              <w:top w:val="single" w:sz="12" w:space="0" w:color="auto"/>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8</w:t>
            </w:r>
          </w:p>
        </w:tc>
        <w:tc>
          <w:tcPr>
            <w:tcW w:w="537" w:type="dxa"/>
            <w:vMerge w:val="restart"/>
            <w:tcBorders>
              <w:top w:val="single" w:sz="12" w:space="0" w:color="auto"/>
            </w:tcBorders>
            <w:shd w:val="clear" w:color="auto" w:fill="auto"/>
          </w:tcPr>
          <w:p w:rsidR="00BF6328" w:rsidRDefault="00BF6328" w:rsidP="00BF6328">
            <w:pPr>
              <w:jc w:val="center"/>
              <w:rPr>
                <w:sz w:val="16"/>
                <w:szCs w:val="16"/>
                <w:lang w:val="uk-UA"/>
              </w:rPr>
            </w:pPr>
          </w:p>
          <w:p w:rsidR="00BF6328" w:rsidRDefault="00BF6328" w:rsidP="00BF6328">
            <w:pPr>
              <w:jc w:val="center"/>
              <w:rPr>
                <w:sz w:val="16"/>
                <w:szCs w:val="16"/>
                <w:lang w:val="uk-UA"/>
              </w:rPr>
            </w:pPr>
          </w:p>
          <w:p w:rsidR="00BF6328" w:rsidRDefault="00BF6328" w:rsidP="00BF6328">
            <w:pPr>
              <w:jc w:val="center"/>
              <w:rPr>
                <w:sz w:val="16"/>
                <w:szCs w:val="16"/>
                <w:lang w:val="uk-UA"/>
              </w:rPr>
            </w:pPr>
          </w:p>
          <w:p w:rsidR="00BF6328" w:rsidRDefault="00BF6328" w:rsidP="00BF6328">
            <w:pPr>
              <w:jc w:val="center"/>
              <w:rPr>
                <w:sz w:val="16"/>
                <w:szCs w:val="16"/>
                <w:lang w:val="uk-UA"/>
              </w:rPr>
            </w:pPr>
          </w:p>
          <w:p w:rsidR="00BF6328" w:rsidRPr="003E58C7" w:rsidRDefault="00BF6328" w:rsidP="00BF6328">
            <w:pPr>
              <w:jc w:val="center"/>
              <w:rPr>
                <w:sz w:val="16"/>
                <w:szCs w:val="16"/>
                <w:lang w:val="uk-UA"/>
              </w:rPr>
            </w:pPr>
            <w:r>
              <w:rPr>
                <w:sz w:val="16"/>
                <w:szCs w:val="16"/>
                <w:lang w:val="uk-UA"/>
              </w:rPr>
              <w:t>5,</w:t>
            </w:r>
            <w:r w:rsidRPr="003E58C7">
              <w:rPr>
                <w:sz w:val="16"/>
                <w:szCs w:val="16"/>
                <w:lang w:val="uk-UA"/>
              </w:rPr>
              <w:t>1</w:t>
            </w:r>
          </w:p>
        </w:tc>
        <w:tc>
          <w:tcPr>
            <w:tcW w:w="2317" w:type="dxa"/>
            <w:tcBorders>
              <w:top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4" w:type="dxa"/>
            <w:vMerge w:val="restart"/>
            <w:tcBorders>
              <w:top w:val="single" w:sz="12" w:space="0" w:color="auto"/>
            </w:tcBorders>
            <w:shd w:val="clear" w:color="auto" w:fill="auto"/>
          </w:tcPr>
          <w:p w:rsidR="00BF6328" w:rsidRPr="003E58C7" w:rsidRDefault="00BF6328" w:rsidP="00BF6328">
            <w:pPr>
              <w:jc w:val="cente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Default="00BF6328" w:rsidP="00BF6328">
            <w:pPr>
              <w:rPr>
                <w:sz w:val="16"/>
                <w:szCs w:val="16"/>
                <w:lang w:val="en-US"/>
              </w:rPr>
            </w:pPr>
          </w:p>
          <w:p w:rsidR="00BF6328" w:rsidRPr="003E58C7" w:rsidRDefault="00BF6328" w:rsidP="00BF6328">
            <w:pPr>
              <w:rPr>
                <w:sz w:val="16"/>
                <w:szCs w:val="16"/>
                <w:lang w:val="uk-UA"/>
              </w:rPr>
            </w:pPr>
            <w:r w:rsidRPr="003E58C7">
              <w:rPr>
                <w:sz w:val="16"/>
                <w:szCs w:val="16"/>
                <w:lang w:val="uk-UA"/>
              </w:rPr>
              <w:t>3,1</w:t>
            </w:r>
          </w:p>
        </w:tc>
        <w:tc>
          <w:tcPr>
            <w:tcW w:w="2138" w:type="dxa"/>
            <w:tcBorders>
              <w:top w:val="single" w:sz="12"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12</w:t>
            </w:r>
          </w:p>
        </w:tc>
        <w:tc>
          <w:tcPr>
            <w:tcW w:w="695" w:type="dxa"/>
            <w:vMerge w:val="restart"/>
            <w:tcBorders>
              <w:top w:val="single" w:sz="12" w:space="0" w:color="auto"/>
            </w:tcBorders>
            <w:shd w:val="clear" w:color="auto" w:fill="auto"/>
          </w:tcPr>
          <w:p w:rsidR="00BF6328" w:rsidRPr="003E58C7" w:rsidRDefault="00BF6328" w:rsidP="00BF6328">
            <w:pPr>
              <w:jc w:val="center"/>
              <w:rPr>
                <w:sz w:val="16"/>
                <w:szCs w:val="16"/>
                <w:lang w:val="uk-UA"/>
              </w:rPr>
            </w:pPr>
          </w:p>
          <w:p w:rsidR="00BF6328" w:rsidRPr="003E58C7" w:rsidRDefault="00BF6328" w:rsidP="00BF6328">
            <w:pPr>
              <w:rPr>
                <w:sz w:val="16"/>
                <w:szCs w:val="16"/>
                <w:lang w:val="uk-UA"/>
              </w:rPr>
            </w:pPr>
          </w:p>
          <w:p w:rsidR="00BF6328" w:rsidRPr="003E58C7" w:rsidRDefault="00BF6328" w:rsidP="00BF6328">
            <w:pPr>
              <w:rPr>
                <w:sz w:val="16"/>
                <w:szCs w:val="16"/>
                <w:lang w:val="uk-UA"/>
              </w:rPr>
            </w:pPr>
          </w:p>
          <w:p w:rsidR="00BF6328" w:rsidRDefault="00BF6328" w:rsidP="00BF6328">
            <w:pPr>
              <w:rPr>
                <w:sz w:val="16"/>
                <w:szCs w:val="16"/>
                <w:lang w:val="en-US"/>
              </w:rPr>
            </w:pPr>
          </w:p>
          <w:p w:rsidR="00BF6328" w:rsidRPr="003E58C7" w:rsidRDefault="00BF6328" w:rsidP="00BF6328">
            <w:pPr>
              <w:rPr>
                <w:sz w:val="16"/>
                <w:szCs w:val="16"/>
                <w:lang w:val="uk-UA"/>
              </w:rPr>
            </w:pPr>
            <w:r>
              <w:rPr>
                <w:sz w:val="16"/>
                <w:szCs w:val="16"/>
                <w:lang w:val="uk-UA"/>
              </w:rPr>
              <w:t>10,</w:t>
            </w:r>
            <w:r w:rsidRPr="003E58C7">
              <w:rPr>
                <w:sz w:val="16"/>
                <w:szCs w:val="16"/>
                <w:lang w:val="uk-UA"/>
              </w:rPr>
              <w:t>2</w:t>
            </w: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17</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5</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жін.</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38</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8</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695" w:type="dxa"/>
            <w:vMerge/>
            <w:shd w:val="clear" w:color="auto" w:fill="auto"/>
          </w:tcPr>
          <w:p w:rsidR="00BF6328" w:rsidRPr="003E58C7" w:rsidRDefault="00BF6328" w:rsidP="00BF6328">
            <w:pPr>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18</w:t>
            </w:r>
          </w:p>
        </w:tc>
        <w:tc>
          <w:tcPr>
            <w:tcW w:w="2318" w:type="dxa"/>
            <w:shd w:val="clear" w:color="auto" w:fill="auto"/>
          </w:tcPr>
          <w:p w:rsidR="00BF6328" w:rsidRDefault="00BF6328" w:rsidP="00BF6328">
            <w:r w:rsidRPr="00992330">
              <w:rPr>
                <w:sz w:val="16"/>
                <w:szCs w:val="16"/>
                <w:lang w:val="uk-UA"/>
              </w:rPr>
              <w:t>Досліджуваний</w:t>
            </w:r>
            <w:r>
              <w:rPr>
                <w:sz w:val="16"/>
                <w:szCs w:val="16"/>
                <w:lang w:val="uk-UA"/>
              </w:rPr>
              <w:t xml:space="preserve"> 16</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жін.</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34</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6</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18</w:t>
            </w:r>
          </w:p>
        </w:tc>
        <w:tc>
          <w:tcPr>
            <w:tcW w:w="695" w:type="dxa"/>
            <w:vMerge/>
            <w:shd w:val="clear" w:color="auto" w:fill="auto"/>
          </w:tcPr>
          <w:p w:rsidR="00BF6328" w:rsidRPr="003E58C7" w:rsidRDefault="00BF6328" w:rsidP="00BF6328">
            <w:pPr>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19</w:t>
            </w:r>
          </w:p>
        </w:tc>
        <w:tc>
          <w:tcPr>
            <w:tcW w:w="2318" w:type="dxa"/>
            <w:shd w:val="clear" w:color="auto" w:fill="auto"/>
          </w:tcPr>
          <w:p w:rsidR="00BF6328" w:rsidRDefault="00BF6328" w:rsidP="00BF6328">
            <w:r w:rsidRPr="00992330">
              <w:rPr>
                <w:sz w:val="16"/>
                <w:szCs w:val="16"/>
                <w:lang w:val="uk-UA"/>
              </w:rPr>
              <w:t>Досліджуваний</w:t>
            </w:r>
            <w:r>
              <w:rPr>
                <w:sz w:val="16"/>
                <w:szCs w:val="16"/>
                <w:lang w:val="uk-UA"/>
              </w:rPr>
              <w:t xml:space="preserve"> 18</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жін.</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30</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4</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9</w:t>
            </w:r>
          </w:p>
        </w:tc>
        <w:tc>
          <w:tcPr>
            <w:tcW w:w="695" w:type="dxa"/>
            <w:vMerge/>
            <w:shd w:val="clear" w:color="auto" w:fill="auto"/>
          </w:tcPr>
          <w:p w:rsidR="00BF6328" w:rsidRPr="003E58C7" w:rsidRDefault="00BF6328" w:rsidP="00BF6328">
            <w:pPr>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20</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19</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жін.</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31</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3</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3</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9</w:t>
            </w:r>
          </w:p>
        </w:tc>
        <w:tc>
          <w:tcPr>
            <w:tcW w:w="695" w:type="dxa"/>
            <w:vMerge/>
            <w:shd w:val="clear" w:color="auto" w:fill="auto"/>
          </w:tcPr>
          <w:p w:rsidR="00BF6328" w:rsidRPr="003E58C7" w:rsidRDefault="00BF6328" w:rsidP="00BF6328">
            <w:pPr>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21</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21</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жін.</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34</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5</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9</w:t>
            </w:r>
          </w:p>
        </w:tc>
        <w:tc>
          <w:tcPr>
            <w:tcW w:w="695" w:type="dxa"/>
            <w:vMerge/>
            <w:shd w:val="clear" w:color="auto" w:fill="auto"/>
          </w:tcPr>
          <w:p w:rsidR="00BF6328" w:rsidRPr="003E58C7" w:rsidRDefault="00BF6328" w:rsidP="00BF6328">
            <w:pPr>
              <w:jc w:val="center"/>
              <w:rPr>
                <w:sz w:val="16"/>
                <w:szCs w:val="16"/>
                <w:lang w:val="uk-UA"/>
              </w:rPr>
            </w:pPr>
          </w:p>
        </w:tc>
      </w:tr>
      <w:tr w:rsidR="00BF6328" w:rsidRPr="003E58C7" w:rsidTr="00BF6328">
        <w:trPr>
          <w:gridAfter w:val="1"/>
          <w:wAfter w:w="22" w:type="dxa"/>
          <w:trHeight w:val="231"/>
        </w:trPr>
        <w:tc>
          <w:tcPr>
            <w:tcW w:w="459" w:type="dxa"/>
            <w:shd w:val="clear" w:color="auto" w:fill="auto"/>
          </w:tcPr>
          <w:p w:rsidR="00BF6328" w:rsidRPr="003E58C7" w:rsidRDefault="00BF6328" w:rsidP="00BF6328">
            <w:pPr>
              <w:jc w:val="center"/>
              <w:rPr>
                <w:sz w:val="16"/>
                <w:szCs w:val="16"/>
                <w:lang w:val="uk-UA"/>
              </w:rPr>
            </w:pPr>
            <w:r w:rsidRPr="003E58C7">
              <w:rPr>
                <w:sz w:val="16"/>
                <w:szCs w:val="16"/>
                <w:lang w:val="uk-UA"/>
              </w:rPr>
              <w:t>22</w:t>
            </w:r>
          </w:p>
        </w:tc>
        <w:tc>
          <w:tcPr>
            <w:tcW w:w="2318" w:type="dxa"/>
            <w:shd w:val="clear" w:color="auto" w:fill="auto"/>
          </w:tcPr>
          <w:p w:rsidR="00BF6328" w:rsidRPr="003E58C7" w:rsidRDefault="00BF6328" w:rsidP="00BF6328">
            <w:pPr>
              <w:rPr>
                <w:sz w:val="16"/>
                <w:szCs w:val="16"/>
                <w:lang w:val="uk-UA"/>
              </w:rPr>
            </w:pPr>
            <w:r>
              <w:rPr>
                <w:sz w:val="16"/>
                <w:szCs w:val="16"/>
                <w:lang w:val="uk-UA"/>
              </w:rPr>
              <w:t>Досліджуваний 22</w:t>
            </w:r>
          </w:p>
        </w:tc>
        <w:tc>
          <w:tcPr>
            <w:tcW w:w="713" w:type="dxa"/>
            <w:shd w:val="clear" w:color="auto" w:fill="auto"/>
          </w:tcPr>
          <w:p w:rsidR="00BF6328" w:rsidRPr="003E58C7" w:rsidRDefault="00BF6328" w:rsidP="00926CED">
            <w:pPr>
              <w:jc w:val="center"/>
              <w:rPr>
                <w:sz w:val="16"/>
                <w:szCs w:val="16"/>
                <w:lang w:val="uk-UA"/>
              </w:rPr>
            </w:pPr>
            <w:r w:rsidRPr="003E58C7">
              <w:rPr>
                <w:sz w:val="16"/>
                <w:szCs w:val="16"/>
                <w:lang w:val="uk-UA"/>
              </w:rPr>
              <w:t>1</w:t>
            </w:r>
            <w:r w:rsidR="00926CED">
              <w:rPr>
                <w:sz w:val="16"/>
                <w:szCs w:val="16"/>
                <w:lang w:val="uk-UA"/>
              </w:rPr>
              <w:t>2</w:t>
            </w:r>
          </w:p>
        </w:tc>
        <w:tc>
          <w:tcPr>
            <w:tcW w:w="713" w:type="dxa"/>
            <w:shd w:val="clear" w:color="auto" w:fill="auto"/>
          </w:tcPr>
          <w:p w:rsidR="00BF6328" w:rsidRPr="003E58C7" w:rsidRDefault="00BF6328" w:rsidP="00BF6328">
            <w:pPr>
              <w:jc w:val="center"/>
              <w:rPr>
                <w:sz w:val="16"/>
                <w:szCs w:val="16"/>
                <w:lang w:val="uk-UA"/>
              </w:rPr>
            </w:pPr>
            <w:r w:rsidRPr="003E58C7">
              <w:rPr>
                <w:sz w:val="16"/>
                <w:szCs w:val="16"/>
                <w:lang w:val="uk-UA"/>
              </w:rPr>
              <w:t>жін.</w:t>
            </w: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30</w:t>
            </w:r>
          </w:p>
        </w:tc>
        <w:tc>
          <w:tcPr>
            <w:tcW w:w="534" w:type="dxa"/>
            <w:vMerge/>
            <w:tcBorders>
              <w:right w:val="single" w:sz="4" w:space="0" w:color="auto"/>
            </w:tcBorders>
            <w:shd w:val="clear" w:color="auto" w:fill="auto"/>
          </w:tcPr>
          <w:p w:rsidR="00BF6328" w:rsidRPr="003E58C7" w:rsidRDefault="00BF6328" w:rsidP="00BF6328">
            <w:pPr>
              <w:jc w:val="center"/>
              <w:rPr>
                <w:sz w:val="16"/>
                <w:szCs w:val="16"/>
                <w:lang w:val="uk-UA"/>
              </w:rPr>
            </w:pPr>
          </w:p>
        </w:tc>
        <w:tc>
          <w:tcPr>
            <w:tcW w:w="2138" w:type="dxa"/>
            <w:tcBorders>
              <w:left w:val="single" w:sz="4" w:space="0" w:color="auto"/>
            </w:tcBorders>
            <w:shd w:val="clear" w:color="auto" w:fill="auto"/>
          </w:tcPr>
          <w:p w:rsidR="00BF6328" w:rsidRPr="003E58C7" w:rsidRDefault="00BF6328" w:rsidP="00BF6328">
            <w:pPr>
              <w:jc w:val="center"/>
              <w:rPr>
                <w:sz w:val="16"/>
                <w:szCs w:val="16"/>
                <w:lang w:val="uk-UA"/>
              </w:rPr>
            </w:pPr>
            <w:r w:rsidRPr="003E58C7">
              <w:rPr>
                <w:sz w:val="16"/>
                <w:szCs w:val="16"/>
                <w:lang w:val="uk-UA"/>
              </w:rPr>
              <w:t>3</w:t>
            </w:r>
          </w:p>
        </w:tc>
        <w:tc>
          <w:tcPr>
            <w:tcW w:w="537" w:type="dxa"/>
            <w:vMerge/>
            <w:shd w:val="clear" w:color="auto" w:fill="auto"/>
          </w:tcPr>
          <w:p w:rsidR="00BF6328" w:rsidRPr="003E58C7" w:rsidRDefault="00BF6328" w:rsidP="00BF6328">
            <w:pPr>
              <w:jc w:val="center"/>
              <w:rPr>
                <w:sz w:val="16"/>
                <w:szCs w:val="16"/>
                <w:lang w:val="uk-UA"/>
              </w:rPr>
            </w:pPr>
          </w:p>
        </w:tc>
        <w:tc>
          <w:tcPr>
            <w:tcW w:w="2317" w:type="dxa"/>
            <w:shd w:val="clear" w:color="auto" w:fill="auto"/>
          </w:tcPr>
          <w:p w:rsidR="00BF6328" w:rsidRPr="003E58C7" w:rsidRDefault="00BF6328" w:rsidP="00BF6328">
            <w:pPr>
              <w:jc w:val="center"/>
              <w:rPr>
                <w:sz w:val="16"/>
                <w:szCs w:val="16"/>
                <w:lang w:val="uk-UA"/>
              </w:rPr>
            </w:pPr>
            <w:r w:rsidRPr="003E58C7">
              <w:rPr>
                <w:sz w:val="16"/>
                <w:szCs w:val="16"/>
                <w:lang w:val="uk-UA"/>
              </w:rPr>
              <w:t>2</w:t>
            </w:r>
          </w:p>
        </w:tc>
        <w:tc>
          <w:tcPr>
            <w:tcW w:w="534" w:type="dxa"/>
            <w:vMerge/>
            <w:shd w:val="clear" w:color="auto" w:fill="auto"/>
          </w:tcPr>
          <w:p w:rsidR="00BF6328" w:rsidRPr="003E58C7" w:rsidRDefault="00BF6328" w:rsidP="00BF6328">
            <w:pPr>
              <w:jc w:val="center"/>
              <w:rPr>
                <w:sz w:val="16"/>
                <w:szCs w:val="16"/>
                <w:lang w:val="uk-UA"/>
              </w:rPr>
            </w:pPr>
          </w:p>
        </w:tc>
        <w:tc>
          <w:tcPr>
            <w:tcW w:w="2138" w:type="dxa"/>
            <w:shd w:val="clear" w:color="auto" w:fill="auto"/>
          </w:tcPr>
          <w:p w:rsidR="00BF6328" w:rsidRPr="003E58C7" w:rsidRDefault="00BF6328" w:rsidP="00BF6328">
            <w:pPr>
              <w:jc w:val="center"/>
              <w:rPr>
                <w:sz w:val="16"/>
                <w:szCs w:val="16"/>
                <w:lang w:val="uk-UA"/>
              </w:rPr>
            </w:pPr>
            <w:r w:rsidRPr="003E58C7">
              <w:rPr>
                <w:sz w:val="16"/>
                <w:szCs w:val="16"/>
                <w:lang w:val="uk-UA"/>
              </w:rPr>
              <w:t>9</w:t>
            </w:r>
          </w:p>
        </w:tc>
        <w:tc>
          <w:tcPr>
            <w:tcW w:w="695" w:type="dxa"/>
            <w:vMerge/>
            <w:shd w:val="clear" w:color="auto" w:fill="auto"/>
          </w:tcPr>
          <w:p w:rsidR="00BF6328" w:rsidRPr="003E58C7" w:rsidRDefault="00BF6328" w:rsidP="00BF6328">
            <w:pPr>
              <w:jc w:val="center"/>
              <w:rPr>
                <w:sz w:val="16"/>
                <w:szCs w:val="16"/>
                <w:lang w:val="uk-UA"/>
              </w:rPr>
            </w:pPr>
          </w:p>
        </w:tc>
      </w:tr>
    </w:tbl>
    <w:p w:rsidR="00BF6328" w:rsidRDefault="00BF6328" w:rsidP="00BF6328">
      <w:pPr>
        <w:rPr>
          <w:sz w:val="28"/>
          <w:szCs w:val="28"/>
          <w:lang w:val="uk-UA"/>
        </w:rPr>
        <w:sectPr w:rsidR="00BF6328" w:rsidSect="00BF6328">
          <w:pgSz w:w="16838" w:h="11906" w:orient="landscape" w:code="9"/>
          <w:pgMar w:top="1134" w:right="1134" w:bottom="1701" w:left="1134" w:header="709" w:footer="709" w:gutter="0"/>
          <w:cols w:space="708"/>
          <w:docGrid w:linePitch="360"/>
        </w:sectPr>
      </w:pPr>
    </w:p>
    <w:p w:rsidR="00941CE0" w:rsidRPr="00D8639D" w:rsidRDefault="00941CE0" w:rsidP="00E02DFE">
      <w:pPr>
        <w:spacing w:line="360" w:lineRule="auto"/>
        <w:ind w:firstLine="708"/>
        <w:jc w:val="both"/>
        <w:rPr>
          <w:sz w:val="28"/>
          <w:szCs w:val="28"/>
          <w:lang w:val="uk-UA"/>
        </w:rPr>
      </w:pPr>
      <w:r w:rsidRPr="00D8639D">
        <w:rPr>
          <w:sz w:val="28"/>
          <w:szCs w:val="28"/>
          <w:lang w:val="uk-UA"/>
        </w:rPr>
        <w:lastRenderedPageBreak/>
        <w:t>Отже, можна зробити висновок, що в групі досліджуваних 22 чоловік, у шістьох досліджуваних було виявлено незначні  проблеми в емоційній сфері, зокрема у двох – підвищений рівень агресивності, а в інших чотирьох підвищений рівень тривожності</w:t>
      </w:r>
      <w:r w:rsidR="00E02DFE">
        <w:rPr>
          <w:sz w:val="28"/>
          <w:szCs w:val="28"/>
          <w:lang w:val="uk-UA"/>
        </w:rPr>
        <w:t xml:space="preserve"> </w:t>
      </w:r>
      <w:r w:rsidRPr="00D8639D">
        <w:rPr>
          <w:sz w:val="28"/>
          <w:szCs w:val="28"/>
          <w:lang w:val="uk-UA"/>
        </w:rPr>
        <w:t xml:space="preserve">(за методикою </w:t>
      </w:r>
      <w:proofErr w:type="spellStart"/>
      <w:r w:rsidRPr="00D8639D">
        <w:rPr>
          <w:sz w:val="28"/>
          <w:szCs w:val="28"/>
          <w:lang w:val="uk-UA"/>
        </w:rPr>
        <w:t>Спілбергера</w:t>
      </w:r>
      <w:proofErr w:type="spellEnd"/>
      <w:r w:rsidRPr="00D8639D">
        <w:rPr>
          <w:sz w:val="28"/>
          <w:szCs w:val="28"/>
          <w:lang w:val="uk-UA"/>
        </w:rPr>
        <w:t xml:space="preserve"> – </w:t>
      </w:r>
      <w:proofErr w:type="spellStart"/>
      <w:r w:rsidRPr="00D8639D">
        <w:rPr>
          <w:sz w:val="28"/>
          <w:szCs w:val="28"/>
          <w:lang w:val="uk-UA"/>
        </w:rPr>
        <w:t>Ханіна</w:t>
      </w:r>
      <w:proofErr w:type="spellEnd"/>
      <w:r w:rsidRPr="00D8639D">
        <w:rPr>
          <w:sz w:val="28"/>
          <w:szCs w:val="28"/>
          <w:lang w:val="uk-UA"/>
        </w:rPr>
        <w:t xml:space="preserve"> ці досліджувані підпадають до групи з помірними проявами тривожності, але зважаючи на те, що бали в них дещо вищі ніж в інших, хоча і недостатні для зарахування до групи з високим рівнем тривожності</w:t>
      </w:r>
      <w:r w:rsidR="00E02DFE">
        <w:rPr>
          <w:sz w:val="28"/>
          <w:szCs w:val="28"/>
          <w:lang w:val="uk-UA"/>
        </w:rPr>
        <w:t xml:space="preserve"> </w:t>
      </w:r>
      <w:r w:rsidRPr="00D8639D">
        <w:rPr>
          <w:sz w:val="28"/>
          <w:szCs w:val="28"/>
          <w:lang w:val="uk-UA"/>
        </w:rPr>
        <w:t xml:space="preserve">- </w:t>
      </w:r>
      <w:r w:rsidR="00E02DFE">
        <w:rPr>
          <w:sz w:val="28"/>
          <w:szCs w:val="28"/>
          <w:lang w:val="uk-UA"/>
        </w:rPr>
        <w:t>я виокремив їх в окрему групу.)</w:t>
      </w:r>
      <w:r w:rsidRPr="00D8639D">
        <w:rPr>
          <w:sz w:val="28"/>
          <w:szCs w:val="28"/>
          <w:lang w:val="uk-UA"/>
        </w:rPr>
        <w:t>, іншим членам групи характерні незначне підвищення рівня тривожності</w:t>
      </w:r>
      <w:r w:rsidR="00E02DFE">
        <w:rPr>
          <w:sz w:val="28"/>
          <w:szCs w:val="28"/>
          <w:lang w:val="uk-UA"/>
        </w:rPr>
        <w:t xml:space="preserve"> </w:t>
      </w:r>
      <w:r w:rsidRPr="00D8639D">
        <w:rPr>
          <w:sz w:val="28"/>
          <w:szCs w:val="28"/>
          <w:lang w:val="uk-UA"/>
        </w:rPr>
        <w:t>(помірні) або агресивності. Якщо говорити про групу в</w:t>
      </w:r>
      <w:r w:rsidR="00E02DFE">
        <w:rPr>
          <w:sz w:val="28"/>
          <w:szCs w:val="28"/>
          <w:lang w:val="uk-UA"/>
        </w:rPr>
        <w:t xml:space="preserve"> </w:t>
      </w:r>
      <w:r w:rsidRPr="00D8639D">
        <w:rPr>
          <w:sz w:val="28"/>
          <w:szCs w:val="28"/>
          <w:lang w:val="uk-UA"/>
        </w:rPr>
        <w:t>цілому, то можна зауважити, що для групи більше характерні прояви тривожності, ніж агресивності, що відображено в середньо-арифметичних показниках. Загалом група характеризується помірним рівнем тривожнос</w:t>
      </w:r>
      <w:r>
        <w:rPr>
          <w:sz w:val="28"/>
          <w:szCs w:val="28"/>
          <w:lang w:val="uk-UA"/>
        </w:rPr>
        <w:t>ті та нормальним (не підвищеним</w:t>
      </w:r>
      <w:r w:rsidRPr="00D8639D">
        <w:rPr>
          <w:sz w:val="28"/>
          <w:szCs w:val="28"/>
          <w:lang w:val="uk-UA"/>
        </w:rPr>
        <w:t>)</w:t>
      </w:r>
      <w:r>
        <w:rPr>
          <w:sz w:val="28"/>
          <w:szCs w:val="28"/>
          <w:lang w:val="uk-UA"/>
        </w:rPr>
        <w:t xml:space="preserve"> </w:t>
      </w:r>
      <w:r w:rsidRPr="00D8639D">
        <w:rPr>
          <w:sz w:val="28"/>
          <w:szCs w:val="28"/>
          <w:lang w:val="uk-UA"/>
        </w:rPr>
        <w:t xml:space="preserve">рівнем агресивності. Спостерігається незначна різниця в показниках хлопців та дівчат: у хлопців  середні показники по обом методикам вищі ніж у дівчат, що на </w:t>
      </w:r>
      <w:r w:rsidR="00E02DFE">
        <w:rPr>
          <w:sz w:val="28"/>
          <w:szCs w:val="28"/>
          <w:lang w:val="uk-UA"/>
        </w:rPr>
        <w:t>мою</w:t>
      </w:r>
      <w:r w:rsidRPr="00D8639D">
        <w:rPr>
          <w:sz w:val="28"/>
          <w:szCs w:val="28"/>
          <w:lang w:val="uk-UA"/>
        </w:rPr>
        <w:t xml:space="preserve"> думку може говорити про легше пристосування дівчат до нової ситуації, нового виду діяльності. Цікавим фактом є те, що підлітки не розм</w:t>
      </w:r>
      <w:bookmarkStart w:id="0" w:name="_GoBack"/>
      <w:bookmarkEnd w:id="0"/>
      <w:r w:rsidRPr="00D8639D">
        <w:rPr>
          <w:sz w:val="28"/>
          <w:szCs w:val="28"/>
          <w:lang w:val="uk-UA"/>
        </w:rPr>
        <w:t xml:space="preserve">альовували малюнки при наданні їм такої можливості в інструкції. На </w:t>
      </w:r>
      <w:r w:rsidR="00E02DFE">
        <w:rPr>
          <w:sz w:val="28"/>
          <w:szCs w:val="28"/>
          <w:lang w:val="uk-UA"/>
        </w:rPr>
        <w:t>мій</w:t>
      </w:r>
      <w:r w:rsidRPr="00D8639D">
        <w:rPr>
          <w:sz w:val="28"/>
          <w:szCs w:val="28"/>
          <w:lang w:val="uk-UA"/>
        </w:rPr>
        <w:t xml:space="preserve"> погляд, це можна пояснити  деякою недовірою до сторонньої людини, ситуативною </w:t>
      </w:r>
      <w:r w:rsidR="00E02DFE" w:rsidRPr="00D8639D">
        <w:rPr>
          <w:sz w:val="28"/>
          <w:szCs w:val="28"/>
          <w:lang w:val="uk-UA"/>
        </w:rPr>
        <w:t>тривожністю</w:t>
      </w:r>
      <w:r w:rsidRPr="00D8639D">
        <w:rPr>
          <w:sz w:val="28"/>
          <w:szCs w:val="28"/>
          <w:lang w:val="uk-UA"/>
        </w:rPr>
        <w:t>, незвичністю завдання або неправильним розумінням інструкції</w:t>
      </w:r>
      <w:r w:rsidR="00E02DFE">
        <w:rPr>
          <w:sz w:val="28"/>
          <w:szCs w:val="28"/>
          <w:lang w:val="uk-UA"/>
        </w:rPr>
        <w:t xml:space="preserve"> </w:t>
      </w:r>
      <w:r w:rsidRPr="00D8639D">
        <w:rPr>
          <w:sz w:val="28"/>
          <w:szCs w:val="28"/>
          <w:lang w:val="uk-UA"/>
        </w:rPr>
        <w:t>- розглядається можливість подальшого діагностування даної групи.</w:t>
      </w:r>
    </w:p>
    <w:p w:rsidR="00941CE0" w:rsidRDefault="00941CE0" w:rsidP="00941CE0">
      <w:pPr>
        <w:spacing w:line="480" w:lineRule="auto"/>
        <w:rPr>
          <w:sz w:val="28"/>
          <w:szCs w:val="28"/>
          <w:lang w:val="uk-UA"/>
        </w:rPr>
      </w:pPr>
    </w:p>
    <w:p w:rsidR="00941CE0" w:rsidRDefault="00941CE0" w:rsidP="00941CE0">
      <w:pPr>
        <w:spacing w:line="480" w:lineRule="auto"/>
        <w:rPr>
          <w:sz w:val="28"/>
          <w:szCs w:val="28"/>
          <w:lang w:val="uk-UA"/>
        </w:rPr>
      </w:pPr>
    </w:p>
    <w:p w:rsidR="00941CE0" w:rsidRDefault="00941CE0" w:rsidP="00941CE0">
      <w:pPr>
        <w:spacing w:line="480" w:lineRule="auto"/>
        <w:rPr>
          <w:sz w:val="28"/>
          <w:szCs w:val="28"/>
          <w:lang w:val="uk-UA"/>
        </w:rPr>
      </w:pPr>
    </w:p>
    <w:p w:rsidR="006A2A4D" w:rsidRDefault="006A2A4D" w:rsidP="00941CE0">
      <w:pPr>
        <w:spacing w:line="480" w:lineRule="auto"/>
        <w:rPr>
          <w:sz w:val="28"/>
          <w:szCs w:val="28"/>
          <w:lang w:val="uk-UA"/>
        </w:rPr>
      </w:pPr>
    </w:p>
    <w:p w:rsidR="00941CE0" w:rsidRDefault="00941CE0" w:rsidP="00941CE0">
      <w:pPr>
        <w:spacing w:line="480" w:lineRule="auto"/>
        <w:rPr>
          <w:sz w:val="28"/>
          <w:szCs w:val="28"/>
          <w:lang w:val="uk-UA"/>
        </w:rPr>
      </w:pPr>
    </w:p>
    <w:p w:rsidR="00941CE0" w:rsidRDefault="00941CE0" w:rsidP="00941CE0">
      <w:pPr>
        <w:spacing w:line="480" w:lineRule="auto"/>
        <w:rPr>
          <w:sz w:val="28"/>
          <w:szCs w:val="28"/>
          <w:lang w:val="uk-UA"/>
        </w:rPr>
      </w:pPr>
    </w:p>
    <w:p w:rsidR="00941CE0" w:rsidRDefault="00941CE0" w:rsidP="00941CE0">
      <w:pPr>
        <w:spacing w:line="480" w:lineRule="auto"/>
        <w:rPr>
          <w:sz w:val="28"/>
          <w:szCs w:val="28"/>
          <w:lang w:val="uk-UA"/>
        </w:rPr>
      </w:pPr>
    </w:p>
    <w:p w:rsidR="00941CE0" w:rsidRPr="00D8639D" w:rsidRDefault="00941CE0" w:rsidP="00E02DFE">
      <w:pPr>
        <w:spacing w:line="480" w:lineRule="auto"/>
        <w:jc w:val="center"/>
        <w:rPr>
          <w:b/>
          <w:bCs/>
          <w:sz w:val="28"/>
          <w:szCs w:val="28"/>
          <w:lang w:val="uk-UA"/>
        </w:rPr>
      </w:pPr>
      <w:r>
        <w:rPr>
          <w:b/>
          <w:bCs/>
          <w:sz w:val="28"/>
          <w:szCs w:val="28"/>
          <w:lang w:val="uk-UA"/>
        </w:rPr>
        <w:lastRenderedPageBreak/>
        <w:t>2</w:t>
      </w:r>
      <w:r w:rsidRPr="00D8639D">
        <w:rPr>
          <w:b/>
          <w:bCs/>
          <w:sz w:val="28"/>
          <w:szCs w:val="28"/>
          <w:lang w:val="uk-UA"/>
        </w:rPr>
        <w:t>.3</w:t>
      </w:r>
      <w:r>
        <w:rPr>
          <w:b/>
          <w:bCs/>
          <w:sz w:val="28"/>
          <w:szCs w:val="28"/>
          <w:lang w:val="uk-UA"/>
        </w:rPr>
        <w:t>.</w:t>
      </w:r>
      <w:r w:rsidRPr="00D8639D">
        <w:rPr>
          <w:b/>
          <w:bCs/>
          <w:sz w:val="28"/>
          <w:szCs w:val="28"/>
          <w:lang w:val="uk-UA"/>
        </w:rPr>
        <w:t xml:space="preserve"> Психологічна корекція</w:t>
      </w:r>
      <w:r>
        <w:rPr>
          <w:b/>
          <w:bCs/>
          <w:sz w:val="28"/>
          <w:szCs w:val="28"/>
          <w:lang w:val="uk-UA"/>
        </w:rPr>
        <w:t xml:space="preserve"> </w:t>
      </w:r>
      <w:r w:rsidRPr="000D3ED8">
        <w:rPr>
          <w:b/>
          <w:bCs/>
          <w:sz w:val="28"/>
          <w:szCs w:val="28"/>
          <w:lang w:val="uk-UA" w:eastAsia="uk-UA"/>
        </w:rPr>
        <w:t>девіантної поведінки</w:t>
      </w:r>
      <w:r w:rsidRPr="008A3CA5">
        <w:rPr>
          <w:sz w:val="28"/>
          <w:szCs w:val="28"/>
          <w:lang w:val="uk-UA" w:eastAsia="uk-UA"/>
        </w:rPr>
        <w:t xml:space="preserve"> </w:t>
      </w:r>
      <w:r>
        <w:rPr>
          <w:b/>
          <w:bCs/>
          <w:sz w:val="28"/>
          <w:szCs w:val="28"/>
          <w:lang w:val="uk-UA"/>
        </w:rPr>
        <w:t>у підлітків</w:t>
      </w:r>
    </w:p>
    <w:p w:rsidR="00941CE0" w:rsidRPr="00D8639D" w:rsidRDefault="00941CE0" w:rsidP="00941CE0">
      <w:pPr>
        <w:tabs>
          <w:tab w:val="left" w:pos="1440"/>
        </w:tabs>
        <w:spacing w:line="360" w:lineRule="auto"/>
        <w:jc w:val="both"/>
        <w:rPr>
          <w:b/>
          <w:bCs/>
          <w:sz w:val="28"/>
          <w:szCs w:val="28"/>
          <w:lang w:val="uk-UA"/>
        </w:rPr>
      </w:pPr>
      <w:r>
        <w:rPr>
          <w:sz w:val="28"/>
          <w:szCs w:val="28"/>
          <w:lang w:val="uk-UA"/>
        </w:rPr>
        <w:t xml:space="preserve">         </w:t>
      </w:r>
      <w:r w:rsidRPr="00D8639D">
        <w:rPr>
          <w:sz w:val="28"/>
          <w:szCs w:val="28"/>
          <w:lang w:val="uk-UA"/>
        </w:rPr>
        <w:t xml:space="preserve">Проаналізувавши більшість поглядів на питання корекційної роботи з агресивними дітьми, </w:t>
      </w:r>
      <w:r w:rsidR="00E02DFE">
        <w:rPr>
          <w:sz w:val="28"/>
          <w:szCs w:val="28"/>
          <w:lang w:val="uk-UA"/>
        </w:rPr>
        <w:t>я</w:t>
      </w:r>
      <w:r w:rsidRPr="00D8639D">
        <w:rPr>
          <w:sz w:val="28"/>
          <w:szCs w:val="28"/>
          <w:lang w:val="uk-UA"/>
        </w:rPr>
        <w:t xml:space="preserve"> мож</w:t>
      </w:r>
      <w:r w:rsidR="00E02DFE">
        <w:rPr>
          <w:sz w:val="28"/>
          <w:szCs w:val="28"/>
          <w:lang w:val="uk-UA"/>
        </w:rPr>
        <w:t>у</w:t>
      </w:r>
      <w:r w:rsidRPr="00D8639D">
        <w:rPr>
          <w:sz w:val="28"/>
          <w:szCs w:val="28"/>
          <w:lang w:val="uk-UA"/>
        </w:rPr>
        <w:t xml:space="preserve"> зробити висновок, що для досягнення бажаного результату, кор</w:t>
      </w:r>
      <w:r w:rsidR="00E02DFE">
        <w:rPr>
          <w:sz w:val="28"/>
          <w:szCs w:val="28"/>
          <w:lang w:val="uk-UA"/>
        </w:rPr>
        <w:t xml:space="preserve">екційна робота повинна бути не </w:t>
      </w:r>
      <w:r w:rsidRPr="00D8639D">
        <w:rPr>
          <w:sz w:val="28"/>
          <w:szCs w:val="28"/>
          <w:lang w:val="uk-UA"/>
        </w:rPr>
        <w:t>епізодичною, а носити системний, комплексний характер який передбачає опрацювання кожної характерологічної особливості конкретної дитини.</w:t>
      </w:r>
    </w:p>
    <w:p w:rsidR="00E02DFE" w:rsidRDefault="00941CE0" w:rsidP="00E02DFE">
      <w:pPr>
        <w:spacing w:line="360" w:lineRule="auto"/>
        <w:ind w:firstLine="709"/>
        <w:jc w:val="both"/>
        <w:rPr>
          <w:sz w:val="28"/>
          <w:szCs w:val="28"/>
          <w:lang w:val="uk-UA"/>
        </w:rPr>
      </w:pPr>
      <w:r w:rsidRPr="00D8639D">
        <w:rPr>
          <w:sz w:val="28"/>
          <w:szCs w:val="28"/>
          <w:lang w:val="uk-UA"/>
        </w:rPr>
        <w:t xml:space="preserve">На </w:t>
      </w:r>
      <w:r w:rsidR="00E02DFE">
        <w:rPr>
          <w:sz w:val="28"/>
          <w:szCs w:val="28"/>
          <w:lang w:val="uk-UA"/>
        </w:rPr>
        <w:t>мій</w:t>
      </w:r>
      <w:r w:rsidRPr="00D8639D">
        <w:rPr>
          <w:sz w:val="28"/>
          <w:szCs w:val="28"/>
          <w:lang w:val="uk-UA"/>
        </w:rPr>
        <w:t xml:space="preserve"> погляд, ефективно буде виділити декілька напрямків</w:t>
      </w:r>
      <w:r w:rsidR="00E02DFE">
        <w:rPr>
          <w:sz w:val="28"/>
          <w:szCs w:val="28"/>
          <w:lang w:val="uk-UA"/>
        </w:rPr>
        <w:t xml:space="preserve"> </w:t>
      </w:r>
      <w:r w:rsidRPr="00D8639D">
        <w:rPr>
          <w:sz w:val="28"/>
          <w:szCs w:val="28"/>
          <w:lang w:val="uk-UA"/>
        </w:rPr>
        <w:t>(блоків) для проведення корекційної роботи. Кожний блок направлений на корекцію певної психологічної риси або особливості даної дитини і містить у собі набір відповідних психологічних прийомів і технік, що дозволяють скоректувати дану особливість. Окремим, сьомим блоком виділяється робота з батьками та вчителями, яка направлена на зняття провокуючих факторів агресивної поведінки у</w:t>
      </w:r>
      <w:r w:rsidRPr="00D8639D">
        <w:rPr>
          <w:sz w:val="28"/>
          <w:szCs w:val="28"/>
        </w:rPr>
        <w:t xml:space="preserve"> </w:t>
      </w:r>
      <w:r>
        <w:rPr>
          <w:sz w:val="28"/>
          <w:szCs w:val="28"/>
          <w:lang w:val="uk-UA"/>
        </w:rPr>
        <w:t>дітей [28;</w:t>
      </w:r>
      <w:r w:rsidR="00E02DFE">
        <w:rPr>
          <w:sz w:val="28"/>
          <w:szCs w:val="28"/>
          <w:lang w:val="uk-UA"/>
        </w:rPr>
        <w:t>25].</w:t>
      </w:r>
    </w:p>
    <w:p w:rsidR="002B49F2" w:rsidRPr="00B54291" w:rsidRDefault="00941CE0" w:rsidP="00C23706">
      <w:pPr>
        <w:spacing w:line="360" w:lineRule="auto"/>
        <w:ind w:firstLine="709"/>
        <w:jc w:val="both"/>
        <w:rPr>
          <w:sz w:val="28"/>
          <w:szCs w:val="28"/>
          <w:lang w:val="uk-UA"/>
        </w:rPr>
      </w:pPr>
      <w:r w:rsidRPr="00D8639D">
        <w:rPr>
          <w:sz w:val="28"/>
          <w:szCs w:val="28"/>
          <w:lang w:val="uk-UA"/>
        </w:rPr>
        <w:t>Розглянемо детальніше основні напрям</w:t>
      </w:r>
      <w:r w:rsidR="002B49F2">
        <w:rPr>
          <w:sz w:val="28"/>
          <w:szCs w:val="28"/>
          <w:lang w:val="uk-UA"/>
        </w:rPr>
        <w:t xml:space="preserve">ки корекційної роботи. </w:t>
      </w:r>
    </w:p>
    <w:p w:rsidR="002B49F2" w:rsidRPr="00720365" w:rsidRDefault="002B49F2" w:rsidP="00C23706">
      <w:pPr>
        <w:spacing w:line="360" w:lineRule="auto"/>
        <w:ind w:left="72" w:firstLine="636"/>
        <w:jc w:val="both"/>
        <w:rPr>
          <w:b/>
          <w:sz w:val="28"/>
          <w:szCs w:val="28"/>
          <w:lang w:val="uk-UA"/>
        </w:rPr>
      </w:pPr>
      <w:r w:rsidRPr="002443DD">
        <w:rPr>
          <w:b/>
          <w:sz w:val="28"/>
          <w:szCs w:val="28"/>
          <w:lang w:val="en-US"/>
        </w:rPr>
        <w:t>I</w:t>
      </w:r>
      <w:r w:rsidRPr="00B54291">
        <w:rPr>
          <w:b/>
          <w:sz w:val="28"/>
          <w:szCs w:val="28"/>
          <w:lang w:val="uk-UA"/>
        </w:rPr>
        <w:t>.</w:t>
      </w:r>
      <w:r>
        <w:rPr>
          <w:b/>
          <w:sz w:val="28"/>
          <w:szCs w:val="28"/>
          <w:lang w:val="uk-UA"/>
        </w:rPr>
        <w:t xml:space="preserve"> </w:t>
      </w:r>
      <w:r w:rsidRPr="002443DD">
        <w:rPr>
          <w:b/>
          <w:sz w:val="28"/>
          <w:szCs w:val="28"/>
          <w:lang w:val="uk-UA"/>
        </w:rPr>
        <w:t xml:space="preserve">Корекційна робота </w:t>
      </w:r>
      <w:r>
        <w:rPr>
          <w:b/>
          <w:sz w:val="28"/>
          <w:szCs w:val="28"/>
          <w:lang w:val="uk-UA"/>
        </w:rPr>
        <w:t>спрямова</w:t>
      </w:r>
      <w:r w:rsidRPr="002443DD">
        <w:rPr>
          <w:b/>
          <w:sz w:val="28"/>
          <w:szCs w:val="28"/>
          <w:lang w:val="uk-UA"/>
        </w:rPr>
        <w:t xml:space="preserve">на на навчання дитини </w:t>
      </w:r>
      <w:proofErr w:type="spellStart"/>
      <w:r w:rsidRPr="002443DD">
        <w:rPr>
          <w:b/>
          <w:sz w:val="28"/>
          <w:szCs w:val="28"/>
          <w:lang w:val="uk-UA"/>
        </w:rPr>
        <w:t>відреагуванню</w:t>
      </w:r>
      <w:proofErr w:type="spellEnd"/>
      <w:r w:rsidRPr="002443DD">
        <w:rPr>
          <w:b/>
          <w:sz w:val="28"/>
          <w:szCs w:val="28"/>
          <w:lang w:val="uk-UA"/>
        </w:rPr>
        <w:t xml:space="preserve"> свого гніву прийнятним способом, а також на </w:t>
      </w:r>
      <w:proofErr w:type="spellStart"/>
      <w:r w:rsidRPr="002443DD">
        <w:rPr>
          <w:b/>
          <w:sz w:val="28"/>
          <w:szCs w:val="28"/>
          <w:lang w:val="uk-UA"/>
        </w:rPr>
        <w:t>відреагування</w:t>
      </w:r>
      <w:proofErr w:type="spellEnd"/>
      <w:r w:rsidRPr="002443DD">
        <w:rPr>
          <w:b/>
          <w:sz w:val="28"/>
          <w:szCs w:val="28"/>
          <w:lang w:val="uk-UA"/>
        </w:rPr>
        <w:t xml:space="preserve"> ситуації </w:t>
      </w:r>
      <w:proofErr w:type="spellStart"/>
      <w:r w:rsidRPr="002443DD">
        <w:rPr>
          <w:b/>
          <w:sz w:val="28"/>
          <w:szCs w:val="28"/>
          <w:lang w:val="uk-UA"/>
        </w:rPr>
        <w:t>вцілому</w:t>
      </w:r>
      <w:proofErr w:type="spellEnd"/>
      <w:r w:rsidRPr="002443DD">
        <w:rPr>
          <w:b/>
          <w:sz w:val="28"/>
          <w:szCs w:val="28"/>
          <w:lang w:val="uk-UA"/>
        </w:rPr>
        <w:t>.</w:t>
      </w:r>
    </w:p>
    <w:p w:rsidR="002B49F2" w:rsidRPr="002443DD" w:rsidRDefault="002B49F2" w:rsidP="002B49F2">
      <w:pPr>
        <w:spacing w:line="360" w:lineRule="auto"/>
        <w:jc w:val="both"/>
        <w:rPr>
          <w:sz w:val="28"/>
          <w:szCs w:val="28"/>
          <w:lang w:val="uk-UA"/>
        </w:rPr>
      </w:pPr>
      <w:r w:rsidRPr="002443DD">
        <w:rPr>
          <w:sz w:val="28"/>
          <w:szCs w:val="28"/>
          <w:lang w:val="uk-UA"/>
        </w:rPr>
        <w:t>1) вираження гніву безпечним способом в зовнішньому плані (</w:t>
      </w:r>
      <w:proofErr w:type="spellStart"/>
      <w:r w:rsidRPr="00720365">
        <w:rPr>
          <w:sz w:val="28"/>
          <w:szCs w:val="28"/>
          <w:lang w:val="uk-UA"/>
        </w:rPr>
        <w:t>каталізація</w:t>
      </w:r>
      <w:proofErr w:type="spellEnd"/>
      <w:r w:rsidRPr="002443DD">
        <w:rPr>
          <w:sz w:val="28"/>
          <w:szCs w:val="28"/>
          <w:lang w:val="uk-UA"/>
        </w:rPr>
        <w:t xml:space="preserve"> агресії);</w:t>
      </w:r>
    </w:p>
    <w:p w:rsidR="002B49F2" w:rsidRPr="002443DD" w:rsidRDefault="002B49F2" w:rsidP="002B49F2">
      <w:pPr>
        <w:spacing w:line="360" w:lineRule="auto"/>
        <w:jc w:val="both"/>
        <w:rPr>
          <w:sz w:val="28"/>
          <w:szCs w:val="28"/>
          <w:lang w:val="uk-UA"/>
        </w:rPr>
      </w:pPr>
      <w:r w:rsidRPr="002443DD">
        <w:rPr>
          <w:sz w:val="28"/>
          <w:szCs w:val="28"/>
          <w:lang w:val="uk-UA"/>
        </w:rPr>
        <w:t xml:space="preserve">2) пластичне вираження гніву, </w:t>
      </w:r>
      <w:proofErr w:type="spellStart"/>
      <w:r w:rsidRPr="00D8639D">
        <w:rPr>
          <w:sz w:val="28"/>
          <w:szCs w:val="28"/>
          <w:lang w:val="uk-UA"/>
        </w:rPr>
        <w:t>відреагування</w:t>
      </w:r>
      <w:proofErr w:type="spellEnd"/>
      <w:r w:rsidRPr="00D8639D">
        <w:rPr>
          <w:sz w:val="28"/>
          <w:szCs w:val="28"/>
          <w:lang w:val="uk-UA"/>
        </w:rPr>
        <w:t xml:space="preserve"> гніву через рухи;</w:t>
      </w:r>
    </w:p>
    <w:p w:rsidR="002B49F2" w:rsidRPr="002443DD" w:rsidRDefault="002B49F2" w:rsidP="002B49F2">
      <w:pPr>
        <w:spacing w:line="360" w:lineRule="auto"/>
        <w:jc w:val="both"/>
        <w:rPr>
          <w:sz w:val="28"/>
          <w:szCs w:val="28"/>
          <w:lang w:val="uk-UA"/>
        </w:rPr>
      </w:pPr>
      <w:r w:rsidRPr="002443DD">
        <w:rPr>
          <w:sz w:val="28"/>
          <w:szCs w:val="28"/>
          <w:lang w:val="uk-UA"/>
        </w:rPr>
        <w:t>3) багатократне повторення деструктивної дії безпечним для себе і оточуючих способом;</w:t>
      </w:r>
    </w:p>
    <w:p w:rsidR="002B49F2" w:rsidRPr="002443DD" w:rsidRDefault="002B49F2" w:rsidP="002B49F2">
      <w:pPr>
        <w:spacing w:line="360" w:lineRule="auto"/>
        <w:jc w:val="both"/>
        <w:rPr>
          <w:sz w:val="28"/>
          <w:szCs w:val="28"/>
          <w:lang w:val="uk-UA"/>
        </w:rPr>
      </w:pPr>
      <w:r w:rsidRPr="002443DD">
        <w:rPr>
          <w:sz w:val="28"/>
          <w:szCs w:val="28"/>
          <w:lang w:val="uk-UA"/>
        </w:rPr>
        <w:t>4) малювання гніву, а також ліплення із пластиліну або глини г</w:t>
      </w:r>
      <w:r>
        <w:rPr>
          <w:sz w:val="28"/>
          <w:szCs w:val="28"/>
          <w:lang w:val="uk-UA"/>
        </w:rPr>
        <w:t>ніву, обговорення (якщо дитина</w:t>
      </w:r>
      <w:r w:rsidRPr="002443DD">
        <w:rPr>
          <w:sz w:val="28"/>
          <w:szCs w:val="28"/>
          <w:lang w:val="uk-UA"/>
        </w:rPr>
        <w:t xml:space="preserve"> хоче) в яких ситуаціях в</w:t>
      </w:r>
      <w:r>
        <w:rPr>
          <w:sz w:val="28"/>
          <w:szCs w:val="28"/>
          <w:lang w:val="uk-UA"/>
        </w:rPr>
        <w:t>она</w:t>
      </w:r>
      <w:r w:rsidRPr="002443DD">
        <w:rPr>
          <w:sz w:val="28"/>
          <w:szCs w:val="28"/>
          <w:lang w:val="uk-UA"/>
        </w:rPr>
        <w:t xml:space="preserve"> відчуває такий гнів;</w:t>
      </w:r>
    </w:p>
    <w:p w:rsidR="002B49F2" w:rsidRPr="002443DD" w:rsidRDefault="002B49F2" w:rsidP="002B49F2">
      <w:pPr>
        <w:spacing w:line="360" w:lineRule="auto"/>
        <w:jc w:val="both"/>
        <w:rPr>
          <w:sz w:val="28"/>
          <w:szCs w:val="28"/>
          <w:lang w:val="uk-UA"/>
        </w:rPr>
      </w:pPr>
      <w:r>
        <w:rPr>
          <w:sz w:val="28"/>
          <w:szCs w:val="28"/>
          <w:lang w:val="uk-UA"/>
        </w:rPr>
        <w:t xml:space="preserve">5) </w:t>
      </w:r>
      <w:r w:rsidRPr="00720365">
        <w:rPr>
          <w:sz w:val="28"/>
          <w:szCs w:val="28"/>
        </w:rPr>
        <w:t>“</w:t>
      </w:r>
      <w:r w:rsidRPr="002443DD">
        <w:rPr>
          <w:sz w:val="28"/>
          <w:szCs w:val="28"/>
          <w:lang w:val="uk-UA"/>
        </w:rPr>
        <w:t>листи гніву”;</w:t>
      </w:r>
    </w:p>
    <w:p w:rsidR="002B49F2" w:rsidRPr="002443DD" w:rsidRDefault="002B49F2" w:rsidP="002B49F2">
      <w:pPr>
        <w:spacing w:line="360" w:lineRule="auto"/>
        <w:jc w:val="both"/>
        <w:rPr>
          <w:sz w:val="28"/>
          <w:szCs w:val="28"/>
          <w:lang w:val="uk-UA"/>
        </w:rPr>
      </w:pPr>
      <w:r>
        <w:rPr>
          <w:sz w:val="28"/>
          <w:szCs w:val="28"/>
          <w:lang w:val="uk-UA"/>
        </w:rPr>
        <w:t xml:space="preserve">6) </w:t>
      </w:r>
      <w:r w:rsidRPr="00720365">
        <w:rPr>
          <w:sz w:val="28"/>
          <w:szCs w:val="28"/>
        </w:rPr>
        <w:t>“</w:t>
      </w:r>
      <w:r w:rsidRPr="002443DD">
        <w:rPr>
          <w:sz w:val="28"/>
          <w:szCs w:val="28"/>
          <w:lang w:val="uk-UA"/>
        </w:rPr>
        <w:t>галерея негативних портретів”;</w:t>
      </w:r>
    </w:p>
    <w:p w:rsidR="00C23706" w:rsidRDefault="002B49F2" w:rsidP="002B49F2">
      <w:pPr>
        <w:spacing w:line="360" w:lineRule="auto"/>
        <w:jc w:val="both"/>
        <w:rPr>
          <w:sz w:val="28"/>
          <w:szCs w:val="28"/>
          <w:lang w:val="uk-UA"/>
        </w:rPr>
      </w:pPr>
      <w:r w:rsidRPr="002443DD">
        <w:rPr>
          <w:sz w:val="28"/>
          <w:szCs w:val="28"/>
          <w:lang w:val="uk-UA"/>
        </w:rPr>
        <w:t xml:space="preserve">7) використання прийомів арт-терапії, </w:t>
      </w:r>
      <w:proofErr w:type="spellStart"/>
      <w:r w:rsidRPr="002443DD">
        <w:rPr>
          <w:sz w:val="28"/>
          <w:szCs w:val="28"/>
          <w:lang w:val="uk-UA"/>
        </w:rPr>
        <w:t>гештальт-терапії</w:t>
      </w:r>
      <w:proofErr w:type="spellEnd"/>
      <w:r w:rsidRPr="002443DD">
        <w:rPr>
          <w:sz w:val="28"/>
          <w:szCs w:val="28"/>
          <w:lang w:val="uk-UA"/>
        </w:rPr>
        <w:t xml:space="preserve">, емоційно-образної терапії в цілях більш повного </w:t>
      </w:r>
      <w:proofErr w:type="spellStart"/>
      <w:r w:rsidRPr="002443DD">
        <w:rPr>
          <w:sz w:val="28"/>
          <w:szCs w:val="28"/>
          <w:lang w:val="uk-UA"/>
        </w:rPr>
        <w:t>відреагування</w:t>
      </w:r>
      <w:proofErr w:type="spellEnd"/>
      <w:r w:rsidRPr="002443DD">
        <w:rPr>
          <w:sz w:val="28"/>
          <w:szCs w:val="28"/>
          <w:lang w:val="uk-UA"/>
        </w:rPr>
        <w:t xml:space="preserve"> почуттів і їх позитивної трансформації.</w:t>
      </w:r>
    </w:p>
    <w:p w:rsidR="002B49F2" w:rsidRPr="00C23706" w:rsidRDefault="002B49F2" w:rsidP="00C23706">
      <w:pPr>
        <w:spacing w:line="360" w:lineRule="auto"/>
        <w:ind w:firstLine="708"/>
        <w:jc w:val="both"/>
        <w:rPr>
          <w:sz w:val="28"/>
          <w:szCs w:val="28"/>
          <w:lang w:val="uk-UA"/>
        </w:rPr>
      </w:pPr>
      <w:r w:rsidRPr="002443DD">
        <w:rPr>
          <w:b/>
          <w:sz w:val="28"/>
          <w:szCs w:val="28"/>
          <w:lang w:val="en-US"/>
        </w:rPr>
        <w:lastRenderedPageBreak/>
        <w:t>II</w:t>
      </w:r>
      <w:r w:rsidRPr="002443DD">
        <w:rPr>
          <w:b/>
          <w:sz w:val="28"/>
          <w:szCs w:val="28"/>
        </w:rPr>
        <w:t>.</w:t>
      </w:r>
      <w:r>
        <w:rPr>
          <w:b/>
          <w:sz w:val="28"/>
          <w:szCs w:val="28"/>
          <w:lang w:val="uk-UA"/>
        </w:rPr>
        <w:t xml:space="preserve"> </w:t>
      </w:r>
      <w:r w:rsidRPr="002443DD">
        <w:rPr>
          <w:b/>
          <w:sz w:val="28"/>
          <w:szCs w:val="28"/>
          <w:lang w:val="uk-UA"/>
        </w:rPr>
        <w:t>Корекційна робота,</w:t>
      </w:r>
      <w:r>
        <w:rPr>
          <w:b/>
          <w:sz w:val="28"/>
          <w:szCs w:val="28"/>
          <w:lang w:val="uk-UA"/>
        </w:rPr>
        <w:t xml:space="preserve"> </w:t>
      </w:r>
      <w:r w:rsidRPr="002443DD">
        <w:rPr>
          <w:b/>
          <w:sz w:val="28"/>
          <w:szCs w:val="28"/>
          <w:lang w:val="uk-UA"/>
        </w:rPr>
        <w:t xml:space="preserve">яка направлена на навчання </w:t>
      </w:r>
      <w:r>
        <w:rPr>
          <w:b/>
          <w:sz w:val="28"/>
          <w:szCs w:val="28"/>
          <w:lang w:val="uk-UA"/>
        </w:rPr>
        <w:t>дитини</w:t>
      </w:r>
      <w:r w:rsidRPr="002443DD">
        <w:rPr>
          <w:b/>
          <w:sz w:val="28"/>
          <w:szCs w:val="28"/>
          <w:lang w:val="uk-UA"/>
        </w:rPr>
        <w:t xml:space="preserve"> керувати власним гнівом.</w:t>
      </w:r>
    </w:p>
    <w:p w:rsidR="002B49F2" w:rsidRPr="002443DD" w:rsidRDefault="002B49F2" w:rsidP="002B49F2">
      <w:pPr>
        <w:spacing w:line="360" w:lineRule="auto"/>
        <w:ind w:left="72"/>
        <w:jc w:val="both"/>
        <w:rPr>
          <w:sz w:val="28"/>
          <w:szCs w:val="28"/>
          <w:lang w:val="uk-UA"/>
        </w:rPr>
      </w:pPr>
      <w:r w:rsidRPr="002443DD">
        <w:rPr>
          <w:sz w:val="28"/>
          <w:szCs w:val="28"/>
          <w:lang w:val="uk-UA"/>
        </w:rPr>
        <w:t>1) релаксаційні техніки – м’язова релаксація + глибоке дихання + візуалізація ситуації;</w:t>
      </w:r>
    </w:p>
    <w:p w:rsidR="002B49F2" w:rsidRPr="002443DD" w:rsidRDefault="002B49F2" w:rsidP="002B49F2">
      <w:pPr>
        <w:spacing w:line="360" w:lineRule="auto"/>
        <w:ind w:left="72"/>
        <w:jc w:val="both"/>
        <w:rPr>
          <w:sz w:val="28"/>
          <w:szCs w:val="28"/>
          <w:lang w:val="uk-UA"/>
        </w:rPr>
      </w:pPr>
      <w:r w:rsidRPr="002443DD">
        <w:rPr>
          <w:sz w:val="28"/>
          <w:szCs w:val="28"/>
          <w:lang w:val="uk-UA"/>
        </w:rPr>
        <w:t>2) переведення дестру</w:t>
      </w:r>
      <w:r>
        <w:rPr>
          <w:sz w:val="28"/>
          <w:szCs w:val="28"/>
          <w:lang w:val="uk-UA"/>
        </w:rPr>
        <w:t>ктивних дій у вербальний план (</w:t>
      </w:r>
      <w:r w:rsidRPr="00720365">
        <w:rPr>
          <w:sz w:val="28"/>
          <w:szCs w:val="28"/>
        </w:rPr>
        <w:t>“</w:t>
      </w:r>
      <w:r w:rsidRPr="002443DD">
        <w:rPr>
          <w:sz w:val="28"/>
          <w:szCs w:val="28"/>
          <w:lang w:val="uk-UA"/>
        </w:rPr>
        <w:t>зупинись і подумай, що ти хочеш зробити”);</w:t>
      </w:r>
    </w:p>
    <w:p w:rsidR="002B49F2" w:rsidRPr="002443DD" w:rsidRDefault="002B49F2" w:rsidP="002B49F2">
      <w:pPr>
        <w:spacing w:line="360" w:lineRule="auto"/>
        <w:ind w:left="72"/>
        <w:jc w:val="both"/>
        <w:rPr>
          <w:sz w:val="28"/>
          <w:szCs w:val="28"/>
          <w:lang w:val="uk-UA"/>
        </w:rPr>
      </w:pPr>
      <w:r>
        <w:rPr>
          <w:sz w:val="28"/>
          <w:szCs w:val="28"/>
          <w:lang w:val="uk-UA"/>
        </w:rPr>
        <w:t xml:space="preserve">3) використання правил: </w:t>
      </w:r>
      <w:r w:rsidRPr="00720365">
        <w:rPr>
          <w:sz w:val="28"/>
          <w:szCs w:val="28"/>
        </w:rPr>
        <w:t>“</w:t>
      </w:r>
      <w:r w:rsidRPr="002443DD">
        <w:rPr>
          <w:sz w:val="28"/>
          <w:szCs w:val="28"/>
          <w:lang w:val="uk-UA"/>
        </w:rPr>
        <w:t>порахуй до 10 перед тим як перейти до дій”;</w:t>
      </w:r>
    </w:p>
    <w:p w:rsidR="002B49F2" w:rsidRPr="002443DD" w:rsidRDefault="002B49F2" w:rsidP="002B49F2">
      <w:pPr>
        <w:spacing w:line="360" w:lineRule="auto"/>
        <w:ind w:left="72"/>
        <w:jc w:val="both"/>
        <w:rPr>
          <w:sz w:val="28"/>
          <w:szCs w:val="28"/>
          <w:lang w:val="uk-UA"/>
        </w:rPr>
      </w:pPr>
      <w:r w:rsidRPr="002443DD">
        <w:rPr>
          <w:sz w:val="28"/>
          <w:szCs w:val="28"/>
          <w:lang w:val="uk-UA"/>
        </w:rPr>
        <w:t>4) рольова гра, яка включає в себе провокуючу ситуацію для напрацювання навичок контролю;</w:t>
      </w:r>
    </w:p>
    <w:p w:rsidR="002B49F2" w:rsidRPr="002443DD" w:rsidRDefault="002B49F2" w:rsidP="002B49F2">
      <w:pPr>
        <w:spacing w:line="360" w:lineRule="auto"/>
        <w:ind w:left="72"/>
        <w:jc w:val="both"/>
        <w:rPr>
          <w:sz w:val="28"/>
          <w:szCs w:val="28"/>
          <w:lang w:val="uk-UA"/>
        </w:rPr>
      </w:pPr>
      <w:r w:rsidRPr="002443DD">
        <w:rPr>
          <w:sz w:val="28"/>
          <w:szCs w:val="28"/>
          <w:lang w:val="uk-UA"/>
        </w:rPr>
        <w:t xml:space="preserve">5) вигадування розповідей від імені власного гніву з </w:t>
      </w:r>
      <w:r>
        <w:rPr>
          <w:sz w:val="28"/>
          <w:szCs w:val="28"/>
          <w:lang w:val="uk-UA"/>
        </w:rPr>
        <w:t>н</w:t>
      </w:r>
      <w:r w:rsidRPr="002443DD">
        <w:rPr>
          <w:sz w:val="28"/>
          <w:szCs w:val="28"/>
          <w:lang w:val="uk-UA"/>
        </w:rPr>
        <w:t>аступним відображенням цього почуття в рухах;</w:t>
      </w:r>
    </w:p>
    <w:p w:rsidR="002B49F2" w:rsidRPr="002443DD" w:rsidRDefault="002B49F2" w:rsidP="002B49F2">
      <w:pPr>
        <w:spacing w:line="360" w:lineRule="auto"/>
        <w:ind w:left="72"/>
        <w:jc w:val="both"/>
        <w:rPr>
          <w:sz w:val="28"/>
          <w:szCs w:val="28"/>
          <w:lang w:val="uk-UA"/>
        </w:rPr>
      </w:pPr>
      <w:r w:rsidRPr="002443DD">
        <w:rPr>
          <w:sz w:val="28"/>
          <w:szCs w:val="28"/>
          <w:lang w:val="uk-UA"/>
        </w:rPr>
        <w:t>6) усвідомлення власного гніву через сенсорні канали (на що схожий твій гнів? Якого він кольору? Який він на смак, на дотик, на слух?);</w:t>
      </w:r>
    </w:p>
    <w:p w:rsidR="002B49F2" w:rsidRDefault="002B49F2" w:rsidP="00C23706">
      <w:pPr>
        <w:spacing w:line="360" w:lineRule="auto"/>
        <w:ind w:left="72"/>
        <w:jc w:val="both"/>
        <w:rPr>
          <w:sz w:val="28"/>
          <w:szCs w:val="28"/>
          <w:lang w:val="uk-UA"/>
        </w:rPr>
      </w:pPr>
      <w:r w:rsidRPr="002443DD">
        <w:rPr>
          <w:sz w:val="28"/>
          <w:szCs w:val="28"/>
          <w:lang w:val="uk-UA"/>
        </w:rPr>
        <w:t>7) усвідомлення власного гніву через тілесні відчуття (скорочення м’язів обличчя, шиї, рук, грудної клітки, котрі можуть викликати біль).</w:t>
      </w:r>
    </w:p>
    <w:p w:rsidR="002B49F2" w:rsidRPr="002443DD" w:rsidRDefault="002B49F2" w:rsidP="00C23706">
      <w:pPr>
        <w:spacing w:line="360" w:lineRule="auto"/>
        <w:ind w:firstLine="708"/>
        <w:jc w:val="both"/>
        <w:rPr>
          <w:b/>
          <w:sz w:val="28"/>
          <w:szCs w:val="28"/>
          <w:lang w:val="uk-UA"/>
        </w:rPr>
      </w:pPr>
      <w:r w:rsidRPr="002443DD">
        <w:rPr>
          <w:b/>
          <w:sz w:val="28"/>
          <w:szCs w:val="28"/>
          <w:lang w:val="en-US"/>
        </w:rPr>
        <w:t>III</w:t>
      </w:r>
      <w:r w:rsidRPr="002443DD">
        <w:rPr>
          <w:b/>
          <w:sz w:val="28"/>
          <w:szCs w:val="28"/>
        </w:rPr>
        <w:t>.</w:t>
      </w:r>
      <w:r>
        <w:rPr>
          <w:b/>
          <w:sz w:val="28"/>
          <w:szCs w:val="28"/>
          <w:lang w:val="uk-UA"/>
        </w:rPr>
        <w:t xml:space="preserve"> </w:t>
      </w:r>
      <w:r w:rsidRPr="002443DD">
        <w:rPr>
          <w:b/>
          <w:sz w:val="28"/>
          <w:szCs w:val="28"/>
          <w:lang w:val="uk-UA"/>
        </w:rPr>
        <w:t>Зниження рівня особистісної тривожності.</w:t>
      </w:r>
    </w:p>
    <w:p w:rsidR="002B49F2" w:rsidRPr="002443DD" w:rsidRDefault="002B49F2" w:rsidP="002B49F2">
      <w:pPr>
        <w:spacing w:line="360" w:lineRule="auto"/>
        <w:jc w:val="both"/>
        <w:rPr>
          <w:sz w:val="28"/>
          <w:szCs w:val="28"/>
          <w:lang w:val="uk-UA"/>
        </w:rPr>
      </w:pPr>
      <w:r w:rsidRPr="002443DD">
        <w:rPr>
          <w:sz w:val="28"/>
          <w:szCs w:val="28"/>
          <w:lang w:val="uk-UA"/>
        </w:rPr>
        <w:t>1) релаксаційні техніки: глибоке дихання, візуальні образи, м’язова релаксація, вільний рух під музику;</w:t>
      </w:r>
    </w:p>
    <w:p w:rsidR="002B49F2" w:rsidRPr="002443DD" w:rsidRDefault="002B49F2" w:rsidP="002B49F2">
      <w:pPr>
        <w:spacing w:line="360" w:lineRule="auto"/>
        <w:jc w:val="both"/>
        <w:rPr>
          <w:sz w:val="28"/>
          <w:szCs w:val="28"/>
          <w:lang w:val="uk-UA"/>
        </w:rPr>
      </w:pPr>
      <w:r w:rsidRPr="002443DD">
        <w:rPr>
          <w:sz w:val="28"/>
          <w:szCs w:val="28"/>
          <w:lang w:val="uk-UA"/>
        </w:rPr>
        <w:t>2) робота зі страхами;</w:t>
      </w:r>
    </w:p>
    <w:p w:rsidR="002B49F2" w:rsidRDefault="002B49F2" w:rsidP="002B49F2">
      <w:pPr>
        <w:spacing w:line="360" w:lineRule="auto"/>
        <w:jc w:val="both"/>
        <w:rPr>
          <w:sz w:val="28"/>
          <w:szCs w:val="28"/>
          <w:lang w:val="uk-UA"/>
        </w:rPr>
      </w:pPr>
      <w:r w:rsidRPr="002443DD">
        <w:rPr>
          <w:sz w:val="28"/>
          <w:szCs w:val="28"/>
          <w:lang w:val="uk-UA"/>
        </w:rPr>
        <w:t>3) рольові ігри;</w:t>
      </w:r>
    </w:p>
    <w:p w:rsidR="002B49F2" w:rsidRPr="004A2DB0" w:rsidRDefault="002B49F2" w:rsidP="002B49F2">
      <w:pPr>
        <w:spacing w:line="360" w:lineRule="auto"/>
        <w:jc w:val="both"/>
        <w:rPr>
          <w:sz w:val="28"/>
          <w:szCs w:val="28"/>
        </w:rPr>
      </w:pPr>
      <w:r>
        <w:rPr>
          <w:sz w:val="28"/>
          <w:szCs w:val="28"/>
          <w:lang w:val="uk-UA"/>
        </w:rPr>
        <w:t>4) малювання;</w:t>
      </w:r>
    </w:p>
    <w:p w:rsidR="002B49F2" w:rsidRPr="00720365" w:rsidRDefault="002B49F2" w:rsidP="00C23706">
      <w:pPr>
        <w:spacing w:line="360" w:lineRule="auto"/>
        <w:ind w:firstLine="708"/>
        <w:jc w:val="both"/>
        <w:rPr>
          <w:b/>
          <w:sz w:val="28"/>
          <w:szCs w:val="28"/>
          <w:lang w:val="uk-UA"/>
        </w:rPr>
      </w:pPr>
      <w:r w:rsidRPr="002443DD">
        <w:rPr>
          <w:b/>
          <w:sz w:val="28"/>
          <w:szCs w:val="28"/>
          <w:lang w:val="en-US"/>
        </w:rPr>
        <w:t>IV</w:t>
      </w:r>
      <w:r w:rsidRPr="002443DD">
        <w:rPr>
          <w:b/>
          <w:sz w:val="28"/>
          <w:szCs w:val="28"/>
        </w:rPr>
        <w:t>.</w:t>
      </w:r>
      <w:r>
        <w:rPr>
          <w:b/>
          <w:sz w:val="28"/>
          <w:szCs w:val="28"/>
          <w:lang w:val="uk-UA"/>
        </w:rPr>
        <w:t xml:space="preserve"> </w:t>
      </w:r>
      <w:r w:rsidRPr="002443DD">
        <w:rPr>
          <w:b/>
          <w:sz w:val="28"/>
          <w:szCs w:val="28"/>
          <w:lang w:val="uk-UA"/>
        </w:rPr>
        <w:t>Формування усвідомлення власних емоцій, а також почуттів інших людей, розвиток емпатії.</w:t>
      </w:r>
    </w:p>
    <w:p w:rsidR="002B49F2" w:rsidRPr="002443DD" w:rsidRDefault="002B49F2" w:rsidP="002B49F2">
      <w:pPr>
        <w:spacing w:line="360" w:lineRule="auto"/>
        <w:jc w:val="both"/>
        <w:rPr>
          <w:sz w:val="28"/>
          <w:szCs w:val="28"/>
          <w:lang w:val="uk-UA"/>
        </w:rPr>
      </w:pPr>
      <w:r>
        <w:rPr>
          <w:b/>
          <w:sz w:val="28"/>
          <w:szCs w:val="28"/>
        </w:rPr>
        <w:t xml:space="preserve"> </w:t>
      </w:r>
      <w:r w:rsidRPr="002443DD">
        <w:rPr>
          <w:sz w:val="28"/>
          <w:szCs w:val="28"/>
          <w:lang w:val="uk-UA"/>
        </w:rPr>
        <w:t>1) робота з фотографіями, що відображають різні емоційні стани;</w:t>
      </w:r>
    </w:p>
    <w:p w:rsidR="002B49F2" w:rsidRPr="002443DD" w:rsidRDefault="002B49F2" w:rsidP="002B49F2">
      <w:pPr>
        <w:spacing w:line="360" w:lineRule="auto"/>
        <w:ind w:left="72"/>
        <w:jc w:val="both"/>
        <w:rPr>
          <w:sz w:val="28"/>
          <w:szCs w:val="28"/>
          <w:lang w:val="uk-UA"/>
        </w:rPr>
      </w:pPr>
      <w:r w:rsidRPr="002443DD">
        <w:rPr>
          <w:sz w:val="28"/>
          <w:szCs w:val="28"/>
          <w:lang w:val="uk-UA"/>
        </w:rPr>
        <w:t>2) вигадування історій, що розкривають причину емоційного стану (бажано розкрити декілька причин);</w:t>
      </w:r>
    </w:p>
    <w:p w:rsidR="002B49F2" w:rsidRPr="002443DD" w:rsidRDefault="002B49F2" w:rsidP="002B49F2">
      <w:pPr>
        <w:spacing w:line="360" w:lineRule="auto"/>
        <w:ind w:left="72"/>
        <w:jc w:val="both"/>
        <w:rPr>
          <w:sz w:val="28"/>
          <w:szCs w:val="28"/>
          <w:lang w:val="uk-UA"/>
        </w:rPr>
      </w:pPr>
      <w:r w:rsidRPr="002443DD">
        <w:rPr>
          <w:sz w:val="28"/>
          <w:szCs w:val="28"/>
          <w:lang w:val="uk-UA"/>
        </w:rPr>
        <w:t>3) малювання;</w:t>
      </w:r>
    </w:p>
    <w:p w:rsidR="002B49F2" w:rsidRPr="002443DD" w:rsidRDefault="002B49F2" w:rsidP="002B49F2">
      <w:pPr>
        <w:spacing w:line="360" w:lineRule="auto"/>
        <w:ind w:left="72"/>
        <w:jc w:val="both"/>
        <w:rPr>
          <w:sz w:val="28"/>
          <w:szCs w:val="28"/>
          <w:lang w:val="uk-UA"/>
        </w:rPr>
      </w:pPr>
      <w:r w:rsidRPr="002443DD">
        <w:rPr>
          <w:sz w:val="28"/>
          <w:szCs w:val="28"/>
          <w:lang w:val="uk-UA"/>
        </w:rPr>
        <w:t>4) робота з емоціями через сенсорні канали;</w:t>
      </w:r>
    </w:p>
    <w:p w:rsidR="002B49F2" w:rsidRPr="002443DD" w:rsidRDefault="002B49F2" w:rsidP="002B49F2">
      <w:pPr>
        <w:spacing w:line="360" w:lineRule="auto"/>
        <w:ind w:left="72"/>
        <w:jc w:val="both"/>
        <w:rPr>
          <w:sz w:val="28"/>
          <w:szCs w:val="28"/>
          <w:lang w:val="uk-UA"/>
        </w:rPr>
      </w:pPr>
      <w:r w:rsidRPr="002443DD">
        <w:rPr>
          <w:sz w:val="28"/>
          <w:szCs w:val="28"/>
          <w:lang w:val="uk-UA"/>
        </w:rPr>
        <w:t>5) розігрування сцен, які відображають різні емоційні стани;</w:t>
      </w:r>
    </w:p>
    <w:p w:rsidR="002B49F2" w:rsidRPr="002443DD" w:rsidRDefault="002B49F2" w:rsidP="002B49F2">
      <w:pPr>
        <w:spacing w:line="360" w:lineRule="auto"/>
        <w:ind w:left="72"/>
        <w:jc w:val="both"/>
        <w:rPr>
          <w:sz w:val="28"/>
          <w:szCs w:val="28"/>
          <w:lang w:val="uk-UA"/>
        </w:rPr>
      </w:pPr>
      <w:r w:rsidRPr="002443DD">
        <w:rPr>
          <w:sz w:val="28"/>
          <w:szCs w:val="28"/>
          <w:lang w:val="uk-UA"/>
        </w:rPr>
        <w:t xml:space="preserve">6) </w:t>
      </w:r>
      <w:r>
        <w:rPr>
          <w:sz w:val="28"/>
          <w:szCs w:val="28"/>
          <w:lang w:val="uk-UA"/>
        </w:rPr>
        <w:t xml:space="preserve">методика – </w:t>
      </w:r>
      <w:r w:rsidRPr="00720365">
        <w:rPr>
          <w:sz w:val="28"/>
          <w:szCs w:val="28"/>
        </w:rPr>
        <w:t>“</w:t>
      </w:r>
      <w:r w:rsidRPr="002443DD">
        <w:rPr>
          <w:sz w:val="28"/>
          <w:szCs w:val="28"/>
          <w:lang w:val="uk-UA"/>
        </w:rPr>
        <w:t>я радісний коли..................................”</w:t>
      </w:r>
    </w:p>
    <w:p w:rsidR="002B49F2" w:rsidRPr="004A0D8A" w:rsidRDefault="002B49F2" w:rsidP="002B49F2">
      <w:pPr>
        <w:spacing w:line="360" w:lineRule="auto"/>
        <w:ind w:left="72"/>
        <w:jc w:val="both"/>
        <w:rPr>
          <w:lang w:val="uk-UA"/>
        </w:rPr>
      </w:pPr>
      <w:r w:rsidRPr="00940EEB">
        <w:rPr>
          <w:sz w:val="28"/>
          <w:szCs w:val="28"/>
          <w:lang w:val="uk-UA"/>
        </w:rPr>
        <w:lastRenderedPageBreak/>
        <w:t>7) рольові ігри, які відоб</w:t>
      </w:r>
      <w:r>
        <w:rPr>
          <w:sz w:val="28"/>
          <w:szCs w:val="28"/>
          <w:lang w:val="uk-UA"/>
        </w:rPr>
        <w:t xml:space="preserve">ражають проблемну ситуацію, де </w:t>
      </w:r>
      <w:r w:rsidRPr="00720365">
        <w:rPr>
          <w:sz w:val="28"/>
          <w:szCs w:val="28"/>
        </w:rPr>
        <w:t>“</w:t>
      </w:r>
      <w:r w:rsidRPr="00940EEB">
        <w:rPr>
          <w:sz w:val="28"/>
          <w:szCs w:val="28"/>
          <w:lang w:val="uk-UA"/>
        </w:rPr>
        <w:t>агресор” прогр</w:t>
      </w:r>
      <w:r>
        <w:rPr>
          <w:sz w:val="28"/>
          <w:szCs w:val="28"/>
          <w:lang w:val="uk-UA"/>
        </w:rPr>
        <w:t>а</w:t>
      </w:r>
      <w:r w:rsidRPr="00940EEB">
        <w:rPr>
          <w:sz w:val="28"/>
          <w:szCs w:val="28"/>
          <w:lang w:val="uk-UA"/>
        </w:rPr>
        <w:t>є роль</w:t>
      </w:r>
      <w:r w:rsidRPr="004A0D8A">
        <w:rPr>
          <w:lang w:val="uk-UA"/>
        </w:rPr>
        <w:t xml:space="preserve"> </w:t>
      </w:r>
      <w:r w:rsidRPr="00720365">
        <w:rPr>
          <w:sz w:val="28"/>
          <w:szCs w:val="28"/>
        </w:rPr>
        <w:t>“</w:t>
      </w:r>
      <w:r w:rsidRPr="00434B54">
        <w:rPr>
          <w:sz w:val="28"/>
          <w:szCs w:val="28"/>
          <w:lang w:val="uk-UA"/>
        </w:rPr>
        <w:t>жертви”.</w:t>
      </w:r>
    </w:p>
    <w:p w:rsidR="002B49F2" w:rsidRPr="00720365" w:rsidRDefault="002B49F2" w:rsidP="00C23706">
      <w:pPr>
        <w:spacing w:line="360" w:lineRule="auto"/>
        <w:ind w:firstLine="708"/>
        <w:jc w:val="both"/>
        <w:rPr>
          <w:b/>
          <w:sz w:val="28"/>
          <w:szCs w:val="28"/>
        </w:rPr>
      </w:pPr>
      <w:proofErr w:type="gramStart"/>
      <w:r w:rsidRPr="002443DD">
        <w:rPr>
          <w:b/>
          <w:sz w:val="28"/>
          <w:szCs w:val="28"/>
          <w:lang w:val="en-US"/>
        </w:rPr>
        <w:t>V</w:t>
      </w:r>
      <w:r w:rsidRPr="002443DD">
        <w:rPr>
          <w:b/>
          <w:sz w:val="28"/>
          <w:szCs w:val="28"/>
        </w:rPr>
        <w:t>.</w:t>
      </w:r>
      <w:r>
        <w:rPr>
          <w:b/>
          <w:sz w:val="28"/>
          <w:szCs w:val="28"/>
          <w:lang w:val="uk-UA"/>
        </w:rPr>
        <w:t xml:space="preserve"> </w:t>
      </w:r>
      <w:r w:rsidRPr="002443DD">
        <w:rPr>
          <w:b/>
          <w:sz w:val="28"/>
          <w:szCs w:val="28"/>
          <w:lang w:val="uk-UA"/>
        </w:rPr>
        <w:t>Розвиток позитивної самооцінки.</w:t>
      </w:r>
      <w:proofErr w:type="gramEnd"/>
    </w:p>
    <w:p w:rsidR="002B49F2" w:rsidRPr="002443DD" w:rsidRDefault="002B49F2" w:rsidP="002B49F2">
      <w:pPr>
        <w:spacing w:line="360" w:lineRule="auto"/>
        <w:jc w:val="both"/>
        <w:rPr>
          <w:sz w:val="28"/>
          <w:szCs w:val="28"/>
          <w:lang w:val="uk-UA"/>
        </w:rPr>
      </w:pPr>
      <w:r w:rsidRPr="002443DD">
        <w:rPr>
          <w:sz w:val="28"/>
          <w:szCs w:val="28"/>
          <w:lang w:val="uk-UA"/>
        </w:rPr>
        <w:t xml:space="preserve">1) вправи, які направлені </w:t>
      </w:r>
      <w:r>
        <w:rPr>
          <w:sz w:val="28"/>
          <w:szCs w:val="28"/>
          <w:lang w:val="uk-UA"/>
        </w:rPr>
        <w:t xml:space="preserve">на позитивне сприйняття образу </w:t>
      </w:r>
      <w:r w:rsidRPr="00720365">
        <w:rPr>
          <w:sz w:val="28"/>
          <w:szCs w:val="28"/>
        </w:rPr>
        <w:t>“</w:t>
      </w:r>
      <w:r w:rsidRPr="002443DD">
        <w:rPr>
          <w:sz w:val="28"/>
          <w:szCs w:val="28"/>
          <w:lang w:val="uk-UA"/>
        </w:rPr>
        <w:t>я”, активізаці</w:t>
      </w:r>
      <w:r>
        <w:rPr>
          <w:sz w:val="28"/>
          <w:szCs w:val="28"/>
          <w:lang w:val="uk-UA"/>
        </w:rPr>
        <w:t xml:space="preserve">ю самосвідомості, актуалізацію </w:t>
      </w:r>
      <w:r w:rsidRPr="00720365">
        <w:rPr>
          <w:sz w:val="28"/>
          <w:szCs w:val="28"/>
        </w:rPr>
        <w:t>“</w:t>
      </w:r>
      <w:r w:rsidRPr="002443DD">
        <w:rPr>
          <w:sz w:val="28"/>
          <w:szCs w:val="28"/>
          <w:lang w:val="uk-UA"/>
        </w:rPr>
        <w:t>я - стану”;</w:t>
      </w:r>
    </w:p>
    <w:p w:rsidR="002B49F2" w:rsidRPr="002443DD" w:rsidRDefault="002B49F2" w:rsidP="002B49F2">
      <w:pPr>
        <w:spacing w:line="360" w:lineRule="auto"/>
        <w:jc w:val="both"/>
        <w:rPr>
          <w:sz w:val="28"/>
          <w:szCs w:val="28"/>
          <w:lang w:val="uk-UA"/>
        </w:rPr>
      </w:pPr>
      <w:r w:rsidRPr="002443DD">
        <w:rPr>
          <w:sz w:val="28"/>
          <w:szCs w:val="28"/>
          <w:lang w:val="uk-UA"/>
        </w:rPr>
        <w:t>2) розробка системи заохочень і нагород за ті що є і за можливі успіхи (</w:t>
      </w:r>
      <w:r w:rsidRPr="00720365">
        <w:rPr>
          <w:sz w:val="28"/>
          <w:szCs w:val="28"/>
        </w:rPr>
        <w:t>“</w:t>
      </w:r>
      <w:r w:rsidRPr="002443DD">
        <w:rPr>
          <w:sz w:val="28"/>
          <w:szCs w:val="28"/>
          <w:lang w:val="uk-UA"/>
        </w:rPr>
        <w:t>альбом успіхів”, медалі, аплодисменти і т.</w:t>
      </w:r>
      <w:r w:rsidR="00C23706">
        <w:rPr>
          <w:sz w:val="28"/>
          <w:szCs w:val="28"/>
          <w:lang w:val="uk-UA"/>
        </w:rPr>
        <w:t xml:space="preserve"> </w:t>
      </w:r>
      <w:r w:rsidRPr="002443DD">
        <w:rPr>
          <w:sz w:val="28"/>
          <w:szCs w:val="28"/>
          <w:lang w:val="uk-UA"/>
        </w:rPr>
        <w:t>д.);</w:t>
      </w:r>
    </w:p>
    <w:p w:rsidR="002B49F2" w:rsidRPr="00720365" w:rsidRDefault="002B49F2" w:rsidP="002B49F2">
      <w:pPr>
        <w:spacing w:line="360" w:lineRule="auto"/>
        <w:jc w:val="both"/>
        <w:rPr>
          <w:sz w:val="28"/>
          <w:szCs w:val="28"/>
        </w:rPr>
      </w:pPr>
      <w:r w:rsidRPr="002443DD">
        <w:rPr>
          <w:sz w:val="28"/>
          <w:szCs w:val="28"/>
          <w:lang w:val="uk-UA"/>
        </w:rPr>
        <w:t>3) підключення підлітка в роботу різних (за інтересом) секцій, студій, гуртків</w:t>
      </w:r>
      <w:r w:rsidRPr="00720365">
        <w:rPr>
          <w:sz w:val="28"/>
          <w:szCs w:val="28"/>
        </w:rPr>
        <w:t>.</w:t>
      </w:r>
    </w:p>
    <w:p w:rsidR="002B49F2" w:rsidRPr="00720365" w:rsidRDefault="002B49F2" w:rsidP="00C23706">
      <w:pPr>
        <w:spacing w:line="360" w:lineRule="auto"/>
        <w:ind w:firstLine="708"/>
        <w:jc w:val="both"/>
        <w:rPr>
          <w:b/>
          <w:sz w:val="28"/>
          <w:szCs w:val="28"/>
        </w:rPr>
      </w:pPr>
      <w:r w:rsidRPr="002443DD">
        <w:rPr>
          <w:b/>
          <w:sz w:val="28"/>
          <w:szCs w:val="28"/>
          <w:lang w:val="en-US"/>
        </w:rPr>
        <w:t>VI</w:t>
      </w:r>
      <w:r w:rsidRPr="002443DD">
        <w:rPr>
          <w:b/>
          <w:sz w:val="28"/>
          <w:szCs w:val="28"/>
        </w:rPr>
        <w:t>.</w:t>
      </w:r>
      <w:r>
        <w:rPr>
          <w:b/>
          <w:sz w:val="28"/>
          <w:szCs w:val="28"/>
          <w:lang w:val="uk-UA"/>
        </w:rPr>
        <w:t xml:space="preserve"> </w:t>
      </w:r>
      <w:r w:rsidRPr="002443DD">
        <w:rPr>
          <w:b/>
          <w:sz w:val="28"/>
          <w:szCs w:val="28"/>
          <w:lang w:val="uk-UA"/>
        </w:rPr>
        <w:t>Поведінкова терапія, яка направлена на розширення спектру поведінкових реакцій в проблемній ситуації і зняття деструктивних елементів в поведінці.</w:t>
      </w:r>
    </w:p>
    <w:p w:rsidR="002B49F2" w:rsidRPr="002443DD" w:rsidRDefault="002B49F2" w:rsidP="002B49F2">
      <w:pPr>
        <w:spacing w:line="360" w:lineRule="auto"/>
        <w:ind w:left="72"/>
        <w:jc w:val="both"/>
        <w:rPr>
          <w:sz w:val="28"/>
          <w:szCs w:val="28"/>
          <w:lang w:val="uk-UA"/>
        </w:rPr>
      </w:pPr>
      <w:r w:rsidRPr="002443DD">
        <w:rPr>
          <w:sz w:val="28"/>
          <w:szCs w:val="28"/>
          <w:lang w:val="uk-UA"/>
        </w:rPr>
        <w:t>1) робота з картинками що відображають проблемні ситуації (вигадування різних варіантів розповідей по картинці);</w:t>
      </w:r>
    </w:p>
    <w:p w:rsidR="002B49F2" w:rsidRPr="002443DD" w:rsidRDefault="002B49F2" w:rsidP="002B49F2">
      <w:pPr>
        <w:spacing w:line="360" w:lineRule="auto"/>
        <w:ind w:left="72"/>
        <w:jc w:val="both"/>
        <w:rPr>
          <w:sz w:val="28"/>
          <w:szCs w:val="28"/>
          <w:lang w:val="uk-UA"/>
        </w:rPr>
      </w:pPr>
      <w:r w:rsidRPr="002443DD">
        <w:rPr>
          <w:sz w:val="28"/>
          <w:szCs w:val="28"/>
          <w:lang w:val="uk-UA"/>
        </w:rPr>
        <w:t>2) розігрування сцен, що відображають вигадані конфліктні ситуації;</w:t>
      </w:r>
    </w:p>
    <w:p w:rsidR="002B49F2" w:rsidRPr="002443DD" w:rsidRDefault="002B49F2" w:rsidP="002B49F2">
      <w:pPr>
        <w:spacing w:line="360" w:lineRule="auto"/>
        <w:ind w:left="72"/>
        <w:jc w:val="both"/>
        <w:rPr>
          <w:sz w:val="28"/>
          <w:szCs w:val="28"/>
          <w:lang w:val="uk-UA"/>
        </w:rPr>
      </w:pPr>
      <w:r w:rsidRPr="002443DD">
        <w:rPr>
          <w:sz w:val="28"/>
          <w:szCs w:val="28"/>
          <w:lang w:val="uk-UA"/>
        </w:rPr>
        <w:t>3) використання ігор, що направлені на співпрацю;</w:t>
      </w:r>
    </w:p>
    <w:p w:rsidR="002B49F2" w:rsidRPr="002443DD" w:rsidRDefault="002B49F2" w:rsidP="002B49F2">
      <w:pPr>
        <w:spacing w:line="360" w:lineRule="auto"/>
        <w:ind w:left="72"/>
        <w:jc w:val="both"/>
        <w:rPr>
          <w:sz w:val="28"/>
          <w:szCs w:val="28"/>
          <w:lang w:val="uk-UA"/>
        </w:rPr>
      </w:pPr>
      <w:r w:rsidRPr="002443DD">
        <w:rPr>
          <w:sz w:val="28"/>
          <w:szCs w:val="28"/>
          <w:lang w:val="uk-UA"/>
        </w:rPr>
        <w:t>4) використання ігор, що включають в себе суперництво;</w:t>
      </w:r>
    </w:p>
    <w:p w:rsidR="002B49F2" w:rsidRPr="002443DD" w:rsidRDefault="002B49F2" w:rsidP="002B49F2">
      <w:pPr>
        <w:spacing w:line="360" w:lineRule="auto"/>
        <w:ind w:left="72"/>
        <w:jc w:val="both"/>
        <w:rPr>
          <w:sz w:val="28"/>
          <w:szCs w:val="28"/>
          <w:lang w:val="uk-UA"/>
        </w:rPr>
      </w:pPr>
      <w:r w:rsidRPr="002443DD">
        <w:rPr>
          <w:sz w:val="28"/>
          <w:szCs w:val="28"/>
          <w:lang w:val="uk-UA"/>
        </w:rPr>
        <w:t xml:space="preserve">5) використання на заняттях певних правил поведінки з використанням системи заохочень і </w:t>
      </w:r>
      <w:proofErr w:type="spellStart"/>
      <w:r w:rsidRPr="002443DD">
        <w:rPr>
          <w:sz w:val="28"/>
          <w:szCs w:val="28"/>
          <w:lang w:val="uk-UA"/>
        </w:rPr>
        <w:t>привілегій</w:t>
      </w:r>
      <w:proofErr w:type="spellEnd"/>
      <w:r w:rsidRPr="002443DD">
        <w:rPr>
          <w:sz w:val="28"/>
          <w:szCs w:val="28"/>
          <w:lang w:val="uk-UA"/>
        </w:rPr>
        <w:t xml:space="preserve"> у в</w:t>
      </w:r>
      <w:r>
        <w:rPr>
          <w:sz w:val="28"/>
          <w:szCs w:val="28"/>
          <w:lang w:val="uk-UA"/>
        </w:rPr>
        <w:t>ипадку їх дотримання (</w:t>
      </w:r>
      <w:r w:rsidRPr="002443DD">
        <w:rPr>
          <w:sz w:val="28"/>
          <w:szCs w:val="28"/>
          <w:lang w:val="uk-UA"/>
        </w:rPr>
        <w:t>призи, аплодисменти і т.</w:t>
      </w:r>
      <w:r w:rsidR="00C23706">
        <w:rPr>
          <w:sz w:val="28"/>
          <w:szCs w:val="28"/>
          <w:lang w:val="uk-UA"/>
        </w:rPr>
        <w:t xml:space="preserve"> </w:t>
      </w:r>
      <w:r w:rsidRPr="002443DD">
        <w:rPr>
          <w:sz w:val="28"/>
          <w:szCs w:val="28"/>
          <w:lang w:val="uk-UA"/>
        </w:rPr>
        <w:t>д.);</w:t>
      </w:r>
    </w:p>
    <w:p w:rsidR="002B49F2" w:rsidRDefault="002B49F2" w:rsidP="002B49F2">
      <w:pPr>
        <w:spacing w:line="360" w:lineRule="auto"/>
        <w:ind w:left="72"/>
        <w:jc w:val="both"/>
        <w:rPr>
          <w:sz w:val="28"/>
          <w:szCs w:val="28"/>
          <w:lang w:val="uk-UA"/>
        </w:rPr>
      </w:pPr>
      <w:r>
        <w:rPr>
          <w:sz w:val="28"/>
          <w:szCs w:val="28"/>
          <w:lang w:val="uk-UA"/>
        </w:rPr>
        <w:t>6)</w:t>
      </w:r>
      <w:r w:rsidRPr="00454176">
        <w:rPr>
          <w:sz w:val="28"/>
          <w:szCs w:val="28"/>
        </w:rPr>
        <w:t xml:space="preserve"> </w:t>
      </w:r>
      <w:r w:rsidRPr="002443DD">
        <w:rPr>
          <w:sz w:val="28"/>
          <w:szCs w:val="28"/>
          <w:lang w:val="uk-UA"/>
        </w:rPr>
        <w:t xml:space="preserve">записування </w:t>
      </w:r>
      <w:r>
        <w:rPr>
          <w:sz w:val="28"/>
          <w:szCs w:val="28"/>
          <w:lang w:val="uk-UA"/>
        </w:rPr>
        <w:t>дитини</w:t>
      </w:r>
      <w:r w:rsidRPr="002443DD">
        <w:rPr>
          <w:sz w:val="28"/>
          <w:szCs w:val="28"/>
          <w:lang w:val="uk-UA"/>
        </w:rPr>
        <w:t xml:space="preserve"> в спортивні команди (</w:t>
      </w:r>
      <w:proofErr w:type="spellStart"/>
      <w:r w:rsidRPr="002443DD">
        <w:rPr>
          <w:sz w:val="28"/>
          <w:szCs w:val="28"/>
          <w:lang w:val="uk-UA"/>
        </w:rPr>
        <w:t>каталіза</w:t>
      </w:r>
      <w:r>
        <w:rPr>
          <w:sz w:val="28"/>
          <w:szCs w:val="28"/>
          <w:lang w:val="uk-UA"/>
        </w:rPr>
        <w:t>ція</w:t>
      </w:r>
      <w:proofErr w:type="spellEnd"/>
      <w:r>
        <w:rPr>
          <w:sz w:val="28"/>
          <w:szCs w:val="28"/>
          <w:lang w:val="uk-UA"/>
        </w:rPr>
        <w:t xml:space="preserve"> агресії, взаємодія в колект</w:t>
      </w:r>
      <w:r w:rsidRPr="002443DD">
        <w:rPr>
          <w:sz w:val="28"/>
          <w:szCs w:val="28"/>
          <w:lang w:val="uk-UA"/>
        </w:rPr>
        <w:t>иві, дотримання певних правил);</w:t>
      </w:r>
    </w:p>
    <w:p w:rsidR="002B49F2" w:rsidRPr="00454176" w:rsidRDefault="002B49F2" w:rsidP="00C23706">
      <w:pPr>
        <w:spacing w:line="360" w:lineRule="auto"/>
        <w:ind w:firstLine="708"/>
        <w:jc w:val="both"/>
        <w:rPr>
          <w:b/>
          <w:sz w:val="28"/>
          <w:szCs w:val="28"/>
        </w:rPr>
      </w:pPr>
      <w:r w:rsidRPr="002443DD">
        <w:rPr>
          <w:b/>
          <w:sz w:val="28"/>
          <w:szCs w:val="28"/>
          <w:lang w:val="en-US"/>
        </w:rPr>
        <w:t>VI</w:t>
      </w:r>
      <w:r>
        <w:rPr>
          <w:b/>
          <w:sz w:val="28"/>
          <w:szCs w:val="28"/>
          <w:lang w:val="en-US"/>
        </w:rPr>
        <w:t>I</w:t>
      </w:r>
      <w:r w:rsidRPr="002443DD">
        <w:rPr>
          <w:b/>
          <w:sz w:val="28"/>
          <w:szCs w:val="28"/>
        </w:rPr>
        <w:t>.</w:t>
      </w:r>
      <w:r>
        <w:rPr>
          <w:b/>
          <w:sz w:val="28"/>
          <w:szCs w:val="28"/>
        </w:rPr>
        <w:t xml:space="preserve"> </w:t>
      </w:r>
      <w:r w:rsidRPr="002443DD">
        <w:rPr>
          <w:b/>
          <w:sz w:val="28"/>
          <w:szCs w:val="28"/>
          <w:lang w:val="uk-UA"/>
        </w:rPr>
        <w:t xml:space="preserve">Консультативна та корекційна робота з батьками та вчителями на зняття провокуючих факторів агресивної поведінки у </w:t>
      </w:r>
      <w:r>
        <w:rPr>
          <w:b/>
          <w:sz w:val="28"/>
          <w:szCs w:val="28"/>
          <w:lang w:val="uk-UA"/>
        </w:rPr>
        <w:t>дітей</w:t>
      </w:r>
      <w:r w:rsidRPr="002443DD">
        <w:rPr>
          <w:b/>
          <w:sz w:val="28"/>
          <w:szCs w:val="28"/>
          <w:lang w:val="uk-UA"/>
        </w:rPr>
        <w:t>.</w:t>
      </w:r>
    </w:p>
    <w:p w:rsidR="002B49F2" w:rsidRPr="00F86CC6" w:rsidRDefault="002B49F2" w:rsidP="002B49F2">
      <w:pPr>
        <w:spacing w:line="360" w:lineRule="auto"/>
        <w:jc w:val="both"/>
        <w:rPr>
          <w:b/>
          <w:sz w:val="28"/>
          <w:szCs w:val="28"/>
        </w:rPr>
      </w:pPr>
      <w:r w:rsidRPr="002443DD">
        <w:rPr>
          <w:sz w:val="28"/>
          <w:szCs w:val="28"/>
          <w:lang w:val="uk-UA"/>
        </w:rPr>
        <w:t>1) інформування вчителів та батьків про індивідуально психологічні особливості агресивно</w:t>
      </w:r>
      <w:r>
        <w:rPr>
          <w:sz w:val="28"/>
          <w:szCs w:val="28"/>
          <w:lang w:val="uk-UA"/>
        </w:rPr>
        <w:t>ї дитини</w:t>
      </w:r>
      <w:r w:rsidRPr="002443DD">
        <w:rPr>
          <w:sz w:val="28"/>
          <w:szCs w:val="28"/>
          <w:lang w:val="uk-UA"/>
        </w:rPr>
        <w:t>;</w:t>
      </w:r>
    </w:p>
    <w:p w:rsidR="002B49F2" w:rsidRPr="00F86CC6" w:rsidRDefault="002B49F2" w:rsidP="002B49F2">
      <w:pPr>
        <w:spacing w:line="360" w:lineRule="auto"/>
        <w:jc w:val="both"/>
        <w:rPr>
          <w:b/>
          <w:sz w:val="28"/>
          <w:szCs w:val="28"/>
          <w:lang w:val="uk-UA"/>
        </w:rPr>
      </w:pPr>
      <w:r w:rsidRPr="002443DD">
        <w:rPr>
          <w:sz w:val="28"/>
          <w:szCs w:val="28"/>
          <w:lang w:val="uk-UA"/>
        </w:rPr>
        <w:t xml:space="preserve">2) навчання розпізнанню емоційних станів, що виникають при спілкуванні з агресивними </w:t>
      </w:r>
      <w:r>
        <w:rPr>
          <w:sz w:val="28"/>
          <w:szCs w:val="28"/>
          <w:lang w:val="uk-UA"/>
        </w:rPr>
        <w:t>дітьми,</w:t>
      </w:r>
      <w:r w:rsidRPr="002443DD">
        <w:rPr>
          <w:sz w:val="28"/>
          <w:szCs w:val="28"/>
          <w:lang w:val="uk-UA"/>
        </w:rPr>
        <w:t xml:space="preserve"> а також прийомам регуляції, психічної рівноваги;</w:t>
      </w:r>
    </w:p>
    <w:p w:rsidR="002B49F2" w:rsidRPr="002443DD" w:rsidRDefault="002B49F2" w:rsidP="002B49F2">
      <w:pPr>
        <w:spacing w:line="360" w:lineRule="auto"/>
        <w:jc w:val="both"/>
        <w:rPr>
          <w:sz w:val="28"/>
          <w:szCs w:val="28"/>
          <w:lang w:val="uk-UA"/>
        </w:rPr>
      </w:pPr>
      <w:r w:rsidRPr="002443DD">
        <w:rPr>
          <w:sz w:val="28"/>
          <w:szCs w:val="28"/>
          <w:lang w:val="uk-UA"/>
        </w:rPr>
        <w:t>3) навчанн</w:t>
      </w:r>
      <w:r>
        <w:rPr>
          <w:sz w:val="28"/>
          <w:szCs w:val="28"/>
          <w:lang w:val="uk-UA"/>
        </w:rPr>
        <w:t xml:space="preserve">я вчителів та батьків навичкам </w:t>
      </w:r>
      <w:r w:rsidRPr="00454176">
        <w:rPr>
          <w:sz w:val="28"/>
          <w:szCs w:val="28"/>
          <w:lang w:val="uk-UA"/>
        </w:rPr>
        <w:t>“</w:t>
      </w:r>
      <w:r w:rsidRPr="002443DD">
        <w:rPr>
          <w:sz w:val="28"/>
          <w:szCs w:val="28"/>
          <w:lang w:val="uk-UA"/>
        </w:rPr>
        <w:t>н</w:t>
      </w:r>
      <w:r>
        <w:rPr>
          <w:sz w:val="28"/>
          <w:szCs w:val="28"/>
          <w:lang w:val="uk-UA"/>
        </w:rPr>
        <w:t xml:space="preserve">енасильницького” спілкування – </w:t>
      </w:r>
      <w:r w:rsidRPr="00454176">
        <w:rPr>
          <w:sz w:val="28"/>
          <w:szCs w:val="28"/>
          <w:lang w:val="uk-UA"/>
        </w:rPr>
        <w:t>“</w:t>
      </w:r>
      <w:r w:rsidRPr="002443DD">
        <w:rPr>
          <w:sz w:val="28"/>
          <w:szCs w:val="28"/>
          <w:lang w:val="uk-UA"/>
        </w:rPr>
        <w:t xml:space="preserve">активне” слухання; виключенням є оціночне ставлення в спілкуванні; </w:t>
      </w:r>
      <w:r w:rsidRPr="002443DD">
        <w:rPr>
          <w:sz w:val="28"/>
          <w:szCs w:val="28"/>
          <w:lang w:val="uk-UA"/>
        </w:rPr>
        <w:lastRenderedPageBreak/>
        <w:t>висловлюва</w:t>
      </w:r>
      <w:r>
        <w:rPr>
          <w:sz w:val="28"/>
          <w:szCs w:val="28"/>
          <w:lang w:val="uk-UA"/>
        </w:rPr>
        <w:t xml:space="preserve">ння </w:t>
      </w:r>
      <w:r w:rsidRPr="00454176">
        <w:rPr>
          <w:sz w:val="28"/>
          <w:szCs w:val="28"/>
          <w:lang w:val="uk-UA"/>
        </w:rPr>
        <w:t>“</w:t>
      </w:r>
      <w:r>
        <w:rPr>
          <w:sz w:val="28"/>
          <w:szCs w:val="28"/>
          <w:lang w:val="uk-UA"/>
        </w:rPr>
        <w:t xml:space="preserve">я - повідомлення” замість </w:t>
      </w:r>
      <w:r w:rsidRPr="00454176">
        <w:rPr>
          <w:sz w:val="28"/>
          <w:szCs w:val="28"/>
          <w:lang w:val="uk-UA"/>
        </w:rPr>
        <w:t>“</w:t>
      </w:r>
      <w:r w:rsidRPr="002443DD">
        <w:rPr>
          <w:sz w:val="28"/>
          <w:szCs w:val="28"/>
          <w:lang w:val="uk-UA"/>
        </w:rPr>
        <w:t>Ти - повідомляв”, виключення погроз і покарань, робота з інтонацією;</w:t>
      </w:r>
    </w:p>
    <w:p w:rsidR="002B49F2" w:rsidRPr="002443DD" w:rsidRDefault="002B49F2" w:rsidP="002B49F2">
      <w:pPr>
        <w:spacing w:line="360" w:lineRule="auto"/>
        <w:jc w:val="both"/>
        <w:rPr>
          <w:sz w:val="28"/>
          <w:szCs w:val="28"/>
          <w:lang w:val="uk-UA"/>
        </w:rPr>
      </w:pPr>
      <w:r w:rsidRPr="002443DD">
        <w:rPr>
          <w:sz w:val="28"/>
          <w:szCs w:val="28"/>
          <w:lang w:val="uk-UA"/>
        </w:rPr>
        <w:t>4) відпрацювання навичок позитивної взаємодії з агресивними</w:t>
      </w:r>
      <w:r>
        <w:rPr>
          <w:sz w:val="28"/>
          <w:szCs w:val="28"/>
          <w:lang w:val="uk-UA"/>
        </w:rPr>
        <w:t xml:space="preserve"> дітьми</w:t>
      </w:r>
      <w:r w:rsidRPr="002443DD">
        <w:rPr>
          <w:sz w:val="28"/>
          <w:szCs w:val="28"/>
          <w:lang w:val="uk-UA"/>
        </w:rPr>
        <w:t xml:space="preserve"> через рольову гру;</w:t>
      </w:r>
    </w:p>
    <w:p w:rsidR="002B49F2" w:rsidRPr="002443DD" w:rsidRDefault="002B49F2" w:rsidP="002B49F2">
      <w:pPr>
        <w:spacing w:line="360" w:lineRule="auto"/>
        <w:jc w:val="both"/>
        <w:rPr>
          <w:sz w:val="28"/>
          <w:szCs w:val="28"/>
          <w:lang w:val="uk-UA"/>
        </w:rPr>
      </w:pPr>
      <w:r w:rsidRPr="002443DD">
        <w:rPr>
          <w:sz w:val="28"/>
          <w:szCs w:val="28"/>
          <w:lang w:val="uk-UA"/>
        </w:rPr>
        <w:t>5) допомога сім’ї в плані вироблення єдиних вимог і правил виховання;</w:t>
      </w:r>
    </w:p>
    <w:p w:rsidR="002B49F2" w:rsidRPr="002443DD" w:rsidRDefault="002B49F2" w:rsidP="002B49F2">
      <w:pPr>
        <w:spacing w:line="360" w:lineRule="auto"/>
        <w:jc w:val="both"/>
        <w:rPr>
          <w:sz w:val="28"/>
          <w:szCs w:val="28"/>
          <w:lang w:val="uk-UA"/>
        </w:rPr>
      </w:pPr>
      <w:r w:rsidRPr="002443DD">
        <w:rPr>
          <w:sz w:val="28"/>
          <w:szCs w:val="28"/>
          <w:lang w:val="uk-UA"/>
        </w:rPr>
        <w:t>6) відмова від покарань як основного методу виховання, перехід до методів переконань і заохочень;</w:t>
      </w:r>
    </w:p>
    <w:p w:rsidR="002B49F2" w:rsidRPr="00F86CC6" w:rsidRDefault="002B49F2" w:rsidP="002B49F2">
      <w:pPr>
        <w:spacing w:line="360" w:lineRule="auto"/>
        <w:jc w:val="both"/>
        <w:rPr>
          <w:sz w:val="28"/>
          <w:szCs w:val="28"/>
        </w:rPr>
      </w:pPr>
      <w:r w:rsidRPr="002443DD">
        <w:rPr>
          <w:sz w:val="28"/>
          <w:szCs w:val="28"/>
          <w:lang w:val="uk-UA"/>
        </w:rPr>
        <w:t xml:space="preserve">7) включення </w:t>
      </w:r>
      <w:r>
        <w:rPr>
          <w:sz w:val="28"/>
          <w:szCs w:val="28"/>
          <w:lang w:val="uk-UA"/>
        </w:rPr>
        <w:t>дитини</w:t>
      </w:r>
      <w:r w:rsidRPr="002443DD">
        <w:rPr>
          <w:sz w:val="28"/>
          <w:szCs w:val="28"/>
          <w:lang w:val="uk-UA"/>
        </w:rPr>
        <w:t xml:space="preserve"> в роботу різних (за інтересом) секцій, студій.</w:t>
      </w:r>
      <w:r w:rsidRPr="00940EEB">
        <w:rPr>
          <w:sz w:val="28"/>
          <w:szCs w:val="28"/>
          <w:lang w:val="uk-UA"/>
        </w:rPr>
        <w:t xml:space="preserve"> </w:t>
      </w:r>
      <w:r>
        <w:rPr>
          <w:sz w:val="28"/>
          <w:szCs w:val="28"/>
          <w:lang w:val="uk-UA"/>
        </w:rPr>
        <w:t xml:space="preserve">          </w:t>
      </w:r>
    </w:p>
    <w:p w:rsidR="002B49F2" w:rsidRDefault="002B49F2" w:rsidP="002B49F2">
      <w:pPr>
        <w:spacing w:line="360" w:lineRule="auto"/>
        <w:jc w:val="both"/>
        <w:rPr>
          <w:sz w:val="28"/>
          <w:szCs w:val="28"/>
          <w:lang w:val="uk-UA"/>
        </w:rPr>
      </w:pPr>
      <w:r>
        <w:rPr>
          <w:sz w:val="28"/>
          <w:szCs w:val="28"/>
          <w:lang w:val="uk-UA"/>
        </w:rPr>
        <w:t xml:space="preserve">8) </w:t>
      </w:r>
      <w:r w:rsidRPr="00940EEB">
        <w:rPr>
          <w:sz w:val="28"/>
          <w:szCs w:val="28"/>
          <w:lang w:val="uk-UA"/>
        </w:rPr>
        <w:t xml:space="preserve">розгляд разом з </w:t>
      </w:r>
      <w:r>
        <w:rPr>
          <w:sz w:val="28"/>
          <w:szCs w:val="28"/>
          <w:lang w:val="uk-UA"/>
        </w:rPr>
        <w:t xml:space="preserve">дитиною </w:t>
      </w:r>
      <w:r w:rsidRPr="00940EEB">
        <w:rPr>
          <w:sz w:val="28"/>
          <w:szCs w:val="28"/>
          <w:lang w:val="uk-UA"/>
        </w:rPr>
        <w:t>наслідків різних поведінкових реакцій</w:t>
      </w:r>
      <w:r>
        <w:rPr>
          <w:sz w:val="28"/>
          <w:szCs w:val="28"/>
          <w:lang w:val="uk-UA"/>
        </w:rPr>
        <w:t>.</w:t>
      </w:r>
    </w:p>
    <w:p w:rsidR="00C23706" w:rsidRPr="00940EEB" w:rsidRDefault="00C23706" w:rsidP="00C23706">
      <w:pPr>
        <w:spacing w:line="360" w:lineRule="auto"/>
        <w:ind w:firstLine="708"/>
        <w:jc w:val="both"/>
        <w:rPr>
          <w:sz w:val="28"/>
          <w:szCs w:val="28"/>
          <w:lang w:val="uk-UA"/>
        </w:rPr>
      </w:pPr>
      <w:r>
        <w:rPr>
          <w:sz w:val="28"/>
          <w:szCs w:val="28"/>
          <w:lang w:val="uk-UA"/>
        </w:rPr>
        <w:t xml:space="preserve">Важливо запам’ятати, що робота з агресивними дітьми повинна починатися з етапу </w:t>
      </w:r>
      <w:proofErr w:type="spellStart"/>
      <w:r>
        <w:rPr>
          <w:sz w:val="28"/>
          <w:szCs w:val="28"/>
          <w:lang w:val="uk-UA"/>
        </w:rPr>
        <w:t>відреагування</w:t>
      </w:r>
      <w:proofErr w:type="spellEnd"/>
      <w:r>
        <w:rPr>
          <w:sz w:val="28"/>
          <w:szCs w:val="28"/>
          <w:lang w:val="uk-UA"/>
        </w:rPr>
        <w:t xml:space="preserve"> гніву для того, щоб дати волю справжнім переживанням (образі, розчаруванню, болю). Якщо дитина не пройде через цю стадію, буде чинити опір подальшій роботі, скоріше за все втратить довіру до терапевта. Після цього можна переходити до корекційної роботи, яка направлена на усвідомлення власного емоційного світу, а також почуттів інших людей; на оволодіння прийомами контролю свого гніву і поведінкової терапії, а також до розвитку адекватної самооцінки.</w:t>
      </w:r>
    </w:p>
    <w:p w:rsidR="00941CE0" w:rsidRPr="00D8639D" w:rsidRDefault="00941CE0" w:rsidP="00941CE0">
      <w:pPr>
        <w:spacing w:line="360" w:lineRule="auto"/>
        <w:ind w:firstLine="709"/>
        <w:jc w:val="both"/>
        <w:rPr>
          <w:sz w:val="28"/>
          <w:szCs w:val="28"/>
          <w:lang w:val="uk-UA"/>
        </w:rPr>
      </w:pPr>
      <w:r w:rsidRPr="00D8639D">
        <w:rPr>
          <w:sz w:val="28"/>
          <w:szCs w:val="28"/>
          <w:lang w:val="uk-UA"/>
        </w:rPr>
        <w:t xml:space="preserve">Отже, робота з підлітками з проблемами в емоційній сфері повинна носити комплексний, системний характер; співвідносити в собі елементи прийомів і вправ із різних напрямків корекційної роботи, а також не повинна бути епізодичною. Роботу з агресивними підлітками в рамках даних напрямків можна будувати як індивідуально (частіше на стадії </w:t>
      </w:r>
      <w:proofErr w:type="spellStart"/>
      <w:r w:rsidRPr="00D8639D">
        <w:rPr>
          <w:sz w:val="28"/>
          <w:szCs w:val="28"/>
          <w:lang w:val="uk-UA"/>
        </w:rPr>
        <w:t>відреагування</w:t>
      </w:r>
      <w:proofErr w:type="spellEnd"/>
      <w:r w:rsidRPr="00D8639D">
        <w:rPr>
          <w:sz w:val="28"/>
          <w:szCs w:val="28"/>
          <w:lang w:val="uk-UA"/>
        </w:rPr>
        <w:t xml:space="preserve"> гніву і всієї проблемної ситуації в цілому), так і в групі. Робота в групі з підлітками може складатися з 10 чоловік. Кількість занять повинна бути не менше 1-2 рази на тиждень. Корекційні заняття можуть проводи</w:t>
      </w:r>
      <w:r>
        <w:rPr>
          <w:sz w:val="28"/>
          <w:szCs w:val="28"/>
          <w:lang w:val="uk-UA"/>
        </w:rPr>
        <w:t>тися протягом 1-1,5 годин [28;</w:t>
      </w:r>
      <w:r w:rsidRPr="00D8639D">
        <w:rPr>
          <w:sz w:val="28"/>
          <w:szCs w:val="28"/>
          <w:lang w:val="uk-UA"/>
        </w:rPr>
        <w:t>28].</w:t>
      </w:r>
    </w:p>
    <w:p w:rsidR="00941CE0" w:rsidRPr="00D8639D" w:rsidRDefault="00941CE0" w:rsidP="00941CE0">
      <w:pPr>
        <w:spacing w:line="480" w:lineRule="auto"/>
        <w:ind w:firstLine="709"/>
        <w:jc w:val="both"/>
        <w:rPr>
          <w:sz w:val="28"/>
          <w:szCs w:val="28"/>
          <w:lang w:val="uk-UA"/>
        </w:rPr>
      </w:pPr>
    </w:p>
    <w:p w:rsidR="00C23706" w:rsidRDefault="00C23706" w:rsidP="00941CE0">
      <w:pPr>
        <w:spacing w:line="480" w:lineRule="auto"/>
        <w:jc w:val="both"/>
        <w:rPr>
          <w:sz w:val="28"/>
          <w:szCs w:val="28"/>
          <w:lang w:val="uk-UA"/>
        </w:rPr>
      </w:pPr>
    </w:p>
    <w:p w:rsidR="00941CE0" w:rsidRDefault="00941CE0" w:rsidP="00941CE0">
      <w:pPr>
        <w:spacing w:line="480" w:lineRule="auto"/>
        <w:jc w:val="both"/>
        <w:rPr>
          <w:sz w:val="28"/>
          <w:szCs w:val="28"/>
          <w:lang w:val="uk-UA"/>
        </w:rPr>
      </w:pPr>
      <w:r w:rsidRPr="00D8639D">
        <w:rPr>
          <w:sz w:val="28"/>
          <w:szCs w:val="28"/>
          <w:lang w:val="uk-UA"/>
        </w:rPr>
        <w:t xml:space="preserve">                      </w:t>
      </w:r>
    </w:p>
    <w:p w:rsidR="00941CE0" w:rsidRDefault="00941CE0" w:rsidP="00941CE0">
      <w:pPr>
        <w:spacing w:line="480" w:lineRule="auto"/>
        <w:jc w:val="both"/>
        <w:rPr>
          <w:sz w:val="28"/>
          <w:szCs w:val="28"/>
          <w:lang w:val="uk-UA"/>
        </w:rPr>
      </w:pPr>
    </w:p>
    <w:p w:rsidR="00941CE0" w:rsidRPr="00637FE0" w:rsidRDefault="00941CE0" w:rsidP="00941CE0">
      <w:pPr>
        <w:spacing w:line="480" w:lineRule="auto"/>
        <w:jc w:val="both"/>
        <w:rPr>
          <w:sz w:val="28"/>
          <w:szCs w:val="28"/>
          <w:lang w:val="uk-UA"/>
        </w:rPr>
      </w:pPr>
      <w:r>
        <w:rPr>
          <w:sz w:val="28"/>
          <w:szCs w:val="28"/>
          <w:lang w:val="uk-UA"/>
        </w:rPr>
        <w:lastRenderedPageBreak/>
        <w:t xml:space="preserve">                                                          </w:t>
      </w:r>
      <w:r w:rsidRPr="00BA7979">
        <w:rPr>
          <w:b/>
          <w:bCs/>
          <w:sz w:val="28"/>
          <w:szCs w:val="28"/>
          <w:lang w:val="uk-UA"/>
        </w:rPr>
        <w:t>В</w:t>
      </w:r>
      <w:r>
        <w:rPr>
          <w:b/>
          <w:bCs/>
          <w:sz w:val="28"/>
          <w:szCs w:val="28"/>
          <w:lang w:val="uk-UA"/>
        </w:rPr>
        <w:t>исновки</w:t>
      </w:r>
    </w:p>
    <w:p w:rsidR="00941CE0" w:rsidRPr="00C23706" w:rsidRDefault="00941CE0" w:rsidP="00C23706">
      <w:pPr>
        <w:spacing w:line="360" w:lineRule="auto"/>
        <w:ind w:firstLine="709"/>
        <w:jc w:val="both"/>
        <w:rPr>
          <w:color w:val="000000"/>
          <w:sz w:val="28"/>
          <w:szCs w:val="28"/>
          <w:lang w:val="uk-UA"/>
        </w:rPr>
      </w:pPr>
      <w:r w:rsidRPr="00C23706">
        <w:rPr>
          <w:sz w:val="28"/>
          <w:szCs w:val="28"/>
          <w:lang w:val="uk-UA"/>
        </w:rPr>
        <w:t xml:space="preserve">Методологічною основою для написання даної роботи стали численні праці вітчизняних та зарубіжних авторів, зокрема таких  як  А. </w:t>
      </w:r>
      <w:proofErr w:type="spellStart"/>
      <w:r w:rsidRPr="00C23706">
        <w:rPr>
          <w:sz w:val="28"/>
          <w:szCs w:val="28"/>
          <w:lang w:val="uk-UA"/>
        </w:rPr>
        <w:t>Реана</w:t>
      </w:r>
      <w:proofErr w:type="spellEnd"/>
      <w:r w:rsidRPr="00C23706">
        <w:rPr>
          <w:sz w:val="28"/>
          <w:szCs w:val="28"/>
          <w:lang w:val="uk-UA"/>
        </w:rPr>
        <w:t xml:space="preserve">,   І. </w:t>
      </w:r>
      <w:proofErr w:type="spellStart"/>
      <w:r w:rsidRPr="00C23706">
        <w:rPr>
          <w:sz w:val="28"/>
          <w:szCs w:val="28"/>
          <w:lang w:val="uk-UA"/>
        </w:rPr>
        <w:t>Кона</w:t>
      </w:r>
      <w:proofErr w:type="spellEnd"/>
      <w:r w:rsidRPr="00C23706">
        <w:rPr>
          <w:sz w:val="28"/>
          <w:szCs w:val="28"/>
          <w:lang w:val="uk-UA"/>
        </w:rPr>
        <w:t xml:space="preserve">,  І. </w:t>
      </w:r>
      <w:proofErr w:type="spellStart"/>
      <w:r w:rsidRPr="00C23706">
        <w:rPr>
          <w:sz w:val="28"/>
          <w:szCs w:val="28"/>
          <w:lang w:val="uk-UA"/>
        </w:rPr>
        <w:t>Шванцари</w:t>
      </w:r>
      <w:proofErr w:type="spellEnd"/>
      <w:r w:rsidRPr="00C23706">
        <w:rPr>
          <w:sz w:val="28"/>
          <w:szCs w:val="28"/>
          <w:lang w:val="uk-UA"/>
        </w:rPr>
        <w:t xml:space="preserve">, </w:t>
      </w:r>
      <w:r w:rsidRPr="00C23706">
        <w:rPr>
          <w:rStyle w:val="ab"/>
          <w:rFonts w:ascii="Times New Roman" w:hAnsi="Times New Roman" w:cs="Times New Roman"/>
          <w:b w:val="0"/>
          <w:bCs w:val="0"/>
          <w:color w:val="000000"/>
          <w:sz w:val="28"/>
          <w:szCs w:val="28"/>
          <w:lang w:val="uk-UA"/>
        </w:rPr>
        <w:t>А.</w:t>
      </w:r>
      <w:proofErr w:type="spellStart"/>
      <w:r w:rsidRPr="00C23706">
        <w:rPr>
          <w:rStyle w:val="ab"/>
          <w:rFonts w:ascii="Times New Roman" w:hAnsi="Times New Roman" w:cs="Times New Roman"/>
          <w:b w:val="0"/>
          <w:bCs w:val="0"/>
          <w:color w:val="000000"/>
          <w:sz w:val="28"/>
          <w:szCs w:val="28"/>
          <w:lang w:val="uk-UA"/>
        </w:rPr>
        <w:t>Алемаскін</w:t>
      </w:r>
      <w:proofErr w:type="spellEnd"/>
      <w:r w:rsidRPr="00C23706">
        <w:rPr>
          <w:rStyle w:val="ab"/>
          <w:rFonts w:ascii="Times New Roman" w:hAnsi="Times New Roman" w:cs="Times New Roman"/>
          <w:b w:val="0"/>
          <w:bCs w:val="0"/>
          <w:color w:val="000000"/>
          <w:sz w:val="28"/>
          <w:szCs w:val="28"/>
          <w:lang w:val="uk-UA"/>
        </w:rPr>
        <w:t>, А.Бєлкін, П.</w:t>
      </w:r>
      <w:proofErr w:type="spellStart"/>
      <w:r w:rsidRPr="00C23706">
        <w:rPr>
          <w:rStyle w:val="ab"/>
          <w:rFonts w:ascii="Times New Roman" w:hAnsi="Times New Roman" w:cs="Times New Roman"/>
          <w:b w:val="0"/>
          <w:bCs w:val="0"/>
          <w:color w:val="000000"/>
          <w:sz w:val="28"/>
          <w:szCs w:val="28"/>
          <w:lang w:val="uk-UA"/>
        </w:rPr>
        <w:t>Блонський</w:t>
      </w:r>
      <w:proofErr w:type="spellEnd"/>
      <w:r w:rsidRPr="00C23706">
        <w:rPr>
          <w:rStyle w:val="ab"/>
          <w:rFonts w:ascii="Times New Roman" w:hAnsi="Times New Roman" w:cs="Times New Roman"/>
          <w:b w:val="0"/>
          <w:bCs w:val="0"/>
          <w:color w:val="000000"/>
          <w:sz w:val="28"/>
          <w:szCs w:val="28"/>
          <w:lang w:val="uk-UA"/>
        </w:rPr>
        <w:t>, Л.Виготський, В.</w:t>
      </w:r>
      <w:proofErr w:type="spellStart"/>
      <w:r w:rsidRPr="00C23706">
        <w:rPr>
          <w:rStyle w:val="ab"/>
          <w:rFonts w:ascii="Times New Roman" w:hAnsi="Times New Roman" w:cs="Times New Roman"/>
          <w:b w:val="0"/>
          <w:bCs w:val="0"/>
          <w:color w:val="000000"/>
          <w:sz w:val="28"/>
          <w:szCs w:val="28"/>
          <w:lang w:val="uk-UA"/>
        </w:rPr>
        <w:t>Гатенко</w:t>
      </w:r>
      <w:proofErr w:type="spellEnd"/>
      <w:r w:rsidRPr="00C23706">
        <w:rPr>
          <w:rStyle w:val="ab"/>
          <w:rFonts w:ascii="Times New Roman" w:hAnsi="Times New Roman" w:cs="Times New Roman"/>
          <w:b w:val="0"/>
          <w:bCs w:val="0"/>
          <w:color w:val="000000"/>
          <w:sz w:val="28"/>
          <w:szCs w:val="28"/>
          <w:lang w:val="uk-UA"/>
        </w:rPr>
        <w:t>, А.</w:t>
      </w:r>
      <w:proofErr w:type="spellStart"/>
      <w:r w:rsidRPr="00C23706">
        <w:rPr>
          <w:rStyle w:val="ab"/>
          <w:rFonts w:ascii="Times New Roman" w:hAnsi="Times New Roman" w:cs="Times New Roman"/>
          <w:b w:val="0"/>
          <w:bCs w:val="0"/>
          <w:color w:val="000000"/>
          <w:sz w:val="28"/>
          <w:szCs w:val="28"/>
          <w:lang w:val="uk-UA"/>
        </w:rPr>
        <w:t>Грабаров</w:t>
      </w:r>
      <w:proofErr w:type="spellEnd"/>
      <w:r w:rsidRPr="00C23706">
        <w:rPr>
          <w:rStyle w:val="ab"/>
          <w:rFonts w:ascii="Times New Roman" w:hAnsi="Times New Roman" w:cs="Times New Roman"/>
          <w:b w:val="0"/>
          <w:bCs w:val="0"/>
          <w:color w:val="000000"/>
          <w:sz w:val="28"/>
          <w:szCs w:val="28"/>
          <w:lang w:val="uk-UA"/>
        </w:rPr>
        <w:t>, О.</w:t>
      </w:r>
      <w:proofErr w:type="spellStart"/>
      <w:r w:rsidRPr="00C23706">
        <w:rPr>
          <w:rStyle w:val="ab"/>
          <w:rFonts w:ascii="Times New Roman" w:hAnsi="Times New Roman" w:cs="Times New Roman"/>
          <w:b w:val="0"/>
          <w:bCs w:val="0"/>
          <w:color w:val="000000"/>
          <w:sz w:val="28"/>
          <w:szCs w:val="28"/>
          <w:lang w:val="uk-UA"/>
        </w:rPr>
        <w:t>Антонової-Ту</w:t>
      </w:r>
      <w:r w:rsidR="00D30086">
        <w:rPr>
          <w:rStyle w:val="ab"/>
          <w:rFonts w:ascii="Times New Roman" w:hAnsi="Times New Roman" w:cs="Times New Roman"/>
          <w:b w:val="0"/>
          <w:bCs w:val="0"/>
          <w:color w:val="000000"/>
          <w:sz w:val="28"/>
          <w:szCs w:val="28"/>
          <w:lang w:val="uk-UA"/>
        </w:rPr>
        <w:t>рченко</w:t>
      </w:r>
      <w:proofErr w:type="spellEnd"/>
      <w:r w:rsidR="00D30086">
        <w:rPr>
          <w:rStyle w:val="ab"/>
          <w:rFonts w:ascii="Times New Roman" w:hAnsi="Times New Roman" w:cs="Times New Roman"/>
          <w:b w:val="0"/>
          <w:bCs w:val="0"/>
          <w:color w:val="000000"/>
          <w:sz w:val="28"/>
          <w:szCs w:val="28"/>
          <w:lang w:val="uk-UA"/>
        </w:rPr>
        <w:t>, О.Єгорової, С.Зінченко</w:t>
      </w:r>
      <w:r w:rsidR="00D30086" w:rsidRPr="00D30086">
        <w:rPr>
          <w:rStyle w:val="ab"/>
          <w:rFonts w:ascii="Times New Roman" w:hAnsi="Times New Roman" w:cs="Times New Roman"/>
          <w:b w:val="0"/>
          <w:bCs w:val="0"/>
          <w:color w:val="000000"/>
          <w:sz w:val="28"/>
          <w:szCs w:val="28"/>
          <w:lang w:val="uk-UA"/>
        </w:rPr>
        <w:t xml:space="preserve"> </w:t>
      </w:r>
      <w:r w:rsidRPr="00C23706">
        <w:rPr>
          <w:sz w:val="28"/>
          <w:szCs w:val="28"/>
          <w:lang w:val="uk-UA"/>
        </w:rPr>
        <w:t>та інших.</w:t>
      </w:r>
      <w:r w:rsidRPr="00C23706">
        <w:rPr>
          <w:color w:val="000000"/>
          <w:sz w:val="28"/>
          <w:szCs w:val="28"/>
          <w:lang w:val="uk-UA"/>
        </w:rPr>
        <w:t xml:space="preserve"> </w:t>
      </w:r>
    </w:p>
    <w:p w:rsidR="00941CE0" w:rsidRPr="00C23706" w:rsidRDefault="00941CE0" w:rsidP="00C23706">
      <w:pPr>
        <w:spacing w:line="360" w:lineRule="auto"/>
        <w:ind w:firstLine="709"/>
        <w:jc w:val="both"/>
        <w:rPr>
          <w:sz w:val="28"/>
          <w:szCs w:val="28"/>
          <w:lang w:val="uk-UA"/>
        </w:rPr>
      </w:pPr>
      <w:r w:rsidRPr="00C23706">
        <w:rPr>
          <w:color w:val="000000"/>
          <w:sz w:val="28"/>
          <w:szCs w:val="28"/>
          <w:lang w:val="uk-UA"/>
        </w:rPr>
        <w:t>Проблема девіантної поведінки вивчається давно, але незважаючи на це, в сучасному світі вона не стає менш актуальною. Річ у тому, що девіантна поведінка, як відомо, закладається в підлітковому віці, адже впродовж цього періоду відбувається своєрідний перехід від дитинства до дорослості, від незрілості до зрілості, який пронизує всі сторони розвитку підлітка: анатомо-фізіологічна перебудова інтелектуальний, етичний розвиток, а також різноманітні види діяльності. Крім того, загальновідомо, що підлітки у наш час як і в будь-який інший, є однією з найменш захищених верств населення. Отже, якщо не займатися виявленням і профілактикою девіантної поведінки в підлітковому віці, то ця проблема не зникне, незважаючи на велику кількість розробок наукових підходів.</w:t>
      </w:r>
    </w:p>
    <w:p w:rsidR="00941CE0" w:rsidRPr="00C23706" w:rsidRDefault="00941CE0" w:rsidP="00C23706">
      <w:pPr>
        <w:spacing w:line="360" w:lineRule="auto"/>
        <w:jc w:val="both"/>
        <w:rPr>
          <w:sz w:val="28"/>
          <w:szCs w:val="28"/>
          <w:lang w:val="uk-UA"/>
        </w:rPr>
      </w:pPr>
      <w:r w:rsidRPr="00C23706">
        <w:rPr>
          <w:sz w:val="28"/>
          <w:szCs w:val="28"/>
          <w:lang w:val="uk-UA"/>
        </w:rPr>
        <w:t xml:space="preserve">            Підводячи підсумки проведеної дослідницької роботи, мож</w:t>
      </w:r>
      <w:r w:rsidR="00C23706">
        <w:rPr>
          <w:sz w:val="28"/>
          <w:szCs w:val="28"/>
          <w:lang w:val="uk-UA"/>
        </w:rPr>
        <w:t>у</w:t>
      </w:r>
      <w:r w:rsidRPr="00C23706">
        <w:rPr>
          <w:sz w:val="28"/>
          <w:szCs w:val="28"/>
          <w:lang w:val="uk-UA"/>
        </w:rPr>
        <w:t xml:space="preserve"> сказати, що не зважаючи на величезну кількість праць присвячених як дослідженню емоційної сфери особистості, так і проективним методам дослідження, ці питання є все ще відкритими, актуальними і потребують ретельного доопрацювання, так як існує величезна кількість питань, на які все ще немає однозначної відповіді.</w:t>
      </w:r>
    </w:p>
    <w:p w:rsidR="00BF6328" w:rsidRPr="00D30086" w:rsidRDefault="00941CE0" w:rsidP="00D30086">
      <w:pPr>
        <w:spacing w:line="360" w:lineRule="auto"/>
        <w:ind w:firstLine="709"/>
        <w:jc w:val="both"/>
        <w:rPr>
          <w:sz w:val="28"/>
          <w:szCs w:val="28"/>
        </w:rPr>
      </w:pPr>
      <w:r w:rsidRPr="00C23706">
        <w:rPr>
          <w:sz w:val="28"/>
          <w:szCs w:val="28"/>
          <w:lang w:val="uk-UA"/>
        </w:rPr>
        <w:t>Практична робота, особливо інтерпретація малюнків була дещо ускладнена</w:t>
      </w:r>
      <w:r w:rsidR="00BF6328">
        <w:rPr>
          <w:sz w:val="28"/>
          <w:szCs w:val="28"/>
          <w:lang w:val="uk-UA"/>
        </w:rPr>
        <w:t xml:space="preserve"> браком єдиних критеріїв оцінки</w:t>
      </w:r>
      <w:r w:rsidRPr="00C23706">
        <w:rPr>
          <w:sz w:val="28"/>
          <w:szCs w:val="28"/>
          <w:lang w:val="uk-UA"/>
        </w:rPr>
        <w:t xml:space="preserve">. І це говорить про те, що робота над розробкою та вдосконаленням діагностичних засобів для роботи з дітьми є актуальною та відкритою. Виявивши можливості малюнка як засобу діагностики девіантної поведінки у дітей, </w:t>
      </w:r>
      <w:r w:rsidR="00BF6328">
        <w:rPr>
          <w:sz w:val="28"/>
          <w:szCs w:val="28"/>
          <w:lang w:val="uk-UA"/>
        </w:rPr>
        <w:t>я на крок наблизив</w:t>
      </w:r>
      <w:r w:rsidRPr="00C23706">
        <w:rPr>
          <w:sz w:val="28"/>
          <w:szCs w:val="28"/>
          <w:lang w:val="uk-UA"/>
        </w:rPr>
        <w:t xml:space="preserve">ся до вирішення  </w:t>
      </w:r>
      <w:r w:rsidR="00BF6328" w:rsidRPr="00BF6328">
        <w:rPr>
          <w:sz w:val="28"/>
          <w:szCs w:val="28"/>
          <w:lang w:val="uk-UA"/>
        </w:rPr>
        <w:t>існуючої проблеми. Сподіваю</w:t>
      </w:r>
      <w:r w:rsidRPr="00BF6328">
        <w:rPr>
          <w:sz w:val="28"/>
          <w:szCs w:val="28"/>
          <w:lang w:val="uk-UA"/>
        </w:rPr>
        <w:t xml:space="preserve">сь, що </w:t>
      </w:r>
      <w:r w:rsidR="00BF6328" w:rsidRPr="00BF6328">
        <w:rPr>
          <w:sz w:val="28"/>
          <w:szCs w:val="28"/>
          <w:lang w:val="uk-UA"/>
        </w:rPr>
        <w:t>мій</w:t>
      </w:r>
      <w:r w:rsidRPr="00BF6328">
        <w:rPr>
          <w:sz w:val="28"/>
          <w:szCs w:val="28"/>
          <w:lang w:val="uk-UA"/>
        </w:rPr>
        <w:t xml:space="preserve"> невеличкий внесок стане початком нелегкої але надзвичайно важли</w:t>
      </w:r>
      <w:r w:rsidR="00D30086">
        <w:rPr>
          <w:sz w:val="28"/>
          <w:szCs w:val="28"/>
          <w:lang w:val="uk-UA"/>
        </w:rPr>
        <w:t xml:space="preserve">вої та потрібної роботи.  </w:t>
      </w:r>
    </w:p>
    <w:p w:rsidR="00941CE0" w:rsidRPr="00BF6328" w:rsidRDefault="00BF6328" w:rsidP="00D30086">
      <w:pPr>
        <w:spacing w:line="360" w:lineRule="auto"/>
        <w:ind w:firstLine="709"/>
        <w:jc w:val="center"/>
        <w:rPr>
          <w:b/>
          <w:color w:val="000000"/>
          <w:sz w:val="28"/>
          <w:lang w:val="uk-UA"/>
        </w:rPr>
      </w:pPr>
      <w:r w:rsidRPr="00BF6328">
        <w:rPr>
          <w:b/>
          <w:color w:val="000000"/>
          <w:sz w:val="28"/>
          <w:lang w:val="uk-UA"/>
        </w:rPr>
        <w:lastRenderedPageBreak/>
        <w:t>СПИСОК ВИКОРИСТАНИХ ДЖЕРЕЛ</w:t>
      </w:r>
    </w:p>
    <w:p w:rsidR="00BF6328" w:rsidRPr="00BF6328" w:rsidRDefault="00BF6328" w:rsidP="00BF6328">
      <w:pPr>
        <w:spacing w:line="360" w:lineRule="auto"/>
        <w:ind w:firstLine="709"/>
        <w:jc w:val="both"/>
        <w:rPr>
          <w:b/>
          <w:sz w:val="28"/>
          <w:szCs w:val="36"/>
          <w:lang w:val="uk-UA"/>
        </w:rPr>
      </w:pPr>
    </w:p>
    <w:p w:rsidR="00941CE0" w:rsidRPr="00BF6328" w:rsidRDefault="00941CE0" w:rsidP="00BF6328">
      <w:pPr>
        <w:pStyle w:val="aa"/>
        <w:numPr>
          <w:ilvl w:val="0"/>
          <w:numId w:val="32"/>
        </w:numPr>
        <w:spacing w:line="360" w:lineRule="auto"/>
        <w:ind w:left="357" w:hanging="357"/>
        <w:jc w:val="both"/>
        <w:rPr>
          <w:sz w:val="28"/>
          <w:szCs w:val="28"/>
          <w:lang w:val="uk-UA"/>
        </w:rPr>
      </w:pPr>
      <w:proofErr w:type="spellStart"/>
      <w:r w:rsidRPr="00BF6328">
        <w:rPr>
          <w:sz w:val="28"/>
          <w:szCs w:val="28"/>
          <w:lang w:val="uk-UA"/>
        </w:rPr>
        <w:t>Альворд</w:t>
      </w:r>
      <w:proofErr w:type="spellEnd"/>
      <w:r w:rsidRPr="00BF6328">
        <w:rPr>
          <w:sz w:val="28"/>
          <w:szCs w:val="28"/>
          <w:lang w:val="uk-UA"/>
        </w:rPr>
        <w:t xml:space="preserve"> М., Бейкер П. Як працювати з агресивними дітьми. Відео курс практичної психології. Центр </w:t>
      </w:r>
      <w:proofErr w:type="spellStart"/>
      <w:r w:rsidRPr="00BF6328">
        <w:rPr>
          <w:sz w:val="28"/>
          <w:szCs w:val="28"/>
          <w:lang w:val="uk-UA"/>
        </w:rPr>
        <w:t>прак</w:t>
      </w:r>
      <w:proofErr w:type="spellEnd"/>
      <w:r w:rsidRPr="00BF6328">
        <w:rPr>
          <w:sz w:val="28"/>
          <w:szCs w:val="28"/>
          <w:lang w:val="uk-UA"/>
        </w:rPr>
        <w:t>. психології  “ Катарсис” 1998 – 426 с.</w:t>
      </w:r>
    </w:p>
    <w:p w:rsidR="00941CE0" w:rsidRPr="00BF6328" w:rsidRDefault="00941CE0" w:rsidP="00BF6328">
      <w:pPr>
        <w:pStyle w:val="aa"/>
        <w:numPr>
          <w:ilvl w:val="0"/>
          <w:numId w:val="32"/>
        </w:numPr>
        <w:spacing w:line="360" w:lineRule="auto"/>
        <w:ind w:left="357" w:hanging="357"/>
        <w:jc w:val="both"/>
        <w:rPr>
          <w:color w:val="000000"/>
          <w:sz w:val="28"/>
          <w:szCs w:val="28"/>
          <w:lang w:val="uk-UA"/>
        </w:rPr>
      </w:pPr>
      <w:proofErr w:type="spellStart"/>
      <w:r w:rsidRPr="00BF6328">
        <w:rPr>
          <w:color w:val="000000"/>
          <w:sz w:val="28"/>
          <w:szCs w:val="28"/>
          <w:lang w:val="uk-UA"/>
        </w:rPr>
        <w:t>Андреев</w:t>
      </w:r>
      <w:proofErr w:type="spellEnd"/>
      <w:r w:rsidRPr="00BF6328">
        <w:rPr>
          <w:color w:val="000000"/>
          <w:sz w:val="28"/>
          <w:szCs w:val="28"/>
          <w:lang w:val="uk-UA"/>
        </w:rPr>
        <w:t xml:space="preserve"> Н.А., </w:t>
      </w:r>
      <w:proofErr w:type="spellStart"/>
      <w:r w:rsidRPr="00BF6328">
        <w:rPr>
          <w:color w:val="000000"/>
          <w:sz w:val="28"/>
          <w:szCs w:val="28"/>
          <w:lang w:val="uk-UA"/>
        </w:rPr>
        <w:t>Тараканов</w:t>
      </w:r>
      <w:proofErr w:type="spellEnd"/>
      <w:r w:rsidRPr="00BF6328">
        <w:rPr>
          <w:color w:val="000000"/>
          <w:sz w:val="28"/>
          <w:szCs w:val="28"/>
          <w:lang w:val="uk-UA"/>
        </w:rPr>
        <w:t xml:space="preserve"> Ю.В. Асоціальна поведінка неповнолітніх. - Самара, 2001. - 154 с.</w:t>
      </w:r>
    </w:p>
    <w:p w:rsidR="00941CE0" w:rsidRPr="00BF6328" w:rsidRDefault="00941CE0" w:rsidP="00BF6328">
      <w:pPr>
        <w:pStyle w:val="aa"/>
        <w:numPr>
          <w:ilvl w:val="0"/>
          <w:numId w:val="32"/>
        </w:numPr>
        <w:spacing w:line="360" w:lineRule="auto"/>
        <w:ind w:left="357" w:hanging="357"/>
        <w:jc w:val="both"/>
        <w:rPr>
          <w:color w:val="000000"/>
          <w:sz w:val="28"/>
          <w:szCs w:val="28"/>
          <w:lang w:val="uk-UA"/>
        </w:rPr>
      </w:pPr>
      <w:proofErr w:type="spellStart"/>
      <w:r w:rsidRPr="00BF6328">
        <w:rPr>
          <w:color w:val="000000"/>
          <w:sz w:val="28"/>
          <w:szCs w:val="28"/>
          <w:lang w:val="uk-UA"/>
        </w:rPr>
        <w:t>Байярд</w:t>
      </w:r>
      <w:proofErr w:type="spellEnd"/>
      <w:r w:rsidRPr="00BF6328">
        <w:rPr>
          <w:color w:val="000000"/>
          <w:sz w:val="28"/>
          <w:szCs w:val="28"/>
          <w:lang w:val="uk-UA"/>
        </w:rPr>
        <w:t xml:space="preserve"> Р.Т., </w:t>
      </w:r>
      <w:proofErr w:type="spellStart"/>
      <w:r w:rsidRPr="00BF6328">
        <w:rPr>
          <w:color w:val="000000"/>
          <w:sz w:val="28"/>
          <w:szCs w:val="28"/>
          <w:lang w:val="uk-UA"/>
        </w:rPr>
        <w:t>Байярд</w:t>
      </w:r>
      <w:proofErr w:type="spellEnd"/>
      <w:r w:rsidRPr="00BF6328">
        <w:rPr>
          <w:color w:val="000000"/>
          <w:sz w:val="28"/>
          <w:szCs w:val="28"/>
          <w:lang w:val="uk-UA"/>
        </w:rPr>
        <w:t xml:space="preserve"> Дж. Ваш неспокійний підліток. Сім’я і школа. М., 1995 – 360с.</w:t>
      </w:r>
    </w:p>
    <w:p w:rsidR="00941CE0" w:rsidRPr="00BF6328" w:rsidRDefault="00941CE0" w:rsidP="00BF6328">
      <w:pPr>
        <w:pStyle w:val="aa"/>
        <w:numPr>
          <w:ilvl w:val="0"/>
          <w:numId w:val="32"/>
        </w:numPr>
        <w:spacing w:line="360" w:lineRule="auto"/>
        <w:ind w:left="357" w:hanging="357"/>
        <w:jc w:val="both"/>
        <w:rPr>
          <w:color w:val="000000"/>
          <w:sz w:val="28"/>
          <w:szCs w:val="28"/>
          <w:lang w:val="uk-UA"/>
        </w:rPr>
      </w:pPr>
      <w:r w:rsidRPr="00BF6328">
        <w:rPr>
          <w:color w:val="000000"/>
          <w:sz w:val="28"/>
          <w:szCs w:val="28"/>
          <w:lang w:val="uk-UA"/>
        </w:rPr>
        <w:t xml:space="preserve"> </w:t>
      </w:r>
      <w:proofErr w:type="spellStart"/>
      <w:r w:rsidRPr="00BF6328">
        <w:rPr>
          <w:color w:val="000000"/>
          <w:sz w:val="28"/>
          <w:szCs w:val="28"/>
          <w:lang w:val="uk-UA"/>
        </w:rPr>
        <w:t>Бахадова</w:t>
      </w:r>
      <w:proofErr w:type="spellEnd"/>
      <w:r w:rsidRPr="00BF6328">
        <w:rPr>
          <w:color w:val="000000"/>
          <w:sz w:val="28"/>
          <w:szCs w:val="28"/>
          <w:lang w:val="uk-UA"/>
        </w:rPr>
        <w:t xml:space="preserve"> Е.В. Неблагополучна </w:t>
      </w:r>
      <w:proofErr w:type="spellStart"/>
      <w:r w:rsidRPr="00BF6328">
        <w:rPr>
          <w:color w:val="000000"/>
          <w:sz w:val="28"/>
          <w:szCs w:val="28"/>
          <w:lang w:val="uk-UA"/>
        </w:rPr>
        <w:t>сімя</w:t>
      </w:r>
      <w:proofErr w:type="spellEnd"/>
      <w:r w:rsidRPr="00BF6328">
        <w:rPr>
          <w:color w:val="000000"/>
          <w:sz w:val="28"/>
          <w:szCs w:val="28"/>
          <w:lang w:val="uk-UA"/>
        </w:rPr>
        <w:t xml:space="preserve">  як фактор формування девіантної поведінки дітей // Запитання по психології. № 1, 2009. – 389с.                                                                                                                                                                                                                                                                        </w:t>
      </w:r>
    </w:p>
    <w:p w:rsidR="00941CE0" w:rsidRPr="00BF6328" w:rsidRDefault="00941CE0" w:rsidP="00BF6328">
      <w:pPr>
        <w:pStyle w:val="aa"/>
        <w:numPr>
          <w:ilvl w:val="0"/>
          <w:numId w:val="32"/>
        </w:numPr>
        <w:spacing w:line="360" w:lineRule="auto"/>
        <w:ind w:left="357" w:hanging="357"/>
        <w:jc w:val="both"/>
        <w:rPr>
          <w:sz w:val="28"/>
          <w:szCs w:val="28"/>
          <w:lang w:val="uk-UA"/>
        </w:rPr>
      </w:pPr>
      <w:proofErr w:type="spellStart"/>
      <w:r w:rsidRPr="00BF6328">
        <w:rPr>
          <w:color w:val="000000"/>
          <w:sz w:val="28"/>
          <w:szCs w:val="28"/>
          <w:lang w:val="uk-UA"/>
        </w:rPr>
        <w:t>Бовть</w:t>
      </w:r>
      <w:proofErr w:type="spellEnd"/>
      <w:r w:rsidRPr="00BF6328">
        <w:rPr>
          <w:color w:val="000000"/>
          <w:sz w:val="28"/>
          <w:szCs w:val="28"/>
          <w:lang w:val="uk-UA"/>
        </w:rPr>
        <w:t xml:space="preserve"> О.Б. Дослідження і </w:t>
      </w:r>
      <w:proofErr w:type="spellStart"/>
      <w:r w:rsidRPr="00BF6328">
        <w:rPr>
          <w:color w:val="000000"/>
          <w:sz w:val="28"/>
          <w:szCs w:val="28"/>
          <w:lang w:val="uk-UA"/>
        </w:rPr>
        <w:t>коррекція</w:t>
      </w:r>
      <w:proofErr w:type="spellEnd"/>
      <w:r w:rsidRPr="00BF6328">
        <w:rPr>
          <w:color w:val="000000"/>
          <w:sz w:val="28"/>
          <w:szCs w:val="28"/>
          <w:lang w:val="uk-UA"/>
        </w:rPr>
        <w:t xml:space="preserve"> </w:t>
      </w:r>
      <w:proofErr w:type="spellStart"/>
      <w:r w:rsidRPr="00BF6328">
        <w:rPr>
          <w:color w:val="000000"/>
          <w:sz w:val="28"/>
          <w:szCs w:val="28"/>
          <w:lang w:val="uk-UA"/>
        </w:rPr>
        <w:t>социально-психологічних</w:t>
      </w:r>
      <w:proofErr w:type="spellEnd"/>
      <w:r w:rsidRPr="00BF6328">
        <w:rPr>
          <w:color w:val="000000"/>
          <w:sz w:val="28"/>
          <w:szCs w:val="28"/>
          <w:lang w:val="uk-UA"/>
        </w:rPr>
        <w:t xml:space="preserve"> і індивідуально-особистісних характеристик молодших школярів, які корелюють зі своєю агресивністю./ Практична психологія та соціальна робота.- 2002. – 458с. </w:t>
      </w:r>
    </w:p>
    <w:p w:rsidR="00A539C2" w:rsidRPr="00A539C2" w:rsidRDefault="00941CE0" w:rsidP="00A539C2">
      <w:pPr>
        <w:pStyle w:val="aa"/>
        <w:numPr>
          <w:ilvl w:val="0"/>
          <w:numId w:val="32"/>
        </w:numPr>
        <w:spacing w:line="360" w:lineRule="auto"/>
        <w:ind w:left="357" w:hanging="357"/>
        <w:jc w:val="both"/>
        <w:rPr>
          <w:sz w:val="28"/>
          <w:szCs w:val="28"/>
          <w:lang w:val="uk-UA"/>
        </w:rPr>
      </w:pPr>
      <w:r w:rsidRPr="00BF6328">
        <w:rPr>
          <w:color w:val="000000"/>
          <w:sz w:val="28"/>
          <w:szCs w:val="28"/>
          <w:lang w:val="uk-UA"/>
        </w:rPr>
        <w:t xml:space="preserve">Бондарчук О.І. Психологія девіантної поведінки:Курс лекцій. -К.,2006.-388 с. </w:t>
      </w:r>
    </w:p>
    <w:p w:rsidR="00941CE0" w:rsidRPr="00BF6328" w:rsidRDefault="00941CE0" w:rsidP="00BE3F0B">
      <w:pPr>
        <w:pStyle w:val="aa"/>
        <w:numPr>
          <w:ilvl w:val="0"/>
          <w:numId w:val="32"/>
        </w:numPr>
        <w:spacing w:line="360" w:lineRule="auto"/>
        <w:jc w:val="both"/>
        <w:rPr>
          <w:sz w:val="28"/>
          <w:szCs w:val="28"/>
          <w:lang w:val="uk-UA"/>
        </w:rPr>
      </w:pPr>
      <w:proofErr w:type="spellStart"/>
      <w:r w:rsidRPr="00BF6328">
        <w:rPr>
          <w:sz w:val="28"/>
          <w:szCs w:val="28"/>
          <w:lang w:val="uk-UA"/>
        </w:rPr>
        <w:t>Заброцький</w:t>
      </w:r>
      <w:proofErr w:type="spellEnd"/>
      <w:r w:rsidRPr="00BF6328">
        <w:rPr>
          <w:sz w:val="28"/>
          <w:szCs w:val="28"/>
          <w:lang w:val="uk-UA"/>
        </w:rPr>
        <w:t xml:space="preserve"> М.М. Основи вікової психології. Навчальний посібник. – Тернопіль: Навчальна книга – Богдан, 2004 – 112 с.</w:t>
      </w:r>
    </w:p>
    <w:p w:rsidR="00941CE0" w:rsidRPr="00BF6328" w:rsidRDefault="00941CE0" w:rsidP="00BF6328">
      <w:pPr>
        <w:pStyle w:val="aa"/>
        <w:numPr>
          <w:ilvl w:val="0"/>
          <w:numId w:val="32"/>
        </w:numPr>
        <w:spacing w:line="360" w:lineRule="auto"/>
        <w:ind w:left="357" w:hanging="357"/>
        <w:jc w:val="both"/>
        <w:rPr>
          <w:sz w:val="28"/>
          <w:szCs w:val="28"/>
          <w:lang w:val="uk-UA"/>
        </w:rPr>
      </w:pPr>
      <w:r w:rsidRPr="00BF6328">
        <w:rPr>
          <w:sz w:val="28"/>
          <w:szCs w:val="28"/>
          <w:lang w:val="uk-UA"/>
        </w:rPr>
        <w:t>Загальна психологія  /  За загальною редакцією академіка С.Д. Максименка. Підручник – 2-ге вид., перероблено і доповнено – Вінниця: Нова книга, 2004 – 704 с.</w:t>
      </w:r>
    </w:p>
    <w:p w:rsidR="00941CE0" w:rsidRPr="00BF6328" w:rsidRDefault="00941CE0" w:rsidP="00BF6328">
      <w:pPr>
        <w:pStyle w:val="aa"/>
        <w:numPr>
          <w:ilvl w:val="0"/>
          <w:numId w:val="32"/>
        </w:numPr>
        <w:spacing w:line="360" w:lineRule="auto"/>
        <w:ind w:left="357" w:hanging="357"/>
        <w:jc w:val="both"/>
        <w:rPr>
          <w:sz w:val="28"/>
          <w:szCs w:val="28"/>
          <w:lang w:val="uk-UA"/>
        </w:rPr>
      </w:pPr>
      <w:r w:rsidRPr="00BF6328">
        <w:rPr>
          <w:sz w:val="28"/>
          <w:szCs w:val="28"/>
          <w:lang w:val="uk-UA"/>
        </w:rPr>
        <w:t xml:space="preserve"> Загальна психологія:  </w:t>
      </w:r>
      <w:proofErr w:type="spellStart"/>
      <w:r w:rsidRPr="00BF6328">
        <w:rPr>
          <w:sz w:val="28"/>
          <w:szCs w:val="28"/>
          <w:lang w:val="uk-UA"/>
        </w:rPr>
        <w:t>Навч</w:t>
      </w:r>
      <w:proofErr w:type="spellEnd"/>
      <w:r w:rsidRPr="00BF6328">
        <w:rPr>
          <w:sz w:val="28"/>
          <w:szCs w:val="28"/>
          <w:lang w:val="uk-UA"/>
        </w:rPr>
        <w:t xml:space="preserve">. посібник для вузів / А.Г. </w:t>
      </w:r>
      <w:proofErr w:type="spellStart"/>
      <w:r w:rsidRPr="00BF6328">
        <w:rPr>
          <w:sz w:val="28"/>
          <w:szCs w:val="28"/>
          <w:lang w:val="uk-UA"/>
        </w:rPr>
        <w:t>Маклаков</w:t>
      </w:r>
      <w:proofErr w:type="spellEnd"/>
      <w:r w:rsidRPr="00BF6328">
        <w:rPr>
          <w:sz w:val="28"/>
          <w:szCs w:val="28"/>
          <w:lang w:val="uk-UA"/>
        </w:rPr>
        <w:t xml:space="preserve"> – </w:t>
      </w:r>
      <w:proofErr w:type="spellStart"/>
      <w:r w:rsidRPr="00BF6328">
        <w:rPr>
          <w:sz w:val="28"/>
          <w:szCs w:val="28"/>
          <w:lang w:val="uk-UA"/>
        </w:rPr>
        <w:t>СПб</w:t>
      </w:r>
      <w:proofErr w:type="spellEnd"/>
      <w:r w:rsidRPr="00BF6328">
        <w:rPr>
          <w:sz w:val="28"/>
          <w:szCs w:val="28"/>
          <w:lang w:val="uk-UA"/>
        </w:rPr>
        <w:t>.:Пітер, 2003 – 593 с.</w:t>
      </w:r>
    </w:p>
    <w:p w:rsidR="00941CE0" w:rsidRPr="00BF6328" w:rsidRDefault="00941CE0" w:rsidP="00BF6328">
      <w:pPr>
        <w:pStyle w:val="a3"/>
        <w:numPr>
          <w:ilvl w:val="0"/>
          <w:numId w:val="32"/>
        </w:numPr>
        <w:spacing w:before="0" w:beforeAutospacing="0" w:after="0" w:afterAutospacing="0" w:line="360" w:lineRule="auto"/>
        <w:jc w:val="both"/>
        <w:rPr>
          <w:sz w:val="28"/>
          <w:szCs w:val="28"/>
          <w:lang w:val="uk-UA"/>
        </w:rPr>
      </w:pPr>
      <w:r w:rsidRPr="00BF6328">
        <w:rPr>
          <w:sz w:val="28"/>
          <w:szCs w:val="28"/>
          <w:lang w:val="uk-UA"/>
        </w:rPr>
        <w:t xml:space="preserve"> Іванов В.Н. Девіантна поведінка: причини і масштаби // Соціально-політичний журнал. – 1995-246с.</w:t>
      </w:r>
    </w:p>
    <w:p w:rsidR="00941CE0" w:rsidRPr="00BF6328" w:rsidRDefault="00941CE0" w:rsidP="00BF6328">
      <w:pPr>
        <w:pStyle w:val="aa"/>
        <w:numPr>
          <w:ilvl w:val="0"/>
          <w:numId w:val="32"/>
        </w:numPr>
        <w:spacing w:line="360" w:lineRule="auto"/>
        <w:ind w:left="357" w:hanging="357"/>
        <w:jc w:val="both"/>
        <w:rPr>
          <w:sz w:val="28"/>
          <w:szCs w:val="28"/>
          <w:lang w:val="uk-UA"/>
        </w:rPr>
      </w:pPr>
      <w:r w:rsidRPr="00BF6328">
        <w:rPr>
          <w:sz w:val="28"/>
          <w:szCs w:val="28"/>
          <w:lang w:val="uk-UA"/>
        </w:rPr>
        <w:t xml:space="preserve"> </w:t>
      </w:r>
      <w:proofErr w:type="spellStart"/>
      <w:r w:rsidRPr="00BF6328">
        <w:rPr>
          <w:sz w:val="28"/>
          <w:szCs w:val="28"/>
          <w:lang w:val="uk-UA"/>
        </w:rPr>
        <w:t>Коломинський</w:t>
      </w:r>
      <w:proofErr w:type="spellEnd"/>
      <w:r w:rsidRPr="00BF6328">
        <w:rPr>
          <w:sz w:val="28"/>
          <w:szCs w:val="28"/>
          <w:lang w:val="uk-UA"/>
        </w:rPr>
        <w:t xml:space="preserve"> Я.Л., Панько Е.А., Ігумнов С.А. Психологічний розвиток дітей в нормі і патології: психологічна діагностика, профілактика і корекція. – СПб.: Пітер, 2004 – 480 с.</w:t>
      </w:r>
    </w:p>
    <w:p w:rsidR="00941CE0" w:rsidRPr="00BF6328" w:rsidRDefault="00941CE0" w:rsidP="00BF6328">
      <w:pPr>
        <w:pStyle w:val="aa"/>
        <w:numPr>
          <w:ilvl w:val="0"/>
          <w:numId w:val="32"/>
        </w:numPr>
        <w:spacing w:line="360" w:lineRule="auto"/>
        <w:ind w:left="357" w:hanging="357"/>
        <w:jc w:val="both"/>
        <w:rPr>
          <w:sz w:val="28"/>
          <w:szCs w:val="28"/>
          <w:lang w:val="uk-UA"/>
        </w:rPr>
      </w:pPr>
      <w:r w:rsidRPr="00BF6328">
        <w:rPr>
          <w:sz w:val="28"/>
          <w:szCs w:val="28"/>
          <w:lang w:val="uk-UA"/>
        </w:rPr>
        <w:t xml:space="preserve"> </w:t>
      </w:r>
      <w:proofErr w:type="spellStart"/>
      <w:r w:rsidRPr="00BF6328">
        <w:rPr>
          <w:sz w:val="28"/>
          <w:szCs w:val="28"/>
          <w:lang w:val="uk-UA"/>
        </w:rPr>
        <w:t>Кон</w:t>
      </w:r>
      <w:proofErr w:type="spellEnd"/>
      <w:r w:rsidRPr="00BF6328">
        <w:rPr>
          <w:sz w:val="28"/>
          <w:szCs w:val="28"/>
          <w:lang w:val="uk-UA"/>
        </w:rPr>
        <w:t xml:space="preserve"> І.С. Психологія ранньої юності: Книга для вчителя – М.: Просвіта, 1989 – 255 с.</w:t>
      </w:r>
    </w:p>
    <w:p w:rsidR="00941CE0" w:rsidRPr="00BF6328" w:rsidRDefault="00941CE0" w:rsidP="00BF6328">
      <w:pPr>
        <w:pStyle w:val="a3"/>
        <w:numPr>
          <w:ilvl w:val="0"/>
          <w:numId w:val="32"/>
        </w:numPr>
        <w:spacing w:before="0" w:beforeAutospacing="0" w:after="0" w:afterAutospacing="0" w:line="360" w:lineRule="auto"/>
        <w:jc w:val="both"/>
        <w:rPr>
          <w:sz w:val="28"/>
          <w:szCs w:val="28"/>
          <w:lang w:val="uk-UA"/>
        </w:rPr>
      </w:pPr>
      <w:r w:rsidRPr="00BF6328">
        <w:rPr>
          <w:sz w:val="28"/>
          <w:szCs w:val="28"/>
          <w:lang w:val="uk-UA"/>
        </w:rPr>
        <w:lastRenderedPageBreak/>
        <w:t xml:space="preserve"> </w:t>
      </w:r>
      <w:proofErr w:type="spellStart"/>
      <w:r w:rsidRPr="00BF6328">
        <w:rPr>
          <w:sz w:val="28"/>
          <w:szCs w:val="28"/>
          <w:lang w:val="uk-UA"/>
        </w:rPr>
        <w:t>Ланцова</w:t>
      </w:r>
      <w:proofErr w:type="spellEnd"/>
      <w:r w:rsidRPr="00BF6328">
        <w:rPr>
          <w:sz w:val="28"/>
          <w:szCs w:val="28"/>
          <w:lang w:val="uk-UA"/>
        </w:rPr>
        <w:t xml:space="preserve"> Л.А., Шурупова М.Ф. Соціологічна теорія </w:t>
      </w:r>
      <w:proofErr w:type="spellStart"/>
      <w:r w:rsidRPr="00BF6328">
        <w:rPr>
          <w:sz w:val="28"/>
          <w:szCs w:val="28"/>
          <w:lang w:val="uk-UA"/>
        </w:rPr>
        <w:t>девиантного</w:t>
      </w:r>
      <w:proofErr w:type="spellEnd"/>
      <w:r w:rsidRPr="00BF6328">
        <w:rPr>
          <w:sz w:val="28"/>
          <w:szCs w:val="28"/>
          <w:lang w:val="uk-UA"/>
        </w:rPr>
        <w:t xml:space="preserve"> поводження // Соціально-політичний журнал. – 1993-2262с.</w:t>
      </w:r>
    </w:p>
    <w:p w:rsidR="00941CE0" w:rsidRPr="00BF6328" w:rsidRDefault="00941CE0" w:rsidP="00BF6328">
      <w:pPr>
        <w:pStyle w:val="aa"/>
        <w:numPr>
          <w:ilvl w:val="0"/>
          <w:numId w:val="32"/>
        </w:numPr>
        <w:spacing w:line="360" w:lineRule="auto"/>
        <w:ind w:left="357" w:hanging="357"/>
        <w:jc w:val="both"/>
        <w:rPr>
          <w:sz w:val="28"/>
          <w:szCs w:val="28"/>
          <w:lang w:val="uk-UA"/>
        </w:rPr>
      </w:pPr>
      <w:r w:rsidRPr="00BF6328">
        <w:rPr>
          <w:color w:val="000000"/>
          <w:sz w:val="28"/>
          <w:szCs w:val="28"/>
          <w:lang w:val="uk-UA"/>
        </w:rPr>
        <w:t xml:space="preserve"> </w:t>
      </w:r>
      <w:proofErr w:type="spellStart"/>
      <w:r w:rsidRPr="00BF6328">
        <w:rPr>
          <w:color w:val="000000"/>
          <w:sz w:val="28"/>
          <w:szCs w:val="28"/>
          <w:lang w:val="uk-UA"/>
        </w:rPr>
        <w:t>Левин</w:t>
      </w:r>
      <w:proofErr w:type="spellEnd"/>
      <w:r w:rsidRPr="00BF6328">
        <w:rPr>
          <w:color w:val="000000"/>
          <w:sz w:val="28"/>
          <w:szCs w:val="28"/>
          <w:lang w:val="uk-UA"/>
        </w:rPr>
        <w:t xml:space="preserve"> К. </w:t>
      </w:r>
      <w:proofErr w:type="spellStart"/>
      <w:r w:rsidRPr="00BF6328">
        <w:rPr>
          <w:color w:val="000000"/>
          <w:sz w:val="28"/>
          <w:szCs w:val="28"/>
          <w:lang w:val="uk-UA"/>
        </w:rPr>
        <w:t>Разрешение</w:t>
      </w:r>
      <w:proofErr w:type="spellEnd"/>
      <w:r w:rsidRPr="00BF6328">
        <w:rPr>
          <w:color w:val="000000"/>
          <w:sz w:val="28"/>
          <w:szCs w:val="28"/>
          <w:lang w:val="uk-UA"/>
        </w:rPr>
        <w:t xml:space="preserve"> </w:t>
      </w:r>
      <w:proofErr w:type="spellStart"/>
      <w:r w:rsidRPr="00BF6328">
        <w:rPr>
          <w:color w:val="000000"/>
          <w:sz w:val="28"/>
          <w:szCs w:val="28"/>
          <w:lang w:val="uk-UA"/>
        </w:rPr>
        <w:t>социальных</w:t>
      </w:r>
      <w:proofErr w:type="spellEnd"/>
      <w:r w:rsidRPr="00BF6328">
        <w:rPr>
          <w:color w:val="000000"/>
          <w:sz w:val="28"/>
          <w:szCs w:val="28"/>
          <w:lang w:val="uk-UA"/>
        </w:rPr>
        <w:t xml:space="preserve"> </w:t>
      </w:r>
      <w:proofErr w:type="spellStart"/>
      <w:r w:rsidRPr="00BF6328">
        <w:rPr>
          <w:color w:val="000000"/>
          <w:sz w:val="28"/>
          <w:szCs w:val="28"/>
          <w:lang w:val="uk-UA"/>
        </w:rPr>
        <w:t>конфликтов</w:t>
      </w:r>
      <w:proofErr w:type="spellEnd"/>
      <w:r w:rsidRPr="00BF6328">
        <w:rPr>
          <w:color w:val="000000"/>
          <w:sz w:val="28"/>
          <w:szCs w:val="28"/>
          <w:lang w:val="uk-UA"/>
        </w:rPr>
        <w:t xml:space="preserve">. - СПб, 2000.                                                                    </w:t>
      </w:r>
      <w:proofErr w:type="spellStart"/>
      <w:r w:rsidRPr="00BF6328">
        <w:rPr>
          <w:sz w:val="28"/>
          <w:szCs w:val="28"/>
          <w:lang w:val="uk-UA"/>
        </w:rPr>
        <w:t>Ліфарева</w:t>
      </w:r>
      <w:proofErr w:type="spellEnd"/>
      <w:r w:rsidRPr="00BF6328">
        <w:rPr>
          <w:sz w:val="28"/>
          <w:szCs w:val="28"/>
          <w:lang w:val="uk-UA"/>
        </w:rPr>
        <w:t xml:space="preserve"> Д. Психологія особистості: Навчальний посібник – Київ: Центр навчальної літератури, 2003 – 240 с.</w:t>
      </w:r>
    </w:p>
    <w:p w:rsidR="00941CE0" w:rsidRPr="00BF6328" w:rsidRDefault="00A539C2" w:rsidP="00BF6328">
      <w:pPr>
        <w:pStyle w:val="aa"/>
        <w:numPr>
          <w:ilvl w:val="0"/>
          <w:numId w:val="32"/>
        </w:numPr>
        <w:spacing w:line="360" w:lineRule="auto"/>
        <w:ind w:left="357" w:hanging="357"/>
        <w:jc w:val="both"/>
        <w:rPr>
          <w:sz w:val="28"/>
          <w:szCs w:val="28"/>
          <w:lang w:val="uk-UA"/>
        </w:rPr>
      </w:pPr>
      <w:r>
        <w:rPr>
          <w:sz w:val="28"/>
          <w:szCs w:val="28"/>
          <w:lang w:val="uk-UA"/>
        </w:rPr>
        <w:t xml:space="preserve"> </w:t>
      </w:r>
      <w:r w:rsidR="00941CE0" w:rsidRPr="00BF6328">
        <w:rPr>
          <w:sz w:val="28"/>
          <w:szCs w:val="28"/>
          <w:lang w:val="uk-UA"/>
        </w:rPr>
        <w:t xml:space="preserve">Мак – Кей М., </w:t>
      </w:r>
      <w:proofErr w:type="spellStart"/>
      <w:r w:rsidR="00941CE0" w:rsidRPr="00BF6328">
        <w:rPr>
          <w:sz w:val="28"/>
          <w:szCs w:val="28"/>
          <w:lang w:val="uk-UA"/>
        </w:rPr>
        <w:t>Роджерс</w:t>
      </w:r>
      <w:proofErr w:type="spellEnd"/>
      <w:r w:rsidR="00941CE0" w:rsidRPr="00BF6328">
        <w:rPr>
          <w:sz w:val="28"/>
          <w:szCs w:val="28"/>
          <w:lang w:val="uk-UA"/>
        </w:rPr>
        <w:t xml:space="preserve"> П., Мак – Кей Ю. Приборкування гніву. СПб, 1997 – 205 с.</w:t>
      </w:r>
    </w:p>
    <w:p w:rsidR="00941CE0" w:rsidRPr="00A539C2" w:rsidRDefault="00D30086" w:rsidP="00A539C2">
      <w:pPr>
        <w:pStyle w:val="aa"/>
        <w:numPr>
          <w:ilvl w:val="0"/>
          <w:numId w:val="32"/>
        </w:numPr>
        <w:spacing w:line="360" w:lineRule="auto"/>
        <w:ind w:left="357" w:hanging="357"/>
        <w:jc w:val="both"/>
        <w:rPr>
          <w:sz w:val="28"/>
          <w:szCs w:val="28"/>
          <w:lang w:val="uk-UA"/>
        </w:rPr>
      </w:pPr>
      <w:r w:rsidRPr="00D30086">
        <w:rPr>
          <w:sz w:val="28"/>
          <w:szCs w:val="28"/>
        </w:rPr>
        <w:t xml:space="preserve"> </w:t>
      </w:r>
      <w:proofErr w:type="spellStart"/>
      <w:r w:rsidR="00941CE0" w:rsidRPr="00BF6328">
        <w:rPr>
          <w:sz w:val="28"/>
          <w:szCs w:val="28"/>
          <w:lang w:val="uk-UA"/>
        </w:rPr>
        <w:t>Орбан</w:t>
      </w:r>
      <w:proofErr w:type="spellEnd"/>
      <w:r w:rsidR="00941CE0" w:rsidRPr="00BF6328">
        <w:rPr>
          <w:sz w:val="28"/>
          <w:szCs w:val="28"/>
          <w:lang w:val="uk-UA"/>
        </w:rPr>
        <w:t xml:space="preserve"> </w:t>
      </w:r>
      <w:proofErr w:type="spellStart"/>
      <w:r w:rsidR="00941CE0" w:rsidRPr="00BF6328">
        <w:rPr>
          <w:sz w:val="28"/>
          <w:szCs w:val="28"/>
          <w:lang w:val="uk-UA"/>
        </w:rPr>
        <w:t>-Лембрик</w:t>
      </w:r>
      <w:proofErr w:type="spellEnd"/>
      <w:r w:rsidR="00941CE0" w:rsidRPr="00BF6328">
        <w:rPr>
          <w:sz w:val="28"/>
          <w:szCs w:val="28"/>
          <w:lang w:val="uk-UA"/>
        </w:rPr>
        <w:t xml:space="preserve"> Л.Е. Соціальна психологія.  Підручник: У 2 кн. КН. 1. Соціальна психологія особистості і спілкування. – К.: Либідь, 2004 – 576с.</w:t>
      </w:r>
    </w:p>
    <w:p w:rsidR="00941CE0" w:rsidRPr="00BF6328" w:rsidRDefault="00D30086" w:rsidP="00BF6328">
      <w:pPr>
        <w:pStyle w:val="aa"/>
        <w:numPr>
          <w:ilvl w:val="0"/>
          <w:numId w:val="32"/>
        </w:numPr>
        <w:spacing w:line="360" w:lineRule="auto"/>
        <w:ind w:left="357" w:hanging="357"/>
        <w:jc w:val="both"/>
        <w:rPr>
          <w:sz w:val="28"/>
          <w:szCs w:val="28"/>
          <w:lang w:val="uk-UA"/>
        </w:rPr>
      </w:pPr>
      <w:r w:rsidRPr="00D30086">
        <w:rPr>
          <w:sz w:val="28"/>
          <w:szCs w:val="28"/>
        </w:rPr>
        <w:t xml:space="preserve"> </w:t>
      </w:r>
      <w:proofErr w:type="spellStart"/>
      <w:r w:rsidR="00941CE0" w:rsidRPr="00BF6328">
        <w:rPr>
          <w:sz w:val="28"/>
          <w:szCs w:val="28"/>
          <w:lang w:val="uk-UA"/>
        </w:rPr>
        <w:t>Райгородський</w:t>
      </w:r>
      <w:proofErr w:type="spellEnd"/>
      <w:r w:rsidR="00941CE0" w:rsidRPr="00BF6328">
        <w:rPr>
          <w:sz w:val="28"/>
          <w:szCs w:val="28"/>
          <w:lang w:val="uk-UA"/>
        </w:rPr>
        <w:t xml:space="preserve">  Д.І. Практична психодіагностика. Методики і тести. </w:t>
      </w:r>
      <w:proofErr w:type="spellStart"/>
      <w:r w:rsidR="00941CE0" w:rsidRPr="00BF6328">
        <w:rPr>
          <w:sz w:val="28"/>
          <w:szCs w:val="28"/>
          <w:lang w:val="uk-UA"/>
        </w:rPr>
        <w:t>Навч</w:t>
      </w:r>
      <w:proofErr w:type="spellEnd"/>
      <w:r w:rsidR="00941CE0" w:rsidRPr="00BF6328">
        <w:rPr>
          <w:sz w:val="28"/>
          <w:szCs w:val="28"/>
          <w:lang w:val="uk-UA"/>
        </w:rPr>
        <w:t>. посібник Самара. Видавничий дім “БАХ РАХ – М”, 2004 – 672 с.</w:t>
      </w:r>
    </w:p>
    <w:p w:rsidR="00941CE0" w:rsidRPr="00BF6328" w:rsidRDefault="00D30086" w:rsidP="00BF6328">
      <w:pPr>
        <w:pStyle w:val="aa"/>
        <w:numPr>
          <w:ilvl w:val="0"/>
          <w:numId w:val="32"/>
        </w:numPr>
        <w:spacing w:line="360" w:lineRule="auto"/>
        <w:ind w:left="357" w:hanging="357"/>
        <w:jc w:val="both"/>
        <w:rPr>
          <w:sz w:val="28"/>
          <w:szCs w:val="28"/>
          <w:lang w:val="uk-UA"/>
        </w:rPr>
      </w:pPr>
      <w:r w:rsidRPr="00D30086">
        <w:rPr>
          <w:sz w:val="28"/>
          <w:szCs w:val="28"/>
        </w:rPr>
        <w:t xml:space="preserve"> </w:t>
      </w:r>
      <w:proofErr w:type="spellStart"/>
      <w:r w:rsidR="00941CE0" w:rsidRPr="00BF6328">
        <w:rPr>
          <w:sz w:val="28"/>
          <w:szCs w:val="28"/>
          <w:lang w:val="uk-UA"/>
        </w:rPr>
        <w:t>Савчин</w:t>
      </w:r>
      <w:proofErr w:type="spellEnd"/>
      <w:r w:rsidR="00941CE0" w:rsidRPr="00BF6328">
        <w:rPr>
          <w:sz w:val="28"/>
          <w:szCs w:val="28"/>
          <w:lang w:val="uk-UA"/>
        </w:rPr>
        <w:t xml:space="preserve"> М.В., Василенко Л.П. Вікова психологія: Навчальний посібник. –К.: </w:t>
      </w:r>
      <w:proofErr w:type="spellStart"/>
      <w:r w:rsidR="00941CE0" w:rsidRPr="00BF6328">
        <w:rPr>
          <w:sz w:val="28"/>
          <w:szCs w:val="28"/>
          <w:lang w:val="uk-UA"/>
        </w:rPr>
        <w:t>Академвидав</w:t>
      </w:r>
      <w:proofErr w:type="spellEnd"/>
      <w:r w:rsidR="00941CE0" w:rsidRPr="00BF6328">
        <w:rPr>
          <w:sz w:val="28"/>
          <w:szCs w:val="28"/>
          <w:lang w:val="uk-UA"/>
        </w:rPr>
        <w:t>, 2005 – 360 с. (Альма – матер)</w:t>
      </w:r>
    </w:p>
    <w:p w:rsidR="00941CE0" w:rsidRPr="00BF6328" w:rsidRDefault="00D30086" w:rsidP="00BF6328">
      <w:pPr>
        <w:pStyle w:val="aa"/>
        <w:numPr>
          <w:ilvl w:val="0"/>
          <w:numId w:val="32"/>
        </w:numPr>
        <w:spacing w:line="360" w:lineRule="auto"/>
        <w:ind w:left="357" w:hanging="357"/>
        <w:jc w:val="both"/>
        <w:rPr>
          <w:sz w:val="28"/>
          <w:szCs w:val="28"/>
          <w:lang w:val="uk-UA"/>
        </w:rPr>
      </w:pPr>
      <w:r w:rsidRPr="00D30086">
        <w:rPr>
          <w:sz w:val="28"/>
          <w:szCs w:val="28"/>
        </w:rPr>
        <w:t xml:space="preserve"> </w:t>
      </w:r>
      <w:r w:rsidR="00941CE0" w:rsidRPr="00BF6328">
        <w:rPr>
          <w:sz w:val="28"/>
          <w:szCs w:val="28"/>
          <w:lang w:val="uk-UA"/>
        </w:rPr>
        <w:t xml:space="preserve">Словник практичного психолога / Під ред. С.Ю. Головін – </w:t>
      </w:r>
      <w:proofErr w:type="spellStart"/>
      <w:r w:rsidR="00941CE0" w:rsidRPr="00BF6328">
        <w:rPr>
          <w:sz w:val="28"/>
          <w:szCs w:val="28"/>
          <w:lang w:val="uk-UA"/>
        </w:rPr>
        <w:t>Мінск</w:t>
      </w:r>
      <w:proofErr w:type="spellEnd"/>
      <w:r w:rsidR="00941CE0" w:rsidRPr="00BF6328">
        <w:rPr>
          <w:sz w:val="28"/>
          <w:szCs w:val="28"/>
          <w:lang w:val="uk-UA"/>
        </w:rPr>
        <w:t xml:space="preserve">: </w:t>
      </w:r>
      <w:proofErr w:type="spellStart"/>
      <w:r w:rsidR="00941CE0" w:rsidRPr="00BF6328">
        <w:rPr>
          <w:sz w:val="28"/>
          <w:szCs w:val="28"/>
          <w:lang w:val="uk-UA"/>
        </w:rPr>
        <w:t>Харвест</w:t>
      </w:r>
      <w:proofErr w:type="spellEnd"/>
      <w:r w:rsidR="00941CE0" w:rsidRPr="00BF6328">
        <w:rPr>
          <w:sz w:val="28"/>
          <w:szCs w:val="28"/>
          <w:lang w:val="uk-UA"/>
        </w:rPr>
        <w:t>, М.: “Видавництво АСТ”, 2003 – 800 с.</w:t>
      </w:r>
    </w:p>
    <w:p w:rsidR="00941CE0" w:rsidRPr="00BF6328" w:rsidRDefault="00D30086" w:rsidP="00BF6328">
      <w:pPr>
        <w:pStyle w:val="aa"/>
        <w:numPr>
          <w:ilvl w:val="0"/>
          <w:numId w:val="32"/>
        </w:numPr>
        <w:spacing w:line="360" w:lineRule="auto"/>
        <w:ind w:left="357" w:hanging="357"/>
        <w:jc w:val="both"/>
        <w:rPr>
          <w:sz w:val="28"/>
          <w:szCs w:val="28"/>
          <w:lang w:val="uk-UA"/>
        </w:rPr>
      </w:pPr>
      <w:r w:rsidRPr="00D30086">
        <w:rPr>
          <w:sz w:val="28"/>
          <w:szCs w:val="28"/>
        </w:rPr>
        <w:t xml:space="preserve"> </w:t>
      </w:r>
      <w:r w:rsidR="00941CE0" w:rsidRPr="00BF6328">
        <w:rPr>
          <w:sz w:val="28"/>
          <w:szCs w:val="28"/>
          <w:lang w:val="uk-UA"/>
        </w:rPr>
        <w:t>Смирнова Т.П. Психологічна корекція агресивної поведінки дітей. Серія “Психологічний практикум”. – Ростов н/Д: “Фенікс”, 2004 – 160 с.</w:t>
      </w:r>
    </w:p>
    <w:p w:rsidR="00941CE0" w:rsidRPr="00BF6328" w:rsidRDefault="00D30086" w:rsidP="00BF6328">
      <w:pPr>
        <w:pStyle w:val="aa"/>
        <w:numPr>
          <w:ilvl w:val="0"/>
          <w:numId w:val="32"/>
        </w:numPr>
        <w:spacing w:line="360" w:lineRule="auto"/>
        <w:ind w:left="357" w:hanging="357"/>
        <w:jc w:val="both"/>
        <w:rPr>
          <w:sz w:val="28"/>
          <w:szCs w:val="28"/>
          <w:lang w:val="uk-UA"/>
        </w:rPr>
      </w:pPr>
      <w:r w:rsidRPr="00D30086">
        <w:rPr>
          <w:sz w:val="28"/>
          <w:szCs w:val="28"/>
        </w:rPr>
        <w:t xml:space="preserve"> </w:t>
      </w:r>
      <w:proofErr w:type="spellStart"/>
      <w:r w:rsidR="00941CE0" w:rsidRPr="00BF6328">
        <w:rPr>
          <w:sz w:val="28"/>
          <w:szCs w:val="28"/>
          <w:lang w:val="uk-UA"/>
        </w:rPr>
        <w:t>Степанов</w:t>
      </w:r>
      <w:proofErr w:type="spellEnd"/>
      <w:r w:rsidR="00941CE0" w:rsidRPr="00BF6328">
        <w:rPr>
          <w:sz w:val="28"/>
          <w:szCs w:val="28"/>
          <w:lang w:val="uk-UA"/>
        </w:rPr>
        <w:t xml:space="preserve"> О.М., </w:t>
      </w:r>
      <w:proofErr w:type="spellStart"/>
      <w:r w:rsidR="00941CE0" w:rsidRPr="00BF6328">
        <w:rPr>
          <w:sz w:val="28"/>
          <w:szCs w:val="28"/>
          <w:lang w:val="uk-UA"/>
        </w:rPr>
        <w:t>Фіцула</w:t>
      </w:r>
      <w:proofErr w:type="spellEnd"/>
      <w:r w:rsidR="00941CE0" w:rsidRPr="00BF6328">
        <w:rPr>
          <w:sz w:val="28"/>
          <w:szCs w:val="28"/>
          <w:lang w:val="uk-UA"/>
        </w:rPr>
        <w:t xml:space="preserve"> М.М.  Основи психології і педагогіки навчальний посібник – К.: </w:t>
      </w:r>
      <w:proofErr w:type="spellStart"/>
      <w:r w:rsidR="00941CE0" w:rsidRPr="00BF6328">
        <w:rPr>
          <w:sz w:val="28"/>
          <w:szCs w:val="28"/>
          <w:lang w:val="uk-UA"/>
        </w:rPr>
        <w:t>Академвидав</w:t>
      </w:r>
      <w:proofErr w:type="spellEnd"/>
      <w:r w:rsidR="00941CE0" w:rsidRPr="00BF6328">
        <w:rPr>
          <w:sz w:val="28"/>
          <w:szCs w:val="28"/>
          <w:lang w:val="uk-UA"/>
        </w:rPr>
        <w:t>. 2005 – 520 c.</w:t>
      </w:r>
    </w:p>
    <w:p w:rsidR="00941CE0" w:rsidRPr="00BF6328" w:rsidRDefault="00D30086" w:rsidP="00BF6328">
      <w:pPr>
        <w:pStyle w:val="aa"/>
        <w:numPr>
          <w:ilvl w:val="0"/>
          <w:numId w:val="32"/>
        </w:numPr>
        <w:spacing w:line="360" w:lineRule="auto"/>
        <w:ind w:left="357" w:hanging="357"/>
        <w:jc w:val="both"/>
        <w:rPr>
          <w:sz w:val="28"/>
          <w:szCs w:val="28"/>
          <w:lang w:val="uk-UA"/>
        </w:rPr>
      </w:pPr>
      <w:r w:rsidRPr="00D30086">
        <w:rPr>
          <w:sz w:val="28"/>
          <w:szCs w:val="28"/>
          <w:lang w:val="uk-UA"/>
        </w:rPr>
        <w:t xml:space="preserve"> </w:t>
      </w:r>
      <w:proofErr w:type="spellStart"/>
      <w:r w:rsidR="00941CE0" w:rsidRPr="00BF6328">
        <w:rPr>
          <w:sz w:val="28"/>
          <w:szCs w:val="28"/>
          <w:lang w:val="uk-UA"/>
        </w:rPr>
        <w:t>Хелл</w:t>
      </w:r>
      <w:proofErr w:type="spellEnd"/>
      <w:r w:rsidR="00941CE0" w:rsidRPr="00BF6328">
        <w:rPr>
          <w:sz w:val="28"/>
          <w:szCs w:val="28"/>
          <w:lang w:val="uk-UA"/>
        </w:rPr>
        <w:t xml:space="preserve"> Л., </w:t>
      </w:r>
      <w:proofErr w:type="spellStart"/>
      <w:r w:rsidR="00941CE0" w:rsidRPr="00BF6328">
        <w:rPr>
          <w:sz w:val="28"/>
          <w:szCs w:val="28"/>
          <w:lang w:val="uk-UA"/>
        </w:rPr>
        <w:t>Зіглер</w:t>
      </w:r>
      <w:proofErr w:type="spellEnd"/>
      <w:r w:rsidR="00941CE0" w:rsidRPr="00BF6328">
        <w:rPr>
          <w:sz w:val="28"/>
          <w:szCs w:val="28"/>
          <w:lang w:val="uk-UA"/>
        </w:rPr>
        <w:t xml:space="preserve"> Д. Теорії особистості – 3-тє вид. СПб.: Пітер 2004 – 607 с.</w:t>
      </w:r>
    </w:p>
    <w:p w:rsidR="00941CE0" w:rsidRDefault="00D30086" w:rsidP="00BF6328">
      <w:pPr>
        <w:pStyle w:val="aa"/>
        <w:numPr>
          <w:ilvl w:val="0"/>
          <w:numId w:val="32"/>
        </w:numPr>
        <w:spacing w:line="360" w:lineRule="auto"/>
        <w:ind w:left="357" w:hanging="357"/>
        <w:jc w:val="both"/>
        <w:rPr>
          <w:sz w:val="28"/>
          <w:szCs w:val="28"/>
          <w:lang w:val="uk-UA"/>
        </w:rPr>
      </w:pPr>
      <w:r w:rsidRPr="00D30086">
        <w:rPr>
          <w:sz w:val="28"/>
          <w:szCs w:val="28"/>
        </w:rPr>
        <w:t xml:space="preserve"> </w:t>
      </w:r>
      <w:proofErr w:type="spellStart"/>
      <w:r w:rsidR="00941CE0" w:rsidRPr="00BF6328">
        <w:rPr>
          <w:sz w:val="28"/>
          <w:szCs w:val="28"/>
          <w:lang w:val="uk-UA"/>
        </w:rPr>
        <w:t>Шапарь</w:t>
      </w:r>
      <w:proofErr w:type="spellEnd"/>
      <w:r w:rsidR="00941CE0" w:rsidRPr="00BF6328">
        <w:rPr>
          <w:sz w:val="28"/>
          <w:szCs w:val="28"/>
          <w:lang w:val="uk-UA"/>
        </w:rPr>
        <w:t xml:space="preserve"> В.Б., Тимченко А.В., </w:t>
      </w:r>
      <w:proofErr w:type="spellStart"/>
      <w:r w:rsidR="00941CE0" w:rsidRPr="00BF6328">
        <w:rPr>
          <w:sz w:val="28"/>
          <w:szCs w:val="28"/>
          <w:lang w:val="uk-UA"/>
        </w:rPr>
        <w:t>Швидченко</w:t>
      </w:r>
      <w:proofErr w:type="spellEnd"/>
      <w:r w:rsidR="00941CE0" w:rsidRPr="00BF6328">
        <w:rPr>
          <w:sz w:val="28"/>
          <w:szCs w:val="28"/>
          <w:lang w:val="uk-UA"/>
        </w:rPr>
        <w:t xml:space="preserve"> В.Н. Практична психологія. Інструментарій. – Ростов н/Д: видавництво “Фенікс”, 2002 – 688 с.</w:t>
      </w:r>
    </w:p>
    <w:p w:rsidR="00A539C2" w:rsidRPr="00A539C2" w:rsidRDefault="00A539C2" w:rsidP="00A539C2">
      <w:pPr>
        <w:pStyle w:val="aa"/>
        <w:numPr>
          <w:ilvl w:val="0"/>
          <w:numId w:val="32"/>
        </w:numPr>
        <w:spacing w:line="360" w:lineRule="auto"/>
        <w:jc w:val="both"/>
        <w:rPr>
          <w:color w:val="000000" w:themeColor="text1"/>
          <w:sz w:val="28"/>
          <w:szCs w:val="28"/>
          <w:lang w:val="uk-UA"/>
        </w:rPr>
      </w:pPr>
      <w:r>
        <w:rPr>
          <w:color w:val="000000" w:themeColor="text1"/>
          <w:sz w:val="28"/>
          <w:szCs w:val="28"/>
          <w:lang w:val="uk-UA"/>
        </w:rPr>
        <w:t xml:space="preserve"> </w:t>
      </w:r>
      <w:hyperlink r:id="rId10" w:history="1">
        <w:r w:rsidRPr="00A539C2">
          <w:rPr>
            <w:rStyle w:val="af1"/>
            <w:color w:val="000000" w:themeColor="text1"/>
            <w:sz w:val="28"/>
            <w:szCs w:val="28"/>
            <w:u w:val="none"/>
            <w:lang w:val="uk-UA"/>
          </w:rPr>
          <w:t>http://psihomed.com/deviantnoe-povedenie/</w:t>
        </w:r>
      </w:hyperlink>
    </w:p>
    <w:p w:rsidR="00A539C2" w:rsidRPr="00A539C2" w:rsidRDefault="00A539C2" w:rsidP="00A539C2">
      <w:pPr>
        <w:pStyle w:val="aa"/>
        <w:numPr>
          <w:ilvl w:val="0"/>
          <w:numId w:val="32"/>
        </w:numPr>
        <w:spacing w:line="360" w:lineRule="auto"/>
        <w:jc w:val="both"/>
        <w:rPr>
          <w:color w:val="000000" w:themeColor="text1"/>
          <w:sz w:val="28"/>
          <w:szCs w:val="28"/>
          <w:lang w:val="uk-UA"/>
        </w:rPr>
      </w:pPr>
      <w:r>
        <w:rPr>
          <w:color w:val="000000" w:themeColor="text1"/>
          <w:sz w:val="28"/>
          <w:szCs w:val="28"/>
          <w:lang w:val="uk-UA"/>
        </w:rPr>
        <w:t xml:space="preserve"> </w:t>
      </w:r>
      <w:hyperlink r:id="rId11" w:history="1">
        <w:r w:rsidRPr="00A539C2">
          <w:rPr>
            <w:rStyle w:val="af1"/>
            <w:color w:val="000000" w:themeColor="text1"/>
            <w:sz w:val="28"/>
            <w:szCs w:val="28"/>
            <w:u w:val="none"/>
            <w:lang w:val="uk-UA"/>
          </w:rPr>
          <w:t>http://reshebnik.rv.ua/dim-i-simya/deviantna-povedinka-pidlitkiv/</w:t>
        </w:r>
      </w:hyperlink>
    </w:p>
    <w:p w:rsidR="00A539C2" w:rsidRPr="00A539C2" w:rsidRDefault="00A539C2" w:rsidP="00A539C2">
      <w:pPr>
        <w:pStyle w:val="aa"/>
        <w:numPr>
          <w:ilvl w:val="0"/>
          <w:numId w:val="32"/>
        </w:numPr>
        <w:spacing w:line="360" w:lineRule="auto"/>
        <w:jc w:val="both"/>
        <w:rPr>
          <w:color w:val="000000" w:themeColor="text1"/>
          <w:sz w:val="28"/>
          <w:szCs w:val="28"/>
          <w:lang w:val="uk-UA"/>
        </w:rPr>
      </w:pPr>
      <w:r>
        <w:rPr>
          <w:color w:val="000000" w:themeColor="text1"/>
          <w:sz w:val="28"/>
          <w:szCs w:val="28"/>
          <w:lang w:val="uk-UA"/>
        </w:rPr>
        <w:t xml:space="preserve"> </w:t>
      </w:r>
      <w:hyperlink r:id="rId12" w:history="1">
        <w:r w:rsidRPr="00A539C2">
          <w:rPr>
            <w:rStyle w:val="af1"/>
            <w:color w:val="000000" w:themeColor="text1"/>
            <w:sz w:val="28"/>
            <w:szCs w:val="28"/>
            <w:u w:val="none"/>
            <w:lang w:val="uk-UA"/>
          </w:rPr>
          <w:t>http://otherreferats.allbest.ru/pedagogics/00191599_0.html</w:t>
        </w:r>
      </w:hyperlink>
    </w:p>
    <w:p w:rsidR="00A539C2" w:rsidRPr="00A539C2" w:rsidRDefault="00A539C2" w:rsidP="00A539C2">
      <w:pPr>
        <w:pStyle w:val="aa"/>
        <w:numPr>
          <w:ilvl w:val="0"/>
          <w:numId w:val="32"/>
        </w:numPr>
        <w:spacing w:line="360" w:lineRule="auto"/>
        <w:jc w:val="both"/>
        <w:rPr>
          <w:color w:val="000000" w:themeColor="text1"/>
          <w:sz w:val="28"/>
          <w:szCs w:val="28"/>
          <w:lang w:val="uk-UA"/>
        </w:rPr>
      </w:pPr>
      <w:r w:rsidRPr="00A539C2">
        <w:rPr>
          <w:color w:val="000000" w:themeColor="text1"/>
          <w:sz w:val="28"/>
          <w:szCs w:val="28"/>
          <w:lang w:val="uk-UA"/>
        </w:rPr>
        <w:t xml:space="preserve"> </w:t>
      </w:r>
      <w:hyperlink r:id="rId13" w:history="1">
        <w:r w:rsidRPr="00A539C2">
          <w:rPr>
            <w:rStyle w:val="af1"/>
            <w:color w:val="000000" w:themeColor="text1"/>
            <w:sz w:val="28"/>
            <w:szCs w:val="28"/>
            <w:u w:val="none"/>
            <w:lang w:val="uk-UA"/>
          </w:rPr>
          <w:t>http://lydmula.blogspot.ru/2014/03/blog-post_6795.html</w:t>
        </w:r>
      </w:hyperlink>
    </w:p>
    <w:p w:rsidR="00A539C2" w:rsidRDefault="00A539C2" w:rsidP="00A539C2">
      <w:pPr>
        <w:pStyle w:val="aa"/>
        <w:numPr>
          <w:ilvl w:val="0"/>
          <w:numId w:val="32"/>
        </w:numPr>
        <w:spacing w:line="360" w:lineRule="auto"/>
        <w:jc w:val="both"/>
        <w:rPr>
          <w:color w:val="000000" w:themeColor="text1"/>
          <w:sz w:val="28"/>
          <w:szCs w:val="28"/>
          <w:lang w:val="uk-UA"/>
        </w:rPr>
      </w:pPr>
      <w:r w:rsidRPr="00A539C2">
        <w:rPr>
          <w:color w:val="000000" w:themeColor="text1"/>
          <w:sz w:val="28"/>
          <w:szCs w:val="28"/>
          <w:lang w:val="uk-UA"/>
        </w:rPr>
        <w:t xml:space="preserve"> </w:t>
      </w:r>
      <w:hyperlink r:id="rId14" w:history="1">
        <w:r w:rsidRPr="00A539C2">
          <w:rPr>
            <w:rStyle w:val="af1"/>
            <w:color w:val="000000" w:themeColor="text1"/>
            <w:sz w:val="28"/>
            <w:szCs w:val="28"/>
            <w:u w:val="none"/>
            <w:lang w:val="uk-UA"/>
          </w:rPr>
          <w:t>http://naub.oa.edu.ua/2013/osoblyvosti-deviantnoji-povedinky-pidlitkiv-v-konteksti-riznyh-styliv-simejnoho-vyhovannya/</w:t>
        </w:r>
      </w:hyperlink>
    </w:p>
    <w:p w:rsidR="00A539C2" w:rsidRPr="00A539C2" w:rsidRDefault="00A539C2" w:rsidP="00A539C2">
      <w:pPr>
        <w:pStyle w:val="aa"/>
        <w:numPr>
          <w:ilvl w:val="0"/>
          <w:numId w:val="32"/>
        </w:numPr>
        <w:spacing w:line="360" w:lineRule="auto"/>
        <w:jc w:val="both"/>
        <w:rPr>
          <w:color w:val="000000" w:themeColor="text1"/>
          <w:sz w:val="28"/>
          <w:szCs w:val="28"/>
          <w:lang w:val="uk-UA"/>
        </w:rPr>
      </w:pPr>
      <w:r>
        <w:rPr>
          <w:color w:val="000000" w:themeColor="text1"/>
          <w:sz w:val="28"/>
          <w:szCs w:val="28"/>
          <w:lang w:val="uk-UA"/>
        </w:rPr>
        <w:t xml:space="preserve"> </w:t>
      </w:r>
      <w:hyperlink r:id="rId15" w:history="1">
        <w:r w:rsidRPr="00A539C2">
          <w:rPr>
            <w:rStyle w:val="af1"/>
            <w:color w:val="000000" w:themeColor="text1"/>
            <w:sz w:val="28"/>
            <w:szCs w:val="28"/>
            <w:u w:val="none"/>
            <w:lang w:val="uk-UA"/>
          </w:rPr>
          <w:t>http://cinref.ru/razdel/04900sociologia/13/236250.htm</w:t>
        </w:r>
      </w:hyperlink>
    </w:p>
    <w:p w:rsidR="00A539C2" w:rsidRPr="00A539C2" w:rsidRDefault="00A539C2" w:rsidP="00A539C2">
      <w:pPr>
        <w:pStyle w:val="aa"/>
        <w:numPr>
          <w:ilvl w:val="0"/>
          <w:numId w:val="32"/>
        </w:numPr>
        <w:spacing w:line="360" w:lineRule="auto"/>
        <w:jc w:val="both"/>
        <w:rPr>
          <w:color w:val="000000" w:themeColor="text1"/>
          <w:sz w:val="28"/>
          <w:szCs w:val="28"/>
          <w:lang w:val="uk-UA"/>
        </w:rPr>
      </w:pPr>
      <w:r w:rsidRPr="00A539C2">
        <w:rPr>
          <w:color w:val="000000" w:themeColor="text1"/>
          <w:sz w:val="28"/>
          <w:szCs w:val="28"/>
          <w:lang w:val="uk-UA"/>
        </w:rPr>
        <w:t xml:space="preserve"> </w:t>
      </w:r>
      <w:hyperlink r:id="rId16" w:history="1">
        <w:r w:rsidRPr="00A539C2">
          <w:rPr>
            <w:rStyle w:val="af1"/>
            <w:color w:val="000000" w:themeColor="text1"/>
            <w:sz w:val="28"/>
            <w:szCs w:val="28"/>
            <w:u w:val="none"/>
            <w:lang w:val="uk-UA"/>
          </w:rPr>
          <w:t>http://www.litsoch.ru/referats/read/297922/</w:t>
        </w:r>
      </w:hyperlink>
      <w:r w:rsidRPr="00A539C2">
        <w:rPr>
          <w:color w:val="000000" w:themeColor="text1"/>
          <w:sz w:val="28"/>
          <w:szCs w:val="28"/>
          <w:lang w:val="uk-UA"/>
        </w:rPr>
        <w:t xml:space="preserve"> </w:t>
      </w:r>
    </w:p>
    <w:p w:rsidR="00941CE0" w:rsidRPr="00A539C2" w:rsidRDefault="00941CE0"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0629A1" w:rsidRPr="00A539C2" w:rsidRDefault="000629A1" w:rsidP="00BF6328">
      <w:pPr>
        <w:spacing w:line="360" w:lineRule="auto"/>
        <w:jc w:val="both"/>
        <w:rPr>
          <w:sz w:val="28"/>
          <w:szCs w:val="28"/>
          <w:lang w:val="uk-UA"/>
        </w:rPr>
      </w:pPr>
    </w:p>
    <w:p w:rsidR="00D30086" w:rsidRDefault="00D30086" w:rsidP="00D30086">
      <w:pPr>
        <w:spacing w:line="360" w:lineRule="auto"/>
        <w:jc w:val="center"/>
        <w:rPr>
          <w:b/>
          <w:sz w:val="220"/>
          <w:szCs w:val="28"/>
          <w:lang w:val="uk-UA"/>
        </w:rPr>
      </w:pPr>
      <w:r w:rsidRPr="00BB17F2">
        <w:rPr>
          <w:b/>
          <w:sz w:val="220"/>
          <w:szCs w:val="28"/>
          <w:lang w:val="uk-UA"/>
        </w:rPr>
        <w:t>Додатки</w:t>
      </w: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spacing w:line="360" w:lineRule="auto"/>
        <w:jc w:val="center"/>
        <w:rPr>
          <w:b/>
          <w:sz w:val="28"/>
          <w:szCs w:val="28"/>
          <w:lang w:val="uk-UA"/>
        </w:rPr>
      </w:pPr>
    </w:p>
    <w:p w:rsidR="00D30086" w:rsidRDefault="00D30086" w:rsidP="00D30086">
      <w:pPr>
        <w:rPr>
          <w:b/>
          <w:sz w:val="28"/>
          <w:lang w:val="uk-UA"/>
        </w:rPr>
      </w:pPr>
    </w:p>
    <w:p w:rsidR="00D30086" w:rsidRDefault="00D30086" w:rsidP="00D30086">
      <w:pPr>
        <w:tabs>
          <w:tab w:val="left" w:pos="5580"/>
        </w:tabs>
        <w:rPr>
          <w:rFonts w:cs="Arial"/>
          <w:b/>
          <w:bCs/>
          <w:color w:val="000000"/>
          <w:spacing w:val="-10"/>
          <w:sz w:val="36"/>
          <w:szCs w:val="36"/>
          <w:lang w:val="en-US" w:eastAsia="uk-UA"/>
        </w:rPr>
      </w:pPr>
    </w:p>
    <w:p w:rsidR="000629A1" w:rsidRDefault="000629A1" w:rsidP="00D30086">
      <w:pPr>
        <w:tabs>
          <w:tab w:val="left" w:pos="5580"/>
        </w:tabs>
        <w:rPr>
          <w:rFonts w:cs="Arial"/>
          <w:b/>
          <w:bCs/>
          <w:color w:val="000000"/>
          <w:spacing w:val="-10"/>
          <w:sz w:val="36"/>
          <w:szCs w:val="36"/>
          <w:lang w:val="en-US" w:eastAsia="uk-UA"/>
        </w:rPr>
      </w:pPr>
    </w:p>
    <w:p w:rsidR="000629A1" w:rsidRPr="000629A1" w:rsidRDefault="000629A1" w:rsidP="00D30086">
      <w:pPr>
        <w:tabs>
          <w:tab w:val="left" w:pos="5580"/>
        </w:tabs>
        <w:rPr>
          <w:sz w:val="28"/>
          <w:szCs w:val="28"/>
          <w:lang w:val="en-US"/>
        </w:rPr>
      </w:pPr>
    </w:p>
    <w:p w:rsidR="00D30086" w:rsidRDefault="00D30086" w:rsidP="007A0484">
      <w:pPr>
        <w:rPr>
          <w:b/>
          <w:sz w:val="28"/>
          <w:lang w:val="en-US"/>
        </w:rPr>
      </w:pPr>
      <w:r>
        <w:rPr>
          <w:b/>
          <w:sz w:val="28"/>
          <w:lang w:val="uk-UA"/>
        </w:rPr>
        <w:lastRenderedPageBreak/>
        <w:t xml:space="preserve">Додаток </w:t>
      </w:r>
      <w:r w:rsidR="0091418F">
        <w:rPr>
          <w:b/>
          <w:sz w:val="28"/>
          <w:lang w:val="uk-UA"/>
        </w:rPr>
        <w:t>А</w:t>
      </w:r>
    </w:p>
    <w:p w:rsidR="007A0484" w:rsidRPr="007A0484" w:rsidRDefault="007A0484" w:rsidP="007A0484">
      <w:pPr>
        <w:rPr>
          <w:b/>
          <w:sz w:val="28"/>
          <w:lang w:val="en-US"/>
        </w:rPr>
      </w:pPr>
    </w:p>
    <w:p w:rsidR="00F0487C" w:rsidRDefault="007A0484" w:rsidP="007A0484">
      <w:pPr>
        <w:spacing w:line="360" w:lineRule="auto"/>
        <w:ind w:firstLine="708"/>
        <w:rPr>
          <w:b/>
          <w:color w:val="000000"/>
          <w:spacing w:val="-1"/>
          <w:sz w:val="28"/>
          <w:szCs w:val="28"/>
          <w:lang w:val="en-US"/>
        </w:rPr>
      </w:pPr>
      <w:r>
        <w:rPr>
          <w:b/>
          <w:noProof/>
          <w:color w:val="000000"/>
          <w:spacing w:val="-1"/>
          <w:sz w:val="28"/>
          <w:szCs w:val="28"/>
        </w:rPr>
        <w:drawing>
          <wp:inline distT="0" distB="0" distL="0" distR="0">
            <wp:extent cx="5551055" cy="3674890"/>
            <wp:effectExtent l="0" t="0" r="0" b="1905"/>
            <wp:docPr id="2" name="Рисунок 2" descr="C:\Users\user\Pictures\IMG_002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_0027 - копия.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9423" cy="3680430"/>
                    </a:xfrm>
                    <a:prstGeom prst="rect">
                      <a:avLst/>
                    </a:prstGeom>
                    <a:noFill/>
                    <a:ln>
                      <a:noFill/>
                    </a:ln>
                  </pic:spPr>
                </pic:pic>
              </a:graphicData>
            </a:graphic>
          </wp:inline>
        </w:drawing>
      </w:r>
    </w:p>
    <w:p w:rsidR="00D30086" w:rsidRPr="00F04146" w:rsidRDefault="00D30086" w:rsidP="007A0484">
      <w:pPr>
        <w:spacing w:line="360" w:lineRule="auto"/>
        <w:ind w:firstLine="708"/>
        <w:rPr>
          <w:b/>
          <w:color w:val="000000"/>
          <w:spacing w:val="-1"/>
          <w:sz w:val="28"/>
          <w:szCs w:val="28"/>
          <w:lang w:val="uk-UA"/>
        </w:rPr>
      </w:pPr>
      <w:r>
        <w:rPr>
          <w:b/>
          <w:color w:val="000000"/>
          <w:spacing w:val="-1"/>
          <w:sz w:val="28"/>
          <w:szCs w:val="28"/>
          <w:lang w:val="uk-UA"/>
        </w:rPr>
        <w:t>Досліджуваний 1.</w:t>
      </w:r>
    </w:p>
    <w:p w:rsidR="00D30086" w:rsidRDefault="00D30086" w:rsidP="00D30086">
      <w:pPr>
        <w:spacing w:line="360" w:lineRule="auto"/>
        <w:ind w:firstLine="708"/>
        <w:jc w:val="both"/>
        <w:rPr>
          <w:color w:val="000000"/>
          <w:spacing w:val="-1"/>
          <w:sz w:val="28"/>
          <w:szCs w:val="28"/>
          <w:lang w:val="uk-UA"/>
        </w:rPr>
      </w:pPr>
      <w:r>
        <w:rPr>
          <w:color w:val="000000"/>
          <w:spacing w:val="-1"/>
          <w:sz w:val="28"/>
          <w:szCs w:val="28"/>
          <w:lang w:val="uk-UA"/>
        </w:rPr>
        <w:t>- віднесений до даної групи через наявність  ознак вираженої агресивності та імпульсивності  в малюнках: посилений натиск на олівець на малюнках дерева та людини, що говорить про імпульсивність. Присутня заштриховування з хаотичними нерівними лініями, що ще раз вказує на імпульсивність, наявність загострених деталей, вороже налаштований вираз обличчя людини, поза людини –агресивна</w:t>
      </w:r>
      <w:r w:rsidRPr="0059009D">
        <w:rPr>
          <w:color w:val="000000"/>
          <w:spacing w:val="-1"/>
          <w:sz w:val="28"/>
          <w:szCs w:val="28"/>
          <w:lang w:val="uk-UA"/>
        </w:rPr>
        <w:t xml:space="preserve"> </w:t>
      </w:r>
      <w:r>
        <w:rPr>
          <w:color w:val="000000"/>
          <w:spacing w:val="-1"/>
          <w:sz w:val="28"/>
          <w:szCs w:val="28"/>
          <w:lang w:val="uk-UA"/>
        </w:rPr>
        <w:t>(широко розведені ноги та руки), можливий підвищений рівень вербальної агресії, на що вказує відкритий рот, заштрихований всередині. Великий розмір дерева (воно ніби стиснене краями листка) – почуття фрустрації, викликане обмежуючою оточуючою реальністю в поєднанні з почуттям ворожості і потребою в агресивних діях (можливості здійснити  їх може і не бути). Загальне враження від малюнку - підвищений рівень агресивності,</w:t>
      </w:r>
      <w:r w:rsidRPr="00F04146">
        <w:rPr>
          <w:color w:val="000000"/>
          <w:spacing w:val="-1"/>
          <w:sz w:val="28"/>
          <w:szCs w:val="28"/>
          <w:lang w:val="uk-UA"/>
        </w:rPr>
        <w:t xml:space="preserve"> </w:t>
      </w:r>
      <w:r>
        <w:rPr>
          <w:color w:val="000000"/>
          <w:spacing w:val="-1"/>
          <w:sz w:val="28"/>
          <w:szCs w:val="28"/>
          <w:lang w:val="uk-UA"/>
        </w:rPr>
        <w:t>тривожності та виражена імпульсивність, що й  відображається і  в результатах кількісного аналізу:</w:t>
      </w:r>
    </w:p>
    <w:p w:rsidR="00D30086" w:rsidRDefault="00D30086" w:rsidP="00D30086">
      <w:pPr>
        <w:numPr>
          <w:ilvl w:val="0"/>
          <w:numId w:val="21"/>
        </w:numPr>
        <w:spacing w:line="360" w:lineRule="auto"/>
        <w:jc w:val="both"/>
        <w:rPr>
          <w:color w:val="000000"/>
          <w:spacing w:val="-1"/>
          <w:sz w:val="28"/>
          <w:szCs w:val="28"/>
          <w:lang w:val="uk-UA"/>
        </w:rPr>
      </w:pPr>
      <w:r>
        <w:rPr>
          <w:color w:val="000000"/>
          <w:spacing w:val="-1"/>
          <w:sz w:val="28"/>
          <w:szCs w:val="28"/>
          <w:lang w:val="uk-UA"/>
        </w:rPr>
        <w:t>Симптомокомплекс тривожність - 7 балів</w:t>
      </w:r>
    </w:p>
    <w:p w:rsidR="000629A1" w:rsidRPr="007A0484" w:rsidRDefault="00D30086" w:rsidP="007A0484">
      <w:pPr>
        <w:numPr>
          <w:ilvl w:val="0"/>
          <w:numId w:val="21"/>
        </w:numPr>
        <w:spacing w:line="360" w:lineRule="auto"/>
        <w:jc w:val="both"/>
        <w:rPr>
          <w:color w:val="000000"/>
          <w:spacing w:val="-1"/>
          <w:sz w:val="28"/>
          <w:szCs w:val="28"/>
          <w:lang w:val="uk-UA"/>
        </w:rPr>
      </w:pPr>
      <w:r>
        <w:rPr>
          <w:color w:val="000000"/>
          <w:spacing w:val="-1"/>
          <w:sz w:val="28"/>
          <w:szCs w:val="28"/>
          <w:lang w:val="uk-UA"/>
        </w:rPr>
        <w:t>Симптомокомплекс ворожість - 9 балів</w:t>
      </w:r>
    </w:p>
    <w:p w:rsidR="00D30086" w:rsidRPr="0059009D" w:rsidRDefault="00D30086" w:rsidP="00D30086">
      <w:pPr>
        <w:rPr>
          <w:b/>
          <w:sz w:val="28"/>
          <w:lang w:val="en-US"/>
        </w:rPr>
      </w:pPr>
      <w:r>
        <w:rPr>
          <w:b/>
          <w:sz w:val="28"/>
          <w:lang w:val="uk-UA"/>
        </w:rPr>
        <w:lastRenderedPageBreak/>
        <w:t xml:space="preserve">Додаток </w:t>
      </w:r>
      <w:r w:rsidR="0091418F">
        <w:rPr>
          <w:b/>
          <w:sz w:val="28"/>
          <w:lang w:val="uk-UA"/>
        </w:rPr>
        <w:t>Б</w:t>
      </w:r>
    </w:p>
    <w:p w:rsidR="00D30086" w:rsidRDefault="00D30086" w:rsidP="00D30086">
      <w:pPr>
        <w:spacing w:line="360" w:lineRule="auto"/>
        <w:ind w:firstLine="360"/>
        <w:jc w:val="both"/>
        <w:rPr>
          <w:b/>
          <w:sz w:val="28"/>
          <w:szCs w:val="28"/>
          <w:lang w:val="uk-UA"/>
        </w:rPr>
      </w:pPr>
    </w:p>
    <w:p w:rsidR="00F0487C" w:rsidRDefault="00B26E17" w:rsidP="00D30086">
      <w:pPr>
        <w:spacing w:line="360" w:lineRule="auto"/>
        <w:ind w:firstLine="360"/>
        <w:jc w:val="both"/>
        <w:rPr>
          <w:b/>
          <w:sz w:val="28"/>
          <w:szCs w:val="28"/>
          <w:lang w:val="en-US"/>
        </w:rPr>
      </w:pPr>
      <w:r>
        <w:rPr>
          <w:b/>
          <w:noProof/>
          <w:sz w:val="28"/>
          <w:szCs w:val="28"/>
        </w:rPr>
        <w:drawing>
          <wp:inline distT="0" distB="0" distL="0" distR="0">
            <wp:extent cx="5135419" cy="3332735"/>
            <wp:effectExtent l="0" t="0" r="8255" b="1270"/>
            <wp:docPr id="3" name="Рисунок 3" descr="C:\Users\user\Pictures\IMG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G_0030.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5708" cy="3339412"/>
                    </a:xfrm>
                    <a:prstGeom prst="rect">
                      <a:avLst/>
                    </a:prstGeom>
                    <a:noFill/>
                    <a:ln>
                      <a:noFill/>
                    </a:ln>
                  </pic:spPr>
                </pic:pic>
              </a:graphicData>
            </a:graphic>
          </wp:inline>
        </w:drawing>
      </w:r>
    </w:p>
    <w:p w:rsidR="00D30086" w:rsidRDefault="00D30086" w:rsidP="00D30086">
      <w:pPr>
        <w:spacing w:line="360" w:lineRule="auto"/>
        <w:ind w:firstLine="360"/>
        <w:jc w:val="both"/>
        <w:rPr>
          <w:b/>
          <w:sz w:val="28"/>
          <w:szCs w:val="28"/>
          <w:lang w:val="uk-UA"/>
        </w:rPr>
      </w:pPr>
      <w:r>
        <w:rPr>
          <w:b/>
          <w:sz w:val="28"/>
          <w:szCs w:val="28"/>
          <w:lang w:val="uk-UA"/>
        </w:rPr>
        <w:t>Досліджуваний 2</w:t>
      </w:r>
      <w:r w:rsidRPr="00F04146">
        <w:rPr>
          <w:b/>
          <w:sz w:val="28"/>
          <w:szCs w:val="28"/>
          <w:lang w:val="uk-UA"/>
        </w:rPr>
        <w:t>.</w:t>
      </w:r>
    </w:p>
    <w:p w:rsidR="00D30086" w:rsidRDefault="00D30086" w:rsidP="00D30086">
      <w:pPr>
        <w:spacing w:line="360" w:lineRule="auto"/>
        <w:ind w:firstLine="360"/>
        <w:jc w:val="both"/>
        <w:rPr>
          <w:sz w:val="28"/>
          <w:szCs w:val="28"/>
          <w:lang w:val="uk-UA"/>
        </w:rPr>
      </w:pPr>
      <w:r>
        <w:rPr>
          <w:sz w:val="28"/>
          <w:szCs w:val="28"/>
          <w:lang w:val="uk-UA"/>
        </w:rPr>
        <w:t>- віднесений до даної групи через наявність виражених ознак тривожності та незахищеності: використання нижнього краю сторінки в якості основи будинку,  що може вказувати на узагальнену незахищеність або дещо депресивний настрій, розміщення людини в самому низу листка, в кутку, маленький розмір людини-ознаки незахищеності та можливо заниженої самооцінки; замальовування у вигляді перехрестів-незахищеність, іноді підозрілість, відчуття залежності, на що вказує і перехрест на вікні; виділення деталей посиленим натиском при зображенні східців, гілок дерева, людини, що вказує на їх значимість для досліджуваного; труднощі при зображенні людини-фіксація на даному об</w:t>
      </w:r>
      <w:r w:rsidRPr="00972C7A">
        <w:rPr>
          <w:sz w:val="28"/>
          <w:szCs w:val="28"/>
          <w:lang w:val="uk-UA"/>
        </w:rPr>
        <w:t>’</w:t>
      </w:r>
      <w:r>
        <w:rPr>
          <w:sz w:val="28"/>
          <w:szCs w:val="28"/>
          <w:lang w:val="uk-UA"/>
        </w:rPr>
        <w:t>єкті; неодноразові витирання. Звертає на себе увагу низька якість малюнку людини (відсутність необхідних елементів), що може бути пояснене зниженим рівнем інтелекту або проблемами у сприйнятті власного Я-образу. Загальна атмосфера малюнку пригнічена, виражена невпевненість в собі при зображувані, підвищений рівень тривожності.</w:t>
      </w:r>
    </w:p>
    <w:p w:rsidR="00D30086" w:rsidRDefault="00D30086" w:rsidP="00D30086">
      <w:pPr>
        <w:numPr>
          <w:ilvl w:val="0"/>
          <w:numId w:val="20"/>
        </w:numPr>
        <w:spacing w:line="360" w:lineRule="auto"/>
        <w:jc w:val="both"/>
        <w:rPr>
          <w:sz w:val="28"/>
          <w:szCs w:val="28"/>
          <w:lang w:val="uk-UA"/>
        </w:rPr>
      </w:pPr>
      <w:r>
        <w:rPr>
          <w:sz w:val="28"/>
          <w:szCs w:val="28"/>
          <w:lang w:val="uk-UA"/>
        </w:rPr>
        <w:t>Симптомокомплекс тривожність - 8 балів</w:t>
      </w:r>
    </w:p>
    <w:p w:rsidR="00D30086" w:rsidRPr="00B26E17" w:rsidRDefault="00D30086" w:rsidP="00B26E17">
      <w:pPr>
        <w:numPr>
          <w:ilvl w:val="0"/>
          <w:numId w:val="20"/>
        </w:numPr>
        <w:spacing w:line="360" w:lineRule="auto"/>
        <w:jc w:val="both"/>
        <w:rPr>
          <w:sz w:val="28"/>
          <w:szCs w:val="28"/>
          <w:lang w:val="uk-UA"/>
        </w:rPr>
      </w:pPr>
      <w:r>
        <w:rPr>
          <w:sz w:val="28"/>
          <w:szCs w:val="28"/>
          <w:lang w:val="uk-UA"/>
        </w:rPr>
        <w:t>Симптомокомплекс ворожість - 4 бали</w:t>
      </w:r>
    </w:p>
    <w:p w:rsidR="00D30086" w:rsidRPr="0059009D" w:rsidRDefault="00D30086" w:rsidP="00D30086">
      <w:pPr>
        <w:rPr>
          <w:b/>
          <w:sz w:val="28"/>
          <w:lang w:val="en-US"/>
        </w:rPr>
      </w:pPr>
      <w:r>
        <w:rPr>
          <w:b/>
          <w:sz w:val="28"/>
          <w:lang w:val="uk-UA"/>
        </w:rPr>
        <w:lastRenderedPageBreak/>
        <w:t xml:space="preserve">Додаток </w:t>
      </w:r>
      <w:r w:rsidR="0091418F">
        <w:rPr>
          <w:b/>
          <w:sz w:val="28"/>
          <w:lang w:val="uk-UA"/>
        </w:rPr>
        <w:t>В</w:t>
      </w:r>
    </w:p>
    <w:p w:rsidR="00D30086" w:rsidRPr="006453EB" w:rsidRDefault="00D30086" w:rsidP="00D30086">
      <w:pPr>
        <w:rPr>
          <w:b/>
          <w:sz w:val="28"/>
          <w:lang w:val="uk-UA"/>
        </w:rPr>
      </w:pPr>
    </w:p>
    <w:p w:rsidR="00F0487C" w:rsidRDefault="00F0487C" w:rsidP="00D30086">
      <w:pPr>
        <w:spacing w:line="360" w:lineRule="auto"/>
        <w:ind w:firstLine="360"/>
        <w:jc w:val="both"/>
        <w:rPr>
          <w:b/>
          <w:sz w:val="28"/>
          <w:szCs w:val="28"/>
          <w:lang w:val="en-US"/>
        </w:rPr>
      </w:pPr>
      <w:r>
        <w:rPr>
          <w:b/>
          <w:noProof/>
          <w:sz w:val="28"/>
          <w:szCs w:val="28"/>
        </w:rPr>
        <w:drawing>
          <wp:inline distT="0" distB="0" distL="0" distR="0">
            <wp:extent cx="6120130" cy="4023542"/>
            <wp:effectExtent l="0" t="0" r="0" b="0"/>
            <wp:docPr id="4" name="Рисунок 4" descr="C:\Users\user\Pictures\IMG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IMG_0029.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023542"/>
                    </a:xfrm>
                    <a:prstGeom prst="rect">
                      <a:avLst/>
                    </a:prstGeom>
                    <a:noFill/>
                    <a:ln>
                      <a:noFill/>
                    </a:ln>
                  </pic:spPr>
                </pic:pic>
              </a:graphicData>
            </a:graphic>
          </wp:inline>
        </w:drawing>
      </w:r>
    </w:p>
    <w:p w:rsidR="00D30086" w:rsidRDefault="00D30086" w:rsidP="00D30086">
      <w:pPr>
        <w:spacing w:line="360" w:lineRule="auto"/>
        <w:ind w:firstLine="360"/>
        <w:jc w:val="both"/>
        <w:rPr>
          <w:b/>
          <w:sz w:val="28"/>
          <w:szCs w:val="28"/>
          <w:lang w:val="uk-UA"/>
        </w:rPr>
      </w:pPr>
      <w:r>
        <w:rPr>
          <w:b/>
          <w:sz w:val="28"/>
          <w:szCs w:val="28"/>
          <w:lang w:val="uk-UA"/>
        </w:rPr>
        <w:t>Досліджуваний 4</w:t>
      </w:r>
      <w:r w:rsidRPr="002835C1">
        <w:rPr>
          <w:b/>
          <w:sz w:val="28"/>
          <w:szCs w:val="28"/>
          <w:lang w:val="uk-UA"/>
        </w:rPr>
        <w:t>.</w:t>
      </w:r>
    </w:p>
    <w:p w:rsidR="00D30086" w:rsidRDefault="00D30086" w:rsidP="00D30086">
      <w:pPr>
        <w:spacing w:line="360" w:lineRule="auto"/>
        <w:ind w:firstLine="360"/>
        <w:jc w:val="both"/>
        <w:rPr>
          <w:sz w:val="28"/>
          <w:szCs w:val="28"/>
          <w:lang w:val="uk-UA"/>
        </w:rPr>
      </w:pPr>
      <w:r w:rsidRPr="00696AB8">
        <w:rPr>
          <w:sz w:val="28"/>
          <w:szCs w:val="28"/>
          <w:lang w:val="uk-UA"/>
        </w:rPr>
        <w:t>- віднесений до даної групи</w:t>
      </w:r>
      <w:r>
        <w:rPr>
          <w:sz w:val="28"/>
          <w:szCs w:val="28"/>
          <w:lang w:val="uk-UA"/>
        </w:rPr>
        <w:t xml:space="preserve"> через наявність ознак тривожності: інтенсивного заштриховування стовбура дерева, що може вказувати на внутрішню тривожність, підозрілість, страх бути покинутою, можливо прихована  агресивність, виділення окремих деталей малюнку сильним натиском олівця та затемненням; про напруженість та тривожність свідчить також наявність хмар на малюнку та зображення людини на підвищенні. Додаткова інформація отримана в результаті бесіди підтверджує переживання страху та тривожності по відношенню до особи зображеної на малюнку (жінка</w:t>
      </w:r>
      <w:r w:rsidRPr="0059009D">
        <w:rPr>
          <w:sz w:val="28"/>
          <w:szCs w:val="28"/>
          <w:lang w:val="uk-UA"/>
        </w:rPr>
        <w:t xml:space="preserve"> </w:t>
      </w:r>
      <w:r>
        <w:rPr>
          <w:sz w:val="28"/>
          <w:szCs w:val="28"/>
          <w:lang w:val="uk-UA"/>
        </w:rPr>
        <w:t>з неадекватною поведінкою, яка на думку досліджуваної, є дуже небезпечною для неї).</w:t>
      </w:r>
    </w:p>
    <w:p w:rsidR="00D30086" w:rsidRDefault="00D30086" w:rsidP="00D30086">
      <w:pPr>
        <w:numPr>
          <w:ilvl w:val="0"/>
          <w:numId w:val="22"/>
        </w:numPr>
        <w:spacing w:line="360" w:lineRule="auto"/>
        <w:jc w:val="both"/>
        <w:rPr>
          <w:sz w:val="28"/>
          <w:szCs w:val="28"/>
          <w:lang w:val="uk-UA"/>
        </w:rPr>
      </w:pPr>
      <w:r>
        <w:rPr>
          <w:sz w:val="28"/>
          <w:szCs w:val="28"/>
          <w:lang w:val="uk-UA"/>
        </w:rPr>
        <w:t>Симптомокомплекс тривожність - 8</w:t>
      </w:r>
    </w:p>
    <w:p w:rsidR="00D30086" w:rsidRDefault="00D30086" w:rsidP="00D30086">
      <w:pPr>
        <w:numPr>
          <w:ilvl w:val="0"/>
          <w:numId w:val="22"/>
        </w:numPr>
        <w:spacing w:line="360" w:lineRule="auto"/>
        <w:jc w:val="both"/>
        <w:rPr>
          <w:sz w:val="28"/>
          <w:szCs w:val="28"/>
          <w:lang w:val="uk-UA"/>
        </w:rPr>
      </w:pPr>
      <w:r>
        <w:rPr>
          <w:sz w:val="28"/>
          <w:szCs w:val="28"/>
          <w:lang w:val="uk-UA"/>
        </w:rPr>
        <w:t>Симптомокомплекс ворожість - 5</w:t>
      </w:r>
    </w:p>
    <w:p w:rsidR="00D30086" w:rsidRPr="00F0487C" w:rsidRDefault="00D30086" w:rsidP="00D30086">
      <w:pPr>
        <w:spacing w:line="360" w:lineRule="auto"/>
        <w:ind w:firstLine="360"/>
        <w:jc w:val="both"/>
        <w:rPr>
          <w:b/>
          <w:sz w:val="28"/>
          <w:szCs w:val="28"/>
          <w:lang w:val="en-US"/>
        </w:rPr>
      </w:pPr>
    </w:p>
    <w:p w:rsidR="002C39C7" w:rsidRDefault="002C39C7" w:rsidP="002C39C7">
      <w:pPr>
        <w:rPr>
          <w:b/>
          <w:sz w:val="28"/>
          <w:szCs w:val="28"/>
          <w:lang w:val="en-US"/>
        </w:rPr>
      </w:pPr>
    </w:p>
    <w:p w:rsidR="00F0487C" w:rsidRDefault="00F0487C" w:rsidP="002C39C7">
      <w:pPr>
        <w:rPr>
          <w:b/>
          <w:sz w:val="28"/>
          <w:szCs w:val="28"/>
          <w:lang w:val="en-US"/>
        </w:rPr>
      </w:pPr>
    </w:p>
    <w:p w:rsidR="00F0487C" w:rsidRPr="00F0487C" w:rsidRDefault="00F0487C" w:rsidP="002C39C7">
      <w:pPr>
        <w:rPr>
          <w:b/>
          <w:sz w:val="28"/>
          <w:lang w:val="en-US"/>
        </w:rPr>
      </w:pPr>
    </w:p>
    <w:p w:rsidR="00D30086" w:rsidRDefault="002C39C7" w:rsidP="002C39C7">
      <w:pPr>
        <w:rPr>
          <w:b/>
          <w:sz w:val="28"/>
          <w:lang w:val="en-US"/>
        </w:rPr>
      </w:pPr>
      <w:r>
        <w:rPr>
          <w:b/>
          <w:sz w:val="28"/>
          <w:lang w:val="uk-UA"/>
        </w:rPr>
        <w:lastRenderedPageBreak/>
        <w:t xml:space="preserve">Додаток </w:t>
      </w:r>
      <w:r w:rsidR="0091418F">
        <w:rPr>
          <w:b/>
          <w:sz w:val="28"/>
          <w:lang w:val="uk-UA"/>
        </w:rPr>
        <w:t>Г</w:t>
      </w:r>
    </w:p>
    <w:p w:rsidR="002C39C7" w:rsidRPr="002C39C7" w:rsidRDefault="002C39C7" w:rsidP="002C39C7">
      <w:pPr>
        <w:rPr>
          <w:b/>
          <w:sz w:val="28"/>
          <w:lang w:val="en-US"/>
        </w:rPr>
      </w:pPr>
    </w:p>
    <w:p w:rsidR="002C39C7" w:rsidRDefault="002C39C7" w:rsidP="00D30086">
      <w:pPr>
        <w:rPr>
          <w:b/>
          <w:sz w:val="28"/>
          <w:lang w:val="en-US"/>
        </w:rPr>
      </w:pPr>
      <w:r>
        <w:rPr>
          <w:b/>
          <w:noProof/>
          <w:sz w:val="28"/>
        </w:rPr>
        <w:drawing>
          <wp:inline distT="0" distB="0" distL="0" distR="0">
            <wp:extent cx="5732073" cy="3823854"/>
            <wp:effectExtent l="0" t="0" r="2540" b="5715"/>
            <wp:docPr id="1" name="Рисунок 1" descr="C:\Users\user\Pictures\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002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430" cy="3824092"/>
                    </a:xfrm>
                    <a:prstGeom prst="rect">
                      <a:avLst/>
                    </a:prstGeom>
                    <a:noFill/>
                    <a:ln>
                      <a:noFill/>
                    </a:ln>
                  </pic:spPr>
                </pic:pic>
              </a:graphicData>
            </a:graphic>
          </wp:inline>
        </w:drawing>
      </w:r>
    </w:p>
    <w:p w:rsidR="00D30086" w:rsidRPr="006453EB" w:rsidRDefault="00D30086" w:rsidP="00D30086">
      <w:pPr>
        <w:rPr>
          <w:b/>
          <w:sz w:val="28"/>
          <w:lang w:val="uk-UA"/>
        </w:rPr>
      </w:pPr>
    </w:p>
    <w:p w:rsidR="00D30086" w:rsidRDefault="00D30086" w:rsidP="00D30086">
      <w:pPr>
        <w:spacing w:line="360" w:lineRule="auto"/>
        <w:ind w:firstLine="360"/>
        <w:jc w:val="both"/>
        <w:rPr>
          <w:b/>
          <w:sz w:val="28"/>
          <w:szCs w:val="28"/>
          <w:lang w:val="uk-UA"/>
        </w:rPr>
      </w:pPr>
      <w:r>
        <w:rPr>
          <w:b/>
          <w:sz w:val="28"/>
          <w:szCs w:val="28"/>
          <w:lang w:val="uk-UA"/>
        </w:rPr>
        <w:t>Досліджуваний 6</w:t>
      </w:r>
      <w:r w:rsidRPr="00C5636D">
        <w:rPr>
          <w:b/>
          <w:sz w:val="28"/>
          <w:szCs w:val="28"/>
          <w:lang w:val="uk-UA"/>
        </w:rPr>
        <w:t>.</w:t>
      </w:r>
    </w:p>
    <w:p w:rsidR="00D30086" w:rsidRDefault="00D30086" w:rsidP="00D30086">
      <w:pPr>
        <w:spacing w:line="360" w:lineRule="auto"/>
        <w:ind w:firstLine="360"/>
        <w:jc w:val="both"/>
        <w:rPr>
          <w:sz w:val="28"/>
          <w:szCs w:val="28"/>
          <w:lang w:val="uk-UA"/>
        </w:rPr>
      </w:pPr>
      <w:r>
        <w:rPr>
          <w:sz w:val="28"/>
          <w:szCs w:val="28"/>
          <w:lang w:val="uk-UA"/>
        </w:rPr>
        <w:t xml:space="preserve">- </w:t>
      </w:r>
      <w:r w:rsidRPr="00C5636D">
        <w:rPr>
          <w:sz w:val="28"/>
          <w:szCs w:val="28"/>
          <w:lang w:val="uk-UA"/>
        </w:rPr>
        <w:t xml:space="preserve">віднесений до даної групи на основі значної кількості </w:t>
      </w:r>
      <w:r>
        <w:rPr>
          <w:sz w:val="28"/>
          <w:szCs w:val="28"/>
          <w:lang w:val="uk-UA"/>
        </w:rPr>
        <w:t>о</w:t>
      </w:r>
      <w:r w:rsidRPr="00C5636D">
        <w:rPr>
          <w:sz w:val="28"/>
          <w:szCs w:val="28"/>
          <w:lang w:val="uk-UA"/>
        </w:rPr>
        <w:t>знак,</w:t>
      </w:r>
      <w:r>
        <w:rPr>
          <w:sz w:val="28"/>
          <w:szCs w:val="28"/>
          <w:lang w:val="uk-UA"/>
        </w:rPr>
        <w:t xml:space="preserve"> </w:t>
      </w:r>
      <w:r w:rsidRPr="00C5636D">
        <w:rPr>
          <w:sz w:val="28"/>
          <w:szCs w:val="28"/>
          <w:lang w:val="uk-UA"/>
        </w:rPr>
        <w:t>що вказують на підвищений рівень тривожності</w:t>
      </w:r>
      <w:r>
        <w:rPr>
          <w:sz w:val="28"/>
          <w:szCs w:val="28"/>
          <w:lang w:val="uk-UA"/>
        </w:rPr>
        <w:t>: дуже велика кількість хмар, проте поряд з хмарами зображене сонце – можливо незадоволена потреба в теплі, що підтверджено і другим малюнком, намальованим за власною ініціативою досліджуваного. Велика кількість сніжинок у виді перехрестів підкреслює незахищеність та брак теплоти у стосунках з оточуючими. Велику площу займають заштриховані площі, виділення основи  землі  також вказує на незахищеність  та невпевненість у собі. Малюнок є надзвичайно інформативним. В результаті якісного аналізу малюнків складається припущення про можливі проблеми в найближчому оточенні дитини (батьки). На мій погляд, доцільним буде подальше обстеження та уточнення отриманих даних.</w:t>
      </w:r>
    </w:p>
    <w:p w:rsidR="00D30086" w:rsidRDefault="00D30086" w:rsidP="00D30086">
      <w:pPr>
        <w:numPr>
          <w:ilvl w:val="0"/>
          <w:numId w:val="23"/>
        </w:numPr>
        <w:spacing w:line="360" w:lineRule="auto"/>
        <w:jc w:val="both"/>
        <w:rPr>
          <w:sz w:val="28"/>
          <w:szCs w:val="28"/>
          <w:lang w:val="uk-UA"/>
        </w:rPr>
      </w:pPr>
      <w:r>
        <w:rPr>
          <w:sz w:val="28"/>
          <w:szCs w:val="28"/>
          <w:lang w:val="uk-UA"/>
        </w:rPr>
        <w:t>Симптомокомплекс тривожність - 10</w:t>
      </w:r>
    </w:p>
    <w:p w:rsidR="00BF4107" w:rsidRPr="002C39C7" w:rsidRDefault="00D30086" w:rsidP="002C39C7">
      <w:pPr>
        <w:numPr>
          <w:ilvl w:val="0"/>
          <w:numId w:val="23"/>
        </w:numPr>
        <w:spacing w:line="360" w:lineRule="auto"/>
        <w:jc w:val="both"/>
        <w:rPr>
          <w:sz w:val="28"/>
          <w:szCs w:val="28"/>
          <w:lang w:val="uk-UA"/>
        </w:rPr>
      </w:pPr>
      <w:r>
        <w:rPr>
          <w:sz w:val="28"/>
          <w:szCs w:val="28"/>
          <w:lang w:val="uk-UA"/>
        </w:rPr>
        <w:t>Симптомокомплекс ворожість - 5</w:t>
      </w:r>
    </w:p>
    <w:sectPr w:rsidR="00BF4107" w:rsidRPr="002C39C7" w:rsidSect="00BF632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E2" w:rsidRDefault="00FF6EE2" w:rsidP="00941CE0">
      <w:r>
        <w:separator/>
      </w:r>
    </w:p>
  </w:endnote>
  <w:endnote w:type="continuationSeparator" w:id="0">
    <w:p w:rsidR="00FF6EE2" w:rsidRDefault="00FF6EE2" w:rsidP="00941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C7" w:rsidRDefault="002C39C7" w:rsidP="00DD1F11">
    <w:pPr>
      <w:pStyle w:val="a8"/>
      <w:framePr w:wrap="auto" w:vAnchor="text" w:hAnchor="margin" w:xAlign="right" w:y="1"/>
      <w:rPr>
        <w:rStyle w:val="a7"/>
      </w:rPr>
    </w:pPr>
  </w:p>
  <w:p w:rsidR="002C39C7" w:rsidRPr="007707CC" w:rsidRDefault="002C39C7" w:rsidP="00DD1F11">
    <w:pPr>
      <w:pStyle w:val="a8"/>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E2" w:rsidRDefault="00FF6EE2" w:rsidP="00941CE0">
      <w:r>
        <w:separator/>
      </w:r>
    </w:p>
  </w:footnote>
  <w:footnote w:type="continuationSeparator" w:id="0">
    <w:p w:rsidR="00FF6EE2" w:rsidRDefault="00FF6EE2" w:rsidP="00941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457313"/>
      <w:docPartObj>
        <w:docPartGallery w:val="Page Numbers (Top of Page)"/>
        <w:docPartUnique/>
      </w:docPartObj>
    </w:sdtPr>
    <w:sdtContent>
      <w:p w:rsidR="002C39C7" w:rsidRDefault="00397A6C">
        <w:pPr>
          <w:pStyle w:val="a5"/>
          <w:jc w:val="right"/>
        </w:pPr>
        <w:r>
          <w:fldChar w:fldCharType="begin"/>
        </w:r>
        <w:r w:rsidR="002C39C7">
          <w:instrText>PAGE   \* MERGEFORMAT</w:instrText>
        </w:r>
        <w:r>
          <w:fldChar w:fldCharType="separate"/>
        </w:r>
        <w:r w:rsidR="00F61DE8">
          <w:rPr>
            <w:noProof/>
          </w:rPr>
          <w:t>32</w:t>
        </w:r>
        <w:r>
          <w:fldChar w:fldCharType="end"/>
        </w:r>
      </w:p>
    </w:sdtContent>
  </w:sdt>
  <w:p w:rsidR="002C39C7" w:rsidRPr="00941CE0" w:rsidRDefault="002C39C7" w:rsidP="00DD1F11">
    <w:pPr>
      <w:pStyle w:val="a5"/>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849A0A"/>
    <w:lvl w:ilvl="0">
      <w:numFmt w:val="decimal"/>
      <w:lvlText w:val="*"/>
      <w:lvlJc w:val="left"/>
      <w:rPr>
        <w:rFonts w:cs="Times New Roman"/>
      </w:rPr>
    </w:lvl>
  </w:abstractNum>
  <w:abstractNum w:abstractNumId="1">
    <w:nsid w:val="015711AC"/>
    <w:multiLevelType w:val="hybridMultilevel"/>
    <w:tmpl w:val="3F8437E8"/>
    <w:lvl w:ilvl="0" w:tplc="7EA28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3143FD4"/>
    <w:multiLevelType w:val="hybridMultilevel"/>
    <w:tmpl w:val="82D22912"/>
    <w:lvl w:ilvl="0" w:tplc="7EA287B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3BC7824"/>
    <w:multiLevelType w:val="hybridMultilevel"/>
    <w:tmpl w:val="5DA2AA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3EF1202"/>
    <w:multiLevelType w:val="hybridMultilevel"/>
    <w:tmpl w:val="27DCA18C"/>
    <w:lvl w:ilvl="0" w:tplc="7EA28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8B24FDB"/>
    <w:multiLevelType w:val="multilevel"/>
    <w:tmpl w:val="6E6237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9071156"/>
    <w:multiLevelType w:val="hybridMultilevel"/>
    <w:tmpl w:val="8EB2B3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C5C54F1"/>
    <w:multiLevelType w:val="hybridMultilevel"/>
    <w:tmpl w:val="CFA6AF42"/>
    <w:lvl w:ilvl="0" w:tplc="7EA28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0C5E14C5"/>
    <w:multiLevelType w:val="hybridMultilevel"/>
    <w:tmpl w:val="3404D856"/>
    <w:lvl w:ilvl="0" w:tplc="7EA287B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4AF3930"/>
    <w:multiLevelType w:val="hybridMultilevel"/>
    <w:tmpl w:val="E7A43F5E"/>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186917FC"/>
    <w:multiLevelType w:val="singleLevel"/>
    <w:tmpl w:val="B010F5B4"/>
    <w:lvl w:ilvl="0">
      <w:start w:val="1"/>
      <w:numFmt w:val="decimal"/>
      <w:lvlText w:val="%1."/>
      <w:legacy w:legacy="1" w:legacySpace="0" w:legacyIndent="259"/>
      <w:lvlJc w:val="left"/>
      <w:rPr>
        <w:rFonts w:ascii="Times New Roman" w:hAnsi="Times New Roman" w:cs="Times New Roman" w:hint="default"/>
      </w:rPr>
    </w:lvl>
  </w:abstractNum>
  <w:abstractNum w:abstractNumId="11">
    <w:nsid w:val="19057B37"/>
    <w:multiLevelType w:val="hybridMultilevel"/>
    <w:tmpl w:val="1EC01D12"/>
    <w:lvl w:ilvl="0" w:tplc="7EA287B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C70397"/>
    <w:multiLevelType w:val="multilevel"/>
    <w:tmpl w:val="E8E2B9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611184"/>
    <w:multiLevelType w:val="hybridMultilevel"/>
    <w:tmpl w:val="0FEADE9A"/>
    <w:lvl w:ilvl="0" w:tplc="7BDAD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02DDC"/>
    <w:multiLevelType w:val="hybridMultilevel"/>
    <w:tmpl w:val="09A0BBA4"/>
    <w:lvl w:ilvl="0" w:tplc="04190001">
      <w:start w:val="1"/>
      <w:numFmt w:val="bullet"/>
      <w:lvlText w:val=""/>
      <w:lvlJc w:val="left"/>
      <w:pPr>
        <w:tabs>
          <w:tab w:val="num" w:pos="947"/>
        </w:tabs>
        <w:ind w:left="947" w:hanging="360"/>
      </w:pPr>
      <w:rPr>
        <w:rFonts w:ascii="Symbol" w:hAnsi="Symbol" w:hint="default"/>
      </w:rPr>
    </w:lvl>
    <w:lvl w:ilvl="1" w:tplc="04190003">
      <w:start w:val="1"/>
      <w:numFmt w:val="bullet"/>
      <w:lvlText w:val="o"/>
      <w:lvlJc w:val="left"/>
      <w:pPr>
        <w:tabs>
          <w:tab w:val="num" w:pos="1667"/>
        </w:tabs>
        <w:ind w:left="1667" w:hanging="360"/>
      </w:pPr>
      <w:rPr>
        <w:rFonts w:ascii="Courier New" w:hAnsi="Courier New" w:hint="default"/>
      </w:rPr>
    </w:lvl>
    <w:lvl w:ilvl="2" w:tplc="04190005">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start w:val="1"/>
      <w:numFmt w:val="bullet"/>
      <w:lvlText w:val="o"/>
      <w:lvlJc w:val="left"/>
      <w:pPr>
        <w:tabs>
          <w:tab w:val="num" w:pos="3827"/>
        </w:tabs>
        <w:ind w:left="3827" w:hanging="360"/>
      </w:pPr>
      <w:rPr>
        <w:rFonts w:ascii="Courier New" w:hAnsi="Courier New" w:hint="default"/>
      </w:rPr>
    </w:lvl>
    <w:lvl w:ilvl="5" w:tplc="04190005">
      <w:start w:val="1"/>
      <w:numFmt w:val="bullet"/>
      <w:lvlText w:val=""/>
      <w:lvlJc w:val="left"/>
      <w:pPr>
        <w:tabs>
          <w:tab w:val="num" w:pos="4547"/>
        </w:tabs>
        <w:ind w:left="4547" w:hanging="360"/>
      </w:pPr>
      <w:rPr>
        <w:rFonts w:ascii="Wingdings" w:hAnsi="Wingdings" w:hint="default"/>
      </w:rPr>
    </w:lvl>
    <w:lvl w:ilvl="6" w:tplc="04190001">
      <w:start w:val="1"/>
      <w:numFmt w:val="bullet"/>
      <w:lvlText w:val=""/>
      <w:lvlJc w:val="left"/>
      <w:pPr>
        <w:tabs>
          <w:tab w:val="num" w:pos="5267"/>
        </w:tabs>
        <w:ind w:left="5267" w:hanging="360"/>
      </w:pPr>
      <w:rPr>
        <w:rFonts w:ascii="Symbol" w:hAnsi="Symbol" w:hint="default"/>
      </w:rPr>
    </w:lvl>
    <w:lvl w:ilvl="7" w:tplc="04190003">
      <w:start w:val="1"/>
      <w:numFmt w:val="bullet"/>
      <w:lvlText w:val="o"/>
      <w:lvlJc w:val="left"/>
      <w:pPr>
        <w:tabs>
          <w:tab w:val="num" w:pos="5987"/>
        </w:tabs>
        <w:ind w:left="5987" w:hanging="360"/>
      </w:pPr>
      <w:rPr>
        <w:rFonts w:ascii="Courier New" w:hAnsi="Courier New" w:hint="default"/>
      </w:rPr>
    </w:lvl>
    <w:lvl w:ilvl="8" w:tplc="04190005">
      <w:start w:val="1"/>
      <w:numFmt w:val="bullet"/>
      <w:lvlText w:val=""/>
      <w:lvlJc w:val="left"/>
      <w:pPr>
        <w:tabs>
          <w:tab w:val="num" w:pos="6707"/>
        </w:tabs>
        <w:ind w:left="6707" w:hanging="360"/>
      </w:pPr>
      <w:rPr>
        <w:rFonts w:ascii="Wingdings" w:hAnsi="Wingdings" w:hint="default"/>
      </w:rPr>
    </w:lvl>
  </w:abstractNum>
  <w:abstractNum w:abstractNumId="15">
    <w:nsid w:val="27EF434A"/>
    <w:multiLevelType w:val="hybridMultilevel"/>
    <w:tmpl w:val="3DBCD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8464624"/>
    <w:multiLevelType w:val="hybridMultilevel"/>
    <w:tmpl w:val="D7B031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0113893"/>
    <w:multiLevelType w:val="hybridMultilevel"/>
    <w:tmpl w:val="21840782"/>
    <w:lvl w:ilvl="0" w:tplc="04220001">
      <w:start w:val="1"/>
      <w:numFmt w:val="bullet"/>
      <w:lvlText w:val=""/>
      <w:lvlJc w:val="left"/>
      <w:pPr>
        <w:ind w:left="1420" w:hanging="360"/>
      </w:pPr>
      <w:rPr>
        <w:rFonts w:ascii="Symbol" w:hAnsi="Symbol" w:hint="default"/>
      </w:rPr>
    </w:lvl>
    <w:lvl w:ilvl="1" w:tplc="04220003">
      <w:start w:val="1"/>
      <w:numFmt w:val="bullet"/>
      <w:lvlText w:val="o"/>
      <w:lvlJc w:val="left"/>
      <w:pPr>
        <w:ind w:left="2140" w:hanging="360"/>
      </w:pPr>
      <w:rPr>
        <w:rFonts w:ascii="Courier New" w:hAnsi="Courier New" w:hint="default"/>
      </w:rPr>
    </w:lvl>
    <w:lvl w:ilvl="2" w:tplc="04220005">
      <w:start w:val="1"/>
      <w:numFmt w:val="bullet"/>
      <w:lvlText w:val=""/>
      <w:lvlJc w:val="left"/>
      <w:pPr>
        <w:ind w:left="2860" w:hanging="360"/>
      </w:pPr>
      <w:rPr>
        <w:rFonts w:ascii="Wingdings" w:hAnsi="Wingdings" w:hint="default"/>
      </w:rPr>
    </w:lvl>
    <w:lvl w:ilvl="3" w:tplc="04220001">
      <w:start w:val="1"/>
      <w:numFmt w:val="bullet"/>
      <w:lvlText w:val=""/>
      <w:lvlJc w:val="left"/>
      <w:pPr>
        <w:ind w:left="3580" w:hanging="360"/>
      </w:pPr>
      <w:rPr>
        <w:rFonts w:ascii="Symbol" w:hAnsi="Symbol" w:hint="default"/>
      </w:rPr>
    </w:lvl>
    <w:lvl w:ilvl="4" w:tplc="04220003">
      <w:start w:val="1"/>
      <w:numFmt w:val="bullet"/>
      <w:lvlText w:val="o"/>
      <w:lvlJc w:val="left"/>
      <w:pPr>
        <w:ind w:left="4300" w:hanging="360"/>
      </w:pPr>
      <w:rPr>
        <w:rFonts w:ascii="Courier New" w:hAnsi="Courier New" w:hint="default"/>
      </w:rPr>
    </w:lvl>
    <w:lvl w:ilvl="5" w:tplc="04220005">
      <w:start w:val="1"/>
      <w:numFmt w:val="bullet"/>
      <w:lvlText w:val=""/>
      <w:lvlJc w:val="left"/>
      <w:pPr>
        <w:ind w:left="5020" w:hanging="360"/>
      </w:pPr>
      <w:rPr>
        <w:rFonts w:ascii="Wingdings" w:hAnsi="Wingdings" w:hint="default"/>
      </w:rPr>
    </w:lvl>
    <w:lvl w:ilvl="6" w:tplc="04220001">
      <w:start w:val="1"/>
      <w:numFmt w:val="bullet"/>
      <w:lvlText w:val=""/>
      <w:lvlJc w:val="left"/>
      <w:pPr>
        <w:ind w:left="5740" w:hanging="360"/>
      </w:pPr>
      <w:rPr>
        <w:rFonts w:ascii="Symbol" w:hAnsi="Symbol" w:hint="default"/>
      </w:rPr>
    </w:lvl>
    <w:lvl w:ilvl="7" w:tplc="04220003">
      <w:start w:val="1"/>
      <w:numFmt w:val="bullet"/>
      <w:lvlText w:val="o"/>
      <w:lvlJc w:val="left"/>
      <w:pPr>
        <w:ind w:left="6460" w:hanging="360"/>
      </w:pPr>
      <w:rPr>
        <w:rFonts w:ascii="Courier New" w:hAnsi="Courier New" w:hint="default"/>
      </w:rPr>
    </w:lvl>
    <w:lvl w:ilvl="8" w:tplc="04220005">
      <w:start w:val="1"/>
      <w:numFmt w:val="bullet"/>
      <w:lvlText w:val=""/>
      <w:lvlJc w:val="left"/>
      <w:pPr>
        <w:ind w:left="7180" w:hanging="360"/>
      </w:pPr>
      <w:rPr>
        <w:rFonts w:ascii="Wingdings" w:hAnsi="Wingdings" w:hint="default"/>
      </w:rPr>
    </w:lvl>
  </w:abstractNum>
  <w:abstractNum w:abstractNumId="18">
    <w:nsid w:val="31ED08C4"/>
    <w:multiLevelType w:val="hybridMultilevel"/>
    <w:tmpl w:val="0CBC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4649A"/>
    <w:multiLevelType w:val="hybridMultilevel"/>
    <w:tmpl w:val="4A700986"/>
    <w:lvl w:ilvl="0" w:tplc="04220013">
      <w:start w:val="1"/>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37795C1E"/>
    <w:multiLevelType w:val="hybridMultilevel"/>
    <w:tmpl w:val="85C4349A"/>
    <w:lvl w:ilvl="0" w:tplc="04190001">
      <w:start w:val="1"/>
      <w:numFmt w:val="bullet"/>
      <w:lvlText w:val=""/>
      <w:lvlJc w:val="left"/>
      <w:pPr>
        <w:tabs>
          <w:tab w:val="num" w:pos="943"/>
        </w:tabs>
        <w:ind w:left="943" w:hanging="360"/>
      </w:pPr>
      <w:rPr>
        <w:rFonts w:ascii="Symbol" w:hAnsi="Symbol" w:hint="default"/>
      </w:rPr>
    </w:lvl>
    <w:lvl w:ilvl="1" w:tplc="04190003">
      <w:start w:val="1"/>
      <w:numFmt w:val="bullet"/>
      <w:lvlText w:val="o"/>
      <w:lvlJc w:val="left"/>
      <w:pPr>
        <w:tabs>
          <w:tab w:val="num" w:pos="1663"/>
        </w:tabs>
        <w:ind w:left="1663" w:hanging="360"/>
      </w:pPr>
      <w:rPr>
        <w:rFonts w:ascii="Courier New" w:hAnsi="Courier New" w:hint="default"/>
      </w:rPr>
    </w:lvl>
    <w:lvl w:ilvl="2" w:tplc="04190005">
      <w:start w:val="1"/>
      <w:numFmt w:val="bullet"/>
      <w:lvlText w:val=""/>
      <w:lvlJc w:val="left"/>
      <w:pPr>
        <w:tabs>
          <w:tab w:val="num" w:pos="2383"/>
        </w:tabs>
        <w:ind w:left="2383" w:hanging="360"/>
      </w:pPr>
      <w:rPr>
        <w:rFonts w:ascii="Wingdings" w:hAnsi="Wingdings" w:hint="default"/>
      </w:rPr>
    </w:lvl>
    <w:lvl w:ilvl="3" w:tplc="04190001">
      <w:start w:val="1"/>
      <w:numFmt w:val="bullet"/>
      <w:lvlText w:val=""/>
      <w:lvlJc w:val="left"/>
      <w:pPr>
        <w:tabs>
          <w:tab w:val="num" w:pos="3103"/>
        </w:tabs>
        <w:ind w:left="3103" w:hanging="360"/>
      </w:pPr>
      <w:rPr>
        <w:rFonts w:ascii="Symbol" w:hAnsi="Symbol" w:hint="default"/>
      </w:rPr>
    </w:lvl>
    <w:lvl w:ilvl="4" w:tplc="04190003">
      <w:start w:val="1"/>
      <w:numFmt w:val="bullet"/>
      <w:lvlText w:val="o"/>
      <w:lvlJc w:val="left"/>
      <w:pPr>
        <w:tabs>
          <w:tab w:val="num" w:pos="3823"/>
        </w:tabs>
        <w:ind w:left="3823" w:hanging="360"/>
      </w:pPr>
      <w:rPr>
        <w:rFonts w:ascii="Courier New" w:hAnsi="Courier New" w:hint="default"/>
      </w:rPr>
    </w:lvl>
    <w:lvl w:ilvl="5" w:tplc="04190005">
      <w:start w:val="1"/>
      <w:numFmt w:val="bullet"/>
      <w:lvlText w:val=""/>
      <w:lvlJc w:val="left"/>
      <w:pPr>
        <w:tabs>
          <w:tab w:val="num" w:pos="4543"/>
        </w:tabs>
        <w:ind w:left="4543" w:hanging="360"/>
      </w:pPr>
      <w:rPr>
        <w:rFonts w:ascii="Wingdings" w:hAnsi="Wingdings" w:hint="default"/>
      </w:rPr>
    </w:lvl>
    <w:lvl w:ilvl="6" w:tplc="04190001">
      <w:start w:val="1"/>
      <w:numFmt w:val="bullet"/>
      <w:lvlText w:val=""/>
      <w:lvlJc w:val="left"/>
      <w:pPr>
        <w:tabs>
          <w:tab w:val="num" w:pos="5263"/>
        </w:tabs>
        <w:ind w:left="5263" w:hanging="360"/>
      </w:pPr>
      <w:rPr>
        <w:rFonts w:ascii="Symbol" w:hAnsi="Symbol" w:hint="default"/>
      </w:rPr>
    </w:lvl>
    <w:lvl w:ilvl="7" w:tplc="04190003">
      <w:start w:val="1"/>
      <w:numFmt w:val="bullet"/>
      <w:lvlText w:val="o"/>
      <w:lvlJc w:val="left"/>
      <w:pPr>
        <w:tabs>
          <w:tab w:val="num" w:pos="5983"/>
        </w:tabs>
        <w:ind w:left="5983" w:hanging="360"/>
      </w:pPr>
      <w:rPr>
        <w:rFonts w:ascii="Courier New" w:hAnsi="Courier New" w:hint="default"/>
      </w:rPr>
    </w:lvl>
    <w:lvl w:ilvl="8" w:tplc="04190005">
      <w:start w:val="1"/>
      <w:numFmt w:val="bullet"/>
      <w:lvlText w:val=""/>
      <w:lvlJc w:val="left"/>
      <w:pPr>
        <w:tabs>
          <w:tab w:val="num" w:pos="6703"/>
        </w:tabs>
        <w:ind w:left="6703" w:hanging="360"/>
      </w:pPr>
      <w:rPr>
        <w:rFonts w:ascii="Wingdings" w:hAnsi="Wingdings" w:hint="default"/>
      </w:rPr>
    </w:lvl>
  </w:abstractNum>
  <w:abstractNum w:abstractNumId="21">
    <w:nsid w:val="3A200DBB"/>
    <w:multiLevelType w:val="hybridMultilevel"/>
    <w:tmpl w:val="F4EC9A8E"/>
    <w:lvl w:ilvl="0" w:tplc="04190001">
      <w:start w:val="1"/>
      <w:numFmt w:val="bullet"/>
      <w:lvlText w:val=""/>
      <w:lvlJc w:val="left"/>
      <w:pPr>
        <w:tabs>
          <w:tab w:val="num" w:pos="947"/>
        </w:tabs>
        <w:ind w:left="947" w:hanging="360"/>
      </w:pPr>
      <w:rPr>
        <w:rFonts w:ascii="Symbol" w:hAnsi="Symbol" w:hint="default"/>
      </w:rPr>
    </w:lvl>
    <w:lvl w:ilvl="1" w:tplc="04190003">
      <w:start w:val="1"/>
      <w:numFmt w:val="bullet"/>
      <w:lvlText w:val="o"/>
      <w:lvlJc w:val="left"/>
      <w:pPr>
        <w:tabs>
          <w:tab w:val="num" w:pos="1667"/>
        </w:tabs>
        <w:ind w:left="1667" w:hanging="360"/>
      </w:pPr>
      <w:rPr>
        <w:rFonts w:ascii="Courier New" w:hAnsi="Courier New" w:hint="default"/>
      </w:rPr>
    </w:lvl>
    <w:lvl w:ilvl="2" w:tplc="04190005">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start w:val="1"/>
      <w:numFmt w:val="bullet"/>
      <w:lvlText w:val="o"/>
      <w:lvlJc w:val="left"/>
      <w:pPr>
        <w:tabs>
          <w:tab w:val="num" w:pos="3827"/>
        </w:tabs>
        <w:ind w:left="3827" w:hanging="360"/>
      </w:pPr>
      <w:rPr>
        <w:rFonts w:ascii="Courier New" w:hAnsi="Courier New" w:hint="default"/>
      </w:rPr>
    </w:lvl>
    <w:lvl w:ilvl="5" w:tplc="04190005">
      <w:start w:val="1"/>
      <w:numFmt w:val="bullet"/>
      <w:lvlText w:val=""/>
      <w:lvlJc w:val="left"/>
      <w:pPr>
        <w:tabs>
          <w:tab w:val="num" w:pos="4547"/>
        </w:tabs>
        <w:ind w:left="4547" w:hanging="360"/>
      </w:pPr>
      <w:rPr>
        <w:rFonts w:ascii="Wingdings" w:hAnsi="Wingdings" w:hint="default"/>
      </w:rPr>
    </w:lvl>
    <w:lvl w:ilvl="6" w:tplc="04190001">
      <w:start w:val="1"/>
      <w:numFmt w:val="bullet"/>
      <w:lvlText w:val=""/>
      <w:lvlJc w:val="left"/>
      <w:pPr>
        <w:tabs>
          <w:tab w:val="num" w:pos="5267"/>
        </w:tabs>
        <w:ind w:left="5267" w:hanging="360"/>
      </w:pPr>
      <w:rPr>
        <w:rFonts w:ascii="Symbol" w:hAnsi="Symbol" w:hint="default"/>
      </w:rPr>
    </w:lvl>
    <w:lvl w:ilvl="7" w:tplc="04190003">
      <w:start w:val="1"/>
      <w:numFmt w:val="bullet"/>
      <w:lvlText w:val="o"/>
      <w:lvlJc w:val="left"/>
      <w:pPr>
        <w:tabs>
          <w:tab w:val="num" w:pos="5987"/>
        </w:tabs>
        <w:ind w:left="5987" w:hanging="360"/>
      </w:pPr>
      <w:rPr>
        <w:rFonts w:ascii="Courier New" w:hAnsi="Courier New" w:hint="default"/>
      </w:rPr>
    </w:lvl>
    <w:lvl w:ilvl="8" w:tplc="04190005">
      <w:start w:val="1"/>
      <w:numFmt w:val="bullet"/>
      <w:lvlText w:val=""/>
      <w:lvlJc w:val="left"/>
      <w:pPr>
        <w:tabs>
          <w:tab w:val="num" w:pos="6707"/>
        </w:tabs>
        <w:ind w:left="6707" w:hanging="360"/>
      </w:pPr>
      <w:rPr>
        <w:rFonts w:ascii="Wingdings" w:hAnsi="Wingdings" w:hint="default"/>
      </w:rPr>
    </w:lvl>
  </w:abstractNum>
  <w:abstractNum w:abstractNumId="22">
    <w:nsid w:val="3FD34D6B"/>
    <w:multiLevelType w:val="singleLevel"/>
    <w:tmpl w:val="72D49A4E"/>
    <w:lvl w:ilvl="0">
      <w:start w:val="2"/>
      <w:numFmt w:val="decimal"/>
      <w:lvlText w:val="%1."/>
      <w:legacy w:legacy="1" w:legacySpace="0" w:legacyIndent="199"/>
      <w:lvlJc w:val="left"/>
      <w:rPr>
        <w:rFonts w:ascii="Times New Roman" w:hAnsi="Times New Roman" w:cs="Times New Roman" w:hint="default"/>
      </w:rPr>
    </w:lvl>
  </w:abstractNum>
  <w:abstractNum w:abstractNumId="23">
    <w:nsid w:val="49CF4BD8"/>
    <w:multiLevelType w:val="hybridMultilevel"/>
    <w:tmpl w:val="199E3FA4"/>
    <w:lvl w:ilvl="0" w:tplc="6A98A85A">
      <w:start w:val="1"/>
      <w:numFmt w:val="decimal"/>
      <w:lvlText w:val="%1)"/>
      <w:lvlJc w:val="left"/>
      <w:pPr>
        <w:tabs>
          <w:tab w:val="num" w:pos="1485"/>
        </w:tabs>
        <w:ind w:left="1485" w:hanging="11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E567D0D"/>
    <w:multiLevelType w:val="hybridMultilevel"/>
    <w:tmpl w:val="1F44FB1A"/>
    <w:lvl w:ilvl="0" w:tplc="04190001">
      <w:start w:val="1"/>
      <w:numFmt w:val="bullet"/>
      <w:lvlText w:val=""/>
      <w:lvlJc w:val="left"/>
      <w:pPr>
        <w:tabs>
          <w:tab w:val="num" w:pos="644"/>
        </w:tabs>
        <w:ind w:left="644" w:hanging="360"/>
      </w:pPr>
      <w:rPr>
        <w:rFonts w:ascii="Symbol" w:hAnsi="Symbol" w:hint="default"/>
      </w:rPr>
    </w:lvl>
    <w:lvl w:ilvl="1" w:tplc="04220003">
      <w:start w:val="1"/>
      <w:numFmt w:val="bullet"/>
      <w:lvlText w:val="o"/>
      <w:lvlJc w:val="left"/>
      <w:pPr>
        <w:ind w:left="1364" w:hanging="360"/>
      </w:pPr>
      <w:rPr>
        <w:rFonts w:ascii="Courier New" w:hAnsi="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hint="default"/>
      </w:rPr>
    </w:lvl>
    <w:lvl w:ilvl="8" w:tplc="04220005">
      <w:start w:val="1"/>
      <w:numFmt w:val="bullet"/>
      <w:lvlText w:val=""/>
      <w:lvlJc w:val="left"/>
      <w:pPr>
        <w:ind w:left="6404" w:hanging="360"/>
      </w:pPr>
      <w:rPr>
        <w:rFonts w:ascii="Wingdings" w:hAnsi="Wingdings" w:hint="default"/>
      </w:rPr>
    </w:lvl>
  </w:abstractNum>
  <w:abstractNum w:abstractNumId="25">
    <w:nsid w:val="558645E3"/>
    <w:multiLevelType w:val="hybridMultilevel"/>
    <w:tmpl w:val="AA480E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6CF0B1F"/>
    <w:multiLevelType w:val="hybridMultilevel"/>
    <w:tmpl w:val="CD909F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71E6C5E"/>
    <w:multiLevelType w:val="singleLevel"/>
    <w:tmpl w:val="596CEEDE"/>
    <w:lvl w:ilvl="0">
      <w:start w:val="2"/>
      <w:numFmt w:val="decimal"/>
      <w:lvlText w:val="%1)"/>
      <w:legacy w:legacy="1" w:legacySpace="0" w:legacyIndent="273"/>
      <w:lvlJc w:val="left"/>
      <w:rPr>
        <w:rFonts w:ascii="Times New Roman" w:hAnsi="Times New Roman" w:cs="Times New Roman" w:hint="default"/>
      </w:rPr>
    </w:lvl>
  </w:abstractNum>
  <w:abstractNum w:abstractNumId="28">
    <w:nsid w:val="5B812F37"/>
    <w:multiLevelType w:val="singleLevel"/>
    <w:tmpl w:val="11CE5F3A"/>
    <w:lvl w:ilvl="0">
      <w:start w:val="4"/>
      <w:numFmt w:val="decimal"/>
      <w:lvlText w:val="%1."/>
      <w:legacy w:legacy="1" w:legacySpace="0" w:legacyIndent="252"/>
      <w:lvlJc w:val="left"/>
      <w:rPr>
        <w:rFonts w:ascii="Times New Roman" w:hAnsi="Times New Roman" w:cs="Times New Roman" w:hint="default"/>
      </w:rPr>
    </w:lvl>
  </w:abstractNum>
  <w:abstractNum w:abstractNumId="29">
    <w:nsid w:val="5CBA28A4"/>
    <w:multiLevelType w:val="multilevel"/>
    <w:tmpl w:val="A160774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855"/>
        </w:tabs>
        <w:ind w:left="855" w:hanging="4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0">
    <w:nsid w:val="5EAE0516"/>
    <w:multiLevelType w:val="hybridMultilevel"/>
    <w:tmpl w:val="24D2FBF2"/>
    <w:lvl w:ilvl="0" w:tplc="CF36E17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3172E"/>
    <w:multiLevelType w:val="hybridMultilevel"/>
    <w:tmpl w:val="41A81BD2"/>
    <w:lvl w:ilvl="0" w:tplc="A35C764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29"/>
        </w:tabs>
        <w:ind w:left="1429" w:hanging="360"/>
      </w:pPr>
      <w:rPr>
        <w:rFonts w:cs="Times New Roman"/>
      </w:rPr>
    </w:lvl>
    <w:lvl w:ilvl="2" w:tplc="0419001B">
      <w:start w:val="1"/>
      <w:numFmt w:val="lowerRoman"/>
      <w:lvlText w:val="%3."/>
      <w:lvlJc w:val="right"/>
      <w:pPr>
        <w:tabs>
          <w:tab w:val="num" w:pos="2149"/>
        </w:tabs>
        <w:ind w:left="2149" w:hanging="180"/>
      </w:pPr>
      <w:rPr>
        <w:rFonts w:cs="Times New Roman"/>
      </w:rPr>
    </w:lvl>
    <w:lvl w:ilvl="3" w:tplc="0419000F">
      <w:start w:val="1"/>
      <w:numFmt w:val="decimal"/>
      <w:lvlText w:val="%4."/>
      <w:lvlJc w:val="left"/>
      <w:pPr>
        <w:tabs>
          <w:tab w:val="num" w:pos="2869"/>
        </w:tabs>
        <w:ind w:left="2869" w:hanging="360"/>
      </w:pPr>
      <w:rPr>
        <w:rFonts w:cs="Times New Roman"/>
      </w:rPr>
    </w:lvl>
    <w:lvl w:ilvl="4" w:tplc="04190019">
      <w:start w:val="1"/>
      <w:numFmt w:val="lowerLetter"/>
      <w:lvlText w:val="%5."/>
      <w:lvlJc w:val="left"/>
      <w:pPr>
        <w:tabs>
          <w:tab w:val="num" w:pos="3589"/>
        </w:tabs>
        <w:ind w:left="3589" w:hanging="360"/>
      </w:pPr>
      <w:rPr>
        <w:rFonts w:cs="Times New Roman"/>
      </w:rPr>
    </w:lvl>
    <w:lvl w:ilvl="5" w:tplc="0419001B">
      <w:start w:val="1"/>
      <w:numFmt w:val="lowerRoman"/>
      <w:lvlText w:val="%6."/>
      <w:lvlJc w:val="right"/>
      <w:pPr>
        <w:tabs>
          <w:tab w:val="num" w:pos="4309"/>
        </w:tabs>
        <w:ind w:left="4309" w:hanging="180"/>
      </w:pPr>
      <w:rPr>
        <w:rFonts w:cs="Times New Roman"/>
      </w:rPr>
    </w:lvl>
    <w:lvl w:ilvl="6" w:tplc="0419000F">
      <w:start w:val="1"/>
      <w:numFmt w:val="decimal"/>
      <w:lvlText w:val="%7."/>
      <w:lvlJc w:val="left"/>
      <w:pPr>
        <w:tabs>
          <w:tab w:val="num" w:pos="5029"/>
        </w:tabs>
        <w:ind w:left="5029" w:hanging="360"/>
      </w:pPr>
      <w:rPr>
        <w:rFonts w:cs="Times New Roman"/>
      </w:rPr>
    </w:lvl>
    <w:lvl w:ilvl="7" w:tplc="04190019">
      <w:start w:val="1"/>
      <w:numFmt w:val="lowerLetter"/>
      <w:lvlText w:val="%8."/>
      <w:lvlJc w:val="left"/>
      <w:pPr>
        <w:tabs>
          <w:tab w:val="num" w:pos="5749"/>
        </w:tabs>
        <w:ind w:left="5749" w:hanging="360"/>
      </w:pPr>
      <w:rPr>
        <w:rFonts w:cs="Times New Roman"/>
      </w:rPr>
    </w:lvl>
    <w:lvl w:ilvl="8" w:tplc="0419001B">
      <w:start w:val="1"/>
      <w:numFmt w:val="lowerRoman"/>
      <w:lvlText w:val="%9."/>
      <w:lvlJc w:val="right"/>
      <w:pPr>
        <w:tabs>
          <w:tab w:val="num" w:pos="6469"/>
        </w:tabs>
        <w:ind w:left="6469" w:hanging="180"/>
      </w:pPr>
      <w:rPr>
        <w:rFonts w:cs="Times New Roman"/>
      </w:rPr>
    </w:lvl>
  </w:abstractNum>
  <w:abstractNum w:abstractNumId="32">
    <w:nsid w:val="62CD1A79"/>
    <w:multiLevelType w:val="hybridMultilevel"/>
    <w:tmpl w:val="20D04636"/>
    <w:lvl w:ilvl="0" w:tplc="04220013">
      <w:start w:val="1"/>
      <w:numFmt w:val="upperRoman"/>
      <w:lvlText w:val="%1."/>
      <w:lvlJc w:val="righ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3825030"/>
    <w:multiLevelType w:val="hybridMultilevel"/>
    <w:tmpl w:val="2FC641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062FF0"/>
    <w:multiLevelType w:val="hybridMultilevel"/>
    <w:tmpl w:val="AE0EBC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3AA0448"/>
    <w:multiLevelType w:val="hybridMultilevel"/>
    <w:tmpl w:val="0BC01B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B3D1629"/>
    <w:multiLevelType w:val="hybridMultilevel"/>
    <w:tmpl w:val="9D24E63A"/>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7B930C11"/>
    <w:multiLevelType w:val="multilevel"/>
    <w:tmpl w:val="2D72C5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8"/>
  </w:num>
  <w:num w:numId="3">
    <w:abstractNumId w:val="0"/>
    <w:lvlOverride w:ilvl="0">
      <w:lvl w:ilvl="0">
        <w:numFmt w:val="bullet"/>
        <w:lvlText w:val="—"/>
        <w:legacy w:legacy="1" w:legacySpace="0" w:legacyIndent="242"/>
        <w:lvlJc w:val="left"/>
        <w:rPr>
          <w:rFonts w:ascii="Times New Roman" w:hAnsi="Times New Roman" w:hint="default"/>
        </w:rPr>
      </w:lvl>
    </w:lvlOverride>
  </w:num>
  <w:num w:numId="4">
    <w:abstractNumId w:val="27"/>
  </w:num>
  <w:num w:numId="5">
    <w:abstractNumId w:val="22"/>
  </w:num>
  <w:num w:numId="6">
    <w:abstractNumId w:val="20"/>
  </w:num>
  <w:num w:numId="7">
    <w:abstractNumId w:val="14"/>
  </w:num>
  <w:num w:numId="8">
    <w:abstractNumId w:val="21"/>
  </w:num>
  <w:num w:numId="9">
    <w:abstractNumId w:val="23"/>
  </w:num>
  <w:num w:numId="10">
    <w:abstractNumId w:val="35"/>
  </w:num>
  <w:num w:numId="11">
    <w:abstractNumId w:val="2"/>
  </w:num>
  <w:num w:numId="12">
    <w:abstractNumId w:val="7"/>
  </w:num>
  <w:num w:numId="13">
    <w:abstractNumId w:val="4"/>
  </w:num>
  <w:num w:numId="14">
    <w:abstractNumId w:val="1"/>
  </w:num>
  <w:num w:numId="15">
    <w:abstractNumId w:val="11"/>
  </w:num>
  <w:num w:numId="16">
    <w:abstractNumId w:val="33"/>
  </w:num>
  <w:num w:numId="17">
    <w:abstractNumId w:val="6"/>
  </w:num>
  <w:num w:numId="18">
    <w:abstractNumId w:val="34"/>
  </w:num>
  <w:num w:numId="19">
    <w:abstractNumId w:val="26"/>
  </w:num>
  <w:num w:numId="20">
    <w:abstractNumId w:val="25"/>
  </w:num>
  <w:num w:numId="21">
    <w:abstractNumId w:val="15"/>
  </w:num>
  <w:num w:numId="22">
    <w:abstractNumId w:val="16"/>
  </w:num>
  <w:num w:numId="23">
    <w:abstractNumId w:val="8"/>
  </w:num>
  <w:num w:numId="24">
    <w:abstractNumId w:val="32"/>
  </w:num>
  <w:num w:numId="25">
    <w:abstractNumId w:val="29"/>
  </w:num>
  <w:num w:numId="26">
    <w:abstractNumId w:val="31"/>
  </w:num>
  <w:num w:numId="27">
    <w:abstractNumId w:val="17"/>
  </w:num>
  <w:num w:numId="28">
    <w:abstractNumId w:val="24"/>
  </w:num>
  <w:num w:numId="29">
    <w:abstractNumId w:val="36"/>
  </w:num>
  <w:num w:numId="30">
    <w:abstractNumId w:val="9"/>
  </w:num>
  <w:num w:numId="31">
    <w:abstractNumId w:val="1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0"/>
  </w:num>
  <w:num w:numId="35">
    <w:abstractNumId w:val="12"/>
  </w:num>
  <w:num w:numId="36">
    <w:abstractNumId w:val="37"/>
  </w:num>
  <w:num w:numId="37">
    <w:abstractNumId w:val="3"/>
  </w:num>
  <w:num w:numId="38">
    <w:abstractNumId w:val="18"/>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B26EB9"/>
    <w:rsid w:val="000629A1"/>
    <w:rsid w:val="0009362B"/>
    <w:rsid w:val="00154FD5"/>
    <w:rsid w:val="00191A4F"/>
    <w:rsid w:val="001E05FB"/>
    <w:rsid w:val="001F0D53"/>
    <w:rsid w:val="002B49F2"/>
    <w:rsid w:val="002C39C7"/>
    <w:rsid w:val="002E58D5"/>
    <w:rsid w:val="00397A6C"/>
    <w:rsid w:val="005B54A1"/>
    <w:rsid w:val="005C25F7"/>
    <w:rsid w:val="005E609D"/>
    <w:rsid w:val="006A2A4D"/>
    <w:rsid w:val="006B35FD"/>
    <w:rsid w:val="007257FD"/>
    <w:rsid w:val="00734F03"/>
    <w:rsid w:val="0078796B"/>
    <w:rsid w:val="007A0484"/>
    <w:rsid w:val="007E5C7D"/>
    <w:rsid w:val="008074D9"/>
    <w:rsid w:val="008B6209"/>
    <w:rsid w:val="008F74F1"/>
    <w:rsid w:val="0091418F"/>
    <w:rsid w:val="00926CED"/>
    <w:rsid w:val="00941CE0"/>
    <w:rsid w:val="00993964"/>
    <w:rsid w:val="00A101C6"/>
    <w:rsid w:val="00A45D71"/>
    <w:rsid w:val="00A539C2"/>
    <w:rsid w:val="00AD5F2B"/>
    <w:rsid w:val="00B26E17"/>
    <w:rsid w:val="00B26EB9"/>
    <w:rsid w:val="00B72FEC"/>
    <w:rsid w:val="00B97206"/>
    <w:rsid w:val="00BB0CF8"/>
    <w:rsid w:val="00BC0E9D"/>
    <w:rsid w:val="00BE3F0B"/>
    <w:rsid w:val="00BF4107"/>
    <w:rsid w:val="00BF6328"/>
    <w:rsid w:val="00C23706"/>
    <w:rsid w:val="00C23741"/>
    <w:rsid w:val="00D10B7A"/>
    <w:rsid w:val="00D30086"/>
    <w:rsid w:val="00D63AB3"/>
    <w:rsid w:val="00D74E82"/>
    <w:rsid w:val="00D90E8D"/>
    <w:rsid w:val="00DC3AE1"/>
    <w:rsid w:val="00DD1F11"/>
    <w:rsid w:val="00DD619A"/>
    <w:rsid w:val="00E02DFE"/>
    <w:rsid w:val="00E20BD8"/>
    <w:rsid w:val="00ED095C"/>
    <w:rsid w:val="00F0487C"/>
    <w:rsid w:val="00F61DE8"/>
    <w:rsid w:val="00F6377A"/>
    <w:rsid w:val="00F63DF6"/>
    <w:rsid w:val="00F80414"/>
    <w:rsid w:val="00FF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41CE0"/>
    <w:pPr>
      <w:keepNext/>
      <w:keepLines/>
      <w:spacing w:before="480" w:line="276"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1CE0"/>
    <w:rPr>
      <w:rFonts w:ascii="Cambria" w:eastAsia="Times New Roman" w:hAnsi="Cambria" w:cs="Cambria"/>
      <w:b/>
      <w:bCs/>
      <w:color w:val="365F91"/>
      <w:sz w:val="28"/>
      <w:szCs w:val="28"/>
    </w:rPr>
  </w:style>
  <w:style w:type="paragraph" w:styleId="a3">
    <w:name w:val="Normal (Web)"/>
    <w:basedOn w:val="a"/>
    <w:uiPriority w:val="99"/>
    <w:rsid w:val="00941CE0"/>
    <w:pPr>
      <w:spacing w:before="100" w:beforeAutospacing="1" w:after="100" w:afterAutospacing="1"/>
    </w:pPr>
    <w:rPr>
      <w:color w:val="000000"/>
    </w:rPr>
  </w:style>
  <w:style w:type="table" w:styleId="a4">
    <w:name w:val="Table Grid"/>
    <w:basedOn w:val="a1"/>
    <w:uiPriority w:val="99"/>
    <w:rsid w:val="00941CE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941CE0"/>
    <w:pPr>
      <w:tabs>
        <w:tab w:val="center" w:pos="4677"/>
        <w:tab w:val="right" w:pos="9355"/>
      </w:tabs>
    </w:pPr>
  </w:style>
  <w:style w:type="character" w:customStyle="1" w:styleId="a6">
    <w:name w:val="Верхний колонтитул Знак"/>
    <w:basedOn w:val="a0"/>
    <w:link w:val="a5"/>
    <w:uiPriority w:val="99"/>
    <w:rsid w:val="00941CE0"/>
    <w:rPr>
      <w:rFonts w:ascii="Times New Roman" w:eastAsia="Times New Roman" w:hAnsi="Times New Roman" w:cs="Times New Roman"/>
      <w:sz w:val="24"/>
      <w:szCs w:val="24"/>
      <w:lang w:eastAsia="ru-RU"/>
    </w:rPr>
  </w:style>
  <w:style w:type="character" w:styleId="a7">
    <w:name w:val="page number"/>
    <w:basedOn w:val="a0"/>
    <w:uiPriority w:val="99"/>
    <w:rsid w:val="00941CE0"/>
    <w:rPr>
      <w:rFonts w:cs="Times New Roman"/>
    </w:rPr>
  </w:style>
  <w:style w:type="paragraph" w:styleId="a8">
    <w:name w:val="footer"/>
    <w:basedOn w:val="a"/>
    <w:link w:val="a9"/>
    <w:uiPriority w:val="99"/>
    <w:rsid w:val="00941CE0"/>
    <w:pPr>
      <w:tabs>
        <w:tab w:val="center" w:pos="4677"/>
        <w:tab w:val="right" w:pos="9355"/>
      </w:tabs>
    </w:pPr>
  </w:style>
  <w:style w:type="character" w:customStyle="1" w:styleId="a9">
    <w:name w:val="Нижний колонтитул Знак"/>
    <w:basedOn w:val="a0"/>
    <w:link w:val="a8"/>
    <w:uiPriority w:val="99"/>
    <w:rsid w:val="00941CE0"/>
    <w:rPr>
      <w:rFonts w:ascii="Times New Roman" w:eastAsia="Times New Roman" w:hAnsi="Times New Roman" w:cs="Times New Roman"/>
      <w:sz w:val="24"/>
      <w:szCs w:val="24"/>
      <w:lang w:eastAsia="ru-RU"/>
    </w:rPr>
  </w:style>
  <w:style w:type="paragraph" w:styleId="aa">
    <w:name w:val="List Paragraph"/>
    <w:basedOn w:val="a"/>
    <w:uiPriority w:val="99"/>
    <w:qFormat/>
    <w:rsid w:val="00941CE0"/>
    <w:pPr>
      <w:ind w:left="720"/>
    </w:pPr>
  </w:style>
  <w:style w:type="character" w:styleId="ab">
    <w:name w:val="Strong"/>
    <w:basedOn w:val="a0"/>
    <w:uiPriority w:val="99"/>
    <w:qFormat/>
    <w:rsid w:val="00941CE0"/>
    <w:rPr>
      <w:rFonts w:ascii="Arial" w:hAnsi="Arial" w:cs="Arial"/>
      <w:b/>
      <w:bCs/>
      <w:sz w:val="15"/>
      <w:szCs w:val="15"/>
      <w:u w:val="none"/>
      <w:effect w:val="none"/>
    </w:rPr>
  </w:style>
  <w:style w:type="character" w:styleId="ac">
    <w:name w:val="Emphasis"/>
    <w:basedOn w:val="a0"/>
    <w:uiPriority w:val="99"/>
    <w:qFormat/>
    <w:rsid w:val="00941CE0"/>
    <w:rPr>
      <w:rFonts w:cs="Times New Roman"/>
      <w:i/>
      <w:iCs/>
    </w:rPr>
  </w:style>
  <w:style w:type="paragraph" w:styleId="ad">
    <w:name w:val="Title"/>
    <w:basedOn w:val="a"/>
    <w:link w:val="ae"/>
    <w:uiPriority w:val="99"/>
    <w:qFormat/>
    <w:rsid w:val="00941CE0"/>
    <w:pPr>
      <w:jc w:val="center"/>
    </w:pPr>
    <w:rPr>
      <w:b/>
      <w:bCs/>
      <w:sz w:val="32"/>
      <w:szCs w:val="32"/>
    </w:rPr>
  </w:style>
  <w:style w:type="character" w:customStyle="1" w:styleId="ae">
    <w:name w:val="Название Знак"/>
    <w:basedOn w:val="a0"/>
    <w:link w:val="ad"/>
    <w:uiPriority w:val="99"/>
    <w:rsid w:val="00941CE0"/>
    <w:rPr>
      <w:rFonts w:ascii="Times New Roman" w:eastAsia="Times New Roman" w:hAnsi="Times New Roman" w:cs="Times New Roman"/>
      <w:b/>
      <w:bCs/>
      <w:sz w:val="32"/>
      <w:szCs w:val="32"/>
      <w:lang w:eastAsia="ru-RU"/>
    </w:rPr>
  </w:style>
  <w:style w:type="paragraph" w:styleId="af">
    <w:name w:val="Balloon Text"/>
    <w:basedOn w:val="a"/>
    <w:link w:val="af0"/>
    <w:uiPriority w:val="99"/>
    <w:semiHidden/>
    <w:unhideWhenUsed/>
    <w:rsid w:val="002C39C7"/>
    <w:rPr>
      <w:rFonts w:ascii="Tahoma" w:hAnsi="Tahoma" w:cs="Tahoma"/>
      <w:sz w:val="16"/>
      <w:szCs w:val="16"/>
    </w:rPr>
  </w:style>
  <w:style w:type="character" w:customStyle="1" w:styleId="af0">
    <w:name w:val="Текст выноски Знак"/>
    <w:basedOn w:val="a0"/>
    <w:link w:val="af"/>
    <w:uiPriority w:val="99"/>
    <w:semiHidden/>
    <w:rsid w:val="002C39C7"/>
    <w:rPr>
      <w:rFonts w:ascii="Tahoma" w:eastAsia="Times New Roman" w:hAnsi="Tahoma" w:cs="Tahoma"/>
      <w:sz w:val="16"/>
      <w:szCs w:val="16"/>
      <w:lang w:eastAsia="ru-RU"/>
    </w:rPr>
  </w:style>
  <w:style w:type="character" w:styleId="af1">
    <w:name w:val="Hyperlink"/>
    <w:basedOn w:val="a0"/>
    <w:uiPriority w:val="99"/>
    <w:unhideWhenUsed/>
    <w:rsid w:val="00BE3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41CE0"/>
    <w:pPr>
      <w:keepNext/>
      <w:keepLines/>
      <w:spacing w:before="480" w:line="276"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1CE0"/>
    <w:rPr>
      <w:rFonts w:ascii="Cambria" w:eastAsia="Times New Roman" w:hAnsi="Cambria" w:cs="Cambria"/>
      <w:b/>
      <w:bCs/>
      <w:color w:val="365F91"/>
      <w:sz w:val="28"/>
      <w:szCs w:val="28"/>
    </w:rPr>
  </w:style>
  <w:style w:type="paragraph" w:styleId="a3">
    <w:name w:val="Normal (Web)"/>
    <w:basedOn w:val="a"/>
    <w:uiPriority w:val="99"/>
    <w:rsid w:val="00941CE0"/>
    <w:pPr>
      <w:spacing w:before="100" w:beforeAutospacing="1" w:after="100" w:afterAutospacing="1"/>
    </w:pPr>
    <w:rPr>
      <w:color w:val="000000"/>
    </w:rPr>
  </w:style>
  <w:style w:type="table" w:styleId="a4">
    <w:name w:val="Table Grid"/>
    <w:basedOn w:val="a1"/>
    <w:uiPriority w:val="99"/>
    <w:rsid w:val="00941CE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41CE0"/>
    <w:pPr>
      <w:tabs>
        <w:tab w:val="center" w:pos="4677"/>
        <w:tab w:val="right" w:pos="9355"/>
      </w:tabs>
    </w:pPr>
  </w:style>
  <w:style w:type="character" w:customStyle="1" w:styleId="a6">
    <w:name w:val="Верхний колонтитул Знак"/>
    <w:basedOn w:val="a0"/>
    <w:link w:val="a5"/>
    <w:uiPriority w:val="99"/>
    <w:rsid w:val="00941CE0"/>
    <w:rPr>
      <w:rFonts w:ascii="Times New Roman" w:eastAsia="Times New Roman" w:hAnsi="Times New Roman" w:cs="Times New Roman"/>
      <w:sz w:val="24"/>
      <w:szCs w:val="24"/>
      <w:lang w:eastAsia="ru-RU"/>
    </w:rPr>
  </w:style>
  <w:style w:type="character" w:styleId="a7">
    <w:name w:val="page number"/>
    <w:basedOn w:val="a0"/>
    <w:uiPriority w:val="99"/>
    <w:rsid w:val="00941CE0"/>
    <w:rPr>
      <w:rFonts w:cs="Times New Roman"/>
    </w:rPr>
  </w:style>
  <w:style w:type="paragraph" w:styleId="a8">
    <w:name w:val="footer"/>
    <w:basedOn w:val="a"/>
    <w:link w:val="a9"/>
    <w:uiPriority w:val="99"/>
    <w:rsid w:val="00941CE0"/>
    <w:pPr>
      <w:tabs>
        <w:tab w:val="center" w:pos="4677"/>
        <w:tab w:val="right" w:pos="9355"/>
      </w:tabs>
    </w:pPr>
  </w:style>
  <w:style w:type="character" w:customStyle="1" w:styleId="a9">
    <w:name w:val="Нижний колонтитул Знак"/>
    <w:basedOn w:val="a0"/>
    <w:link w:val="a8"/>
    <w:uiPriority w:val="99"/>
    <w:rsid w:val="00941CE0"/>
    <w:rPr>
      <w:rFonts w:ascii="Times New Roman" w:eastAsia="Times New Roman" w:hAnsi="Times New Roman" w:cs="Times New Roman"/>
      <w:sz w:val="24"/>
      <w:szCs w:val="24"/>
      <w:lang w:eastAsia="ru-RU"/>
    </w:rPr>
  </w:style>
  <w:style w:type="paragraph" w:styleId="aa">
    <w:name w:val="List Paragraph"/>
    <w:basedOn w:val="a"/>
    <w:uiPriority w:val="99"/>
    <w:qFormat/>
    <w:rsid w:val="00941CE0"/>
    <w:pPr>
      <w:ind w:left="720"/>
    </w:pPr>
  </w:style>
  <w:style w:type="character" w:styleId="ab">
    <w:name w:val="Strong"/>
    <w:basedOn w:val="a0"/>
    <w:uiPriority w:val="99"/>
    <w:qFormat/>
    <w:rsid w:val="00941CE0"/>
    <w:rPr>
      <w:rFonts w:ascii="Arial" w:hAnsi="Arial" w:cs="Arial"/>
      <w:b/>
      <w:bCs/>
      <w:sz w:val="15"/>
      <w:szCs w:val="15"/>
      <w:u w:val="none"/>
      <w:effect w:val="none"/>
    </w:rPr>
  </w:style>
  <w:style w:type="character" w:styleId="ac">
    <w:name w:val="Emphasis"/>
    <w:basedOn w:val="a0"/>
    <w:uiPriority w:val="99"/>
    <w:qFormat/>
    <w:rsid w:val="00941CE0"/>
    <w:rPr>
      <w:rFonts w:cs="Times New Roman"/>
      <w:i/>
      <w:iCs/>
    </w:rPr>
  </w:style>
  <w:style w:type="paragraph" w:styleId="ad">
    <w:name w:val="Title"/>
    <w:basedOn w:val="a"/>
    <w:link w:val="ae"/>
    <w:uiPriority w:val="99"/>
    <w:qFormat/>
    <w:rsid w:val="00941CE0"/>
    <w:pPr>
      <w:jc w:val="center"/>
    </w:pPr>
    <w:rPr>
      <w:b/>
      <w:bCs/>
      <w:sz w:val="32"/>
      <w:szCs w:val="32"/>
    </w:rPr>
  </w:style>
  <w:style w:type="character" w:customStyle="1" w:styleId="ae">
    <w:name w:val="Название Знак"/>
    <w:basedOn w:val="a0"/>
    <w:link w:val="ad"/>
    <w:uiPriority w:val="99"/>
    <w:rsid w:val="00941CE0"/>
    <w:rPr>
      <w:rFonts w:ascii="Times New Roman" w:eastAsia="Times New Roman" w:hAnsi="Times New Roman" w:cs="Times New Roman"/>
      <w:b/>
      <w:bCs/>
      <w:sz w:val="32"/>
      <w:szCs w:val="32"/>
      <w:lang w:eastAsia="ru-RU"/>
    </w:rPr>
  </w:style>
  <w:style w:type="paragraph" w:styleId="af">
    <w:name w:val="Balloon Text"/>
    <w:basedOn w:val="a"/>
    <w:link w:val="af0"/>
    <w:uiPriority w:val="99"/>
    <w:semiHidden/>
    <w:unhideWhenUsed/>
    <w:rsid w:val="002C39C7"/>
    <w:rPr>
      <w:rFonts w:ascii="Tahoma" w:hAnsi="Tahoma" w:cs="Tahoma"/>
      <w:sz w:val="16"/>
      <w:szCs w:val="16"/>
    </w:rPr>
  </w:style>
  <w:style w:type="character" w:customStyle="1" w:styleId="af0">
    <w:name w:val="Текст выноски Знак"/>
    <w:basedOn w:val="a0"/>
    <w:link w:val="af"/>
    <w:uiPriority w:val="99"/>
    <w:semiHidden/>
    <w:rsid w:val="002C39C7"/>
    <w:rPr>
      <w:rFonts w:ascii="Tahoma" w:eastAsia="Times New Roman" w:hAnsi="Tahoma" w:cs="Tahoma"/>
      <w:sz w:val="16"/>
      <w:szCs w:val="16"/>
      <w:lang w:eastAsia="ru-RU"/>
    </w:rPr>
  </w:style>
  <w:style w:type="character" w:styleId="af1">
    <w:name w:val="Hyperlink"/>
    <w:basedOn w:val="a0"/>
    <w:uiPriority w:val="99"/>
    <w:unhideWhenUsed/>
    <w:rsid w:val="00BE3F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ydmula.blogspot.ru/2014/03/blog-post_6795.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therreferats.allbest.ru/pedagogics/00191599_0.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litsoch.ru/referats/read/297922/"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hebnik.rv.ua/dim-i-simya/deviantna-povedinka-pidlitkiv/" TargetMode="External"/><Relationship Id="rId5" Type="http://schemas.openxmlformats.org/officeDocument/2006/relationships/webSettings" Target="webSettings.xml"/><Relationship Id="rId15" Type="http://schemas.openxmlformats.org/officeDocument/2006/relationships/hyperlink" Target="http://cinref.ru/razdel/04900sociologia/13/236250.htm" TargetMode="External"/><Relationship Id="rId23" Type="http://schemas.microsoft.com/office/2007/relationships/stylesWithEffects" Target="stylesWithEffects.xml"/><Relationship Id="rId10" Type="http://schemas.openxmlformats.org/officeDocument/2006/relationships/hyperlink" Target="http://psihomed.com/deviantnoe-povedeni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ub.oa.edu.ua/2013/osoblyvosti-deviantnoji-povedinky-pidlitkiv-v-konteksti-riznyh-styliv-simejnoho-vyhovann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B054-4A95-4005-9F0F-8E76AA04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7678</Words>
  <Characters>43768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2016-04-06T18:05:00Z</dcterms:created>
  <dcterms:modified xsi:type="dcterms:W3CDTF">2016-04-06T18:05:00Z</dcterms:modified>
</cp:coreProperties>
</file>