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AB6" w:rsidRPr="000614ED" w:rsidRDefault="00CA4AB6" w:rsidP="00AB6DAB">
      <w:pPr>
        <w:widowControl w:val="0"/>
        <w:spacing w:after="0" w:line="240" w:lineRule="auto"/>
        <w:ind w:right="-2"/>
        <w:jc w:val="right"/>
        <w:rPr>
          <w:rFonts w:ascii="Times New Roman" w:hAnsi="Times New Roman" w:cs="Times New Roman"/>
          <w:sz w:val="28"/>
          <w:szCs w:val="28"/>
        </w:rPr>
      </w:pPr>
    </w:p>
    <w:p w:rsidR="00CA4AB6" w:rsidRPr="00BF1ABE" w:rsidRDefault="00CA4AB6" w:rsidP="004571B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1B0">
        <w:rPr>
          <w:rFonts w:ascii="Times New Roman" w:hAnsi="Times New Roman" w:cs="Times New Roman"/>
          <w:b/>
          <w:sz w:val="28"/>
          <w:szCs w:val="28"/>
        </w:rPr>
        <w:t xml:space="preserve">ГУРТКОВА ФОРМА ПОЗАКЛАСНОЇ ВИХОВНОЇ РОБОТИ </w:t>
      </w:r>
    </w:p>
    <w:p w:rsidR="00CA4AB6" w:rsidRPr="004571B0" w:rsidRDefault="00CA4AB6" w:rsidP="004571B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71B0">
        <w:rPr>
          <w:rFonts w:ascii="Times New Roman" w:hAnsi="Times New Roman" w:cs="Times New Roman"/>
          <w:b/>
          <w:sz w:val="28"/>
          <w:szCs w:val="28"/>
        </w:rPr>
        <w:t>ЯК ЗАСІБ ПІДВИЩЕННЯ НАВЧАЛЬНИХ ДОСЯГНЕНЬ УЧНІВ КОНОТОПСЬКОЇ ЗАГАЛЬНООСВІТНЬОЇ ШКОЛИ І-ІІІ СТУПЕНІВ №10</w:t>
      </w:r>
    </w:p>
    <w:p w:rsidR="00CA4AB6" w:rsidRPr="004571B0" w:rsidRDefault="00CA4AB6" w:rsidP="004571B0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AB6" w:rsidRDefault="00CA4AB6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74016B" w:rsidRPr="0074016B" w:rsidRDefault="0074016B" w:rsidP="00FA56B3">
      <w:pPr>
        <w:spacing w:after="0" w:line="360" w:lineRule="auto"/>
        <w:ind w:right="-2" w:firstLine="567"/>
        <w:jc w:val="center"/>
        <w:rPr>
          <w:rFonts w:ascii="Times New Roman" w:hAnsi="Times New Roman"/>
          <w:b/>
          <w:sz w:val="28"/>
          <w:lang w:val="en-US"/>
        </w:rPr>
      </w:pPr>
    </w:p>
    <w:p w:rsidR="00CA4AB6" w:rsidRPr="00FA56B3" w:rsidRDefault="00CA4AB6" w:rsidP="00FA56B3">
      <w:pPr>
        <w:spacing w:after="0" w:line="360" w:lineRule="auto"/>
        <w:ind w:right="-2" w:firstLine="567"/>
        <w:jc w:val="center"/>
        <w:rPr>
          <w:rFonts w:ascii="Times New Roman" w:hAnsi="Times New Roman"/>
          <w:b/>
          <w:sz w:val="28"/>
        </w:rPr>
      </w:pPr>
      <w:r w:rsidRPr="00FA56B3">
        <w:rPr>
          <w:rFonts w:ascii="Times New Roman" w:hAnsi="Times New Roman"/>
          <w:b/>
          <w:sz w:val="28"/>
        </w:rPr>
        <w:lastRenderedPageBreak/>
        <w:t>ЗМІСТ</w:t>
      </w:r>
    </w:p>
    <w:p w:rsidR="00CA4AB6" w:rsidRPr="00FA56B3" w:rsidRDefault="00CA4AB6" w:rsidP="00AB6DAB">
      <w:pPr>
        <w:ind w:right="-2"/>
        <w:jc w:val="center"/>
      </w:pPr>
    </w:p>
    <w:tbl>
      <w:tblPr>
        <w:tblpPr w:leftFromText="187" w:rightFromText="187" w:horzAnchor="margin" w:tblpXSpec="center" w:tblpYSpec="bottom"/>
        <w:tblW w:w="4000" w:type="pct"/>
        <w:tblLook w:val="00A0"/>
      </w:tblPr>
      <w:tblGrid>
        <w:gridCol w:w="8348"/>
      </w:tblGrid>
      <w:tr w:rsidR="00CA4AB6" w:rsidRPr="00FA56B3" w:rsidTr="00550480">
        <w:tc>
          <w:tcPr>
            <w:tcW w:w="834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CA4AB6" w:rsidRPr="00FA56B3" w:rsidRDefault="00CA4AB6" w:rsidP="00AB6DAB">
            <w:pPr>
              <w:pStyle w:val="a9"/>
              <w:ind w:right="-2"/>
            </w:pPr>
          </w:p>
        </w:tc>
      </w:tr>
    </w:tbl>
    <w:tbl>
      <w:tblPr>
        <w:tblW w:w="10856" w:type="dxa"/>
        <w:tblLook w:val="00A0"/>
      </w:tblPr>
      <w:tblGrid>
        <w:gridCol w:w="10036"/>
        <w:gridCol w:w="820"/>
      </w:tblGrid>
      <w:tr w:rsidR="00CA4AB6" w:rsidRPr="00FA56B3" w:rsidTr="00AB6DAB">
        <w:tc>
          <w:tcPr>
            <w:tcW w:w="10036" w:type="dxa"/>
          </w:tcPr>
          <w:p w:rsidR="00CA4AB6" w:rsidRPr="00FA56B3" w:rsidRDefault="00CA4AB6" w:rsidP="00AB6DAB">
            <w:pPr>
              <w:spacing w:after="0" w:line="360" w:lineRule="auto"/>
              <w:ind w:right="-2"/>
              <w:jc w:val="both"/>
              <w:rPr>
                <w:rFonts w:ascii="Times New Roman" w:hAnsi="Times New Roman"/>
                <w:sz w:val="28"/>
              </w:rPr>
            </w:pPr>
            <w:r w:rsidRPr="00FA56B3">
              <w:rPr>
                <w:rFonts w:ascii="Times New Roman" w:hAnsi="Times New Roman"/>
                <w:b/>
                <w:sz w:val="28"/>
              </w:rPr>
              <w:t>ВСТУП</w:t>
            </w:r>
            <w:r w:rsidRPr="00FA56B3">
              <w:rPr>
                <w:rFonts w:ascii="Times New Roman" w:hAnsi="Times New Roman"/>
                <w:sz w:val="28"/>
              </w:rPr>
              <w:t>…………………………………………………………………..………………</w:t>
            </w:r>
          </w:p>
        </w:tc>
        <w:tc>
          <w:tcPr>
            <w:tcW w:w="820" w:type="dxa"/>
          </w:tcPr>
          <w:p w:rsidR="00CA4AB6" w:rsidRPr="00FA56B3" w:rsidRDefault="00CA4AB6" w:rsidP="00AB6DAB">
            <w:pPr>
              <w:spacing w:after="0" w:line="360" w:lineRule="auto"/>
              <w:ind w:left="-392" w:right="-2" w:firstLine="392"/>
              <w:rPr>
                <w:rFonts w:ascii="Times New Roman" w:hAnsi="Times New Roman"/>
                <w:sz w:val="28"/>
                <w:lang w:val="en-US"/>
              </w:rPr>
            </w:pPr>
            <w:r w:rsidRPr="00FA56B3">
              <w:rPr>
                <w:rFonts w:ascii="Times New Roman" w:hAnsi="Times New Roman"/>
                <w:sz w:val="28"/>
                <w:lang w:val="en-US"/>
              </w:rPr>
              <w:t>3</w:t>
            </w:r>
          </w:p>
        </w:tc>
      </w:tr>
      <w:tr w:rsidR="00CA4AB6" w:rsidRPr="00FA56B3" w:rsidTr="00AB6DAB">
        <w:tc>
          <w:tcPr>
            <w:tcW w:w="10036" w:type="dxa"/>
          </w:tcPr>
          <w:p w:rsidR="00CA4AB6" w:rsidRPr="00FA56B3" w:rsidRDefault="00CA4AB6" w:rsidP="00AB6DAB">
            <w:pPr>
              <w:spacing w:after="0" w:line="360" w:lineRule="auto"/>
              <w:ind w:right="-2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A56B3">
              <w:rPr>
                <w:rFonts w:ascii="Times New Roman" w:hAnsi="Times New Roman"/>
                <w:b/>
                <w:sz w:val="28"/>
                <w:szCs w:val="28"/>
              </w:rPr>
              <w:t xml:space="preserve">РОЗДІЛ 1. </w:t>
            </w:r>
            <w:r w:rsidRPr="00FA56B3">
              <w:rPr>
                <w:rFonts w:ascii="Times New Roman" w:hAnsi="Times New Roman"/>
                <w:sz w:val="28"/>
                <w:szCs w:val="28"/>
              </w:rPr>
              <w:t>ПОЗАКЛАСНА ДІЯЛЬНІСТЬ УЧНІВ</w:t>
            </w:r>
            <w:r w:rsidRPr="00FA56B3">
              <w:rPr>
                <w:rFonts w:ascii="Times New Roman" w:hAnsi="Times New Roman" w:cs="Times New Roman"/>
                <w:sz w:val="28"/>
                <w:szCs w:val="28"/>
              </w:rPr>
              <w:t xml:space="preserve"> ЯК НАПРЯМ ОСВІТНЬО-ВИХОВНОЇ РОБОТИ</w:t>
            </w:r>
            <w:r w:rsidRPr="00FA56B3">
              <w:rPr>
                <w:rFonts w:ascii="Times New Roman" w:hAnsi="Times New Roman"/>
                <w:sz w:val="28"/>
              </w:rPr>
              <w:t xml:space="preserve"> В ШКОЛІ ………………..…………………………………..</w:t>
            </w:r>
          </w:p>
        </w:tc>
        <w:tc>
          <w:tcPr>
            <w:tcW w:w="820" w:type="dxa"/>
          </w:tcPr>
          <w:p w:rsidR="00CA4AB6" w:rsidRPr="00FA56B3" w:rsidRDefault="00CA4AB6" w:rsidP="00AB6DAB">
            <w:pPr>
              <w:spacing w:after="0" w:line="360" w:lineRule="auto"/>
              <w:ind w:left="-392" w:right="-2" w:firstLine="392"/>
              <w:rPr>
                <w:rFonts w:ascii="Times New Roman" w:hAnsi="Times New Roman"/>
                <w:sz w:val="28"/>
              </w:rPr>
            </w:pPr>
          </w:p>
          <w:p w:rsidR="00CA4AB6" w:rsidRPr="00FA56B3" w:rsidRDefault="00CA4AB6" w:rsidP="00FA56B3">
            <w:pPr>
              <w:spacing w:after="0" w:line="360" w:lineRule="auto"/>
              <w:ind w:left="-255" w:right="-2" w:hanging="33"/>
              <w:rPr>
                <w:rFonts w:ascii="Times New Roman" w:hAnsi="Times New Roman"/>
                <w:sz w:val="28"/>
              </w:rPr>
            </w:pPr>
            <w:r w:rsidRPr="00FA56B3">
              <w:rPr>
                <w:rFonts w:ascii="Times New Roman" w:hAnsi="Times New Roman"/>
                <w:sz w:val="28"/>
              </w:rPr>
              <w:t xml:space="preserve">  6</w:t>
            </w:r>
          </w:p>
        </w:tc>
      </w:tr>
      <w:tr w:rsidR="00CA4AB6" w:rsidRPr="00FA56B3" w:rsidTr="00AB6DAB">
        <w:tc>
          <w:tcPr>
            <w:tcW w:w="10036" w:type="dxa"/>
          </w:tcPr>
          <w:p w:rsidR="00CA4AB6" w:rsidRPr="00FA56B3" w:rsidRDefault="00CA4AB6" w:rsidP="0008717B">
            <w:pPr>
              <w:pStyle w:val="a3"/>
              <w:spacing w:before="0" w:beforeAutospacing="0" w:after="0" w:afterAutospacing="0" w:line="360" w:lineRule="auto"/>
              <w:ind w:right="-103"/>
              <w:jc w:val="both"/>
              <w:rPr>
                <w:b/>
                <w:sz w:val="28"/>
                <w:szCs w:val="28"/>
                <w:lang w:val="uk-UA"/>
              </w:rPr>
            </w:pPr>
            <w:r w:rsidRPr="00FA56B3">
              <w:rPr>
                <w:b/>
                <w:sz w:val="28"/>
                <w:szCs w:val="28"/>
                <w:lang w:val="uk-UA"/>
              </w:rPr>
              <w:t>РОЗДІЛ 2.</w:t>
            </w:r>
            <w:r>
              <w:rPr>
                <w:sz w:val="28"/>
                <w:szCs w:val="28"/>
                <w:lang w:val="uk-UA"/>
              </w:rPr>
              <w:t xml:space="preserve">РОЗВИТОК ОСОБИСТОСТІ УЧНЯ В ПРОЦЕСІ  </w:t>
            </w:r>
            <w:r w:rsidRPr="00FA56B3">
              <w:rPr>
                <w:sz w:val="28"/>
                <w:szCs w:val="28"/>
                <w:lang w:val="uk-UA"/>
              </w:rPr>
              <w:t xml:space="preserve">ГУРТКОВОЇ </w:t>
            </w:r>
            <w:r>
              <w:rPr>
                <w:sz w:val="28"/>
                <w:szCs w:val="28"/>
                <w:lang w:val="uk-UA"/>
              </w:rPr>
              <w:t>ФОРМИ</w:t>
            </w:r>
            <w:r w:rsidRPr="00FA56B3">
              <w:rPr>
                <w:sz w:val="28"/>
                <w:szCs w:val="28"/>
                <w:lang w:val="uk-UA"/>
              </w:rPr>
              <w:t xml:space="preserve"> РОБОТИ В КОНОТОПСЬКІЙ ЗАГАЛЬНООСВІТНІЙ ШКОЛІ </w:t>
            </w:r>
            <w:r>
              <w:rPr>
                <w:sz w:val="28"/>
                <w:szCs w:val="28"/>
                <w:lang w:val="uk-UA"/>
              </w:rPr>
              <w:t xml:space="preserve">І-ІІІ СТУПЕНІВ </w:t>
            </w:r>
            <w:r w:rsidRPr="00FA56B3">
              <w:rPr>
                <w:sz w:val="28"/>
                <w:szCs w:val="28"/>
                <w:lang w:val="uk-UA"/>
              </w:rPr>
              <w:t>№10 ……………………………</w:t>
            </w:r>
            <w:r>
              <w:rPr>
                <w:sz w:val="28"/>
                <w:szCs w:val="28"/>
                <w:lang w:val="uk-UA"/>
              </w:rPr>
              <w:t>……………………………………….</w:t>
            </w:r>
          </w:p>
        </w:tc>
        <w:tc>
          <w:tcPr>
            <w:tcW w:w="820" w:type="dxa"/>
          </w:tcPr>
          <w:p w:rsidR="00CA4AB6" w:rsidRDefault="00CA4AB6" w:rsidP="00E5492C">
            <w:pPr>
              <w:spacing w:after="0" w:line="360" w:lineRule="auto"/>
              <w:ind w:left="-392" w:right="-2" w:firstLine="392"/>
              <w:jc w:val="center"/>
              <w:rPr>
                <w:rFonts w:ascii="Times New Roman" w:hAnsi="Times New Roman"/>
                <w:sz w:val="28"/>
              </w:rPr>
            </w:pPr>
          </w:p>
          <w:p w:rsidR="00CA4AB6" w:rsidRPr="00FA56B3" w:rsidRDefault="00CA4AB6" w:rsidP="00A0261F">
            <w:pPr>
              <w:spacing w:after="0" w:line="360" w:lineRule="auto"/>
              <w:ind w:right="-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13</w:t>
            </w:r>
          </w:p>
          <w:p w:rsidR="00CA4AB6" w:rsidRPr="00FA56B3" w:rsidRDefault="00CA4AB6" w:rsidP="00AB6DAB">
            <w:pPr>
              <w:spacing w:after="0" w:line="360" w:lineRule="auto"/>
              <w:ind w:left="-392" w:right="-2" w:firstLine="392"/>
              <w:rPr>
                <w:rFonts w:ascii="Times New Roman" w:hAnsi="Times New Roman"/>
                <w:sz w:val="28"/>
              </w:rPr>
            </w:pPr>
          </w:p>
        </w:tc>
      </w:tr>
      <w:tr w:rsidR="00CA4AB6" w:rsidRPr="00FA56B3" w:rsidTr="00AB6DAB">
        <w:tc>
          <w:tcPr>
            <w:tcW w:w="10036" w:type="dxa"/>
          </w:tcPr>
          <w:p w:rsidR="00CA4AB6" w:rsidRPr="00FA56B3" w:rsidRDefault="00CA4AB6" w:rsidP="00E50470">
            <w:pPr>
              <w:spacing w:after="0" w:line="360" w:lineRule="auto"/>
              <w:ind w:right="-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56B3">
              <w:rPr>
                <w:rFonts w:ascii="Times New Roman" w:hAnsi="Times New Roman"/>
                <w:sz w:val="28"/>
              </w:rPr>
              <w:t>2.1.</w:t>
            </w:r>
            <w:r>
              <w:rPr>
                <w:rFonts w:ascii="Times New Roman" w:hAnsi="Times New Roman"/>
                <w:spacing w:val="-3"/>
                <w:sz w:val="28"/>
                <w:szCs w:val="28"/>
              </w:rPr>
              <w:t>Ф</w:t>
            </w:r>
            <w:r w:rsidRPr="00A37ED2">
              <w:rPr>
                <w:rFonts w:ascii="Times New Roman" w:hAnsi="Times New Roman"/>
                <w:spacing w:val="-3"/>
                <w:sz w:val="28"/>
                <w:szCs w:val="28"/>
              </w:rPr>
              <w:t>ормування пізнавальних інтересів учнів</w:t>
            </w:r>
            <w:r>
              <w:rPr>
                <w:rFonts w:ascii="Times New Roman" w:hAnsi="Times New Roman"/>
                <w:spacing w:val="-3"/>
                <w:sz w:val="28"/>
                <w:szCs w:val="28"/>
              </w:rPr>
              <w:t>………………………………….….</w:t>
            </w:r>
          </w:p>
        </w:tc>
        <w:tc>
          <w:tcPr>
            <w:tcW w:w="820" w:type="dxa"/>
          </w:tcPr>
          <w:p w:rsidR="00CA4AB6" w:rsidRPr="00FA56B3" w:rsidRDefault="00CA4AB6" w:rsidP="00823AA4">
            <w:pPr>
              <w:spacing w:after="0" w:line="360" w:lineRule="auto"/>
              <w:ind w:right="-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</w:tc>
      </w:tr>
      <w:tr w:rsidR="00CA4AB6" w:rsidRPr="00FA56B3" w:rsidTr="00AB6DAB">
        <w:tc>
          <w:tcPr>
            <w:tcW w:w="10036" w:type="dxa"/>
          </w:tcPr>
          <w:p w:rsidR="00CA4AB6" w:rsidRPr="00FA56B3" w:rsidRDefault="00CA4AB6" w:rsidP="00A37ED2">
            <w:pPr>
              <w:spacing w:after="0" w:line="360" w:lineRule="auto"/>
              <w:ind w:left="1134" w:right="-2" w:hanging="1134"/>
              <w:jc w:val="both"/>
              <w:rPr>
                <w:rFonts w:ascii="Times New Roman" w:hAnsi="Times New Roman"/>
                <w:sz w:val="28"/>
              </w:rPr>
            </w:pPr>
            <w:r w:rsidRPr="00FA56B3">
              <w:rPr>
                <w:rFonts w:ascii="Times New Roman" w:hAnsi="Times New Roman"/>
                <w:sz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37ED2">
              <w:rPr>
                <w:rFonts w:ascii="Times New Roman" w:hAnsi="Times New Roman" w:cs="Times New Roman"/>
                <w:sz w:val="28"/>
                <w:szCs w:val="28"/>
              </w:rPr>
              <w:t>озвиток творчих здібностей школярів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…………………………...</w:t>
            </w:r>
            <w:r>
              <w:rPr>
                <w:rFonts w:ascii="Times New Roman" w:hAnsi="Times New Roman"/>
                <w:sz w:val="28"/>
              </w:rPr>
              <w:t>……………..</w:t>
            </w:r>
          </w:p>
        </w:tc>
        <w:tc>
          <w:tcPr>
            <w:tcW w:w="820" w:type="dxa"/>
          </w:tcPr>
          <w:p w:rsidR="00CA4AB6" w:rsidRPr="00FA56B3" w:rsidRDefault="00CA4AB6" w:rsidP="00BB39AE">
            <w:pPr>
              <w:spacing w:after="0" w:line="360" w:lineRule="auto"/>
              <w:ind w:left="-392" w:right="-2" w:firstLine="392"/>
              <w:rPr>
                <w:rFonts w:ascii="Times New Roman" w:hAnsi="Times New Roman"/>
                <w:sz w:val="28"/>
              </w:rPr>
            </w:pPr>
            <w:r w:rsidRPr="00FA56B3"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>6</w:t>
            </w:r>
          </w:p>
        </w:tc>
      </w:tr>
      <w:tr w:rsidR="00CA4AB6" w:rsidRPr="00FA56B3" w:rsidTr="00AB6DAB">
        <w:tc>
          <w:tcPr>
            <w:tcW w:w="10036" w:type="dxa"/>
          </w:tcPr>
          <w:p w:rsidR="00CA4AB6" w:rsidRPr="00FA56B3" w:rsidRDefault="00CA4AB6" w:rsidP="00E50470">
            <w:pPr>
              <w:pStyle w:val="a9"/>
              <w:spacing w:line="360" w:lineRule="auto"/>
              <w:ind w:right="-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56B3">
              <w:rPr>
                <w:rFonts w:ascii="Times New Roman" w:hAnsi="Times New Roman"/>
                <w:sz w:val="28"/>
              </w:rPr>
              <w:t>2.3.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Pr="00E50470">
              <w:rPr>
                <w:rFonts w:ascii="Times New Roman" w:hAnsi="Times New Roman" w:cs="Times New Roman"/>
                <w:sz w:val="28"/>
                <w:szCs w:val="28"/>
              </w:rPr>
              <w:t>ромадянське виховання учнів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……………………………………………….…</w:t>
            </w:r>
          </w:p>
        </w:tc>
        <w:tc>
          <w:tcPr>
            <w:tcW w:w="820" w:type="dxa"/>
          </w:tcPr>
          <w:p w:rsidR="00CA4AB6" w:rsidRPr="00FA56B3" w:rsidRDefault="00CA4AB6" w:rsidP="00AB6DAB">
            <w:pPr>
              <w:spacing w:after="0" w:line="360" w:lineRule="auto"/>
              <w:ind w:left="-392" w:right="-2" w:firstLine="392"/>
              <w:rPr>
                <w:rFonts w:ascii="Times New Roman" w:hAnsi="Times New Roman"/>
                <w:sz w:val="28"/>
              </w:rPr>
            </w:pPr>
            <w:r w:rsidRPr="00FA56B3"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>8</w:t>
            </w:r>
          </w:p>
        </w:tc>
      </w:tr>
      <w:tr w:rsidR="00CA4AB6" w:rsidRPr="00FA56B3" w:rsidTr="00AB6DAB">
        <w:tc>
          <w:tcPr>
            <w:tcW w:w="10036" w:type="dxa"/>
          </w:tcPr>
          <w:p w:rsidR="00CA4AB6" w:rsidRPr="00FA56B3" w:rsidRDefault="00CA4AB6" w:rsidP="00E50470">
            <w:pPr>
              <w:spacing w:after="0" w:line="360" w:lineRule="auto"/>
              <w:ind w:right="-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56B3">
              <w:rPr>
                <w:rFonts w:ascii="Times New Roman" w:hAnsi="Times New Roman"/>
                <w:sz w:val="28"/>
                <w:szCs w:val="28"/>
              </w:rPr>
              <w:t xml:space="preserve">2.4.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E50470">
              <w:rPr>
                <w:rFonts w:ascii="Times New Roman" w:hAnsi="Times New Roman" w:cs="Times New Roman"/>
                <w:sz w:val="28"/>
                <w:szCs w:val="28"/>
              </w:rPr>
              <w:t>ізичне виховання школярів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…………………………………………………..</w:t>
            </w:r>
          </w:p>
        </w:tc>
        <w:tc>
          <w:tcPr>
            <w:tcW w:w="820" w:type="dxa"/>
          </w:tcPr>
          <w:p w:rsidR="00CA4AB6" w:rsidRPr="00FA56B3" w:rsidRDefault="00CA4AB6" w:rsidP="00AB6DAB">
            <w:pPr>
              <w:spacing w:after="0" w:line="360" w:lineRule="auto"/>
              <w:ind w:left="-392" w:right="-2" w:firstLine="39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</w:tc>
      </w:tr>
      <w:tr w:rsidR="00CA4AB6" w:rsidRPr="00FA56B3" w:rsidTr="00AB6DAB">
        <w:tc>
          <w:tcPr>
            <w:tcW w:w="10036" w:type="dxa"/>
          </w:tcPr>
          <w:p w:rsidR="00CA4AB6" w:rsidRPr="00FA56B3" w:rsidRDefault="00CA4AB6" w:rsidP="00133458">
            <w:pPr>
              <w:shd w:val="clear" w:color="auto" w:fill="FFFFFF"/>
              <w:spacing w:after="0" w:line="360" w:lineRule="auto"/>
              <w:ind w:right="-2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FA56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РОЗДІЛ 3. </w:t>
            </w:r>
            <w:r w:rsidRPr="00FA56B3">
              <w:rPr>
                <w:rFonts w:ascii="Times New Roman" w:hAnsi="Times New Roman" w:cs="Times New Roman"/>
                <w:sz w:val="28"/>
                <w:szCs w:val="28"/>
              </w:rPr>
              <w:t>ВИВЧЕННЯ</w:t>
            </w:r>
            <w:r w:rsidRPr="00FA56B3">
              <w:rPr>
                <w:rFonts w:ascii="Times New Roman" w:hAnsi="Times New Roman" w:cs="Times New Roman"/>
                <w:bCs/>
                <w:sz w:val="28"/>
                <w:szCs w:val="28"/>
              </w:rPr>
              <w:t>ВПЛИВУ ЗАЙНЯТОСТІ В ГУРТКАХ УЧНІВ КОНОТОПСЬКОЇ ЗАГАЛЬНООСВІТНЬОЇ ШКОЛИ І-ІІІ №10 НА РІВЕНЬ НАВЧАЛЬНИХ  ДОСЯГНЕНЬ …………….…. …………………………………..</w:t>
            </w:r>
          </w:p>
          <w:p w:rsidR="00CA4AB6" w:rsidRPr="00FA56B3" w:rsidRDefault="00CA4AB6" w:rsidP="00133458">
            <w:pPr>
              <w:spacing w:after="0" w:line="360" w:lineRule="auto"/>
              <w:ind w:left="1134" w:right="-2" w:hanging="11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56B3">
              <w:rPr>
                <w:rFonts w:ascii="Times New Roman" w:hAnsi="Times New Roman" w:cs="Times New Roman"/>
                <w:b/>
                <w:sz w:val="28"/>
                <w:szCs w:val="28"/>
              </w:rPr>
              <w:t>ВИСНОВКИ</w:t>
            </w:r>
            <w:r w:rsidRPr="00FA56B3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……………………………………………………………………………</w:t>
            </w:r>
          </w:p>
          <w:p w:rsidR="00CA4AB6" w:rsidRPr="00FA56B3" w:rsidRDefault="00CA4AB6" w:rsidP="00133458">
            <w:pPr>
              <w:spacing w:after="0" w:line="360" w:lineRule="auto"/>
              <w:ind w:left="1134" w:right="-2" w:hanging="1134"/>
              <w:jc w:val="both"/>
              <w:rPr>
                <w:rFonts w:ascii="Times New Roman" w:hAnsi="Times New Roman"/>
                <w:b/>
                <w:sz w:val="28"/>
              </w:rPr>
            </w:pPr>
            <w:r w:rsidRPr="00FA56B3">
              <w:rPr>
                <w:rFonts w:ascii="Times New Roman" w:hAnsi="Times New Roman"/>
                <w:b/>
                <w:sz w:val="28"/>
              </w:rPr>
              <w:t>СПИСОК ВИКОРИСТАНИХ ДЖЕРЕЛ</w:t>
            </w:r>
            <w:r w:rsidRPr="00FA56B3">
              <w:rPr>
                <w:rFonts w:ascii="Times New Roman" w:hAnsi="Times New Roman"/>
                <w:sz w:val="28"/>
              </w:rPr>
              <w:t>………………………………………….</w:t>
            </w:r>
          </w:p>
          <w:p w:rsidR="00CA4AB6" w:rsidRPr="00FA56B3" w:rsidRDefault="00CA4AB6" w:rsidP="00133458">
            <w:pPr>
              <w:spacing w:after="0" w:line="360" w:lineRule="auto"/>
              <w:ind w:left="1134" w:right="-2" w:hanging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56B3">
              <w:rPr>
                <w:rFonts w:ascii="Times New Roman" w:hAnsi="Times New Roman"/>
                <w:b/>
                <w:sz w:val="28"/>
              </w:rPr>
              <w:t>ДОДАТКИ</w:t>
            </w:r>
            <w:r w:rsidRPr="00FA56B3">
              <w:rPr>
                <w:rFonts w:ascii="Times New Roman" w:hAnsi="Times New Roman"/>
                <w:sz w:val="28"/>
              </w:rPr>
              <w:t>……………………………………………………………………………</w:t>
            </w:r>
            <w:r>
              <w:rPr>
                <w:rFonts w:ascii="Times New Roman" w:hAnsi="Times New Roman"/>
                <w:sz w:val="28"/>
              </w:rPr>
              <w:t>..</w:t>
            </w:r>
            <w:r w:rsidRPr="00FA56B3"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w="820" w:type="dxa"/>
          </w:tcPr>
          <w:p w:rsidR="00CA4AB6" w:rsidRPr="00FA56B3" w:rsidRDefault="00CA4AB6" w:rsidP="00AB6DAB">
            <w:pPr>
              <w:spacing w:after="0" w:line="360" w:lineRule="auto"/>
              <w:ind w:left="-392" w:right="-2" w:firstLine="392"/>
              <w:rPr>
                <w:rFonts w:ascii="Times New Roman" w:hAnsi="Times New Roman"/>
                <w:sz w:val="28"/>
              </w:rPr>
            </w:pPr>
          </w:p>
          <w:p w:rsidR="00CA4AB6" w:rsidRPr="00FA56B3" w:rsidRDefault="00CA4AB6" w:rsidP="00AB6DAB">
            <w:pPr>
              <w:spacing w:after="0" w:line="360" w:lineRule="auto"/>
              <w:ind w:left="-392" w:right="-2" w:firstLine="392"/>
              <w:rPr>
                <w:rFonts w:ascii="Times New Roman" w:hAnsi="Times New Roman"/>
                <w:sz w:val="28"/>
              </w:rPr>
            </w:pPr>
          </w:p>
          <w:p w:rsidR="00CA4AB6" w:rsidRPr="00FA56B3" w:rsidRDefault="00CA4AB6" w:rsidP="00AB6DAB">
            <w:pPr>
              <w:spacing w:after="0" w:line="360" w:lineRule="auto"/>
              <w:ind w:left="-392" w:right="-2" w:firstLine="39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22</w:t>
            </w:r>
          </w:p>
          <w:p w:rsidR="00CA4AB6" w:rsidRPr="00FA56B3" w:rsidRDefault="00CA4AB6" w:rsidP="00AB6DAB">
            <w:pPr>
              <w:spacing w:after="0" w:line="360" w:lineRule="auto"/>
              <w:ind w:left="-392" w:right="-2" w:firstLine="39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24</w:t>
            </w:r>
          </w:p>
          <w:p w:rsidR="00CA4AB6" w:rsidRPr="00FA56B3" w:rsidRDefault="00CA4AB6" w:rsidP="00AB6DAB">
            <w:pPr>
              <w:spacing w:after="0" w:line="360" w:lineRule="auto"/>
              <w:ind w:left="-392" w:right="-2" w:firstLine="392"/>
              <w:rPr>
                <w:rFonts w:ascii="Times New Roman" w:hAnsi="Times New Roman"/>
                <w:sz w:val="28"/>
              </w:rPr>
            </w:pPr>
            <w:r w:rsidRPr="00FA56B3"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6</w:t>
            </w:r>
          </w:p>
          <w:p w:rsidR="00CA4AB6" w:rsidRPr="00FA56B3" w:rsidRDefault="00CA4AB6" w:rsidP="00AB6DAB">
            <w:pPr>
              <w:spacing w:after="0" w:line="360" w:lineRule="auto"/>
              <w:ind w:left="-392" w:right="-2" w:firstLine="39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28</w:t>
            </w:r>
          </w:p>
          <w:p w:rsidR="00CA4AB6" w:rsidRPr="00FA56B3" w:rsidRDefault="00CA4AB6" w:rsidP="00AB6DAB">
            <w:pPr>
              <w:spacing w:after="0" w:line="360" w:lineRule="auto"/>
              <w:ind w:left="-392" w:right="-2" w:firstLine="392"/>
              <w:rPr>
                <w:rFonts w:ascii="Times New Roman" w:hAnsi="Times New Roman"/>
                <w:sz w:val="28"/>
              </w:rPr>
            </w:pPr>
          </w:p>
          <w:p w:rsidR="00CA4AB6" w:rsidRPr="00FA56B3" w:rsidRDefault="00CA4AB6" w:rsidP="00AB6DAB">
            <w:pPr>
              <w:spacing w:after="0" w:line="360" w:lineRule="auto"/>
              <w:ind w:left="-392" w:right="-2" w:firstLine="392"/>
              <w:rPr>
                <w:rFonts w:ascii="Times New Roman" w:hAnsi="Times New Roman"/>
                <w:sz w:val="28"/>
              </w:rPr>
            </w:pPr>
          </w:p>
        </w:tc>
      </w:tr>
      <w:tr w:rsidR="00CA4AB6" w:rsidRPr="00FA56B3" w:rsidTr="00AB6DAB">
        <w:tc>
          <w:tcPr>
            <w:tcW w:w="10036" w:type="dxa"/>
          </w:tcPr>
          <w:p w:rsidR="00CA4AB6" w:rsidRPr="00FA56B3" w:rsidRDefault="00CA4AB6" w:rsidP="00AB6DAB">
            <w:pPr>
              <w:pStyle w:val="a7"/>
              <w:spacing w:before="0" w:beforeAutospacing="0" w:after="0" w:afterAutospacing="0" w:line="360" w:lineRule="auto"/>
              <w:ind w:right="-2" w:hanging="1134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20" w:type="dxa"/>
          </w:tcPr>
          <w:p w:rsidR="00CA4AB6" w:rsidRPr="00FA56B3" w:rsidRDefault="00CA4AB6" w:rsidP="00AB6DAB">
            <w:pPr>
              <w:spacing w:after="0" w:line="360" w:lineRule="auto"/>
              <w:ind w:left="-392" w:right="-2" w:firstLine="392"/>
              <w:rPr>
                <w:rFonts w:ascii="Times New Roman" w:hAnsi="Times New Roman"/>
                <w:sz w:val="28"/>
              </w:rPr>
            </w:pPr>
          </w:p>
        </w:tc>
      </w:tr>
      <w:tr w:rsidR="00CA4AB6" w:rsidRPr="00FA56B3" w:rsidTr="00AB6DAB">
        <w:tc>
          <w:tcPr>
            <w:tcW w:w="10036" w:type="dxa"/>
          </w:tcPr>
          <w:p w:rsidR="00CA4AB6" w:rsidRPr="00FA56B3" w:rsidRDefault="00CA4AB6" w:rsidP="00AB6DAB">
            <w:pPr>
              <w:spacing w:after="0" w:line="360" w:lineRule="auto"/>
              <w:ind w:right="-2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20" w:type="dxa"/>
          </w:tcPr>
          <w:p w:rsidR="00CA4AB6" w:rsidRPr="00FA56B3" w:rsidRDefault="00CA4AB6" w:rsidP="00AB6DAB">
            <w:pPr>
              <w:spacing w:after="0" w:line="360" w:lineRule="auto"/>
              <w:ind w:left="-392" w:right="-2" w:firstLine="392"/>
              <w:rPr>
                <w:rFonts w:ascii="Times New Roman" w:hAnsi="Times New Roman"/>
                <w:sz w:val="28"/>
              </w:rPr>
            </w:pPr>
          </w:p>
        </w:tc>
      </w:tr>
      <w:tr w:rsidR="00CA4AB6" w:rsidRPr="00FA56B3" w:rsidTr="00AB6DAB">
        <w:tc>
          <w:tcPr>
            <w:tcW w:w="10036" w:type="dxa"/>
          </w:tcPr>
          <w:p w:rsidR="00CA4AB6" w:rsidRPr="00FA56B3" w:rsidRDefault="00CA4AB6" w:rsidP="00AB6DAB">
            <w:pPr>
              <w:spacing w:after="0" w:line="360" w:lineRule="auto"/>
              <w:ind w:right="-2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820" w:type="dxa"/>
          </w:tcPr>
          <w:p w:rsidR="00CA4AB6" w:rsidRPr="00FA56B3" w:rsidRDefault="00CA4AB6" w:rsidP="00AB6DAB">
            <w:pPr>
              <w:spacing w:after="0" w:line="360" w:lineRule="auto"/>
              <w:ind w:left="-392" w:right="-2" w:firstLine="392"/>
              <w:rPr>
                <w:rFonts w:ascii="Times New Roman" w:hAnsi="Times New Roman"/>
                <w:sz w:val="28"/>
              </w:rPr>
            </w:pPr>
          </w:p>
        </w:tc>
      </w:tr>
    </w:tbl>
    <w:p w:rsidR="00CA4AB6" w:rsidRPr="00FA56B3" w:rsidRDefault="00CA4AB6" w:rsidP="00AB6DAB">
      <w:pPr>
        <w:spacing w:after="0" w:line="36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</w:p>
    <w:p w:rsidR="00CA4AB6" w:rsidRPr="00FA56B3" w:rsidRDefault="00CA4AB6" w:rsidP="00AB6DAB">
      <w:pPr>
        <w:ind w:right="-2"/>
      </w:pPr>
    </w:p>
    <w:p w:rsidR="00CA4AB6" w:rsidRPr="00FA56B3" w:rsidRDefault="00CA4AB6" w:rsidP="00A35E53">
      <w:pPr>
        <w:spacing w:after="0" w:line="360" w:lineRule="auto"/>
        <w:ind w:right="-2"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A4AB6" w:rsidRDefault="00CA4AB6" w:rsidP="00A35E53">
      <w:pPr>
        <w:spacing w:after="0" w:line="360" w:lineRule="auto"/>
        <w:ind w:right="-2"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A4AB6" w:rsidRDefault="00CA4AB6" w:rsidP="00A35E53">
      <w:pPr>
        <w:spacing w:after="0" w:line="360" w:lineRule="auto"/>
        <w:ind w:right="-2"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A4AB6" w:rsidRDefault="00CA4AB6" w:rsidP="00B6361B">
      <w:pPr>
        <w:spacing w:after="0" w:line="360" w:lineRule="auto"/>
        <w:ind w:right="-2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A4AB6" w:rsidRDefault="00CA4AB6" w:rsidP="00B6361B">
      <w:pPr>
        <w:spacing w:after="0" w:line="36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ВСТУП</w:t>
      </w:r>
    </w:p>
    <w:p w:rsidR="00CA4AB6" w:rsidRDefault="00CA4AB6" w:rsidP="00AB6DAB">
      <w:pPr>
        <w:ind w:right="-2"/>
        <w:rPr>
          <w:rFonts w:ascii="Times New Roman" w:hAnsi="Times New Roman"/>
          <w:b/>
          <w:sz w:val="28"/>
        </w:rPr>
      </w:pPr>
    </w:p>
    <w:p w:rsidR="00CA4AB6" w:rsidRPr="00405049" w:rsidRDefault="00CA4AB6" w:rsidP="00AB6DAB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Освіта формує образ людини й освітлює її життєвий шлях. Правомірно, що суспільство дедалі більше зосереджує увагу на виховному й розвивальному потенціалі школи, де робота з учнями повинна організовуватися так, щоб сприяти становленню особистості як творця й проектувальника життя, гуманізації та гармонізації стосунків між учнями та педагогами, навчальним закладом і родиною. Ще більш важливого значення набуває проблема  самовиховання учнів, адже становлення  суспільно активної особистості значною мірою залежить від власних зусиль самої людини, спрямованих на самовдосконалення. Головну роль у цьому відіграє позакласна робота, мета якої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закріплення, поглиблення знань, отриманих на уроках, застосування їх на практиці, розширення кругозору учнів, формування наукового світогляду. Не менш важливим є вироблення умінь і навичок самоосвіти, розвиток творчих здібностей, організація дозвілля, культурного відпочинку.</w:t>
      </w:r>
    </w:p>
    <w:p w:rsidR="00CA4AB6" w:rsidRPr="00446BB2" w:rsidRDefault="00CA4AB6" w:rsidP="008D6305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46BB2">
        <w:rPr>
          <w:rFonts w:ascii="Times New Roman" w:hAnsi="Times New Roman" w:cs="Times New Roman"/>
          <w:sz w:val="28"/>
          <w:szCs w:val="28"/>
        </w:rPr>
        <w:t xml:space="preserve">Теоретико-методологічною основою даної  роботи є психолого-педагогічні дослідження позакласної діяльності школярів Базильчук Л. В., Король В. М., Маловік С. В., Циганової Ю. та інших. Питання взаємодії навчання й </w:t>
      </w:r>
      <w:r>
        <w:rPr>
          <w:rFonts w:ascii="Times New Roman" w:hAnsi="Times New Roman" w:cs="Times New Roman"/>
          <w:sz w:val="28"/>
          <w:szCs w:val="28"/>
        </w:rPr>
        <w:t xml:space="preserve">позакласної </w:t>
      </w:r>
      <w:r w:rsidRPr="00446BB2">
        <w:rPr>
          <w:rFonts w:ascii="Times New Roman" w:hAnsi="Times New Roman" w:cs="Times New Roman"/>
          <w:sz w:val="28"/>
          <w:szCs w:val="28"/>
        </w:rPr>
        <w:t>вихов</w:t>
      </w:r>
      <w:r>
        <w:rPr>
          <w:rFonts w:ascii="Times New Roman" w:hAnsi="Times New Roman" w:cs="Times New Roman"/>
          <w:sz w:val="28"/>
          <w:szCs w:val="28"/>
        </w:rPr>
        <w:t>ної роботи</w:t>
      </w:r>
      <w:r w:rsidRPr="00446BB2">
        <w:rPr>
          <w:rFonts w:ascii="Times New Roman" w:hAnsi="Times New Roman" w:cs="Times New Roman"/>
          <w:sz w:val="28"/>
          <w:szCs w:val="28"/>
        </w:rPr>
        <w:t xml:space="preserve"> науковцями недостатньо </w:t>
      </w:r>
      <w:r>
        <w:rPr>
          <w:rFonts w:ascii="Times New Roman" w:hAnsi="Times New Roman" w:cs="Times New Roman"/>
          <w:sz w:val="28"/>
          <w:szCs w:val="28"/>
        </w:rPr>
        <w:t>розглядалися, т</w:t>
      </w:r>
      <w:r w:rsidRPr="00446BB2">
        <w:rPr>
          <w:rFonts w:ascii="Times New Roman" w:hAnsi="Times New Roman" w:cs="Times New Roman"/>
          <w:sz w:val="28"/>
          <w:szCs w:val="28"/>
        </w:rPr>
        <w:t>ому й виникла потреба вивчити гурткову роботу в школі й виявити залежність між зайнятістю учнів у позакласній роботі та рівнем їх навчальних досягнень.</w:t>
      </w:r>
    </w:p>
    <w:p w:rsidR="00CA4AB6" w:rsidRPr="00446BB2" w:rsidRDefault="00CA4AB6" w:rsidP="002D5043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6BB2">
        <w:rPr>
          <w:rFonts w:ascii="Times New Roman" w:hAnsi="Times New Roman" w:cs="Times New Roman"/>
          <w:b/>
          <w:sz w:val="28"/>
          <w:szCs w:val="28"/>
        </w:rPr>
        <w:t>Актуальність</w:t>
      </w:r>
      <w:r w:rsidRPr="00446BB2">
        <w:rPr>
          <w:rFonts w:ascii="Times New Roman" w:hAnsi="Times New Roman" w:cs="Times New Roman"/>
          <w:sz w:val="28"/>
          <w:szCs w:val="28"/>
        </w:rPr>
        <w:t xml:space="preserve"> дослідження зумовлена такими факторами: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46BB2">
        <w:rPr>
          <w:rFonts w:ascii="Times New Roman" w:hAnsi="Times New Roman" w:cs="Times New Roman"/>
          <w:sz w:val="28"/>
          <w:szCs w:val="28"/>
        </w:rPr>
        <w:t xml:space="preserve">а сучасному етапі модернізації системи освіти України невідкладним завданням загальноосвітніх шкіл є створення необхідних умов для творчого, інтелектуального, духовного й фізичного розвитку школярів у навчальній і позаурочній діяльності. При цьому важливого значення набуває позакласна робота, що дає змогу учням здобути </w:t>
      </w:r>
      <w:r>
        <w:rPr>
          <w:rFonts w:ascii="Times New Roman" w:hAnsi="Times New Roman" w:cs="Times New Roman"/>
          <w:sz w:val="28"/>
          <w:szCs w:val="28"/>
        </w:rPr>
        <w:t xml:space="preserve">ґрунтовні </w:t>
      </w:r>
      <w:r w:rsidRPr="00446BB2">
        <w:rPr>
          <w:rFonts w:ascii="Times New Roman" w:hAnsi="Times New Roman" w:cs="Times New Roman"/>
          <w:sz w:val="28"/>
          <w:szCs w:val="28"/>
        </w:rPr>
        <w:t>знання зі шкільних предметів, задовольнити свої запити й інтереси, розвивати здібності й таланти.</w:t>
      </w:r>
    </w:p>
    <w:p w:rsidR="00CA4AB6" w:rsidRPr="006C4F52" w:rsidRDefault="00CA4AB6" w:rsidP="006C4F5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F52">
        <w:rPr>
          <w:rFonts w:ascii="Times New Roman" w:hAnsi="Times New Roman" w:cs="Times New Roman"/>
          <w:b/>
          <w:sz w:val="28"/>
          <w:szCs w:val="28"/>
        </w:rPr>
        <w:t>Об’єкт дослідження</w:t>
      </w:r>
      <w:r w:rsidRPr="006C4F52">
        <w:rPr>
          <w:rFonts w:ascii="Times New Roman" w:hAnsi="Times New Roman" w:cs="Times New Roman"/>
          <w:sz w:val="28"/>
          <w:szCs w:val="28"/>
        </w:rPr>
        <w:t xml:space="preserve">: навчально-виховний процес загальноосвітньої школи. </w:t>
      </w:r>
    </w:p>
    <w:p w:rsidR="00CA4AB6" w:rsidRPr="006C4F52" w:rsidRDefault="00CA4AB6" w:rsidP="006C4F5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F52">
        <w:rPr>
          <w:rFonts w:ascii="Times New Roman" w:hAnsi="Times New Roman" w:cs="Times New Roman"/>
          <w:b/>
          <w:sz w:val="28"/>
          <w:szCs w:val="28"/>
        </w:rPr>
        <w:t>Предмет дослідження</w:t>
      </w:r>
      <w:r w:rsidRPr="006C4F52">
        <w:rPr>
          <w:rFonts w:ascii="Times New Roman" w:hAnsi="Times New Roman" w:cs="Times New Roman"/>
          <w:sz w:val="28"/>
          <w:szCs w:val="28"/>
        </w:rPr>
        <w:t xml:space="preserve">: гурткова форма організації позакласної виховної роботи загальноосвітньої школи. </w:t>
      </w:r>
    </w:p>
    <w:p w:rsidR="00CA4AB6" w:rsidRPr="006C4F52" w:rsidRDefault="00CA4AB6" w:rsidP="006C4F5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F52">
        <w:rPr>
          <w:rFonts w:ascii="Times New Roman" w:hAnsi="Times New Roman" w:cs="Times New Roman"/>
          <w:b/>
          <w:sz w:val="28"/>
          <w:szCs w:val="28"/>
        </w:rPr>
        <w:lastRenderedPageBreak/>
        <w:t>Мета роботи</w:t>
      </w:r>
      <w:r w:rsidRPr="006C4F52">
        <w:rPr>
          <w:rFonts w:ascii="Times New Roman" w:hAnsi="Times New Roman" w:cs="Times New Roman"/>
          <w:sz w:val="28"/>
          <w:szCs w:val="28"/>
        </w:rPr>
        <w:t xml:space="preserve">: дослідити вплив гурткової  роботи  в позакласній діяльності на рівень навчальних досягнень учнів Конотопської загальноосвітньої школи І-ІІІ ступенів №10. </w:t>
      </w:r>
    </w:p>
    <w:p w:rsidR="00CA4AB6" w:rsidRPr="006C4F52" w:rsidRDefault="00CA4AB6" w:rsidP="006C4F5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F52">
        <w:rPr>
          <w:rFonts w:ascii="Times New Roman" w:hAnsi="Times New Roman" w:cs="Times New Roman"/>
          <w:sz w:val="28"/>
          <w:szCs w:val="28"/>
        </w:rPr>
        <w:t xml:space="preserve">Досягнення мети передбачає виконання таких </w:t>
      </w:r>
      <w:r w:rsidRPr="006C4F52">
        <w:rPr>
          <w:rFonts w:ascii="Times New Roman" w:hAnsi="Times New Roman" w:cs="Times New Roman"/>
          <w:b/>
          <w:sz w:val="28"/>
          <w:szCs w:val="28"/>
        </w:rPr>
        <w:t>завдань:</w:t>
      </w:r>
    </w:p>
    <w:p w:rsidR="00CA4AB6" w:rsidRPr="006C4F52" w:rsidRDefault="00CA4AB6" w:rsidP="006C4F52">
      <w:pPr>
        <w:pStyle w:val="a9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F52">
        <w:rPr>
          <w:rFonts w:ascii="Times New Roman" w:hAnsi="Times New Roman" w:cs="Times New Roman"/>
          <w:sz w:val="28"/>
          <w:szCs w:val="28"/>
        </w:rPr>
        <w:t>проаналізувати стан розв’язання  проблеми в педагогічній теорії і практиці, визначити педагогічні та соціальні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F52">
        <w:rPr>
          <w:rFonts w:ascii="Times New Roman" w:hAnsi="Times New Roman" w:cs="Times New Roman"/>
          <w:sz w:val="28"/>
          <w:szCs w:val="28"/>
        </w:rPr>
        <w:t>умови організації позакласної діяльності учнів;</w:t>
      </w:r>
    </w:p>
    <w:p w:rsidR="00CA4AB6" w:rsidRPr="006C4F52" w:rsidRDefault="00CA4AB6" w:rsidP="006C4F52">
      <w:pPr>
        <w:pStyle w:val="a9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F52">
        <w:rPr>
          <w:rFonts w:ascii="Times New Roman" w:hAnsi="Times New Roman" w:cs="Times New Roman"/>
          <w:sz w:val="28"/>
          <w:szCs w:val="28"/>
        </w:rPr>
        <w:t>вивчити ступінь зайнятості учнів в різних гуртках в Конотопській загальноосвітній школі І-ІІІ ступенів №10;</w:t>
      </w:r>
    </w:p>
    <w:p w:rsidR="00CA4AB6" w:rsidRPr="006C4F52" w:rsidRDefault="00CA4AB6" w:rsidP="006C4F52">
      <w:pPr>
        <w:pStyle w:val="a9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F52">
        <w:rPr>
          <w:rFonts w:ascii="Times New Roman" w:hAnsi="Times New Roman" w:cs="Times New Roman"/>
          <w:sz w:val="28"/>
          <w:szCs w:val="28"/>
        </w:rPr>
        <w:t>дослідити вплив зайнятості учнів в гуртковій роботі на рівень навчальних  досягнень.</w:t>
      </w:r>
    </w:p>
    <w:p w:rsidR="00CA4AB6" w:rsidRPr="006C4F52" w:rsidRDefault="00CA4AB6" w:rsidP="006C4F5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F52">
        <w:rPr>
          <w:rFonts w:ascii="Times New Roman" w:hAnsi="Times New Roman" w:cs="Times New Roman"/>
          <w:b/>
          <w:sz w:val="28"/>
          <w:szCs w:val="28"/>
        </w:rPr>
        <w:t>Гіпотеза дослідження</w:t>
      </w:r>
      <w:r w:rsidRPr="006C4F52">
        <w:rPr>
          <w:rFonts w:ascii="Times New Roman" w:hAnsi="Times New Roman" w:cs="Times New Roman"/>
          <w:sz w:val="28"/>
          <w:szCs w:val="28"/>
        </w:rPr>
        <w:t xml:space="preserve"> ґрунтується на припущенні, що  організація гурткової форми роботи  в позакласній діяльності буде позитивно впливати на рівень навчальних досягнень учнів.</w:t>
      </w:r>
    </w:p>
    <w:p w:rsidR="00CA4AB6" w:rsidRPr="006C4F52" w:rsidRDefault="00CA4AB6" w:rsidP="006C4F5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4F52">
        <w:rPr>
          <w:rFonts w:ascii="Times New Roman" w:hAnsi="Times New Roman" w:cs="Times New Roman"/>
          <w:b/>
          <w:sz w:val="28"/>
          <w:szCs w:val="28"/>
        </w:rPr>
        <w:t>Методи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4F52">
        <w:rPr>
          <w:rFonts w:ascii="Times New Roman" w:hAnsi="Times New Roman" w:cs="Times New Roman"/>
          <w:b/>
          <w:sz w:val="28"/>
          <w:szCs w:val="28"/>
        </w:rPr>
        <w:t>дослідження: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4F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теоретичні</w:t>
      </w:r>
      <w:r w:rsidRPr="006C4F52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C4F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</w:t>
      </w:r>
      <w:r w:rsidRPr="006C4F52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C4F52">
        <w:rPr>
          <w:rFonts w:ascii="Times New Roman" w:hAnsi="Times New Roman" w:cs="Times New Roman"/>
          <w:color w:val="000000"/>
          <w:sz w:val="28"/>
          <w:szCs w:val="28"/>
        </w:rPr>
        <w:t>(аналіз, порівняння, узагальнення) використовувалися з метою вивчення психолого-педагогічної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літератури </w:t>
      </w:r>
      <w:r w:rsidRPr="00D96DDF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6C4F52">
        <w:rPr>
          <w:rFonts w:ascii="Times New Roman" w:hAnsi="Times New Roman" w:cs="Times New Roman"/>
          <w:color w:val="000000"/>
          <w:sz w:val="28"/>
          <w:szCs w:val="28"/>
        </w:rPr>
        <w:t xml:space="preserve"> визначення концептуальних засад дослідження, уточнення сутності та змісту форм позакласної роботи;</w:t>
      </w:r>
    </w:p>
    <w:p w:rsidR="00CA4AB6" w:rsidRPr="006C4F52" w:rsidRDefault="00CA4AB6" w:rsidP="006C4F5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4F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емпіричні</w:t>
      </w:r>
      <w:r w:rsidRPr="006C4F52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C4F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</w:t>
      </w:r>
      <w:r w:rsidRPr="006C4F52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C4F52">
        <w:rPr>
          <w:rFonts w:ascii="Times New Roman" w:hAnsi="Times New Roman" w:cs="Times New Roman"/>
          <w:color w:val="000000"/>
          <w:sz w:val="28"/>
          <w:szCs w:val="28"/>
        </w:rPr>
        <w:t>(анкетування, інтерв’ю, бесіда, пряме й непряме спостереження,) застосовувалися з м</w:t>
      </w:r>
      <w:r>
        <w:rPr>
          <w:rFonts w:ascii="Times New Roman" w:hAnsi="Times New Roman" w:cs="Times New Roman"/>
          <w:color w:val="000000"/>
          <w:sz w:val="28"/>
          <w:szCs w:val="28"/>
        </w:rPr>
        <w:t>етою вивчення активності учнів у</w:t>
      </w:r>
      <w:r w:rsidRPr="006C4F52">
        <w:rPr>
          <w:rFonts w:ascii="Times New Roman" w:hAnsi="Times New Roman" w:cs="Times New Roman"/>
          <w:color w:val="000000"/>
          <w:sz w:val="28"/>
          <w:szCs w:val="28"/>
        </w:rPr>
        <w:t xml:space="preserve"> процесі позакласної роботи;</w:t>
      </w:r>
    </w:p>
    <w:p w:rsidR="00CA4AB6" w:rsidRPr="006C4F52" w:rsidRDefault="00CA4AB6" w:rsidP="006C4F52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C4F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 математичної статистики</w:t>
      </w:r>
      <w:r w:rsidRPr="006C4F52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6C4F52">
        <w:rPr>
          <w:rFonts w:ascii="Times New Roman" w:hAnsi="Times New Roman" w:cs="Times New Roman"/>
          <w:color w:val="000000"/>
          <w:sz w:val="28"/>
          <w:szCs w:val="28"/>
        </w:rPr>
        <w:t>застосовувались для обробки одержаних даних, виявлення кількісних та якісних залежностей між досліджуваними явищами.</w:t>
      </w:r>
    </w:p>
    <w:p w:rsidR="00CA4AB6" w:rsidRDefault="00CA4AB6" w:rsidP="005B1A54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F52">
        <w:rPr>
          <w:rFonts w:ascii="Times New Roman" w:hAnsi="Times New Roman" w:cs="Times New Roman"/>
          <w:b/>
          <w:sz w:val="28"/>
          <w:szCs w:val="28"/>
        </w:rPr>
        <w:t>Наукова новизна</w:t>
      </w:r>
      <w:r w:rsidRPr="006C4F52">
        <w:rPr>
          <w:rFonts w:ascii="Times New Roman" w:hAnsi="Times New Roman" w:cs="Times New Roman"/>
          <w:sz w:val="28"/>
          <w:szCs w:val="28"/>
        </w:rPr>
        <w:t xml:space="preserve"> роботи визначається з’ясуванням  впливу на рівень навчальних досягнень учнів участі їх у гуртковій формі позакласної  виховної роботи. Результати дослідження доповнюють знання про організацію позакласної діяльності школярів в загальноосвітньому навчальному заклад</w:t>
      </w:r>
      <w:r>
        <w:rPr>
          <w:rFonts w:ascii="Times New Roman" w:hAnsi="Times New Roman" w:cs="Times New Roman"/>
          <w:sz w:val="28"/>
          <w:szCs w:val="28"/>
        </w:rPr>
        <w:t>і та її значення в становленні й</w:t>
      </w:r>
      <w:r w:rsidRPr="006C4F52">
        <w:rPr>
          <w:rFonts w:ascii="Times New Roman" w:hAnsi="Times New Roman" w:cs="Times New Roman"/>
          <w:sz w:val="28"/>
          <w:szCs w:val="28"/>
        </w:rPr>
        <w:t xml:space="preserve"> розвитку особистості учня.</w:t>
      </w:r>
    </w:p>
    <w:p w:rsidR="00CA4AB6" w:rsidRPr="005B1A54" w:rsidRDefault="00CA4AB6" w:rsidP="005B1A54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B1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Теоретичні засади дослідження формувалися на основі положень нормативних документів в галузі освіти та виховання (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Закону України «</w:t>
      </w:r>
      <w:r w:rsidRPr="005B1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освіту»; Закону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України «</w:t>
      </w:r>
      <w:r w:rsidRPr="005B1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 загальну середню освіту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5B1A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Концепції виховання дітей та молоді в національній системі освіти).</w:t>
      </w:r>
    </w:p>
    <w:p w:rsidR="00CA4AB6" w:rsidRPr="006C4F52" w:rsidRDefault="00CA4AB6" w:rsidP="005B1A54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4F52">
        <w:rPr>
          <w:rFonts w:ascii="Times New Roman" w:hAnsi="Times New Roman" w:cs="Times New Roman"/>
          <w:b/>
          <w:sz w:val="28"/>
          <w:szCs w:val="28"/>
        </w:rPr>
        <w:t>Теоретичне значення дослідження</w:t>
      </w:r>
      <w:r w:rsidRPr="006C4F52">
        <w:rPr>
          <w:rFonts w:ascii="Times New Roman" w:hAnsi="Times New Roman" w:cs="Times New Roman"/>
          <w:sz w:val="28"/>
          <w:szCs w:val="28"/>
        </w:rPr>
        <w:t xml:space="preserve"> виявляється у визначенні суті поняття «позакласна </w:t>
      </w:r>
      <w:r>
        <w:rPr>
          <w:rFonts w:ascii="Times New Roman" w:hAnsi="Times New Roman" w:cs="Times New Roman"/>
          <w:sz w:val="28"/>
          <w:szCs w:val="28"/>
        </w:rPr>
        <w:t>робота»; обґрунтуванні й</w:t>
      </w:r>
      <w:r w:rsidRPr="006C4F52">
        <w:rPr>
          <w:rFonts w:ascii="Times New Roman" w:hAnsi="Times New Roman" w:cs="Times New Roman"/>
          <w:sz w:val="28"/>
          <w:szCs w:val="28"/>
        </w:rPr>
        <w:t xml:space="preserve"> поглибленні поняття «гурткова робота», розкритті значення  позакласної роботи на розвиток особистості учня.</w:t>
      </w:r>
    </w:p>
    <w:p w:rsidR="00CA4AB6" w:rsidRDefault="00CA4AB6" w:rsidP="006C4F52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907EA4">
        <w:rPr>
          <w:rFonts w:ascii="Times New Roman" w:hAnsi="Times New Roman"/>
          <w:b/>
          <w:sz w:val="28"/>
          <w:szCs w:val="28"/>
        </w:rPr>
        <w:t xml:space="preserve">Практичне значення. </w:t>
      </w:r>
      <w:r w:rsidRPr="00907EA4">
        <w:rPr>
          <w:rFonts w:ascii="Times New Roman" w:hAnsi="Times New Roman"/>
          <w:sz w:val="28"/>
          <w:szCs w:val="28"/>
        </w:rPr>
        <w:t>Матеріали роботи можуть практично використовуватися</w:t>
      </w:r>
      <w:r>
        <w:rPr>
          <w:rFonts w:ascii="Times New Roman" w:hAnsi="Times New Roman"/>
          <w:sz w:val="28"/>
          <w:szCs w:val="28"/>
        </w:rPr>
        <w:t xml:space="preserve"> при плануванні позакласної роботи в школі, ефективної діяльності гуртків, при розгляді  на батьківських зборах питань розвитку особистості учня, організації  його культурного дозвілля.</w:t>
      </w:r>
    </w:p>
    <w:p w:rsidR="00CA4AB6" w:rsidRPr="00572499" w:rsidRDefault="00CA4AB6" w:rsidP="00AB6DAB">
      <w:pPr>
        <w:spacing w:after="0" w:line="36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572499">
        <w:rPr>
          <w:rFonts w:ascii="Times New Roman" w:hAnsi="Times New Roman"/>
          <w:b/>
          <w:sz w:val="28"/>
          <w:szCs w:val="28"/>
        </w:rPr>
        <w:t>Апробація результатів дослідження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572499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атеріали та основні положення роботи були представлені й обговорювалися на засіданні шкільного методичного об</w:t>
      </w:r>
      <w:r w:rsidRPr="00572499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єднання класних керівників та класоводів, батьківських зборах, занятті гуртка учнівського самоврядування «Лідер»</w:t>
      </w:r>
      <w:r>
        <w:rPr>
          <w:rFonts w:ascii="Times New Roman" w:hAnsi="Times New Roman" w:cs="Times New Roman"/>
          <w:bCs/>
          <w:sz w:val="28"/>
          <w:szCs w:val="28"/>
        </w:rPr>
        <w:t>та науково-практичній</w:t>
      </w:r>
      <w:r w:rsidRPr="008619C3">
        <w:rPr>
          <w:rFonts w:ascii="Times New Roman" w:hAnsi="Times New Roman" w:cs="Times New Roman"/>
          <w:bCs/>
          <w:sz w:val="28"/>
          <w:szCs w:val="28"/>
        </w:rPr>
        <w:t xml:space="preserve"> конференції </w:t>
      </w:r>
      <w:r w:rsidRPr="008B556F">
        <w:rPr>
          <w:rFonts w:ascii="Times New Roman" w:hAnsi="Times New Roman" w:cs="Times New Roman"/>
          <w:sz w:val="28"/>
          <w:szCs w:val="28"/>
        </w:rPr>
        <w:t xml:space="preserve">«Актуальні проблеми сучасної науки: гіпотези юних науковців Конотопщини»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B556F">
        <w:rPr>
          <w:rFonts w:ascii="Times New Roman" w:hAnsi="Times New Roman" w:cs="Times New Roman"/>
          <w:sz w:val="28"/>
          <w:szCs w:val="28"/>
        </w:rPr>
        <w:t>16 грудня 2014 року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CA4AB6" w:rsidRDefault="00CA4AB6" w:rsidP="002D5043">
      <w:pPr>
        <w:spacing w:after="0" w:line="36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 w:rsidRPr="00572499">
        <w:rPr>
          <w:rFonts w:ascii="Times New Roman" w:hAnsi="Times New Roman"/>
          <w:b/>
          <w:sz w:val="28"/>
          <w:szCs w:val="28"/>
        </w:rPr>
        <w:t>Робота складається</w:t>
      </w:r>
      <w:r>
        <w:rPr>
          <w:rFonts w:ascii="Times New Roman" w:hAnsi="Times New Roman"/>
          <w:sz w:val="28"/>
          <w:szCs w:val="28"/>
        </w:rPr>
        <w:t xml:space="preserve"> зі вступу, 3-х розділів, висновків, списку використаних джерел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що містить </w:t>
      </w:r>
      <w:r w:rsidRPr="005613F6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найменувань, та додатків. Загальний обсяг роботи </w:t>
      </w:r>
      <w:r w:rsidRPr="00BB39AE">
        <w:rPr>
          <w:rFonts w:ascii="Times New Roman" w:hAnsi="Times New Roman"/>
          <w:sz w:val="28"/>
          <w:szCs w:val="28"/>
        </w:rPr>
        <w:t xml:space="preserve">50 </w:t>
      </w:r>
      <w:r>
        <w:rPr>
          <w:rFonts w:ascii="Times New Roman" w:hAnsi="Times New Roman"/>
          <w:sz w:val="28"/>
          <w:szCs w:val="28"/>
        </w:rPr>
        <w:t xml:space="preserve">сторінок, у тому </w:t>
      </w:r>
      <w:r w:rsidRPr="00BB39AE">
        <w:rPr>
          <w:rFonts w:ascii="Times New Roman" w:hAnsi="Times New Roman"/>
          <w:sz w:val="28"/>
          <w:szCs w:val="28"/>
        </w:rPr>
        <w:t xml:space="preserve">числі </w:t>
      </w:r>
      <w:r w:rsidRPr="005613F6">
        <w:rPr>
          <w:rFonts w:ascii="Times New Roman" w:hAnsi="Times New Roman"/>
          <w:sz w:val="28"/>
          <w:szCs w:val="28"/>
        </w:rPr>
        <w:t>25</w:t>
      </w:r>
      <w:r w:rsidRPr="008D3FA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B39AE">
        <w:rPr>
          <w:rFonts w:ascii="Times New Roman" w:hAnsi="Times New Roman"/>
          <w:sz w:val="28"/>
          <w:szCs w:val="28"/>
        </w:rPr>
        <w:t>сторінок</w:t>
      </w:r>
      <w:r>
        <w:rPr>
          <w:rFonts w:ascii="Times New Roman" w:hAnsi="Times New Roman"/>
          <w:sz w:val="28"/>
          <w:szCs w:val="28"/>
        </w:rPr>
        <w:t xml:space="preserve"> основної роботи.</w:t>
      </w:r>
    </w:p>
    <w:p w:rsidR="00CA4AB6" w:rsidRDefault="00CA4AB6" w:rsidP="00AB6DAB">
      <w:pPr>
        <w:spacing w:after="0" w:line="36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вступі обґрунтовується вибір об’єкта, предмета дослідження, визначаються актуальність теми роботи, мета, головні завдання, теоретична, практична цінність, висвітлюються шляхи апробації результатів дослідження, коротко описується структура роботи.</w:t>
      </w:r>
    </w:p>
    <w:p w:rsidR="00CA4AB6" w:rsidRDefault="00CA4AB6" w:rsidP="00AB6DAB">
      <w:pPr>
        <w:spacing w:after="0" w:line="36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r w:rsidRPr="00F255F3">
        <w:rPr>
          <w:rFonts w:ascii="Times New Roman" w:hAnsi="Times New Roman"/>
          <w:b/>
          <w:sz w:val="28"/>
          <w:szCs w:val="28"/>
        </w:rPr>
        <w:t>першому розділі</w:t>
      </w:r>
      <w:r>
        <w:rPr>
          <w:rFonts w:ascii="Times New Roman" w:hAnsi="Times New Roman"/>
          <w:sz w:val="28"/>
          <w:szCs w:val="28"/>
        </w:rPr>
        <w:t xml:space="preserve"> розглядається позакласна робота як напрям освітньо-виховної діяльності в школі.</w:t>
      </w:r>
    </w:p>
    <w:p w:rsidR="00CA4AB6" w:rsidRDefault="00CA4AB6" w:rsidP="008D3FA8">
      <w:pPr>
        <w:spacing w:after="0" w:line="36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r w:rsidRPr="00680C1C">
        <w:rPr>
          <w:rFonts w:ascii="Times New Roman" w:hAnsi="Times New Roman"/>
          <w:b/>
          <w:sz w:val="28"/>
          <w:szCs w:val="28"/>
        </w:rPr>
        <w:t>другому розділі</w:t>
      </w:r>
      <w:r>
        <w:rPr>
          <w:rFonts w:ascii="Times New Roman" w:hAnsi="Times New Roman"/>
          <w:sz w:val="28"/>
          <w:szCs w:val="28"/>
        </w:rPr>
        <w:t xml:space="preserve"> розглядається питання </w:t>
      </w:r>
      <w:r>
        <w:rPr>
          <w:rStyle w:val="aa"/>
          <w:rFonts w:ascii="Times New Roman" w:hAnsi="Times New Roman" w:cs="Times New Roman"/>
          <w:sz w:val="28"/>
          <w:szCs w:val="28"/>
        </w:rPr>
        <w:t>розвит</w:t>
      </w:r>
      <w:r w:rsidRPr="008D3FA8">
        <w:rPr>
          <w:rStyle w:val="aa"/>
          <w:rFonts w:ascii="Times New Roman" w:hAnsi="Times New Roman" w:cs="Times New Roman"/>
          <w:sz w:val="28"/>
          <w:szCs w:val="28"/>
        </w:rPr>
        <w:t>к</w:t>
      </w:r>
      <w:r>
        <w:rPr>
          <w:rStyle w:val="aa"/>
          <w:rFonts w:ascii="Times New Roman" w:hAnsi="Times New Roman" w:cs="Times New Roman"/>
          <w:sz w:val="28"/>
          <w:szCs w:val="28"/>
        </w:rPr>
        <w:t>у</w:t>
      </w:r>
      <w:r w:rsidRPr="008D3FA8">
        <w:rPr>
          <w:rStyle w:val="aa"/>
          <w:rFonts w:ascii="Times New Roman" w:hAnsi="Times New Roman" w:cs="Times New Roman"/>
          <w:sz w:val="28"/>
          <w:szCs w:val="28"/>
        </w:rPr>
        <w:t xml:space="preserve"> особистості учня в про</w:t>
      </w:r>
      <w:r>
        <w:rPr>
          <w:rStyle w:val="aa"/>
          <w:rFonts w:ascii="Times New Roman" w:hAnsi="Times New Roman" w:cs="Times New Roman"/>
          <w:sz w:val="28"/>
          <w:szCs w:val="28"/>
        </w:rPr>
        <w:t>цесі  гурткової форми роботи в К</w:t>
      </w:r>
      <w:r w:rsidRPr="008D3FA8">
        <w:rPr>
          <w:rStyle w:val="aa"/>
          <w:rFonts w:ascii="Times New Roman" w:hAnsi="Times New Roman" w:cs="Times New Roman"/>
          <w:sz w:val="28"/>
          <w:szCs w:val="28"/>
        </w:rPr>
        <w:t xml:space="preserve">онотопській загальноосвітній школі </w:t>
      </w:r>
      <w:r>
        <w:rPr>
          <w:rStyle w:val="aa"/>
          <w:rFonts w:ascii="Times New Roman" w:hAnsi="Times New Roman" w:cs="Times New Roman"/>
          <w:sz w:val="28"/>
          <w:szCs w:val="28"/>
        </w:rPr>
        <w:t>І-ІІІ</w:t>
      </w:r>
      <w:r w:rsidRPr="008D3FA8">
        <w:rPr>
          <w:rStyle w:val="aa"/>
          <w:rFonts w:ascii="Times New Roman" w:hAnsi="Times New Roman" w:cs="Times New Roman"/>
          <w:sz w:val="28"/>
          <w:szCs w:val="28"/>
        </w:rPr>
        <w:t xml:space="preserve"> ступенів №10</w:t>
      </w:r>
      <w:r>
        <w:rPr>
          <w:rFonts w:ascii="Times New Roman" w:hAnsi="Times New Roman"/>
          <w:sz w:val="28"/>
          <w:szCs w:val="28"/>
        </w:rPr>
        <w:t>.</w:t>
      </w:r>
    </w:p>
    <w:p w:rsidR="00CA4AB6" w:rsidRDefault="00CA4AB6" w:rsidP="00AB6DAB">
      <w:pPr>
        <w:spacing w:after="0" w:line="36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r w:rsidRPr="00680C1C">
        <w:rPr>
          <w:rFonts w:ascii="Times New Roman" w:hAnsi="Times New Roman"/>
          <w:b/>
          <w:sz w:val="28"/>
          <w:szCs w:val="28"/>
        </w:rPr>
        <w:t>третьому розділі</w:t>
      </w:r>
      <w:r>
        <w:rPr>
          <w:rFonts w:ascii="Times New Roman" w:hAnsi="Times New Roman"/>
          <w:sz w:val="28"/>
          <w:szCs w:val="28"/>
        </w:rPr>
        <w:t xml:space="preserve"> досліджується вплив зайнятості в гуртках учнів Конотопської загальноосвітньої школи І-ІІІ ступенів №10 на рівень їх навчальної діяльності.</w:t>
      </w:r>
    </w:p>
    <w:p w:rsidR="00CA4AB6" w:rsidRPr="00572499" w:rsidRDefault="00CA4AB6" w:rsidP="00AB6DAB">
      <w:pPr>
        <w:spacing w:after="0" w:line="360" w:lineRule="auto"/>
        <w:ind w:right="-2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</w:t>
      </w:r>
      <w:r w:rsidRPr="00680C1C">
        <w:rPr>
          <w:rFonts w:ascii="Times New Roman" w:hAnsi="Times New Roman"/>
          <w:b/>
          <w:sz w:val="28"/>
          <w:szCs w:val="28"/>
        </w:rPr>
        <w:t xml:space="preserve">висновках </w:t>
      </w:r>
      <w:r>
        <w:rPr>
          <w:rFonts w:ascii="Times New Roman" w:hAnsi="Times New Roman"/>
          <w:sz w:val="28"/>
          <w:szCs w:val="28"/>
        </w:rPr>
        <w:t>підводяться підсумки дослідження.</w:t>
      </w:r>
    </w:p>
    <w:p w:rsidR="00CA4AB6" w:rsidRPr="00AA1895" w:rsidRDefault="00CA4AB6" w:rsidP="008249DA">
      <w:pPr>
        <w:spacing w:after="0" w:line="36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  <w:r w:rsidRPr="00AA1895">
        <w:rPr>
          <w:rFonts w:ascii="Times New Roman" w:hAnsi="Times New Roman"/>
          <w:b/>
          <w:sz w:val="28"/>
          <w:szCs w:val="28"/>
        </w:rPr>
        <w:lastRenderedPageBreak/>
        <w:t>РОЗДІЛ 1</w:t>
      </w:r>
    </w:p>
    <w:p w:rsidR="00CA4AB6" w:rsidRDefault="00CA4AB6" w:rsidP="00AB6DAB">
      <w:pPr>
        <w:spacing w:after="0" w:line="360" w:lineRule="auto"/>
        <w:ind w:right="-2"/>
        <w:jc w:val="center"/>
        <w:rPr>
          <w:rFonts w:ascii="Times New Roman" w:hAnsi="Times New Roman"/>
          <w:b/>
          <w:sz w:val="28"/>
        </w:rPr>
      </w:pPr>
      <w:r w:rsidRPr="007A32F1">
        <w:rPr>
          <w:rFonts w:ascii="Times New Roman" w:hAnsi="Times New Roman"/>
          <w:b/>
          <w:sz w:val="28"/>
          <w:szCs w:val="28"/>
        </w:rPr>
        <w:t>ПОЗАКЛАСНА ДІЯЛЬНІСТЬ УЧНІВ</w:t>
      </w:r>
      <w:r w:rsidRPr="007A32F1">
        <w:rPr>
          <w:rFonts w:ascii="Times New Roman" w:hAnsi="Times New Roman" w:cs="Times New Roman"/>
          <w:b/>
          <w:sz w:val="28"/>
          <w:szCs w:val="28"/>
        </w:rPr>
        <w:t xml:space="preserve"> ЯК НАПРЯМ ОСВІТНЬО-ВИХОВНОЇ РОБОТИ</w:t>
      </w:r>
      <w:r w:rsidRPr="007A32F1">
        <w:rPr>
          <w:rFonts w:ascii="Times New Roman" w:hAnsi="Times New Roman"/>
          <w:b/>
          <w:sz w:val="28"/>
        </w:rPr>
        <w:t xml:space="preserve"> В ШКОЛІ</w:t>
      </w:r>
    </w:p>
    <w:p w:rsidR="00CA4AB6" w:rsidRPr="007A32F1" w:rsidRDefault="00CA4AB6" w:rsidP="00AB6DAB">
      <w:pPr>
        <w:spacing w:after="0" w:line="36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</w:p>
    <w:p w:rsidR="00CA4AB6" w:rsidRDefault="00CA4AB6" w:rsidP="00AB6DAB">
      <w:pPr>
        <w:pStyle w:val="a9"/>
        <w:spacing w:line="360" w:lineRule="auto"/>
        <w:ind w:right="-2" w:firstLine="567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920EFC">
        <w:rPr>
          <w:rFonts w:ascii="Times New Roman" w:hAnsi="Times New Roman" w:cs="Times New Roman"/>
          <w:sz w:val="28"/>
          <w:szCs w:val="28"/>
          <w:shd w:val="clear" w:color="auto" w:fill="FFFFFF"/>
        </w:rPr>
        <w:t>Завдання загальноосвітньої школи полягає в тому, щоб не тільки збагатити пам’ять учнів знаннями, а й сформувати глибокі та стійкі пізнавальні інтереси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сприяти реалізації гуманістичних принципів, прилучити дітей до національних і загальнолюдських культурних джерел [</w:t>
      </w:r>
      <w:r w:rsidRPr="001D5CCE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Pr="00920EF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A4AB6" w:rsidRPr="00920EFC" w:rsidRDefault="00CA4AB6" w:rsidP="00AB6DAB">
      <w:pPr>
        <w:pStyle w:val="a9"/>
        <w:spacing w:line="360" w:lineRule="auto"/>
        <w:ind w:right="-2" w:firstLine="567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 w:rsidRPr="00920EFC">
        <w:rPr>
          <w:rFonts w:ascii="Times New Roman" w:hAnsi="Times New Roman" w:cs="Times New Roman"/>
          <w:sz w:val="28"/>
          <w:szCs w:val="28"/>
          <w:shd w:val="clear" w:color="auto" w:fill="FFFFFF"/>
        </w:rPr>
        <w:t>Свої завдання школа може вирішувати тим успішніше, чим більше в начально-виховній  роботі будуть ураховуватися індивідуальні особливості, нахили та пізнавальні інтереси дітей до того чи іншого виду діяльності. Їх напрямок, зміст у значній мірі залежать не тільки від успішного навчання в школі, але й від гармонійного розвитку особистості.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20EFC">
        <w:rPr>
          <w:rFonts w:ascii="Times New Roman" w:hAnsi="Times New Roman" w:cs="Times New Roman"/>
          <w:sz w:val="28"/>
          <w:szCs w:val="28"/>
          <w:shd w:val="clear" w:color="auto" w:fill="FFFFFF"/>
        </w:rPr>
        <w:t>Шкільна програма, хоч би як вона відповідала потребам часу, не може дати повного обсягу знань. Заповнити цю прогалину покликана система освітньо-виховної роботи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різноманітна</w:t>
      </w:r>
      <w:r w:rsidRPr="00920EF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змістом і формою.</w:t>
      </w:r>
      <w:r w:rsidRPr="00920EF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CA4AB6" w:rsidRDefault="00CA4AB6" w:rsidP="003D6DA1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0EFC">
        <w:rPr>
          <w:rFonts w:ascii="Times New Roman" w:hAnsi="Times New Roman" w:cs="Times New Roman"/>
          <w:sz w:val="28"/>
          <w:szCs w:val="28"/>
        </w:rPr>
        <w:t xml:space="preserve">Сучасні педагоги: Г. Афоніна, В. Лозова, Н.Мойсеюк, С.Смирнов, В.Сипченко, Г.Троцко, М. Фіцула, Н.Шеліхова в позаурочній діяльності виділяють два напрями освітньо-виховної роботи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20EFC">
        <w:rPr>
          <w:rFonts w:ascii="Times New Roman" w:hAnsi="Times New Roman" w:cs="Times New Roman"/>
          <w:sz w:val="28"/>
          <w:szCs w:val="28"/>
        </w:rPr>
        <w:t xml:space="preserve"> позашкільну та позакласну [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920EFC">
        <w:rPr>
          <w:rFonts w:ascii="Times New Roman" w:hAnsi="Times New Roman" w:cs="Times New Roman"/>
          <w:sz w:val="28"/>
          <w:szCs w:val="28"/>
        </w:rPr>
        <w:t>].</w:t>
      </w:r>
    </w:p>
    <w:p w:rsidR="00CA4AB6" w:rsidRPr="00AA1895" w:rsidRDefault="00CA4AB6" w:rsidP="00AB6DAB">
      <w:pPr>
        <w:shd w:val="clear" w:color="auto" w:fill="FFFFFF"/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Позашкільна </w:t>
      </w:r>
      <w:r w:rsidRPr="00AA1895">
        <w:rPr>
          <w:rFonts w:ascii="Times New Roman" w:hAnsi="Times New Roman"/>
          <w:sz w:val="28"/>
          <w:szCs w:val="28"/>
        </w:rPr>
        <w:t>робота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це освітньо-ви</w:t>
      </w:r>
      <w:r w:rsidRPr="00AA1895">
        <w:rPr>
          <w:rFonts w:ascii="Times New Roman" w:hAnsi="Times New Roman"/>
          <w:sz w:val="28"/>
          <w:szCs w:val="28"/>
        </w:rPr>
        <w:t>ховна</w:t>
      </w:r>
      <w:r>
        <w:rPr>
          <w:rFonts w:ascii="Times New Roman" w:hAnsi="Times New Roman"/>
          <w:sz w:val="28"/>
          <w:szCs w:val="28"/>
        </w:rPr>
        <w:t xml:space="preserve"> діяльність </w:t>
      </w:r>
      <w:r w:rsidRPr="00AA1895">
        <w:rPr>
          <w:rFonts w:ascii="Times New Roman" w:hAnsi="Times New Roman"/>
          <w:sz w:val="28"/>
          <w:szCs w:val="28"/>
        </w:rPr>
        <w:t>позашкільних закладів для дітей та юнацтва</w:t>
      </w:r>
      <w:r>
        <w:rPr>
          <w:rFonts w:ascii="Times New Roman" w:hAnsi="Times New Roman" w:cs="Times New Roman"/>
          <w:sz w:val="28"/>
          <w:szCs w:val="28"/>
        </w:rPr>
        <w:t>[</w:t>
      </w:r>
      <w:r w:rsidRPr="001D5CCE">
        <w:rPr>
          <w:rFonts w:ascii="Times New Roman" w:hAnsi="Times New Roman" w:cs="Times New Roman"/>
          <w:sz w:val="28"/>
          <w:szCs w:val="28"/>
        </w:rPr>
        <w:t>10]</w:t>
      </w:r>
      <w:r w:rsidRPr="00AA1895">
        <w:rPr>
          <w:rFonts w:ascii="Times New Roman" w:hAnsi="Times New Roman"/>
          <w:sz w:val="28"/>
          <w:szCs w:val="28"/>
        </w:rPr>
        <w:t>.</w:t>
      </w:r>
    </w:p>
    <w:p w:rsidR="00CA4AB6" w:rsidRPr="00920EFC" w:rsidRDefault="00CA4AB6" w:rsidP="00AB6DAB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0EFC">
        <w:rPr>
          <w:rFonts w:ascii="Times New Roman" w:hAnsi="Times New Roman" w:cs="Times New Roman"/>
          <w:sz w:val="28"/>
          <w:szCs w:val="28"/>
        </w:rPr>
        <w:t xml:space="preserve">Позакласна робота в школі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20EFC">
        <w:rPr>
          <w:rFonts w:ascii="Times New Roman" w:hAnsi="Times New Roman" w:cs="Times New Roman"/>
          <w:sz w:val="28"/>
          <w:szCs w:val="28"/>
        </w:rPr>
        <w:t xml:space="preserve">це складова частина навчально-виховної роботи, одна з форм організації дозвілля учнів, що організовується й проводиться в позаурочний час. </w:t>
      </w:r>
      <w:r>
        <w:rPr>
          <w:rStyle w:val="aa"/>
          <w:rFonts w:ascii="Times New Roman" w:hAnsi="Times New Roman" w:cs="Times New Roman"/>
          <w:sz w:val="28"/>
          <w:szCs w:val="28"/>
        </w:rPr>
        <w:t>У педагогічній літературі й</w:t>
      </w:r>
      <w:r w:rsidRPr="00920EFC">
        <w:rPr>
          <w:rStyle w:val="aa"/>
          <w:rFonts w:ascii="Times New Roman" w:hAnsi="Times New Roman" w:cs="Times New Roman"/>
          <w:sz w:val="28"/>
          <w:szCs w:val="28"/>
        </w:rPr>
        <w:t xml:space="preserve"> практиці виділяют</w:t>
      </w:r>
      <w:r>
        <w:rPr>
          <w:rStyle w:val="aa"/>
          <w:rFonts w:ascii="Times New Roman" w:hAnsi="Times New Roman" w:cs="Times New Roman"/>
          <w:sz w:val="28"/>
          <w:szCs w:val="28"/>
        </w:rPr>
        <w:t>ь два види позакласної роботи: «</w:t>
      </w:r>
      <w:r w:rsidRPr="00920EFC">
        <w:rPr>
          <w:rStyle w:val="aa"/>
          <w:rFonts w:ascii="Times New Roman" w:hAnsi="Times New Roman" w:cs="Times New Roman"/>
          <w:sz w:val="28"/>
          <w:szCs w:val="28"/>
        </w:rPr>
        <w:t>позанавчальна робота» і «позаурочна робота».</w:t>
      </w:r>
    </w:p>
    <w:p w:rsidR="00CA4AB6" w:rsidRDefault="00CA4AB6" w:rsidP="001D5CCE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1F60">
        <w:rPr>
          <w:rFonts w:ascii="Times New Roman" w:hAnsi="Times New Roman" w:cs="Times New Roman"/>
          <w:sz w:val="28"/>
          <w:szCs w:val="28"/>
        </w:rPr>
        <w:t xml:space="preserve">Позанавчальна робота – це ті позакласні заняття, які ведуться головним чином в учнівських колективах на основі самоврядування, активності 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11F60">
        <w:rPr>
          <w:rFonts w:ascii="Times New Roman" w:hAnsi="Times New Roman" w:cs="Times New Roman"/>
          <w:sz w:val="28"/>
          <w:szCs w:val="28"/>
        </w:rPr>
        <w:t xml:space="preserve"> самодіяльності учнів.</w:t>
      </w:r>
    </w:p>
    <w:p w:rsidR="00CA4AB6" w:rsidRPr="00111F60" w:rsidRDefault="00CA4AB6" w:rsidP="001D5CCE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проведенні позаурочної</w:t>
      </w:r>
      <w:r w:rsidRPr="00111F60">
        <w:rPr>
          <w:rFonts w:ascii="Times New Roman" w:hAnsi="Times New Roman" w:cs="Times New Roman"/>
          <w:color w:val="000000"/>
          <w:sz w:val="28"/>
          <w:szCs w:val="28"/>
        </w:rPr>
        <w:t xml:space="preserve"> робот</w:t>
      </w:r>
      <w:r>
        <w:rPr>
          <w:rFonts w:ascii="Times New Roman" w:hAnsi="Times New Roman" w:cs="Times New Roman"/>
          <w:color w:val="000000"/>
          <w:sz w:val="28"/>
          <w:szCs w:val="28"/>
        </w:rPr>
        <w:t>и о</w:t>
      </w:r>
      <w:r w:rsidRPr="00111F60">
        <w:rPr>
          <w:rStyle w:val="rvts17"/>
          <w:rFonts w:ascii="Times New Roman" w:hAnsi="Times New Roman"/>
          <w:color w:val="000000"/>
          <w:sz w:val="28"/>
          <w:szCs w:val="28"/>
        </w:rPr>
        <w:t>сновна увага зосереджена на таких видах завдань, вико</w:t>
      </w:r>
      <w:r w:rsidRPr="00111F60">
        <w:rPr>
          <w:rStyle w:val="rvts17"/>
          <w:rFonts w:ascii="Times New Roman" w:hAnsi="Times New Roman"/>
          <w:color w:val="000000"/>
          <w:sz w:val="28"/>
          <w:szCs w:val="28"/>
        </w:rPr>
        <w:softHyphen/>
        <w:t>нання яких передбачає використання науково-популярної літератури, проведення спостережень, дослід</w:t>
      </w:r>
      <w:r>
        <w:rPr>
          <w:rStyle w:val="rvts17"/>
          <w:rFonts w:ascii="Times New Roman" w:hAnsi="Times New Roman"/>
          <w:color w:val="000000"/>
          <w:sz w:val="28"/>
          <w:szCs w:val="28"/>
        </w:rPr>
        <w:t>ів</w:t>
      </w:r>
      <w:r w:rsidRPr="00111F60">
        <w:rPr>
          <w:rStyle w:val="rvts17"/>
          <w:rFonts w:ascii="Times New Roman" w:hAnsi="Times New Roman"/>
          <w:color w:val="000000"/>
          <w:sz w:val="28"/>
          <w:szCs w:val="28"/>
        </w:rPr>
        <w:t>.</w:t>
      </w:r>
      <w:r>
        <w:rPr>
          <w:rStyle w:val="rvts17"/>
          <w:rFonts w:ascii="Times New Roman" w:hAnsi="Times New Roman"/>
          <w:color w:val="000000"/>
          <w:sz w:val="28"/>
          <w:szCs w:val="28"/>
        </w:rPr>
        <w:t xml:space="preserve"> </w:t>
      </w:r>
      <w:r w:rsidRPr="00111F60">
        <w:rPr>
          <w:rFonts w:ascii="Times New Roman" w:hAnsi="Times New Roman" w:cs="Times New Roman"/>
          <w:sz w:val="28"/>
          <w:szCs w:val="28"/>
        </w:rPr>
        <w:t xml:space="preserve">За тематикою позаурочні роботи бувають близькими до домашніх експериментальних, а іноді й збігаються з ними. Проте </w:t>
      </w:r>
      <w:r w:rsidRPr="00111F60">
        <w:rPr>
          <w:rFonts w:ascii="Times New Roman" w:hAnsi="Times New Roman" w:cs="Times New Roman"/>
          <w:sz w:val="28"/>
          <w:szCs w:val="28"/>
        </w:rPr>
        <w:lastRenderedPageBreak/>
        <w:t>позаурочні роботи складніші, різноманітніші, потребують певного обладнання, постійних керівництва та контролю з боку вчителя й пропонуються з урахуванням можливостей учнів.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1F60">
        <w:rPr>
          <w:rStyle w:val="rvts17"/>
          <w:rFonts w:ascii="Times New Roman" w:hAnsi="Times New Roman"/>
          <w:color w:val="000000"/>
          <w:sz w:val="28"/>
          <w:szCs w:val="28"/>
        </w:rPr>
        <w:t>У процесі досліджень учні дізнаються про методи застосування до</w:t>
      </w:r>
      <w:r w:rsidRPr="00111F60">
        <w:rPr>
          <w:rStyle w:val="rvts17"/>
          <w:rFonts w:ascii="Times New Roman" w:hAnsi="Times New Roman"/>
          <w:color w:val="000000"/>
          <w:sz w:val="28"/>
          <w:szCs w:val="28"/>
        </w:rPr>
        <w:softHyphen/>
        <w:t>сягнень науки на практиці, залучаються до наукового пошуку.</w:t>
      </w:r>
    </w:p>
    <w:p w:rsidR="00CA4AB6" w:rsidRPr="008465A4" w:rsidRDefault="00CA4AB6" w:rsidP="001D5CCE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920EFC">
        <w:rPr>
          <w:rFonts w:ascii="Times New Roman" w:hAnsi="Times New Roman" w:cs="Times New Roman"/>
          <w:sz w:val="28"/>
          <w:szCs w:val="28"/>
        </w:rPr>
        <w:t>Мета й завдання поз</w:t>
      </w:r>
      <w:r>
        <w:rPr>
          <w:rFonts w:ascii="Times New Roman" w:hAnsi="Times New Roman" w:cs="Times New Roman"/>
          <w:sz w:val="28"/>
          <w:szCs w:val="28"/>
        </w:rPr>
        <w:t>акласної виховної роботи –  надати</w:t>
      </w:r>
      <w:r w:rsidRPr="00920EFC">
        <w:rPr>
          <w:rFonts w:ascii="Times New Roman" w:hAnsi="Times New Roman" w:cs="Times New Roman"/>
          <w:sz w:val="28"/>
          <w:szCs w:val="28"/>
        </w:rPr>
        <w:t xml:space="preserve"> специфічного характеру функціям ц</w:t>
      </w:r>
      <w:r>
        <w:rPr>
          <w:rFonts w:ascii="Times New Roman" w:hAnsi="Times New Roman" w:cs="Times New Roman"/>
          <w:sz w:val="28"/>
          <w:szCs w:val="28"/>
        </w:rPr>
        <w:t>ілісного педагогічного процесу:</w:t>
      </w:r>
      <w:r w:rsidRPr="00920EFC">
        <w:rPr>
          <w:rFonts w:ascii="Times New Roman" w:hAnsi="Times New Roman" w:cs="Times New Roman"/>
          <w:sz w:val="28"/>
          <w:szCs w:val="28"/>
        </w:rPr>
        <w:t xml:space="preserve"> навчальній, виховній і розвивальній.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65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Навчальна функція позакласної роботи, наприклад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не має такого пріоритету, як у</w:t>
      </w:r>
      <w:r w:rsidRPr="008465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навчальній діяльності.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Вона </w:t>
      </w:r>
      <w:r w:rsidRPr="008465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зосереджується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 формуванні в дітей певних</w:t>
      </w:r>
      <w:r w:rsidRPr="008465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нави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чок</w:t>
      </w:r>
      <w:r w:rsidRPr="008465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поведінки, колективного життя,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правил спілкування й </w:t>
      </w:r>
      <w:r w:rsidRPr="008465A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виконує роль допоміжної для більш ефективної реалізації виховної й розвивальної функції.</w:t>
      </w:r>
    </w:p>
    <w:p w:rsidR="00CA4AB6" w:rsidRDefault="00CA4AB6" w:rsidP="00AB6DAB">
      <w:pPr>
        <w:spacing w:after="0" w:line="360" w:lineRule="auto"/>
        <w:ind w:right="-2" w:firstLine="567"/>
        <w:jc w:val="both"/>
        <w:rPr>
          <w:spacing w:val="2"/>
          <w:sz w:val="28"/>
          <w:szCs w:val="28"/>
        </w:rPr>
      </w:pPr>
      <w:r w:rsidRPr="00BF1ABE">
        <w:rPr>
          <w:rStyle w:val="aa"/>
          <w:rFonts w:ascii="Times New Roman" w:hAnsi="Times New Roman" w:cs="Times New Roman"/>
          <w:sz w:val="28"/>
          <w:szCs w:val="28"/>
        </w:rPr>
        <w:t>Зважаючи на сучасні соціокультурні умови, необхідність якісної організації позакласної роботи в загальноосвітніх школах постає особливо гостро, бо через численні спокуси дозвілля в ній бере участь дедалі менше учнів.</w:t>
      </w:r>
    </w:p>
    <w:p w:rsidR="00CA4AB6" w:rsidRDefault="00CA4AB6" w:rsidP="00775278">
      <w:pPr>
        <w:spacing w:after="0" w:line="360" w:lineRule="auto"/>
        <w:ind w:right="-2" w:firstLine="567"/>
        <w:jc w:val="both"/>
        <w:rPr>
          <w:rFonts w:ascii="Times New Roman" w:hAnsi="Times New Roman"/>
          <w:spacing w:val="-3"/>
          <w:sz w:val="28"/>
          <w:szCs w:val="28"/>
        </w:rPr>
      </w:pPr>
      <w:r w:rsidRPr="00BF1ABE">
        <w:rPr>
          <w:rFonts w:ascii="Times New Roman" w:hAnsi="Times New Roman"/>
          <w:spacing w:val="-3"/>
          <w:sz w:val="28"/>
          <w:szCs w:val="28"/>
        </w:rPr>
        <w:t>Д</w:t>
      </w:r>
      <w:r>
        <w:rPr>
          <w:rFonts w:ascii="Times New Roman" w:hAnsi="Times New Roman"/>
          <w:spacing w:val="-3"/>
          <w:sz w:val="28"/>
          <w:szCs w:val="28"/>
        </w:rPr>
        <w:t xml:space="preserve">ослідження </w:t>
      </w:r>
      <w:r w:rsidRPr="00AA1895">
        <w:rPr>
          <w:rFonts w:ascii="Times New Roman" w:hAnsi="Times New Roman"/>
          <w:spacing w:val="-3"/>
          <w:sz w:val="28"/>
          <w:szCs w:val="28"/>
        </w:rPr>
        <w:t xml:space="preserve"> свідчать про те, що</w:t>
      </w:r>
      <w:r>
        <w:rPr>
          <w:rFonts w:ascii="Times New Roman" w:hAnsi="Times New Roman"/>
          <w:spacing w:val="-3"/>
          <w:sz w:val="28"/>
          <w:szCs w:val="28"/>
        </w:rPr>
        <w:t xml:space="preserve"> сучасні</w:t>
      </w:r>
      <w:r w:rsidRPr="00AA1895">
        <w:rPr>
          <w:rFonts w:ascii="Times New Roman" w:hAnsi="Times New Roman"/>
          <w:spacing w:val="-3"/>
          <w:sz w:val="28"/>
          <w:szCs w:val="28"/>
        </w:rPr>
        <w:t xml:space="preserve"> школ</w:t>
      </w:r>
      <w:r>
        <w:rPr>
          <w:rFonts w:ascii="Times New Roman" w:hAnsi="Times New Roman"/>
          <w:spacing w:val="-3"/>
          <w:sz w:val="28"/>
          <w:szCs w:val="28"/>
        </w:rPr>
        <w:t xml:space="preserve">ярі </w:t>
      </w:r>
      <w:r w:rsidRPr="00AA1895">
        <w:rPr>
          <w:rFonts w:ascii="Times New Roman" w:hAnsi="Times New Roman"/>
          <w:spacing w:val="-1"/>
          <w:sz w:val="28"/>
          <w:szCs w:val="28"/>
        </w:rPr>
        <w:t>самі</w:t>
      </w:r>
      <w:r>
        <w:rPr>
          <w:rFonts w:ascii="Times New Roman" w:hAnsi="Times New Roman"/>
          <w:spacing w:val="-1"/>
          <w:sz w:val="28"/>
          <w:szCs w:val="28"/>
        </w:rPr>
        <w:t xml:space="preserve"> прагнуть визнача</w:t>
      </w:r>
      <w:r w:rsidRPr="00AA1895">
        <w:rPr>
          <w:rFonts w:ascii="Times New Roman" w:hAnsi="Times New Roman"/>
          <w:spacing w:val="-1"/>
          <w:sz w:val="28"/>
          <w:szCs w:val="28"/>
        </w:rPr>
        <w:t>т</w:t>
      </w:r>
      <w:r>
        <w:rPr>
          <w:rFonts w:ascii="Times New Roman" w:hAnsi="Times New Roman"/>
          <w:spacing w:val="-1"/>
          <w:sz w:val="28"/>
          <w:szCs w:val="28"/>
        </w:rPr>
        <w:t xml:space="preserve">и </w:t>
      </w:r>
      <w:r w:rsidRPr="00AA1895">
        <w:rPr>
          <w:rFonts w:ascii="Times New Roman" w:hAnsi="Times New Roman"/>
          <w:spacing w:val="-1"/>
          <w:sz w:val="28"/>
          <w:szCs w:val="28"/>
        </w:rPr>
        <w:t xml:space="preserve"> основні підходи до організації виховної роботи. Вона</w:t>
      </w:r>
      <w:r>
        <w:rPr>
          <w:rFonts w:ascii="Times New Roman" w:hAnsi="Times New Roman"/>
          <w:spacing w:val="-1"/>
          <w:sz w:val="28"/>
          <w:szCs w:val="28"/>
        </w:rPr>
        <w:t xml:space="preserve"> має</w:t>
      </w:r>
      <w:r w:rsidRPr="00AA1895">
        <w:rPr>
          <w:rFonts w:ascii="Times New Roman" w:hAnsi="Times New Roman"/>
          <w:spacing w:val="-1"/>
          <w:sz w:val="28"/>
          <w:szCs w:val="28"/>
        </w:rPr>
        <w:t xml:space="preserve"> бути діяльнісною, передбачати розширення </w:t>
      </w:r>
      <w:r w:rsidRPr="00AA1895">
        <w:rPr>
          <w:rFonts w:ascii="Times New Roman" w:hAnsi="Times New Roman"/>
          <w:sz w:val="28"/>
          <w:szCs w:val="28"/>
        </w:rPr>
        <w:t>їхнього кругозору</w:t>
      </w:r>
      <w:r>
        <w:rPr>
          <w:rFonts w:ascii="Times New Roman" w:hAnsi="Times New Roman"/>
          <w:sz w:val="28"/>
          <w:szCs w:val="28"/>
        </w:rPr>
        <w:t>, її</w:t>
      </w:r>
      <w:r w:rsidRPr="00AA1895">
        <w:rPr>
          <w:rFonts w:ascii="Times New Roman" w:hAnsi="Times New Roman"/>
          <w:sz w:val="28"/>
          <w:szCs w:val="28"/>
        </w:rPr>
        <w:t xml:space="preserve"> результати</w:t>
      </w:r>
      <w:r>
        <w:rPr>
          <w:rFonts w:ascii="Times New Roman" w:hAnsi="Times New Roman"/>
          <w:sz w:val="28"/>
          <w:szCs w:val="28"/>
        </w:rPr>
        <w:t xml:space="preserve"> повинні носити практичний характер</w:t>
      </w:r>
      <w:r w:rsidRPr="00AA1895">
        <w:rPr>
          <w:rFonts w:ascii="Times New Roman" w:hAnsi="Times New Roman"/>
          <w:sz w:val="28"/>
          <w:szCs w:val="28"/>
        </w:rPr>
        <w:t>. Якщо шкільному колективу</w:t>
      </w:r>
      <w:r>
        <w:rPr>
          <w:rFonts w:ascii="Times New Roman" w:hAnsi="Times New Roman"/>
          <w:spacing w:val="-5"/>
          <w:sz w:val="28"/>
          <w:szCs w:val="28"/>
        </w:rPr>
        <w:t xml:space="preserve"> вдаєть</w:t>
      </w:r>
      <w:r w:rsidRPr="00AA1895">
        <w:rPr>
          <w:rFonts w:ascii="Times New Roman" w:hAnsi="Times New Roman"/>
          <w:spacing w:val="-5"/>
          <w:sz w:val="28"/>
          <w:szCs w:val="28"/>
        </w:rPr>
        <w:t>ся виконати всі ці вимоги учн</w:t>
      </w:r>
      <w:r>
        <w:rPr>
          <w:rFonts w:ascii="Times New Roman" w:hAnsi="Times New Roman"/>
          <w:spacing w:val="-5"/>
          <w:sz w:val="28"/>
          <w:szCs w:val="28"/>
        </w:rPr>
        <w:t xml:space="preserve">ів до виховної роботи, то </w:t>
      </w:r>
      <w:r w:rsidRPr="00AA1895">
        <w:rPr>
          <w:rFonts w:ascii="Times New Roman" w:hAnsi="Times New Roman"/>
          <w:spacing w:val="-5"/>
          <w:sz w:val="28"/>
          <w:szCs w:val="28"/>
        </w:rPr>
        <w:t xml:space="preserve">ефективність і результативність </w:t>
      </w:r>
      <w:r>
        <w:rPr>
          <w:rFonts w:ascii="Times New Roman" w:hAnsi="Times New Roman"/>
          <w:spacing w:val="-5"/>
          <w:sz w:val="28"/>
          <w:szCs w:val="28"/>
        </w:rPr>
        <w:t xml:space="preserve">їй </w:t>
      </w:r>
      <w:r w:rsidRPr="00AA1895">
        <w:rPr>
          <w:rFonts w:ascii="Times New Roman" w:hAnsi="Times New Roman"/>
          <w:spacing w:val="-3"/>
          <w:sz w:val="28"/>
          <w:szCs w:val="28"/>
        </w:rPr>
        <w:t xml:space="preserve">забезпечені. </w:t>
      </w:r>
    </w:p>
    <w:p w:rsidR="00CA4AB6" w:rsidRPr="009502A5" w:rsidRDefault="00CA4AB6" w:rsidP="009502A5">
      <w:pPr>
        <w:spacing w:after="0" w:line="360" w:lineRule="auto"/>
        <w:ind w:right="-2" w:firstLine="567"/>
        <w:jc w:val="both"/>
        <w:rPr>
          <w:spacing w:val="2"/>
          <w:sz w:val="28"/>
          <w:szCs w:val="28"/>
        </w:rPr>
      </w:pPr>
      <w:r w:rsidRPr="00775278">
        <w:rPr>
          <w:rStyle w:val="aa"/>
          <w:rFonts w:ascii="Times New Roman" w:hAnsi="Times New Roman" w:cs="Times New Roman"/>
          <w:sz w:val="28"/>
          <w:szCs w:val="28"/>
        </w:rPr>
        <w:t xml:space="preserve">В організації позакласної роботи з метою виховання творчої особистості слід дотримуватися таких необхідних </w:t>
      </w:r>
      <w:r>
        <w:rPr>
          <w:rStyle w:val="aa"/>
          <w:rFonts w:ascii="Times New Roman" w:hAnsi="Times New Roman" w:cs="Times New Roman"/>
          <w:sz w:val="28"/>
          <w:szCs w:val="28"/>
        </w:rPr>
        <w:t xml:space="preserve"> педагогічних </w:t>
      </w:r>
      <w:r w:rsidRPr="00775278">
        <w:rPr>
          <w:rStyle w:val="aa"/>
          <w:rFonts w:ascii="Times New Roman" w:hAnsi="Times New Roman" w:cs="Times New Roman"/>
          <w:sz w:val="28"/>
          <w:szCs w:val="28"/>
        </w:rPr>
        <w:t>умов: зв'язок навчально-виховної роботи на уроках і в позакласній роботі; широка с</w:t>
      </w:r>
      <w:r>
        <w:rPr>
          <w:rStyle w:val="aa"/>
          <w:rFonts w:ascii="Times New Roman" w:hAnsi="Times New Roman" w:cs="Times New Roman"/>
          <w:sz w:val="28"/>
          <w:szCs w:val="28"/>
        </w:rPr>
        <w:t>амодіяльність учнів і пошуково-</w:t>
      </w:r>
      <w:r w:rsidRPr="00775278">
        <w:rPr>
          <w:rStyle w:val="aa"/>
          <w:rFonts w:ascii="Times New Roman" w:hAnsi="Times New Roman" w:cs="Times New Roman"/>
          <w:sz w:val="28"/>
          <w:szCs w:val="28"/>
        </w:rPr>
        <w:t>дослідницький характер їх діяльності; широке поєднання індивідуальної і колективної роботи.</w:t>
      </w:r>
      <w:r w:rsidRPr="00AA189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16</w:t>
      </w:r>
      <w:r w:rsidRPr="00AA1895">
        <w:rPr>
          <w:rFonts w:ascii="Times New Roman" w:hAnsi="Times New Roman"/>
          <w:sz w:val="28"/>
          <w:szCs w:val="28"/>
        </w:rPr>
        <w:t>].</w:t>
      </w:r>
    </w:p>
    <w:p w:rsidR="00CA4AB6" w:rsidRDefault="00CA4AB6" w:rsidP="00AB6DAB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AA1895">
        <w:rPr>
          <w:rFonts w:ascii="Times New Roman" w:hAnsi="Times New Roman"/>
          <w:sz w:val="28"/>
          <w:szCs w:val="28"/>
          <w:shd w:val="clear" w:color="auto" w:fill="FDFDFD"/>
        </w:rPr>
        <w:t xml:space="preserve">Завдання позакласної роботи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–</w:t>
      </w:r>
      <w:r w:rsidRPr="00AA1895">
        <w:rPr>
          <w:rFonts w:ascii="Times New Roman" w:hAnsi="Times New Roman"/>
          <w:sz w:val="28"/>
          <w:szCs w:val="28"/>
          <w:shd w:val="clear" w:color="auto" w:fill="FDFDFD"/>
        </w:rPr>
        <w:t xml:space="preserve"> закріплення, збагачення та поглиблення знань, набутих у процесі навчання, застосування їх на практиці; розширення за</w:t>
      </w:r>
      <w:r>
        <w:rPr>
          <w:rFonts w:ascii="Times New Roman" w:hAnsi="Times New Roman"/>
          <w:sz w:val="28"/>
          <w:szCs w:val="28"/>
          <w:shd w:val="clear" w:color="auto" w:fill="FDFDFD"/>
        </w:rPr>
        <w:t>гальноосвітнього кругозору дітей</w:t>
      </w:r>
      <w:r w:rsidRPr="00AA1895">
        <w:rPr>
          <w:rFonts w:ascii="Times New Roman" w:hAnsi="Times New Roman"/>
          <w:sz w:val="28"/>
          <w:szCs w:val="28"/>
          <w:shd w:val="clear" w:color="auto" w:fill="FDFDFD"/>
        </w:rPr>
        <w:t>, вироблення вмінь і навичок самоосвіти; формування інтересів до різних галузей науки, техніки, мистецтва, спорту, виявлен</w:t>
      </w:r>
      <w:r>
        <w:rPr>
          <w:rFonts w:ascii="Times New Roman" w:hAnsi="Times New Roman"/>
          <w:sz w:val="28"/>
          <w:szCs w:val="28"/>
          <w:shd w:val="clear" w:color="auto" w:fill="FDFDFD"/>
        </w:rPr>
        <w:t>ня й</w:t>
      </w:r>
      <w:r w:rsidRPr="00AA1895">
        <w:rPr>
          <w:rFonts w:ascii="Times New Roman" w:hAnsi="Times New Roman"/>
          <w:sz w:val="28"/>
          <w:szCs w:val="28"/>
          <w:shd w:val="clear" w:color="auto" w:fill="FDFDFD"/>
        </w:rPr>
        <w:t xml:space="preserve"> розвиток індивідуальних творчих здібностей та нахилів; організація дозвілля школярів, культурного відпочинку та розумних розваг; поширення виховного впливу на у</w:t>
      </w:r>
      <w:r>
        <w:rPr>
          <w:rFonts w:ascii="Times New Roman" w:hAnsi="Times New Roman"/>
          <w:sz w:val="28"/>
          <w:szCs w:val="28"/>
          <w:shd w:val="clear" w:color="auto" w:fill="FDFDFD"/>
        </w:rPr>
        <w:t>чнів</w:t>
      </w:r>
      <w:r w:rsidRPr="00AA189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3</w:t>
      </w:r>
      <w:r w:rsidRPr="00AA1895">
        <w:rPr>
          <w:rFonts w:ascii="Times New Roman" w:hAnsi="Times New Roman"/>
          <w:sz w:val="28"/>
          <w:szCs w:val="28"/>
        </w:rPr>
        <w:t>].</w:t>
      </w:r>
    </w:p>
    <w:p w:rsidR="00CA4AB6" w:rsidRPr="00AA1895" w:rsidRDefault="00CA4AB6" w:rsidP="00AB6DAB">
      <w:pPr>
        <w:shd w:val="clear" w:color="auto" w:fill="FFFFFF"/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AA1895">
        <w:rPr>
          <w:rFonts w:ascii="Times New Roman" w:hAnsi="Times New Roman"/>
          <w:sz w:val="28"/>
          <w:szCs w:val="28"/>
        </w:rPr>
        <w:lastRenderedPageBreak/>
        <w:t>Аналіз дослідження психолого-педагогічної літератури</w:t>
      </w:r>
      <w:r>
        <w:rPr>
          <w:rFonts w:ascii="Times New Roman" w:hAnsi="Times New Roman"/>
          <w:sz w:val="28"/>
          <w:szCs w:val="28"/>
        </w:rPr>
        <w:t xml:space="preserve"> з даної теми дозволив</w:t>
      </w:r>
      <w:r w:rsidRPr="00AA1895">
        <w:rPr>
          <w:rFonts w:ascii="Times New Roman" w:hAnsi="Times New Roman"/>
          <w:sz w:val="28"/>
          <w:szCs w:val="28"/>
        </w:rPr>
        <w:t xml:space="preserve"> виділити кілька основних напрямків для вивче</w:t>
      </w:r>
      <w:r>
        <w:rPr>
          <w:rFonts w:ascii="Times New Roman" w:hAnsi="Times New Roman"/>
          <w:sz w:val="28"/>
          <w:szCs w:val="28"/>
        </w:rPr>
        <w:t>ння позакласної виховної роботи. Детально ознайомилися з особливостями</w:t>
      </w:r>
      <w:r w:rsidRPr="00AA1895">
        <w:rPr>
          <w:rFonts w:ascii="Times New Roman" w:hAnsi="Times New Roman"/>
          <w:sz w:val="28"/>
          <w:szCs w:val="28"/>
        </w:rPr>
        <w:t xml:space="preserve"> виховання підлітків у </w:t>
      </w:r>
      <w:r>
        <w:rPr>
          <w:rFonts w:ascii="Times New Roman" w:hAnsi="Times New Roman"/>
          <w:sz w:val="28"/>
          <w:szCs w:val="28"/>
        </w:rPr>
        <w:t xml:space="preserve">позаурочний </w:t>
      </w:r>
      <w:r w:rsidRPr="00AA1895">
        <w:rPr>
          <w:rFonts w:ascii="Times New Roman" w:hAnsi="Times New Roman"/>
          <w:sz w:val="28"/>
          <w:szCs w:val="28"/>
        </w:rPr>
        <w:t xml:space="preserve">час. </w:t>
      </w:r>
      <w:r>
        <w:rPr>
          <w:rFonts w:ascii="Times New Roman" w:hAnsi="Times New Roman"/>
          <w:sz w:val="28"/>
          <w:szCs w:val="28"/>
        </w:rPr>
        <w:t>Структуру й</w:t>
      </w:r>
      <w:r w:rsidRPr="00AA1895">
        <w:rPr>
          <w:rFonts w:ascii="Times New Roman" w:hAnsi="Times New Roman"/>
          <w:sz w:val="28"/>
          <w:szCs w:val="28"/>
        </w:rPr>
        <w:t xml:space="preserve"> функції</w:t>
      </w:r>
      <w:r>
        <w:rPr>
          <w:rFonts w:ascii="Times New Roman" w:hAnsi="Times New Roman"/>
          <w:sz w:val="28"/>
          <w:szCs w:val="28"/>
        </w:rPr>
        <w:t xml:space="preserve"> виховної роботи вивчали  О. Євтєєва,</w:t>
      </w:r>
      <w:r w:rsidRPr="00AA1895">
        <w:rPr>
          <w:rFonts w:ascii="Times New Roman" w:hAnsi="Times New Roman"/>
          <w:sz w:val="28"/>
          <w:szCs w:val="28"/>
        </w:rPr>
        <w:t xml:space="preserve"> Г.О. Свантдзе, Л.О. Левіна, К.М. Ляльчук, Б.О. Трегубов, В.М. Шамардін; задачі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A1895">
        <w:rPr>
          <w:rFonts w:ascii="Times New Roman" w:hAnsi="Times New Roman"/>
          <w:sz w:val="28"/>
          <w:szCs w:val="28"/>
        </w:rPr>
        <w:t>зміс</w:t>
      </w:r>
      <w:r>
        <w:rPr>
          <w:rFonts w:ascii="Times New Roman" w:hAnsi="Times New Roman"/>
          <w:sz w:val="28"/>
          <w:szCs w:val="28"/>
        </w:rPr>
        <w:t xml:space="preserve">т, методику, структуру позакласної виховної роботи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1895">
        <w:rPr>
          <w:rFonts w:ascii="Times New Roman" w:hAnsi="Times New Roman"/>
          <w:sz w:val="28"/>
          <w:szCs w:val="28"/>
        </w:rPr>
        <w:t>Ф.Ф. Ко</w:t>
      </w:r>
      <w:r>
        <w:rPr>
          <w:rFonts w:ascii="Times New Roman" w:hAnsi="Times New Roman"/>
          <w:sz w:val="28"/>
          <w:szCs w:val="28"/>
        </w:rPr>
        <w:t>рольов, Е. Г. Костяшкін, І. С. Мар</w:t>
      </w:r>
      <w:r w:rsidRPr="00CD4881">
        <w:rPr>
          <w:rFonts w:ascii="Times New Roman" w:hAnsi="Times New Roman"/>
          <w:sz w:val="28"/>
          <w:szCs w:val="28"/>
        </w:rPr>
        <w:t>’</w:t>
      </w:r>
      <w:r w:rsidRPr="00AA1895">
        <w:rPr>
          <w:rFonts w:ascii="Times New Roman" w:hAnsi="Times New Roman"/>
          <w:sz w:val="28"/>
          <w:szCs w:val="28"/>
        </w:rPr>
        <w:t>єнко, М.М. Пот</w:t>
      </w:r>
      <w:r>
        <w:rPr>
          <w:rFonts w:ascii="Times New Roman" w:hAnsi="Times New Roman"/>
          <w:sz w:val="28"/>
          <w:szCs w:val="28"/>
        </w:rPr>
        <w:t>ашнік, С. Є. Хозе, Б. Є. Ширвіндт</w:t>
      </w:r>
      <w:r w:rsidRPr="00AA1895">
        <w:rPr>
          <w:rFonts w:ascii="Times New Roman" w:hAnsi="Times New Roman"/>
          <w:sz w:val="28"/>
          <w:szCs w:val="28"/>
        </w:rPr>
        <w:t>; нові форми роботи з організації</w:t>
      </w:r>
      <w:r>
        <w:rPr>
          <w:rFonts w:ascii="Times New Roman" w:hAnsi="Times New Roman"/>
          <w:sz w:val="28"/>
          <w:szCs w:val="28"/>
        </w:rPr>
        <w:t xml:space="preserve"> вільного часу старшокласників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1895">
        <w:rPr>
          <w:rFonts w:ascii="Times New Roman" w:hAnsi="Times New Roman"/>
          <w:sz w:val="28"/>
          <w:szCs w:val="28"/>
        </w:rPr>
        <w:t>Л.Л. Біла, І. В. Дубровицький, Г.І. Камаєва</w:t>
      </w:r>
      <w:r>
        <w:rPr>
          <w:rFonts w:ascii="Times New Roman" w:hAnsi="Times New Roman"/>
          <w:sz w:val="28"/>
          <w:szCs w:val="28"/>
        </w:rPr>
        <w:t>, Т. С. Позднякова. Т. І. Сущенко</w:t>
      </w:r>
      <w:r w:rsidRPr="00AA1895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питання теорії й практики організації та</w:t>
      </w:r>
      <w:r w:rsidRPr="00AA1895">
        <w:rPr>
          <w:rFonts w:ascii="Times New Roman" w:hAnsi="Times New Roman"/>
          <w:sz w:val="28"/>
          <w:szCs w:val="28"/>
        </w:rPr>
        <w:t xml:space="preserve"> удосконален</w:t>
      </w:r>
      <w:r>
        <w:rPr>
          <w:rFonts w:ascii="Times New Roman" w:hAnsi="Times New Roman"/>
          <w:sz w:val="28"/>
          <w:szCs w:val="28"/>
        </w:rPr>
        <w:t xml:space="preserve">ня позакласної виховної роботи в школі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1895">
        <w:rPr>
          <w:rFonts w:ascii="Times New Roman" w:hAnsi="Times New Roman"/>
          <w:sz w:val="28"/>
          <w:szCs w:val="28"/>
        </w:rPr>
        <w:t>А.Н. Алексюк, М.В. Антропова, Н.І. Болдирєв, А.Д. Бондар, Н.М. Грищенко, С.А.Смірнов, В.О. Су</w:t>
      </w:r>
      <w:r>
        <w:rPr>
          <w:rFonts w:ascii="Times New Roman" w:hAnsi="Times New Roman"/>
          <w:sz w:val="28"/>
          <w:szCs w:val="28"/>
        </w:rPr>
        <w:t>хомлинськнй,</w:t>
      </w:r>
      <w:r w:rsidRPr="00AA1895">
        <w:rPr>
          <w:rFonts w:ascii="Times New Roman" w:hAnsi="Times New Roman"/>
          <w:sz w:val="28"/>
          <w:szCs w:val="28"/>
        </w:rPr>
        <w:t xml:space="preserve"> І.Б. Котова, С.А. Литвинова, Н.Ф</w:t>
      </w:r>
      <w:r>
        <w:rPr>
          <w:rFonts w:ascii="Times New Roman" w:hAnsi="Times New Roman"/>
          <w:sz w:val="28"/>
          <w:szCs w:val="28"/>
        </w:rPr>
        <w:t>. Тализіна, С. Н. Шиянов</w:t>
      </w:r>
      <w:r w:rsidRPr="00AA1895">
        <w:rPr>
          <w:rFonts w:ascii="Times New Roman" w:hAnsi="Times New Roman"/>
          <w:sz w:val="28"/>
          <w:szCs w:val="28"/>
        </w:rPr>
        <w:t>; виховні можливості п</w:t>
      </w:r>
      <w:r>
        <w:rPr>
          <w:rFonts w:ascii="Times New Roman" w:hAnsi="Times New Roman"/>
          <w:sz w:val="28"/>
          <w:szCs w:val="28"/>
        </w:rPr>
        <w:t xml:space="preserve">озаурочної діяльності школярів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1895">
        <w:rPr>
          <w:rFonts w:ascii="Times New Roman" w:hAnsi="Times New Roman"/>
          <w:sz w:val="28"/>
          <w:szCs w:val="28"/>
        </w:rPr>
        <w:t xml:space="preserve">А.М. Бойко, Б.С. Кобзар, В.О. Кутьєв, Н.Г. Ничкало, </w:t>
      </w:r>
      <w:r>
        <w:rPr>
          <w:rFonts w:ascii="Times New Roman" w:hAnsi="Times New Roman"/>
          <w:sz w:val="28"/>
          <w:szCs w:val="28"/>
        </w:rPr>
        <w:t>М. Г. Стельмаховнч, В. М. Синьова</w:t>
      </w:r>
      <w:r w:rsidRPr="00AA1895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1</w:t>
      </w:r>
      <w:r w:rsidRPr="00CB6E34">
        <w:rPr>
          <w:rFonts w:ascii="Times New Roman" w:hAnsi="Times New Roman"/>
          <w:sz w:val="28"/>
          <w:szCs w:val="28"/>
        </w:rPr>
        <w:t>1</w:t>
      </w:r>
      <w:r w:rsidRPr="00AA1895">
        <w:rPr>
          <w:rFonts w:ascii="Times New Roman" w:hAnsi="Times New Roman"/>
          <w:sz w:val="28"/>
          <w:szCs w:val="28"/>
        </w:rPr>
        <w:t>].</w:t>
      </w:r>
    </w:p>
    <w:p w:rsidR="00CA4AB6" w:rsidRDefault="00CA4AB6" w:rsidP="00AB6DAB">
      <w:pPr>
        <w:pStyle w:val="a4"/>
        <w:spacing w:before="0" w:beforeAutospacing="0" w:after="0" w:afterAutospacing="0" w:line="360" w:lineRule="auto"/>
        <w:ind w:right="-2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Зміст </w:t>
      </w:r>
      <w:r w:rsidRPr="00AA1895">
        <w:rPr>
          <w:sz w:val="28"/>
          <w:szCs w:val="28"/>
          <w:lang w:val="uk-UA"/>
        </w:rPr>
        <w:t>позакласної роботи визначається загальним змістом виховання учнівської молоді, який передбачає розумове</w:t>
      </w:r>
      <w:r>
        <w:rPr>
          <w:sz w:val="28"/>
          <w:szCs w:val="28"/>
          <w:lang w:val="uk-UA"/>
        </w:rPr>
        <w:t>, моральне, трудове, естетичне й</w:t>
      </w:r>
      <w:r w:rsidRPr="00AA1895">
        <w:rPr>
          <w:sz w:val="28"/>
          <w:szCs w:val="28"/>
          <w:lang w:val="uk-UA"/>
        </w:rPr>
        <w:t xml:space="preserve"> фізичне виховання</w:t>
      </w:r>
      <w:r>
        <w:rPr>
          <w:sz w:val="28"/>
          <w:szCs w:val="28"/>
          <w:lang w:val="uk-UA"/>
        </w:rPr>
        <w:t>.</w:t>
      </w:r>
    </w:p>
    <w:p w:rsidR="00CA4AB6" w:rsidRPr="00AA1895" w:rsidRDefault="00CA4AB6" w:rsidP="00AB6DAB">
      <w:pPr>
        <w:pStyle w:val="a4"/>
        <w:spacing w:before="0" w:beforeAutospacing="0" w:after="0" w:afterAutospacing="0" w:line="360" w:lineRule="auto"/>
        <w:ind w:right="-2" w:firstLine="567"/>
        <w:jc w:val="both"/>
        <w:rPr>
          <w:sz w:val="28"/>
          <w:szCs w:val="28"/>
          <w:lang w:val="uk-UA"/>
        </w:rPr>
      </w:pPr>
      <w:r w:rsidRPr="00AA1895">
        <w:rPr>
          <w:sz w:val="28"/>
          <w:szCs w:val="28"/>
          <w:lang w:val="uk-UA"/>
        </w:rPr>
        <w:t>Таким чином</w:t>
      </w:r>
      <w:r>
        <w:rPr>
          <w:sz w:val="28"/>
          <w:szCs w:val="28"/>
          <w:lang w:val="uk-UA"/>
        </w:rPr>
        <w:t>,</w:t>
      </w:r>
      <w:r w:rsidRPr="00AA1895">
        <w:rPr>
          <w:sz w:val="28"/>
          <w:szCs w:val="28"/>
          <w:lang w:val="uk-UA"/>
        </w:rPr>
        <w:t xml:space="preserve"> позакласна робота будується на принц</w:t>
      </w:r>
      <w:r>
        <w:rPr>
          <w:sz w:val="28"/>
          <w:szCs w:val="28"/>
          <w:lang w:val="uk-UA"/>
        </w:rPr>
        <w:t>ипах виховання та специфічних принципах</w:t>
      </w:r>
      <w:r w:rsidRPr="00AA1895">
        <w:rPr>
          <w:sz w:val="28"/>
          <w:szCs w:val="28"/>
          <w:lang w:val="uk-UA"/>
        </w:rPr>
        <w:t xml:space="preserve"> [</w:t>
      </w:r>
      <w:r>
        <w:rPr>
          <w:sz w:val="28"/>
          <w:szCs w:val="28"/>
          <w:lang w:val="uk-UA"/>
        </w:rPr>
        <w:t>7</w:t>
      </w:r>
      <w:r w:rsidRPr="00AA1895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>.</w:t>
      </w:r>
    </w:p>
    <w:p w:rsidR="00CA4AB6" w:rsidRPr="00AA1895" w:rsidRDefault="00CA4AB6" w:rsidP="00AB6DAB">
      <w:pPr>
        <w:pStyle w:val="a4"/>
        <w:spacing w:before="0" w:beforeAutospacing="0" w:after="0" w:afterAutospacing="0" w:line="360" w:lineRule="auto"/>
        <w:ind w:right="-2" w:firstLine="567"/>
        <w:jc w:val="both"/>
        <w:rPr>
          <w:sz w:val="28"/>
          <w:szCs w:val="28"/>
          <w:lang w:val="uk-UA"/>
        </w:rPr>
      </w:pPr>
      <w:r w:rsidRPr="00CD4881">
        <w:rPr>
          <w:bCs/>
          <w:i/>
          <w:sz w:val="28"/>
          <w:szCs w:val="28"/>
          <w:lang w:val="uk-UA"/>
        </w:rPr>
        <w:t xml:space="preserve">Принцип добровільності, </w:t>
      </w:r>
      <w:r w:rsidRPr="00AA1895">
        <w:rPr>
          <w:sz w:val="28"/>
          <w:szCs w:val="28"/>
          <w:lang w:val="uk-UA"/>
        </w:rPr>
        <w:t xml:space="preserve">тобто свобода школярів у виборі різноманітних форм позаурочної роботи з метою реалізації своїх інтересів і захоплень. Педагоги за таких умов повинні ретельно продумувати зміст занять, використовуючи нові, ще не відомі учням факти, форми </w:t>
      </w:r>
      <w:r>
        <w:rPr>
          <w:sz w:val="28"/>
          <w:szCs w:val="28"/>
          <w:lang w:val="uk-UA"/>
        </w:rPr>
        <w:t>й</w:t>
      </w:r>
      <w:r w:rsidRPr="00AA1895">
        <w:rPr>
          <w:sz w:val="28"/>
          <w:szCs w:val="28"/>
          <w:lang w:val="uk-UA"/>
        </w:rPr>
        <w:t xml:space="preserve"> методи, які б посилювали їх</w:t>
      </w:r>
      <w:r>
        <w:rPr>
          <w:sz w:val="28"/>
          <w:szCs w:val="28"/>
          <w:lang w:val="uk-UA"/>
        </w:rPr>
        <w:t>ній</w:t>
      </w:r>
      <w:r w:rsidRPr="00AA1895">
        <w:rPr>
          <w:sz w:val="28"/>
          <w:szCs w:val="28"/>
          <w:lang w:val="uk-UA"/>
        </w:rPr>
        <w:t xml:space="preserve"> інтерес[</w:t>
      </w:r>
      <w:r>
        <w:rPr>
          <w:sz w:val="28"/>
          <w:szCs w:val="28"/>
          <w:lang w:val="uk-UA"/>
        </w:rPr>
        <w:t>16</w:t>
      </w:r>
      <w:r w:rsidRPr="00AA1895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>.</w:t>
      </w:r>
    </w:p>
    <w:p w:rsidR="00CA4AB6" w:rsidRPr="00AA1895" w:rsidRDefault="00CA4AB6" w:rsidP="00AB6DAB">
      <w:pPr>
        <w:pStyle w:val="a4"/>
        <w:spacing w:before="0" w:beforeAutospacing="0" w:after="0" w:afterAutospacing="0" w:line="360" w:lineRule="auto"/>
        <w:ind w:right="-2" w:firstLine="567"/>
        <w:jc w:val="both"/>
        <w:rPr>
          <w:sz w:val="28"/>
          <w:szCs w:val="28"/>
          <w:lang w:val="uk-UA"/>
        </w:rPr>
      </w:pPr>
      <w:r w:rsidRPr="00CD4881">
        <w:rPr>
          <w:bCs/>
          <w:i/>
          <w:sz w:val="28"/>
          <w:szCs w:val="28"/>
          <w:lang w:val="uk-UA"/>
        </w:rPr>
        <w:t>Принцип особистісного орієнтування,</w:t>
      </w:r>
      <w:r w:rsidRPr="00AA1895">
        <w:rPr>
          <w:sz w:val="28"/>
          <w:szCs w:val="28"/>
          <w:lang w:val="uk-UA"/>
        </w:rPr>
        <w:t xml:space="preserve">який передбачає врахування вікових та індивідуальних особливостей кожного учня. </w:t>
      </w:r>
      <w:r>
        <w:rPr>
          <w:sz w:val="28"/>
          <w:szCs w:val="28"/>
          <w:lang w:val="uk-UA"/>
        </w:rPr>
        <w:t xml:space="preserve">Цей </w:t>
      </w:r>
      <w:r w:rsidRPr="00AA1895">
        <w:rPr>
          <w:sz w:val="28"/>
          <w:szCs w:val="28"/>
          <w:lang w:val="uk-UA"/>
        </w:rPr>
        <w:t>принцип</w:t>
      </w:r>
      <w:r>
        <w:rPr>
          <w:sz w:val="28"/>
          <w:szCs w:val="28"/>
          <w:lang w:val="uk-UA"/>
        </w:rPr>
        <w:t xml:space="preserve"> покладений в основу різноманітних форм</w:t>
      </w:r>
      <w:r w:rsidRPr="00AA1895">
        <w:rPr>
          <w:sz w:val="28"/>
          <w:szCs w:val="28"/>
          <w:lang w:val="uk-UA"/>
        </w:rPr>
        <w:t xml:space="preserve"> позаурочної р</w:t>
      </w:r>
      <w:r>
        <w:rPr>
          <w:sz w:val="28"/>
          <w:szCs w:val="28"/>
          <w:lang w:val="uk-UA"/>
        </w:rPr>
        <w:t xml:space="preserve">оботи з патріотичного виховання </w:t>
      </w:r>
      <w:r w:rsidRPr="00AA1895">
        <w:rPr>
          <w:sz w:val="28"/>
          <w:szCs w:val="28"/>
          <w:lang w:val="uk-UA"/>
        </w:rPr>
        <w:t>[</w:t>
      </w:r>
      <w:r>
        <w:rPr>
          <w:sz w:val="28"/>
          <w:szCs w:val="28"/>
          <w:lang w:val="uk-UA"/>
        </w:rPr>
        <w:t>7</w:t>
      </w:r>
      <w:r w:rsidRPr="00AA1895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 xml:space="preserve">. </w:t>
      </w:r>
    </w:p>
    <w:p w:rsidR="00CA4AB6" w:rsidRDefault="00CA4AB6" w:rsidP="00AB6DAB">
      <w:pPr>
        <w:pStyle w:val="a4"/>
        <w:spacing w:before="0" w:beforeAutospacing="0" w:after="0" w:afterAutospacing="0" w:line="360" w:lineRule="auto"/>
        <w:ind w:right="-2" w:firstLine="567"/>
        <w:jc w:val="both"/>
        <w:rPr>
          <w:sz w:val="28"/>
          <w:szCs w:val="28"/>
          <w:lang w:val="uk-UA"/>
        </w:rPr>
      </w:pPr>
      <w:r w:rsidRPr="00CD4881">
        <w:rPr>
          <w:bCs/>
          <w:i/>
          <w:sz w:val="28"/>
          <w:szCs w:val="28"/>
          <w:lang w:val="uk-UA"/>
        </w:rPr>
        <w:t>Принцип системності,</w:t>
      </w:r>
      <w:r w:rsidRPr="00AA1895">
        <w:rPr>
          <w:sz w:val="28"/>
          <w:szCs w:val="28"/>
          <w:lang w:val="uk-UA"/>
        </w:rPr>
        <w:t>тобто взаємозв'язок різноманітних форм, видів, методів організації позаурочної роботи [</w:t>
      </w:r>
      <w:r>
        <w:rPr>
          <w:sz w:val="28"/>
          <w:szCs w:val="28"/>
          <w:lang w:val="uk-UA"/>
        </w:rPr>
        <w:t>7</w:t>
      </w:r>
      <w:r w:rsidRPr="00AA1895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>.</w:t>
      </w:r>
    </w:p>
    <w:p w:rsidR="00CA4AB6" w:rsidRPr="00AA1895" w:rsidRDefault="00CA4AB6" w:rsidP="00AB6DAB">
      <w:pPr>
        <w:pStyle w:val="a4"/>
        <w:spacing w:before="0" w:beforeAutospacing="0" w:after="0" w:afterAutospacing="0" w:line="360" w:lineRule="auto"/>
        <w:ind w:right="-2" w:firstLine="567"/>
        <w:jc w:val="both"/>
        <w:rPr>
          <w:sz w:val="28"/>
          <w:szCs w:val="28"/>
          <w:lang w:val="uk-UA"/>
        </w:rPr>
      </w:pPr>
      <w:r w:rsidRPr="00CD4881">
        <w:rPr>
          <w:i/>
          <w:sz w:val="28"/>
          <w:szCs w:val="28"/>
          <w:lang w:val="uk-UA"/>
        </w:rPr>
        <w:lastRenderedPageBreak/>
        <w:t>Суспільна спрямованість діяльності учнів</w:t>
      </w:r>
      <w:r>
        <w:rPr>
          <w:i/>
          <w:sz w:val="28"/>
          <w:szCs w:val="28"/>
          <w:lang w:val="uk-UA"/>
        </w:rPr>
        <w:t xml:space="preserve"> </w:t>
      </w:r>
      <w:r w:rsidRPr="00AA1895">
        <w:rPr>
          <w:sz w:val="28"/>
          <w:szCs w:val="28"/>
          <w:lang w:val="uk-UA"/>
        </w:rPr>
        <w:t xml:space="preserve">вимагає, щоб зміст роботи гуртків, </w:t>
      </w:r>
      <w:r>
        <w:rPr>
          <w:sz w:val="28"/>
          <w:szCs w:val="28"/>
          <w:lang w:val="uk-UA"/>
        </w:rPr>
        <w:t>клубів та інших форм діяльності</w:t>
      </w:r>
      <w:r w:rsidRPr="00AA1895">
        <w:rPr>
          <w:sz w:val="28"/>
          <w:szCs w:val="28"/>
          <w:lang w:val="uk-UA"/>
        </w:rPr>
        <w:t xml:space="preserve"> відображав досягнення суч</w:t>
      </w:r>
      <w:r>
        <w:rPr>
          <w:sz w:val="28"/>
          <w:szCs w:val="28"/>
          <w:lang w:val="uk-UA"/>
        </w:rPr>
        <w:t>асної науки, техніки, культури й</w:t>
      </w:r>
      <w:r w:rsidRPr="00AA1895">
        <w:rPr>
          <w:sz w:val="28"/>
          <w:szCs w:val="28"/>
          <w:lang w:val="uk-UA"/>
        </w:rPr>
        <w:t xml:space="preserve"> мистецтва[</w:t>
      </w:r>
      <w:r>
        <w:rPr>
          <w:sz w:val="28"/>
          <w:szCs w:val="28"/>
          <w:lang w:val="uk-UA"/>
        </w:rPr>
        <w:t>19</w:t>
      </w:r>
      <w:r w:rsidRPr="00AA1895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>.</w:t>
      </w:r>
    </w:p>
    <w:p w:rsidR="00CA4AB6" w:rsidRPr="00AA1895" w:rsidRDefault="00CA4AB6" w:rsidP="00AB6DAB">
      <w:pPr>
        <w:pStyle w:val="a4"/>
        <w:spacing w:before="0" w:beforeAutospacing="0" w:after="0" w:afterAutospacing="0" w:line="360" w:lineRule="auto"/>
        <w:ind w:right="-2" w:firstLine="567"/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Розвиток ініціативи й</w:t>
      </w:r>
      <w:r w:rsidRPr="00CD4881">
        <w:rPr>
          <w:i/>
          <w:sz w:val="28"/>
          <w:szCs w:val="28"/>
          <w:lang w:val="uk-UA"/>
        </w:rPr>
        <w:t xml:space="preserve"> самодіяльності учнів.</w:t>
      </w:r>
      <w:r w:rsidRPr="00AA1895">
        <w:rPr>
          <w:sz w:val="28"/>
          <w:szCs w:val="28"/>
          <w:lang w:val="uk-UA"/>
        </w:rPr>
        <w:t xml:space="preserve"> У позакласній і позашкільній діяльності слід ураховувати бажання школярів, їх</w:t>
      </w:r>
      <w:r>
        <w:rPr>
          <w:sz w:val="28"/>
          <w:szCs w:val="28"/>
          <w:lang w:val="uk-UA"/>
        </w:rPr>
        <w:t>ні пропозиції, щоб кож</w:t>
      </w:r>
      <w:r w:rsidRPr="00AA1895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 xml:space="preserve">а дитина </w:t>
      </w:r>
      <w:r w:rsidRPr="00AA1895">
        <w:rPr>
          <w:sz w:val="28"/>
          <w:szCs w:val="28"/>
          <w:lang w:val="uk-UA"/>
        </w:rPr>
        <w:t>виконува</w:t>
      </w:r>
      <w:r>
        <w:rPr>
          <w:sz w:val="28"/>
          <w:szCs w:val="28"/>
          <w:lang w:val="uk-UA"/>
        </w:rPr>
        <w:t>ла</w:t>
      </w:r>
      <w:r w:rsidRPr="00AA1895">
        <w:rPr>
          <w:sz w:val="28"/>
          <w:szCs w:val="28"/>
          <w:lang w:val="uk-UA"/>
        </w:rPr>
        <w:t xml:space="preserve"> цікаву для себе роботу</w:t>
      </w:r>
      <w:r>
        <w:rPr>
          <w:sz w:val="28"/>
          <w:szCs w:val="28"/>
          <w:lang w:val="uk-UA"/>
        </w:rPr>
        <w:t xml:space="preserve"> [19]</w:t>
      </w:r>
      <w:r w:rsidRPr="00AA1895">
        <w:rPr>
          <w:sz w:val="28"/>
          <w:szCs w:val="28"/>
          <w:lang w:val="uk-UA"/>
        </w:rPr>
        <w:t>.</w:t>
      </w:r>
    </w:p>
    <w:p w:rsidR="00CA4AB6" w:rsidRPr="00AA1895" w:rsidRDefault="00CA4AB6" w:rsidP="00AB6DAB">
      <w:pPr>
        <w:pStyle w:val="a4"/>
        <w:spacing w:before="0" w:beforeAutospacing="0" w:after="0" w:afterAutospacing="0" w:line="360" w:lineRule="auto"/>
        <w:ind w:right="-2" w:firstLine="567"/>
        <w:jc w:val="both"/>
        <w:rPr>
          <w:sz w:val="28"/>
          <w:szCs w:val="28"/>
          <w:lang w:val="uk-UA"/>
        </w:rPr>
      </w:pPr>
      <w:r w:rsidRPr="00CD4881">
        <w:rPr>
          <w:i/>
          <w:sz w:val="28"/>
          <w:szCs w:val="28"/>
          <w:lang w:val="uk-UA"/>
        </w:rPr>
        <w:t>Розвиток винахідливості, дитячої технічної, юннатської та художньої творчості.</w:t>
      </w:r>
      <w:r w:rsidRPr="00AA1895">
        <w:rPr>
          <w:sz w:val="28"/>
          <w:szCs w:val="28"/>
          <w:lang w:val="uk-UA"/>
        </w:rPr>
        <w:t xml:space="preserve"> Під час занять перед учнями слід ставити завдання пошукового характеру: створення нових приладів, удосконалення наявних; приділення особливої уваги творчому підходу до справи тощо</w:t>
      </w:r>
      <w:r>
        <w:rPr>
          <w:sz w:val="28"/>
          <w:szCs w:val="28"/>
          <w:lang w:val="uk-UA"/>
        </w:rPr>
        <w:t xml:space="preserve"> [19]</w:t>
      </w:r>
      <w:r w:rsidRPr="00AA1895">
        <w:rPr>
          <w:sz w:val="28"/>
          <w:szCs w:val="28"/>
          <w:lang w:val="uk-UA"/>
        </w:rPr>
        <w:t>.</w:t>
      </w:r>
    </w:p>
    <w:p w:rsidR="00CA4AB6" w:rsidRPr="00AA1895" w:rsidRDefault="00CA4AB6" w:rsidP="00AB6DAB">
      <w:pPr>
        <w:pStyle w:val="a4"/>
        <w:spacing w:before="0" w:beforeAutospacing="0" w:after="0" w:afterAutospacing="0" w:line="360" w:lineRule="auto"/>
        <w:ind w:right="-2" w:firstLine="567"/>
        <w:jc w:val="both"/>
        <w:rPr>
          <w:sz w:val="28"/>
          <w:szCs w:val="28"/>
          <w:lang w:val="uk-UA"/>
        </w:rPr>
      </w:pPr>
      <w:r w:rsidRPr="00CD4881">
        <w:rPr>
          <w:i/>
          <w:sz w:val="28"/>
          <w:szCs w:val="28"/>
          <w:lang w:val="uk-UA"/>
        </w:rPr>
        <w:t>Зв'язок з навчальною роботою.</w:t>
      </w:r>
      <w:r w:rsidRPr="00AA1895">
        <w:rPr>
          <w:sz w:val="28"/>
          <w:szCs w:val="28"/>
          <w:lang w:val="uk-UA"/>
        </w:rPr>
        <w:t xml:space="preserve"> Позакласна робота повинна бути логічним продовженням навчально-виховної роботи, яка здійснюється на уроках</w:t>
      </w:r>
      <w:r>
        <w:rPr>
          <w:sz w:val="28"/>
          <w:szCs w:val="28"/>
          <w:lang w:val="uk-UA"/>
        </w:rPr>
        <w:t xml:space="preserve"> [2]</w:t>
      </w:r>
      <w:r w:rsidRPr="00AA1895">
        <w:rPr>
          <w:sz w:val="28"/>
          <w:szCs w:val="28"/>
          <w:lang w:val="uk-UA"/>
        </w:rPr>
        <w:t xml:space="preserve">. </w:t>
      </w:r>
    </w:p>
    <w:p w:rsidR="00CA4AB6" w:rsidRDefault="00CA4AB6" w:rsidP="00A544CC">
      <w:pPr>
        <w:pStyle w:val="a4"/>
        <w:spacing w:before="0" w:beforeAutospacing="0" w:after="0" w:afterAutospacing="0" w:line="360" w:lineRule="auto"/>
        <w:ind w:right="-2" w:firstLine="567"/>
        <w:jc w:val="both"/>
        <w:rPr>
          <w:sz w:val="28"/>
          <w:szCs w:val="28"/>
          <w:lang w:val="uk-UA"/>
        </w:rPr>
      </w:pPr>
      <w:r w:rsidRPr="00CD4881">
        <w:rPr>
          <w:i/>
          <w:sz w:val="28"/>
          <w:szCs w:val="28"/>
          <w:lang w:val="uk-UA"/>
        </w:rPr>
        <w:t>Використання ігрових форм, цікавість, емоційність.</w:t>
      </w:r>
      <w:r w:rsidRPr="00AA1895">
        <w:rPr>
          <w:sz w:val="28"/>
          <w:szCs w:val="28"/>
          <w:lang w:val="uk-UA"/>
        </w:rPr>
        <w:t xml:space="preserve"> Реалізація цього принципу потребує широкого </w:t>
      </w:r>
      <w:r>
        <w:rPr>
          <w:sz w:val="28"/>
          <w:szCs w:val="28"/>
          <w:lang w:val="uk-UA"/>
        </w:rPr>
        <w:t>використання пізнавальних ігор, комп'ютерних ігор</w:t>
      </w:r>
      <w:r w:rsidRPr="00AA1895">
        <w:rPr>
          <w:sz w:val="28"/>
          <w:szCs w:val="28"/>
          <w:lang w:val="uk-UA"/>
        </w:rPr>
        <w:t>, демонстрування цікавих дослідів та ін.</w:t>
      </w:r>
      <w:r>
        <w:rPr>
          <w:sz w:val="28"/>
          <w:szCs w:val="28"/>
          <w:lang w:val="uk-UA"/>
        </w:rPr>
        <w:t xml:space="preserve"> [19].</w:t>
      </w:r>
    </w:p>
    <w:p w:rsidR="00CA4AB6" w:rsidRPr="00A544CC" w:rsidRDefault="00CA4AB6" w:rsidP="00A544CC">
      <w:pPr>
        <w:pStyle w:val="a4"/>
        <w:spacing w:before="0" w:beforeAutospacing="0" w:after="0" w:afterAutospacing="0" w:line="360" w:lineRule="auto"/>
        <w:ind w:right="-2" w:firstLine="567"/>
        <w:jc w:val="both"/>
        <w:rPr>
          <w:sz w:val="28"/>
          <w:szCs w:val="28"/>
          <w:lang w:val="uk-UA"/>
        </w:rPr>
      </w:pPr>
      <w:r w:rsidRPr="00A544CC">
        <w:rPr>
          <w:rStyle w:val="aa"/>
          <w:rFonts w:cs="Times New Roman"/>
          <w:sz w:val="28"/>
          <w:szCs w:val="28"/>
        </w:rPr>
        <w:t>Організація позакласно</w:t>
      </w:r>
      <w:r>
        <w:rPr>
          <w:rStyle w:val="aa"/>
          <w:rFonts w:cs="Times New Roman"/>
          <w:sz w:val="28"/>
          <w:szCs w:val="28"/>
        </w:rPr>
        <w:t xml:space="preserve">ї роботи з учнями здійснюється </w:t>
      </w:r>
      <w:r w:rsidRPr="00A544CC">
        <w:rPr>
          <w:rStyle w:val="aa"/>
          <w:rFonts w:cs="Times New Roman"/>
          <w:sz w:val="28"/>
          <w:szCs w:val="28"/>
        </w:rPr>
        <w:t>за таких педагогічних умов: природовідповідності, культуровідповідності, гуманності, демократичності, безперервності,  диференційованого та індивідуального підходу, послідовності, систематичності, поліваріантності</w:t>
      </w:r>
      <w:r>
        <w:rPr>
          <w:rStyle w:val="aa"/>
          <w:rFonts w:cs="Times New Roman"/>
          <w:sz w:val="28"/>
          <w:szCs w:val="28"/>
        </w:rPr>
        <w:t xml:space="preserve"> активних</w:t>
      </w:r>
      <w:r w:rsidRPr="00A544CC">
        <w:rPr>
          <w:rStyle w:val="aa"/>
          <w:rFonts w:cs="Times New Roman"/>
          <w:sz w:val="28"/>
          <w:szCs w:val="28"/>
        </w:rPr>
        <w:t xml:space="preserve"> форм і методів виховання, інтегративності. Соціальними умовами організації позакласної виховної роботи є </w:t>
      </w:r>
      <w:r w:rsidRPr="00A544CC">
        <w:rPr>
          <w:sz w:val="28"/>
          <w:szCs w:val="28"/>
          <w:lang w:val="uk-UA"/>
        </w:rPr>
        <w:t>система загальнолюдських та національних цінностей-ставлень</w:t>
      </w:r>
      <w:r>
        <w:rPr>
          <w:sz w:val="28"/>
          <w:szCs w:val="28"/>
          <w:lang w:val="uk-UA"/>
        </w:rPr>
        <w:t>, суспільних пріоритетів, що включають знання, погляди й</w:t>
      </w:r>
      <w:r w:rsidRPr="00A544CC">
        <w:rPr>
          <w:sz w:val="28"/>
          <w:szCs w:val="28"/>
          <w:lang w:val="uk-UA"/>
        </w:rPr>
        <w:t xml:space="preserve"> переконання, мотиваційні установки</w:t>
      </w:r>
      <w:r>
        <w:rPr>
          <w:sz w:val="28"/>
          <w:szCs w:val="28"/>
          <w:lang w:val="uk-UA"/>
        </w:rPr>
        <w:t xml:space="preserve"> </w:t>
      </w:r>
      <w:r w:rsidRPr="00A544CC">
        <w:rPr>
          <w:sz w:val="28"/>
          <w:szCs w:val="28"/>
          <w:lang w:val="uk-UA"/>
        </w:rPr>
        <w:t>особистості та характеризують позитивне ставлення її до себе та соціальної дійсності</w:t>
      </w:r>
      <w:r>
        <w:rPr>
          <w:rStyle w:val="aa"/>
          <w:rFonts w:cs="Times New Roman"/>
          <w:sz w:val="28"/>
          <w:szCs w:val="28"/>
        </w:rPr>
        <w:t xml:space="preserve">, а також  </w:t>
      </w:r>
      <w:r w:rsidRPr="00A544CC">
        <w:rPr>
          <w:rStyle w:val="aa"/>
          <w:rFonts w:cs="Times New Roman"/>
          <w:sz w:val="28"/>
          <w:szCs w:val="28"/>
        </w:rPr>
        <w:t>добровільность,  пізнавальний інтерес, самодіяльність учнів</w:t>
      </w:r>
      <w:r w:rsidRPr="00A544CC">
        <w:rPr>
          <w:sz w:val="28"/>
          <w:szCs w:val="28"/>
          <w:lang w:val="uk-UA"/>
        </w:rPr>
        <w:t>.</w:t>
      </w:r>
    </w:p>
    <w:p w:rsidR="00CA4AB6" w:rsidRPr="006178B9" w:rsidRDefault="00CA4AB6" w:rsidP="00923FFD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 плануванні й</w:t>
      </w:r>
      <w:r w:rsidRPr="006178B9">
        <w:rPr>
          <w:rFonts w:ascii="Times New Roman" w:hAnsi="Times New Roman" w:cs="Times New Roman"/>
          <w:sz w:val="28"/>
          <w:szCs w:val="28"/>
        </w:rPr>
        <w:t xml:space="preserve"> проведенні позакласної роботи необхідно</w:t>
      </w:r>
      <w:r>
        <w:rPr>
          <w:rFonts w:ascii="Times New Roman" w:hAnsi="Times New Roman" w:cs="Times New Roman"/>
          <w:sz w:val="28"/>
          <w:szCs w:val="28"/>
        </w:rPr>
        <w:t xml:space="preserve"> зважувати на те, що вона значуща й</w:t>
      </w:r>
      <w:r w:rsidRPr="006178B9">
        <w:rPr>
          <w:rFonts w:ascii="Times New Roman" w:hAnsi="Times New Roman" w:cs="Times New Roman"/>
          <w:sz w:val="28"/>
          <w:szCs w:val="28"/>
        </w:rPr>
        <w:t xml:space="preserve"> ефек</w:t>
      </w:r>
      <w:r>
        <w:rPr>
          <w:rFonts w:ascii="Times New Roman" w:hAnsi="Times New Roman" w:cs="Times New Roman"/>
          <w:sz w:val="28"/>
          <w:szCs w:val="28"/>
        </w:rPr>
        <w:t>тивна в тому випадку, якщо</w:t>
      </w:r>
      <w:r w:rsidRPr="006178B9">
        <w:rPr>
          <w:rFonts w:ascii="Times New Roman" w:hAnsi="Times New Roman" w:cs="Times New Roman"/>
          <w:sz w:val="28"/>
          <w:szCs w:val="28"/>
        </w:rPr>
        <w:t xml:space="preserve"> органічно вписується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178B9">
        <w:rPr>
          <w:rFonts w:ascii="Times New Roman" w:hAnsi="Times New Roman" w:cs="Times New Roman"/>
          <w:sz w:val="28"/>
          <w:szCs w:val="28"/>
        </w:rPr>
        <w:t xml:space="preserve"> навчально-виховний процес школи.</w:t>
      </w:r>
      <w:r w:rsidRPr="006178B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178B9">
        <w:rPr>
          <w:rFonts w:ascii="Times New Roman" w:hAnsi="Times New Roman" w:cs="Times New Roman"/>
          <w:sz w:val="28"/>
          <w:szCs w:val="28"/>
        </w:rPr>
        <w:t>У створенні будь-якої</w:t>
      </w:r>
      <w:r w:rsidRPr="006178B9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7" w:tooltip="Педагогіка" w:history="1">
        <w:r w:rsidRPr="006178B9">
          <w:rPr>
            <w:rStyle w:val="af4"/>
            <w:rFonts w:ascii="Times New Roman" w:hAnsi="Times New Roman"/>
            <w:color w:val="auto"/>
            <w:sz w:val="28"/>
            <w:szCs w:val="28"/>
            <w:u w:val="none"/>
          </w:rPr>
          <w:t>педагогічної</w:t>
        </w:r>
      </w:hyperlink>
      <w:r w:rsidRPr="006178B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178B9">
        <w:rPr>
          <w:rFonts w:ascii="Times New Roman" w:hAnsi="Times New Roman" w:cs="Times New Roman"/>
          <w:sz w:val="28"/>
          <w:szCs w:val="28"/>
        </w:rPr>
        <w:t>системи існує складна залежніст</w:t>
      </w:r>
      <w:r>
        <w:rPr>
          <w:rFonts w:ascii="Times New Roman" w:hAnsi="Times New Roman" w:cs="Times New Roman"/>
          <w:sz w:val="28"/>
          <w:szCs w:val="28"/>
        </w:rPr>
        <w:t>ь між цілями, змістом, формами й</w:t>
      </w:r>
      <w:r w:rsidRPr="006178B9">
        <w:rPr>
          <w:rFonts w:ascii="Times New Roman" w:hAnsi="Times New Roman" w:cs="Times New Roman"/>
          <w:sz w:val="28"/>
          <w:szCs w:val="28"/>
        </w:rPr>
        <w:t xml:space="preserve"> методами навчально-виховного процесу.</w:t>
      </w:r>
      <w:r w:rsidRPr="006178B9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6178B9">
        <w:rPr>
          <w:rFonts w:ascii="Times New Roman" w:hAnsi="Times New Roman" w:cs="Times New Roman"/>
          <w:sz w:val="28"/>
          <w:szCs w:val="28"/>
        </w:rPr>
        <w:t>Кінцеві ці</w:t>
      </w:r>
      <w:r>
        <w:rPr>
          <w:rFonts w:ascii="Times New Roman" w:hAnsi="Times New Roman" w:cs="Times New Roman"/>
          <w:sz w:val="28"/>
          <w:szCs w:val="28"/>
        </w:rPr>
        <w:t>лі позакласної роботи</w:t>
      </w:r>
      <w:r w:rsidRPr="006178B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1) розширити й поглибити </w:t>
      </w:r>
      <w:r>
        <w:rPr>
          <w:rFonts w:ascii="Times New Roman" w:hAnsi="Times New Roman" w:cs="Times New Roman"/>
          <w:sz w:val="28"/>
          <w:szCs w:val="28"/>
        </w:rPr>
        <w:lastRenderedPageBreak/>
        <w:t>знання, у</w:t>
      </w:r>
      <w:r w:rsidRPr="006178B9">
        <w:rPr>
          <w:rFonts w:ascii="Times New Roman" w:hAnsi="Times New Roman" w:cs="Times New Roman"/>
          <w:sz w:val="28"/>
          <w:szCs w:val="28"/>
        </w:rPr>
        <w:t xml:space="preserve">міння і навички, 2) стимулювати інтерес учнів до вивчення </w:t>
      </w:r>
      <w:r>
        <w:rPr>
          <w:rFonts w:ascii="Times New Roman" w:hAnsi="Times New Roman" w:cs="Times New Roman"/>
          <w:sz w:val="28"/>
          <w:szCs w:val="28"/>
        </w:rPr>
        <w:t xml:space="preserve"> навчальних </w:t>
      </w:r>
      <w:r w:rsidRPr="006178B9">
        <w:rPr>
          <w:rFonts w:ascii="Times New Roman" w:hAnsi="Times New Roman" w:cs="Times New Roman"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ів</w:t>
      </w:r>
      <w:r w:rsidRPr="006178B9">
        <w:rPr>
          <w:rFonts w:ascii="Times New Roman" w:hAnsi="Times New Roman" w:cs="Times New Roman"/>
          <w:sz w:val="28"/>
          <w:szCs w:val="28"/>
        </w:rPr>
        <w:t>; 3) сприяти всебічному розвитку особистості.</w:t>
      </w:r>
    </w:p>
    <w:p w:rsidR="00CA4AB6" w:rsidRPr="007C2874" w:rsidRDefault="00CA4AB6" w:rsidP="00AB6DAB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pacing w:val="-10"/>
          <w:sz w:val="28"/>
          <w:szCs w:val="28"/>
          <w:lang w:eastAsia="uk-UA"/>
        </w:rPr>
      </w:pPr>
      <w:r w:rsidRPr="007C2874">
        <w:rPr>
          <w:rFonts w:ascii="Times New Roman" w:hAnsi="Times New Roman" w:cs="Times New Roman"/>
          <w:sz w:val="28"/>
          <w:szCs w:val="28"/>
          <w:lang w:eastAsia="uk-UA"/>
        </w:rPr>
        <w:t xml:space="preserve">Форми позакласної роботи </w:t>
      </w:r>
      <w:r w:rsidRPr="007C2874">
        <w:rPr>
          <w:rFonts w:ascii="Times New Roman" w:hAnsi="Times New Roman" w:cs="Times New Roman"/>
          <w:i/>
          <w:iCs/>
          <w:sz w:val="28"/>
          <w:szCs w:val="28"/>
          <w:lang w:eastAsia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eastAsia="uk-UA"/>
        </w:rPr>
        <w:t>це ті умови, у</w:t>
      </w:r>
      <w:r w:rsidRPr="007C2874">
        <w:rPr>
          <w:rFonts w:ascii="Times New Roman" w:hAnsi="Times New Roman" w:cs="Times New Roman"/>
          <w:sz w:val="28"/>
          <w:szCs w:val="28"/>
          <w:lang w:eastAsia="uk-UA"/>
        </w:rPr>
        <w:t xml:space="preserve"> яких реалізується її зміст. Форм позакласної роб</w:t>
      </w:r>
      <w:r>
        <w:rPr>
          <w:rFonts w:ascii="Times New Roman" w:hAnsi="Times New Roman" w:cs="Times New Roman"/>
          <w:sz w:val="28"/>
          <w:szCs w:val="28"/>
          <w:lang w:eastAsia="uk-UA"/>
        </w:rPr>
        <w:t>оти велик</w:t>
      </w:r>
      <w:r w:rsidRPr="007C2874">
        <w:rPr>
          <w:rFonts w:ascii="Times New Roman" w:hAnsi="Times New Roman" w:cs="Times New Roman"/>
          <w:sz w:val="28"/>
          <w:szCs w:val="28"/>
          <w:lang w:eastAsia="uk-UA"/>
        </w:rPr>
        <w:t xml:space="preserve">а кількість. Це різноманіття створює труднощі </w:t>
      </w:r>
      <w:r>
        <w:rPr>
          <w:rFonts w:ascii="Times New Roman" w:hAnsi="Times New Roman" w:cs="Times New Roman"/>
          <w:sz w:val="28"/>
          <w:szCs w:val="28"/>
          <w:lang w:eastAsia="uk-UA"/>
        </w:rPr>
        <w:t>в</w:t>
      </w:r>
      <w:r w:rsidRPr="007C2874">
        <w:rPr>
          <w:rFonts w:ascii="Times New Roman" w:hAnsi="Times New Roman" w:cs="Times New Roman"/>
          <w:spacing w:val="-7"/>
          <w:sz w:val="28"/>
          <w:szCs w:val="28"/>
          <w:lang w:eastAsia="uk-UA"/>
        </w:rPr>
        <w:t xml:space="preserve"> їх класифікації, тому єдиної класифікації немає. Існують класифікації за </w:t>
      </w:r>
      <w:r w:rsidRPr="007C2874">
        <w:rPr>
          <w:rFonts w:ascii="Times New Roman" w:hAnsi="Times New Roman" w:cs="Times New Roman"/>
          <w:spacing w:val="-10"/>
          <w:sz w:val="28"/>
          <w:szCs w:val="28"/>
          <w:lang w:eastAsia="uk-UA"/>
        </w:rPr>
        <w:t xml:space="preserve">об'єктом дії і за </w:t>
      </w:r>
      <w:r w:rsidRPr="003D6DA1">
        <w:rPr>
          <w:rFonts w:ascii="Times New Roman" w:hAnsi="Times New Roman" w:cs="Times New Roman"/>
          <w:sz w:val="28"/>
          <w:szCs w:val="28"/>
        </w:rPr>
        <w:t>напрямами, завданнями навчання і виховання.</w:t>
      </w:r>
    </w:p>
    <w:p w:rsidR="00CA4AB6" w:rsidRPr="004432A5" w:rsidRDefault="00CA4AB6" w:rsidP="00AB6DAB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  <w:lang w:eastAsia="uk-UA"/>
        </w:rPr>
        <w:t xml:space="preserve">У своїх роботах </w:t>
      </w:r>
      <w:r w:rsidRPr="007C2874">
        <w:rPr>
          <w:rFonts w:ascii="Times New Roman" w:hAnsi="Times New Roman" w:cs="Times New Roman"/>
          <w:spacing w:val="-5"/>
          <w:sz w:val="28"/>
          <w:szCs w:val="28"/>
        </w:rPr>
        <w:t>Калечіц Т.Н., Кейліна 3.А. поділяють позакласну роботу на індивідуальну, групову, об’єднуючу та масову (</w:t>
      </w:r>
      <w:r w:rsidRPr="004432A5">
        <w:rPr>
          <w:rFonts w:ascii="Times New Roman" w:hAnsi="Times New Roman" w:cs="Times New Roman"/>
          <w:spacing w:val="-5"/>
          <w:sz w:val="28"/>
          <w:szCs w:val="28"/>
        </w:rPr>
        <w:t>рис.1.1 [1</w:t>
      </w:r>
      <w:r w:rsidRPr="007C2874">
        <w:rPr>
          <w:rFonts w:ascii="Times New Roman" w:hAnsi="Times New Roman" w:cs="Times New Roman"/>
          <w:spacing w:val="-5"/>
          <w:sz w:val="28"/>
          <w:szCs w:val="28"/>
        </w:rPr>
        <w:t xml:space="preserve">]), а </w:t>
      </w:r>
      <w:r w:rsidRPr="007C2874">
        <w:rPr>
          <w:rFonts w:ascii="Times New Roman" w:hAnsi="Times New Roman" w:cs="Times New Roman"/>
          <w:spacing w:val="-7"/>
          <w:sz w:val="28"/>
          <w:szCs w:val="28"/>
        </w:rPr>
        <w:t xml:space="preserve">Смірнов С.А. – на індивідуальну та масову, виділяючи в масовій роботі фронтальну та </w:t>
      </w:r>
      <w:r w:rsidRPr="004432A5">
        <w:rPr>
          <w:rFonts w:ascii="Times New Roman" w:hAnsi="Times New Roman" w:cs="Times New Roman"/>
          <w:spacing w:val="-7"/>
          <w:sz w:val="28"/>
          <w:szCs w:val="28"/>
        </w:rPr>
        <w:t>колективну</w:t>
      </w:r>
      <w:r w:rsidRPr="004432A5">
        <w:rPr>
          <w:rFonts w:ascii="Times New Roman" w:hAnsi="Times New Roman" w:cs="Times New Roman"/>
          <w:spacing w:val="-5"/>
          <w:sz w:val="28"/>
          <w:szCs w:val="28"/>
        </w:rPr>
        <w:t xml:space="preserve"> (рис.1.1 [2]).</w:t>
      </w:r>
    </w:p>
    <w:p w:rsidR="00CA4AB6" w:rsidRDefault="0074016B" w:rsidP="00EA68C4">
      <w:pPr>
        <w:shd w:val="clear" w:color="auto" w:fill="FFFFFF"/>
        <w:spacing w:line="360" w:lineRule="auto"/>
        <w:ind w:right="-2"/>
        <w:jc w:val="center"/>
        <w:rPr>
          <w:noProof/>
          <w:sz w:val="28"/>
          <w:szCs w:val="28"/>
          <w:lang w:val="en-US" w:eastAsia="ru-RU"/>
        </w:rPr>
      </w:pPr>
      <w:r w:rsidRPr="00A75645">
        <w:rPr>
          <w:noProof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1pt;height:271pt;visibility:visible">
            <v:imagedata r:id="rId8" o:title="" croptop="9603f" cropbottom="7748f" cropleft="11985f" cropright="9557f"/>
          </v:shape>
        </w:pict>
      </w:r>
    </w:p>
    <w:p w:rsidR="00CA4AB6" w:rsidRPr="00A41D9F" w:rsidRDefault="00CA4AB6" w:rsidP="00EA68C4">
      <w:pPr>
        <w:shd w:val="clear" w:color="auto" w:fill="FFFFFF"/>
        <w:spacing w:line="360" w:lineRule="auto"/>
        <w:ind w:right="-2"/>
        <w:jc w:val="center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>Рис</w:t>
      </w:r>
      <w:r w:rsidRPr="00AB6DAB">
        <w:rPr>
          <w:rFonts w:ascii="Times New Roman" w:hAnsi="Times New Roman" w:cs="Times New Roman"/>
          <w:spacing w:val="-5"/>
          <w:sz w:val="28"/>
          <w:szCs w:val="28"/>
        </w:rPr>
        <w:t>.</w:t>
      </w:r>
      <w:r>
        <w:rPr>
          <w:rFonts w:ascii="Times New Roman" w:hAnsi="Times New Roman" w:cs="Times New Roman"/>
          <w:spacing w:val="-5"/>
          <w:sz w:val="28"/>
          <w:szCs w:val="28"/>
        </w:rPr>
        <w:t>1.</w:t>
      </w:r>
      <w:r w:rsidRPr="00AB6DAB">
        <w:rPr>
          <w:rFonts w:ascii="Times New Roman" w:hAnsi="Times New Roman" w:cs="Times New Roman"/>
          <w:spacing w:val="-5"/>
          <w:sz w:val="28"/>
          <w:szCs w:val="28"/>
        </w:rPr>
        <w:t xml:space="preserve">1.Класифікація форм позакласної </w:t>
      </w:r>
      <w:r w:rsidRPr="00A41D9F">
        <w:rPr>
          <w:rFonts w:ascii="Times New Roman" w:hAnsi="Times New Roman" w:cs="Times New Roman"/>
          <w:spacing w:val="-5"/>
          <w:sz w:val="28"/>
          <w:szCs w:val="28"/>
        </w:rPr>
        <w:t>роботи [11]</w:t>
      </w:r>
    </w:p>
    <w:p w:rsidR="00CA4AB6" w:rsidRPr="00AA1895" w:rsidRDefault="00CA4AB6" w:rsidP="008249DA">
      <w:pPr>
        <w:shd w:val="clear" w:color="auto" w:fill="FFFFFF"/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Отже, позакласна</w:t>
      </w:r>
      <w:r w:rsidRPr="00AA1895">
        <w:rPr>
          <w:rFonts w:ascii="Times New Roman" w:hAnsi="Times New Roman"/>
          <w:sz w:val="28"/>
          <w:szCs w:val="28"/>
        </w:rPr>
        <w:t xml:space="preserve"> виховна робота має такі</w:t>
      </w:r>
      <w:r>
        <w:rPr>
          <w:rFonts w:ascii="Times New Roman" w:hAnsi="Times New Roman"/>
          <w:sz w:val="28"/>
          <w:szCs w:val="28"/>
        </w:rPr>
        <w:t xml:space="preserve"> основні</w:t>
      </w:r>
      <w:r w:rsidRPr="00AA1895">
        <w:rPr>
          <w:rFonts w:ascii="Times New Roman" w:hAnsi="Times New Roman"/>
          <w:sz w:val="28"/>
          <w:szCs w:val="28"/>
        </w:rPr>
        <w:t xml:space="preserve"> форми: масову, групову</w:t>
      </w:r>
      <w:r>
        <w:rPr>
          <w:rFonts w:ascii="Times New Roman" w:hAnsi="Times New Roman"/>
          <w:sz w:val="28"/>
          <w:szCs w:val="28"/>
        </w:rPr>
        <w:t>(гурткову)</w:t>
      </w:r>
      <w:r w:rsidRPr="00AA1895">
        <w:rPr>
          <w:rFonts w:ascii="Times New Roman" w:hAnsi="Times New Roman"/>
          <w:sz w:val="28"/>
          <w:szCs w:val="28"/>
        </w:rPr>
        <w:t xml:space="preserve"> та індивідуальну. До масових форм виховної роботи вчителі залучають широку аудиторію учнів, а до гур</w:t>
      </w:r>
      <w:r>
        <w:rPr>
          <w:rFonts w:ascii="Times New Roman" w:hAnsi="Times New Roman"/>
          <w:sz w:val="28"/>
          <w:szCs w:val="28"/>
        </w:rPr>
        <w:t>тк</w:t>
      </w:r>
      <w:r w:rsidRPr="00AA1895">
        <w:rPr>
          <w:rFonts w:ascii="Times New Roman" w:hAnsi="Times New Roman"/>
          <w:sz w:val="28"/>
          <w:szCs w:val="28"/>
        </w:rPr>
        <w:t xml:space="preserve">ових форм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1895">
        <w:rPr>
          <w:rFonts w:ascii="Times New Roman" w:hAnsi="Times New Roman"/>
          <w:sz w:val="28"/>
          <w:szCs w:val="28"/>
        </w:rPr>
        <w:t xml:space="preserve"> лише деякі групи дітей, індивідуальні форми передбачають спілкування з окремими учнями [</w:t>
      </w:r>
      <w:r>
        <w:rPr>
          <w:rFonts w:ascii="Times New Roman" w:hAnsi="Times New Roman"/>
          <w:sz w:val="28"/>
          <w:szCs w:val="28"/>
        </w:rPr>
        <w:t>2</w:t>
      </w:r>
      <w:r w:rsidRPr="00AA1895">
        <w:rPr>
          <w:rFonts w:ascii="Times New Roman" w:hAnsi="Times New Roman"/>
          <w:sz w:val="28"/>
          <w:szCs w:val="28"/>
        </w:rPr>
        <w:t>].</w:t>
      </w:r>
    </w:p>
    <w:p w:rsidR="00CA4AB6" w:rsidRDefault="00CA4AB6" w:rsidP="00AB6DAB">
      <w:pPr>
        <w:shd w:val="clear" w:color="auto" w:fill="FFFFFF"/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AA1895">
        <w:rPr>
          <w:rFonts w:ascii="Times New Roman" w:hAnsi="Times New Roman"/>
          <w:sz w:val="28"/>
          <w:szCs w:val="28"/>
        </w:rPr>
        <w:t>иховн</w:t>
      </w:r>
      <w:r>
        <w:rPr>
          <w:rFonts w:ascii="Times New Roman" w:hAnsi="Times New Roman"/>
          <w:sz w:val="28"/>
          <w:szCs w:val="28"/>
        </w:rPr>
        <w:t>а</w:t>
      </w:r>
      <w:r w:rsidRPr="00AA1895">
        <w:rPr>
          <w:rFonts w:ascii="Times New Roman" w:hAnsi="Times New Roman"/>
          <w:sz w:val="28"/>
          <w:szCs w:val="28"/>
        </w:rPr>
        <w:t xml:space="preserve"> робот</w:t>
      </w:r>
      <w:r>
        <w:rPr>
          <w:rFonts w:ascii="Times New Roman" w:hAnsi="Times New Roman"/>
          <w:sz w:val="28"/>
          <w:szCs w:val="28"/>
        </w:rPr>
        <w:t>а реалізується в</w:t>
      </w:r>
      <w:r w:rsidRPr="00AA1895">
        <w:rPr>
          <w:rFonts w:ascii="Times New Roman" w:hAnsi="Times New Roman"/>
          <w:sz w:val="28"/>
          <w:szCs w:val="28"/>
        </w:rPr>
        <w:t xml:space="preserve"> різних організаційних формах</w:t>
      </w:r>
      <w:r>
        <w:rPr>
          <w:rFonts w:ascii="Times New Roman" w:hAnsi="Times New Roman"/>
          <w:sz w:val="28"/>
          <w:szCs w:val="28"/>
        </w:rPr>
        <w:t>, в</w:t>
      </w:r>
      <w:r w:rsidRPr="00AA1895">
        <w:rPr>
          <w:rFonts w:ascii="Times New Roman" w:hAnsi="Times New Roman"/>
          <w:sz w:val="28"/>
          <w:szCs w:val="28"/>
        </w:rPr>
        <w:t xml:space="preserve">аріативність та різноманітність </w:t>
      </w:r>
      <w:r>
        <w:rPr>
          <w:rFonts w:ascii="Times New Roman" w:hAnsi="Times New Roman"/>
          <w:sz w:val="28"/>
          <w:szCs w:val="28"/>
        </w:rPr>
        <w:t xml:space="preserve">яких </w:t>
      </w:r>
      <w:r w:rsidRPr="00AA1895">
        <w:rPr>
          <w:rFonts w:ascii="Times New Roman" w:hAnsi="Times New Roman"/>
          <w:sz w:val="28"/>
          <w:szCs w:val="28"/>
        </w:rPr>
        <w:t xml:space="preserve">вимагає комплексного підходу до їх використання у виховній </w:t>
      </w:r>
      <w:r w:rsidRPr="00AA1895">
        <w:rPr>
          <w:rFonts w:ascii="Times New Roman" w:hAnsi="Times New Roman"/>
          <w:sz w:val="28"/>
          <w:szCs w:val="28"/>
        </w:rPr>
        <w:lastRenderedPageBreak/>
        <w:t xml:space="preserve">практиці сучасної школи, оскільки </w:t>
      </w:r>
      <w:r>
        <w:rPr>
          <w:rFonts w:ascii="Times New Roman" w:hAnsi="Times New Roman"/>
          <w:sz w:val="28"/>
          <w:szCs w:val="28"/>
        </w:rPr>
        <w:t xml:space="preserve"> застарілі</w:t>
      </w:r>
      <w:r w:rsidRPr="00AA1895">
        <w:rPr>
          <w:rFonts w:ascii="Times New Roman" w:hAnsi="Times New Roman"/>
          <w:sz w:val="28"/>
          <w:szCs w:val="28"/>
        </w:rPr>
        <w:t xml:space="preserve"> форм</w:t>
      </w:r>
      <w:r>
        <w:rPr>
          <w:rFonts w:ascii="Times New Roman" w:hAnsi="Times New Roman"/>
          <w:sz w:val="28"/>
          <w:szCs w:val="28"/>
        </w:rPr>
        <w:t>и</w:t>
      </w:r>
      <w:r w:rsidRPr="00AA1895">
        <w:rPr>
          <w:rFonts w:ascii="Times New Roman" w:hAnsi="Times New Roman"/>
          <w:sz w:val="28"/>
          <w:szCs w:val="28"/>
        </w:rPr>
        <w:t xml:space="preserve"> виховної робо</w:t>
      </w:r>
      <w:r>
        <w:rPr>
          <w:rFonts w:ascii="Times New Roman" w:hAnsi="Times New Roman"/>
          <w:sz w:val="28"/>
          <w:szCs w:val="28"/>
        </w:rPr>
        <w:t>ти, відсутність їх постійного о</w:t>
      </w:r>
      <w:r w:rsidRPr="00AA1895">
        <w:rPr>
          <w:rFonts w:ascii="Times New Roman" w:hAnsi="Times New Roman"/>
          <w:sz w:val="28"/>
          <w:szCs w:val="28"/>
        </w:rPr>
        <w:t xml:space="preserve">новлення </w:t>
      </w:r>
      <w:r>
        <w:rPr>
          <w:rFonts w:ascii="Times New Roman" w:hAnsi="Times New Roman"/>
          <w:sz w:val="28"/>
          <w:szCs w:val="28"/>
        </w:rPr>
        <w:t xml:space="preserve">є причиною </w:t>
      </w:r>
      <w:r w:rsidRPr="00AA1895">
        <w:rPr>
          <w:rFonts w:ascii="Times New Roman" w:hAnsi="Times New Roman"/>
          <w:sz w:val="28"/>
          <w:szCs w:val="28"/>
        </w:rPr>
        <w:t xml:space="preserve"> зниження інтересу </w:t>
      </w:r>
      <w:r>
        <w:rPr>
          <w:rFonts w:ascii="Times New Roman" w:hAnsi="Times New Roman"/>
          <w:sz w:val="28"/>
          <w:szCs w:val="28"/>
        </w:rPr>
        <w:t>дітей і</w:t>
      </w:r>
      <w:r w:rsidRPr="00AA1895">
        <w:rPr>
          <w:rFonts w:ascii="Times New Roman" w:hAnsi="Times New Roman"/>
          <w:sz w:val="28"/>
          <w:szCs w:val="28"/>
        </w:rPr>
        <w:t xml:space="preserve"> гальмує виховний процес взагалі. Разом з тим необґрунтована відмова від традиційних форм роботи приводить до псевдопедагогічного винахідництва, до знецінювання самої форми виховної діяльності. </w:t>
      </w:r>
    </w:p>
    <w:p w:rsidR="00CA4AB6" w:rsidRPr="00AA1895" w:rsidRDefault="00CA4AB6" w:rsidP="00AB6DAB">
      <w:pPr>
        <w:shd w:val="clear" w:color="auto" w:fill="FFFFFF"/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AA1895">
        <w:rPr>
          <w:rFonts w:ascii="Times New Roman" w:hAnsi="Times New Roman"/>
          <w:sz w:val="28"/>
          <w:szCs w:val="28"/>
        </w:rPr>
        <w:t>Аналіз педагогічної літератури та практик</w:t>
      </w:r>
      <w:r>
        <w:rPr>
          <w:rFonts w:ascii="Times New Roman" w:hAnsi="Times New Roman"/>
          <w:sz w:val="28"/>
          <w:szCs w:val="28"/>
        </w:rPr>
        <w:t xml:space="preserve">и виховної роботи сучасних навчальних </w:t>
      </w:r>
      <w:r w:rsidRPr="00AA1895">
        <w:rPr>
          <w:rFonts w:ascii="Times New Roman" w:hAnsi="Times New Roman"/>
          <w:sz w:val="28"/>
          <w:szCs w:val="28"/>
        </w:rPr>
        <w:t>закладів показав, що організаційн</w:t>
      </w:r>
      <w:r>
        <w:rPr>
          <w:rFonts w:ascii="Times New Roman" w:hAnsi="Times New Roman"/>
          <w:sz w:val="28"/>
          <w:szCs w:val="28"/>
        </w:rPr>
        <w:t>і</w:t>
      </w:r>
      <w:r w:rsidRPr="00AA1895">
        <w:rPr>
          <w:rFonts w:ascii="Times New Roman" w:hAnsi="Times New Roman"/>
          <w:sz w:val="28"/>
          <w:szCs w:val="28"/>
        </w:rPr>
        <w:t xml:space="preserve"> форм</w:t>
      </w:r>
      <w:r>
        <w:rPr>
          <w:rFonts w:ascii="Times New Roman" w:hAnsi="Times New Roman"/>
          <w:sz w:val="28"/>
          <w:szCs w:val="28"/>
        </w:rPr>
        <w:t>и виховання можна об</w:t>
      </w:r>
      <w:r w:rsidRPr="00CD4881">
        <w:rPr>
          <w:rFonts w:ascii="Times New Roman" w:hAnsi="Times New Roman"/>
          <w:sz w:val="28"/>
          <w:szCs w:val="28"/>
        </w:rPr>
        <w:t>’</w:t>
      </w:r>
      <w:r w:rsidRPr="00AA1895">
        <w:rPr>
          <w:rFonts w:ascii="Times New Roman" w:hAnsi="Times New Roman"/>
          <w:sz w:val="28"/>
          <w:szCs w:val="28"/>
        </w:rPr>
        <w:t>єднати в групи за певною класифікаційною основою: за способом організації процесу виховання; за методом виховного впливу; за кількісною ознакою терміну підготовки; за результатом</w:t>
      </w:r>
      <w:r>
        <w:rPr>
          <w:rFonts w:ascii="Times New Roman" w:hAnsi="Times New Roman"/>
          <w:sz w:val="28"/>
          <w:szCs w:val="28"/>
        </w:rPr>
        <w:t xml:space="preserve"> проведення </w:t>
      </w:r>
      <w:r w:rsidRPr="00AA1895">
        <w:rPr>
          <w:rFonts w:ascii="Times New Roman" w:hAnsi="Times New Roman"/>
          <w:sz w:val="28"/>
          <w:szCs w:val="28"/>
        </w:rPr>
        <w:t>виховної роботи [</w:t>
      </w:r>
      <w:r>
        <w:rPr>
          <w:rFonts w:ascii="Times New Roman" w:hAnsi="Times New Roman"/>
          <w:sz w:val="28"/>
          <w:szCs w:val="28"/>
        </w:rPr>
        <w:t>19</w:t>
      </w:r>
      <w:r w:rsidRPr="00AA1895">
        <w:rPr>
          <w:rFonts w:ascii="Times New Roman" w:hAnsi="Times New Roman"/>
          <w:sz w:val="28"/>
          <w:szCs w:val="28"/>
        </w:rPr>
        <w:t>].</w:t>
      </w:r>
    </w:p>
    <w:p w:rsidR="00CA4AB6" w:rsidRPr="00AA1895" w:rsidRDefault="00CA4AB6" w:rsidP="000C3D8F">
      <w:pPr>
        <w:shd w:val="clear" w:color="auto" w:fill="FFFFFF"/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AA1895">
        <w:rPr>
          <w:rFonts w:ascii="Times New Roman" w:hAnsi="Times New Roman"/>
          <w:sz w:val="28"/>
          <w:szCs w:val="28"/>
        </w:rPr>
        <w:t xml:space="preserve"> метою організації позакласної роботи як засобу самореалізації особистості д</w:t>
      </w:r>
      <w:r>
        <w:rPr>
          <w:rFonts w:ascii="Times New Roman" w:hAnsi="Times New Roman"/>
          <w:sz w:val="28"/>
          <w:szCs w:val="28"/>
        </w:rPr>
        <w:t>итини необхідне цілеспрямоване й у</w:t>
      </w:r>
      <w:r w:rsidRPr="00AA1895">
        <w:rPr>
          <w:rFonts w:ascii="Times New Roman" w:hAnsi="Times New Roman"/>
          <w:sz w:val="28"/>
          <w:szCs w:val="28"/>
        </w:rPr>
        <w:t>міле використання вчителем різноманітних форм виховної роботи, що допомагає учням п</w:t>
      </w:r>
      <w:r>
        <w:rPr>
          <w:rFonts w:ascii="Times New Roman" w:hAnsi="Times New Roman"/>
          <w:sz w:val="28"/>
          <w:szCs w:val="28"/>
        </w:rPr>
        <w:t>одолати суперечності між «</w:t>
      </w:r>
      <w:r w:rsidRPr="00AA1895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»-ідеалом і «Я»-</w:t>
      </w:r>
      <w:r w:rsidRPr="00AA1895">
        <w:rPr>
          <w:rFonts w:ascii="Times New Roman" w:hAnsi="Times New Roman"/>
          <w:sz w:val="28"/>
          <w:szCs w:val="28"/>
        </w:rPr>
        <w:t xml:space="preserve">реальністю, розвинути свої потенційні та спонукально-мотиваційні сутнісні сили, тобто сприяє самореалізації дитини в сім'ї, у школі та суспільстві. Узагальнюючи педагогічні умови самореалізації особистості учня </w:t>
      </w:r>
      <w:r>
        <w:rPr>
          <w:rFonts w:ascii="Times New Roman" w:hAnsi="Times New Roman"/>
          <w:sz w:val="28"/>
          <w:szCs w:val="28"/>
        </w:rPr>
        <w:t>в</w:t>
      </w:r>
      <w:r w:rsidRPr="00AA1895">
        <w:rPr>
          <w:rFonts w:ascii="Times New Roman" w:hAnsi="Times New Roman"/>
          <w:sz w:val="28"/>
          <w:szCs w:val="28"/>
        </w:rPr>
        <w:t xml:space="preserve"> позакласній виховній роботі, ми виділяємо: 1) врахування мотивів необхідності </w:t>
      </w:r>
      <w:r>
        <w:rPr>
          <w:rFonts w:ascii="Times New Roman" w:hAnsi="Times New Roman"/>
          <w:sz w:val="28"/>
          <w:szCs w:val="28"/>
        </w:rPr>
        <w:t>й</w:t>
      </w:r>
      <w:r w:rsidRPr="00AA1895">
        <w:rPr>
          <w:rFonts w:ascii="Times New Roman" w:hAnsi="Times New Roman"/>
          <w:sz w:val="28"/>
          <w:szCs w:val="28"/>
        </w:rPr>
        <w:t xml:space="preserve"> можливості самореалізації особистості вихованця в процесі позакласної виховної роботи; 2) залучення особистості до діяльності, адекватної її потребам; 3) включення дітей у рефлексію [</w:t>
      </w:r>
      <w:r>
        <w:rPr>
          <w:rFonts w:ascii="Times New Roman" w:hAnsi="Times New Roman"/>
          <w:sz w:val="28"/>
          <w:szCs w:val="28"/>
        </w:rPr>
        <w:t>11</w:t>
      </w:r>
      <w:r w:rsidRPr="00AA1895">
        <w:rPr>
          <w:rFonts w:ascii="Times New Roman" w:hAnsi="Times New Roman"/>
          <w:sz w:val="28"/>
          <w:szCs w:val="28"/>
        </w:rPr>
        <w:t>].</w:t>
      </w:r>
    </w:p>
    <w:p w:rsidR="00CA4AB6" w:rsidRPr="00AA1895" w:rsidRDefault="00CA4AB6" w:rsidP="00AB6DAB">
      <w:pPr>
        <w:pStyle w:val="a3"/>
        <w:spacing w:before="0" w:beforeAutospacing="0" w:after="0" w:afterAutospacing="0" w:line="360" w:lineRule="auto"/>
        <w:ind w:right="-2" w:firstLine="567"/>
        <w:jc w:val="both"/>
        <w:rPr>
          <w:sz w:val="28"/>
          <w:szCs w:val="28"/>
          <w:lang w:val="uk-UA"/>
        </w:rPr>
      </w:pPr>
      <w:r w:rsidRPr="00AA1895">
        <w:rPr>
          <w:sz w:val="28"/>
          <w:szCs w:val="28"/>
          <w:lang w:val="uk-UA"/>
        </w:rPr>
        <w:t>Потреба вдосконаленн</w:t>
      </w:r>
      <w:r>
        <w:rPr>
          <w:sz w:val="28"/>
          <w:szCs w:val="28"/>
          <w:lang w:val="uk-UA"/>
        </w:rPr>
        <w:t>я шкільної освіти зумовила необхідність</w:t>
      </w:r>
      <w:r w:rsidRPr="00AA1895">
        <w:rPr>
          <w:sz w:val="28"/>
          <w:szCs w:val="28"/>
          <w:lang w:val="uk-UA"/>
        </w:rPr>
        <w:t xml:space="preserve"> інтенсивн</w:t>
      </w:r>
      <w:r>
        <w:rPr>
          <w:sz w:val="28"/>
          <w:szCs w:val="28"/>
          <w:lang w:val="uk-UA"/>
        </w:rPr>
        <w:t>ого</w:t>
      </w:r>
      <w:r w:rsidRPr="00AA1895">
        <w:rPr>
          <w:sz w:val="28"/>
          <w:szCs w:val="28"/>
          <w:lang w:val="uk-UA"/>
        </w:rPr>
        <w:t xml:space="preserve"> вивченн</w:t>
      </w:r>
      <w:r>
        <w:rPr>
          <w:sz w:val="28"/>
          <w:szCs w:val="28"/>
          <w:lang w:val="uk-UA"/>
        </w:rPr>
        <w:t>я пізнавальної активності учн</w:t>
      </w:r>
      <w:r w:rsidRPr="00AA1895">
        <w:rPr>
          <w:sz w:val="28"/>
          <w:szCs w:val="28"/>
          <w:lang w:val="uk-UA"/>
        </w:rPr>
        <w:t>ів, пошук шляхів формування мотивів навчання.</w:t>
      </w:r>
      <w:r>
        <w:rPr>
          <w:sz w:val="28"/>
          <w:szCs w:val="28"/>
          <w:lang w:val="uk-UA"/>
        </w:rPr>
        <w:t xml:space="preserve"> </w:t>
      </w:r>
      <w:r w:rsidRPr="00AA1895">
        <w:rPr>
          <w:sz w:val="28"/>
          <w:szCs w:val="28"/>
          <w:lang w:val="uk-UA"/>
        </w:rPr>
        <w:t>Одним із спо</w:t>
      </w:r>
      <w:r>
        <w:rPr>
          <w:sz w:val="28"/>
          <w:szCs w:val="28"/>
          <w:lang w:val="uk-UA"/>
        </w:rPr>
        <w:t>собів створення мотивації є залу</w:t>
      </w:r>
      <w:r w:rsidRPr="00AA1895">
        <w:rPr>
          <w:sz w:val="28"/>
          <w:szCs w:val="28"/>
          <w:lang w:val="uk-UA"/>
        </w:rPr>
        <w:t xml:space="preserve">чення </w:t>
      </w:r>
      <w:r>
        <w:rPr>
          <w:sz w:val="28"/>
          <w:szCs w:val="28"/>
          <w:lang w:val="uk-UA"/>
        </w:rPr>
        <w:t>школяра до</w:t>
      </w:r>
      <w:r w:rsidRPr="00AA1895">
        <w:rPr>
          <w:sz w:val="28"/>
          <w:szCs w:val="28"/>
          <w:lang w:val="uk-UA"/>
        </w:rPr>
        <w:t xml:space="preserve"> позакласної роботи</w:t>
      </w:r>
      <w:r>
        <w:rPr>
          <w:sz w:val="28"/>
          <w:szCs w:val="28"/>
          <w:lang w:val="uk-UA"/>
        </w:rPr>
        <w:t>, що</w:t>
      </w:r>
      <w:r w:rsidRPr="00AA1895">
        <w:rPr>
          <w:sz w:val="28"/>
          <w:szCs w:val="28"/>
          <w:lang w:val="uk-UA"/>
        </w:rPr>
        <w:t xml:space="preserve"> органічно входить у навчально-виховний процес</w:t>
      </w:r>
      <w:r>
        <w:rPr>
          <w:sz w:val="28"/>
          <w:szCs w:val="28"/>
          <w:lang w:val="uk-UA"/>
        </w:rPr>
        <w:t xml:space="preserve">, має </w:t>
      </w:r>
      <w:r w:rsidRPr="00AA1895">
        <w:rPr>
          <w:sz w:val="28"/>
          <w:szCs w:val="28"/>
          <w:lang w:val="uk-UA"/>
        </w:rPr>
        <w:t xml:space="preserve"> практичне, виховне, загальноосвітнє та розвиваюче значення</w:t>
      </w:r>
      <w:r>
        <w:rPr>
          <w:sz w:val="28"/>
          <w:szCs w:val="28"/>
          <w:lang w:val="uk-UA"/>
        </w:rPr>
        <w:t xml:space="preserve"> та</w:t>
      </w:r>
      <w:r w:rsidRPr="00AA1895">
        <w:rPr>
          <w:sz w:val="28"/>
          <w:szCs w:val="28"/>
          <w:lang w:val="uk-UA"/>
        </w:rPr>
        <w:t xml:space="preserve"> сприяє розвитку </w:t>
      </w:r>
      <w:r>
        <w:rPr>
          <w:sz w:val="28"/>
          <w:szCs w:val="28"/>
          <w:lang w:val="uk-UA"/>
        </w:rPr>
        <w:t>й</w:t>
      </w:r>
      <w:r w:rsidRPr="00AA1895">
        <w:rPr>
          <w:sz w:val="28"/>
          <w:szCs w:val="28"/>
          <w:lang w:val="uk-UA"/>
        </w:rPr>
        <w:t xml:space="preserve"> підтримці інтересу учнів </w:t>
      </w:r>
      <w:r>
        <w:rPr>
          <w:sz w:val="28"/>
          <w:szCs w:val="28"/>
          <w:lang w:val="uk-UA"/>
        </w:rPr>
        <w:t>до навчального  предмета</w:t>
      </w:r>
      <w:r w:rsidRPr="00AA1895">
        <w:rPr>
          <w:sz w:val="28"/>
          <w:szCs w:val="28"/>
          <w:lang w:val="uk-UA"/>
        </w:rPr>
        <w:t>, підвищенню рівня практичних навичок</w:t>
      </w:r>
      <w:r>
        <w:rPr>
          <w:sz w:val="28"/>
          <w:szCs w:val="28"/>
          <w:lang w:val="uk-UA"/>
        </w:rPr>
        <w:t xml:space="preserve"> дітей</w:t>
      </w:r>
      <w:r w:rsidRPr="00AA1895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формуванню в</w:t>
      </w:r>
      <w:r w:rsidRPr="00AA1895">
        <w:rPr>
          <w:sz w:val="28"/>
          <w:szCs w:val="28"/>
          <w:lang w:val="uk-UA"/>
        </w:rPr>
        <w:t xml:space="preserve"> них самостійності, організованості</w:t>
      </w:r>
      <w:r>
        <w:rPr>
          <w:sz w:val="28"/>
          <w:szCs w:val="28"/>
          <w:lang w:val="uk-UA"/>
        </w:rPr>
        <w:t>.</w:t>
      </w:r>
    </w:p>
    <w:p w:rsidR="00CA4AB6" w:rsidRDefault="00CA4AB6" w:rsidP="00AB6DAB">
      <w:pPr>
        <w:pStyle w:val="a3"/>
        <w:spacing w:before="0" w:beforeAutospacing="0" w:after="0" w:afterAutospacing="0" w:line="360" w:lineRule="auto"/>
        <w:ind w:right="-2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Pr="00AA1895">
        <w:rPr>
          <w:sz w:val="28"/>
          <w:szCs w:val="28"/>
          <w:lang w:val="uk-UA"/>
        </w:rPr>
        <w:t xml:space="preserve"> позакласній роботі</w:t>
      </w:r>
      <w:r>
        <w:rPr>
          <w:sz w:val="28"/>
          <w:szCs w:val="28"/>
          <w:lang w:val="uk-UA"/>
        </w:rPr>
        <w:t xml:space="preserve"> </w:t>
      </w:r>
      <w:r w:rsidRPr="00AA1895">
        <w:rPr>
          <w:sz w:val="28"/>
          <w:szCs w:val="28"/>
          <w:lang w:val="uk-UA"/>
        </w:rPr>
        <w:t xml:space="preserve">необхідно домагатися свідомого застосування знань, умінь і навичок. </w:t>
      </w:r>
      <w:r>
        <w:rPr>
          <w:sz w:val="28"/>
          <w:szCs w:val="28"/>
          <w:lang w:val="uk-UA"/>
        </w:rPr>
        <w:t>При цьому у</w:t>
      </w:r>
      <w:r w:rsidRPr="00AA1895">
        <w:rPr>
          <w:sz w:val="28"/>
          <w:szCs w:val="28"/>
          <w:lang w:val="uk-UA"/>
        </w:rPr>
        <w:t xml:space="preserve">никати перевантаження дозволяє встановлення тісного зв'язку з </w:t>
      </w:r>
      <w:r>
        <w:rPr>
          <w:sz w:val="28"/>
          <w:szCs w:val="28"/>
          <w:lang w:val="uk-UA"/>
        </w:rPr>
        <w:t xml:space="preserve">уроками. Це </w:t>
      </w:r>
      <w:r w:rsidRPr="00AA1895">
        <w:rPr>
          <w:sz w:val="28"/>
          <w:szCs w:val="28"/>
          <w:lang w:val="uk-UA"/>
        </w:rPr>
        <w:t xml:space="preserve">не тільки стимулює діяльність учнів за рахунок підвищення </w:t>
      </w:r>
      <w:r w:rsidRPr="00AA1895">
        <w:rPr>
          <w:sz w:val="28"/>
          <w:szCs w:val="28"/>
          <w:lang w:val="uk-UA"/>
        </w:rPr>
        <w:lastRenderedPageBreak/>
        <w:t>готовнос</w:t>
      </w:r>
      <w:r>
        <w:rPr>
          <w:sz w:val="28"/>
          <w:szCs w:val="28"/>
          <w:lang w:val="uk-UA"/>
        </w:rPr>
        <w:t>ті брати участь в ній, але й об</w:t>
      </w:r>
      <w:r w:rsidRPr="008E7618">
        <w:rPr>
          <w:sz w:val="28"/>
          <w:szCs w:val="28"/>
          <w:lang w:val="uk-UA"/>
        </w:rPr>
        <w:t>’</w:t>
      </w:r>
      <w:r w:rsidRPr="00AA1895">
        <w:rPr>
          <w:sz w:val="28"/>
          <w:szCs w:val="28"/>
          <w:lang w:val="uk-UA"/>
        </w:rPr>
        <w:t xml:space="preserve">єднує мотиви навчальної та позанавчальної діяльності, дає можливість практично застосовувати знання, </w:t>
      </w:r>
      <w:r>
        <w:rPr>
          <w:sz w:val="28"/>
          <w:szCs w:val="28"/>
          <w:lang w:val="uk-UA"/>
        </w:rPr>
        <w:t>у</w:t>
      </w:r>
      <w:r w:rsidRPr="00AA1895">
        <w:rPr>
          <w:sz w:val="28"/>
          <w:szCs w:val="28"/>
          <w:lang w:val="uk-UA"/>
        </w:rPr>
        <w:t xml:space="preserve">міння </w:t>
      </w:r>
      <w:r>
        <w:rPr>
          <w:sz w:val="28"/>
          <w:szCs w:val="28"/>
          <w:lang w:val="uk-UA"/>
        </w:rPr>
        <w:t>й</w:t>
      </w:r>
      <w:r w:rsidRPr="00AA1895">
        <w:rPr>
          <w:sz w:val="28"/>
          <w:szCs w:val="28"/>
          <w:lang w:val="uk-UA"/>
        </w:rPr>
        <w:t xml:space="preserve"> навички з близькою до досліджуваної за програмою теми.</w:t>
      </w:r>
    </w:p>
    <w:p w:rsidR="00CA4AB6" w:rsidRPr="00AA1895" w:rsidRDefault="00CA4AB6" w:rsidP="00AB6DAB">
      <w:pPr>
        <w:pStyle w:val="a3"/>
        <w:spacing w:before="0" w:beforeAutospacing="0" w:after="0" w:afterAutospacing="0" w:line="360" w:lineRule="auto"/>
        <w:ind w:right="-2" w:firstLine="567"/>
        <w:jc w:val="both"/>
        <w:rPr>
          <w:sz w:val="28"/>
          <w:szCs w:val="28"/>
          <w:lang w:val="uk-UA"/>
        </w:rPr>
      </w:pPr>
      <w:r w:rsidRPr="00AA1895">
        <w:rPr>
          <w:sz w:val="28"/>
          <w:szCs w:val="28"/>
          <w:lang w:val="uk-UA"/>
        </w:rPr>
        <w:t>Результатом дотримання наступності є вдосконалення та закріплення отриманих на уроці знань, умінь</w:t>
      </w:r>
      <w:r>
        <w:rPr>
          <w:sz w:val="28"/>
          <w:szCs w:val="28"/>
          <w:lang w:val="uk-UA"/>
        </w:rPr>
        <w:t xml:space="preserve"> і навичок, формування потреби в</w:t>
      </w:r>
      <w:r w:rsidRPr="00AA1895">
        <w:rPr>
          <w:sz w:val="28"/>
          <w:szCs w:val="28"/>
          <w:lang w:val="uk-UA"/>
        </w:rPr>
        <w:t xml:space="preserve"> спілкуванні поза уроком. У здійсненні міжпредметних зв'язків реалізується одна з вимог системного підходу д</w:t>
      </w:r>
      <w:r>
        <w:rPr>
          <w:sz w:val="28"/>
          <w:szCs w:val="28"/>
          <w:lang w:val="uk-UA"/>
        </w:rPr>
        <w:t>о проведеної роботи з навчання й</w:t>
      </w:r>
      <w:r w:rsidRPr="00AA1895">
        <w:rPr>
          <w:sz w:val="28"/>
          <w:szCs w:val="28"/>
          <w:lang w:val="uk-UA"/>
        </w:rPr>
        <w:t xml:space="preserve"> виховання підростаючого покоління. З урахуванням цієї вимоги позакласна робота з предмета повинна проводитися не ізольовано, а в тісному взаємозв'язку з іншими навчальними предметами.</w:t>
      </w:r>
      <w:r>
        <w:rPr>
          <w:sz w:val="28"/>
          <w:szCs w:val="28"/>
          <w:lang w:val="uk-UA"/>
        </w:rPr>
        <w:t xml:space="preserve"> </w:t>
      </w:r>
      <w:r w:rsidRPr="00AA1895">
        <w:rPr>
          <w:sz w:val="28"/>
          <w:szCs w:val="28"/>
          <w:lang w:val="uk-UA"/>
        </w:rPr>
        <w:t>Особливе значення міжпредметні зв'язки набу</w:t>
      </w:r>
      <w:r>
        <w:rPr>
          <w:sz w:val="28"/>
          <w:szCs w:val="28"/>
          <w:lang w:val="uk-UA"/>
        </w:rPr>
        <w:t xml:space="preserve">вають у підлітковому й </w:t>
      </w:r>
      <w:r w:rsidRPr="00AA1895">
        <w:rPr>
          <w:sz w:val="28"/>
          <w:szCs w:val="28"/>
          <w:lang w:val="uk-UA"/>
        </w:rPr>
        <w:t xml:space="preserve">старшому шкільному віці, оскільки етапи в житті та діяльності </w:t>
      </w:r>
      <w:r>
        <w:rPr>
          <w:sz w:val="28"/>
          <w:szCs w:val="28"/>
          <w:lang w:val="uk-UA"/>
        </w:rPr>
        <w:t>учня характеризуються широтою й</w:t>
      </w:r>
      <w:r w:rsidRPr="00AA1895">
        <w:rPr>
          <w:sz w:val="28"/>
          <w:szCs w:val="28"/>
          <w:lang w:val="uk-UA"/>
        </w:rPr>
        <w:t xml:space="preserve"> різноманіттям пізнаваль</w:t>
      </w:r>
      <w:r>
        <w:rPr>
          <w:sz w:val="28"/>
          <w:szCs w:val="28"/>
          <w:lang w:val="uk-UA"/>
        </w:rPr>
        <w:t>них інтересів, їх спрямованістю,</w:t>
      </w:r>
      <w:r w:rsidRPr="00AA1895">
        <w:rPr>
          <w:sz w:val="28"/>
          <w:szCs w:val="28"/>
          <w:lang w:val="uk-UA"/>
        </w:rPr>
        <w:t xml:space="preserve"> пошуком свого життєвого шляху [</w:t>
      </w:r>
      <w:r>
        <w:rPr>
          <w:sz w:val="28"/>
          <w:szCs w:val="28"/>
          <w:lang w:val="uk-UA"/>
        </w:rPr>
        <w:t>17</w:t>
      </w:r>
      <w:r w:rsidRPr="00AA1895">
        <w:rPr>
          <w:sz w:val="28"/>
          <w:szCs w:val="28"/>
          <w:lang w:val="uk-UA"/>
        </w:rPr>
        <w:t>].</w:t>
      </w:r>
    </w:p>
    <w:p w:rsidR="00CA4AB6" w:rsidRPr="00AA1895" w:rsidRDefault="00CA4AB6" w:rsidP="00AB6DAB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A1895">
        <w:rPr>
          <w:rFonts w:ascii="Times New Roman" w:hAnsi="Times New Roman"/>
          <w:sz w:val="28"/>
          <w:szCs w:val="28"/>
        </w:rPr>
        <w:t>озакласна виховна робота має широкий спектр можливостей для ро</w:t>
      </w:r>
      <w:r>
        <w:rPr>
          <w:rFonts w:ascii="Times New Roman" w:hAnsi="Times New Roman"/>
          <w:sz w:val="28"/>
          <w:szCs w:val="28"/>
        </w:rPr>
        <w:t xml:space="preserve">звитку особистості дитини. У </w:t>
      </w:r>
      <w:r w:rsidRPr="00AA1895">
        <w:rPr>
          <w:rFonts w:ascii="Times New Roman" w:hAnsi="Times New Roman"/>
          <w:sz w:val="28"/>
          <w:szCs w:val="28"/>
        </w:rPr>
        <w:t>сучасних умов</w:t>
      </w:r>
      <w:r>
        <w:rPr>
          <w:rFonts w:ascii="Times New Roman" w:hAnsi="Times New Roman"/>
          <w:sz w:val="28"/>
          <w:szCs w:val="28"/>
        </w:rPr>
        <w:t xml:space="preserve">ах вона частково втрачає свою дієвість, тому що </w:t>
      </w:r>
      <w:r w:rsidRPr="00AA1895">
        <w:rPr>
          <w:rFonts w:ascii="Times New Roman" w:hAnsi="Times New Roman"/>
          <w:sz w:val="28"/>
          <w:szCs w:val="28"/>
        </w:rPr>
        <w:t>посилився вплив антисоціального середовища на особистість</w:t>
      </w:r>
      <w:r>
        <w:rPr>
          <w:rFonts w:ascii="Times New Roman" w:hAnsi="Times New Roman"/>
          <w:sz w:val="28"/>
          <w:szCs w:val="28"/>
        </w:rPr>
        <w:t xml:space="preserve"> учня.</w:t>
      </w:r>
      <w:r w:rsidRPr="00AA1895">
        <w:rPr>
          <w:rFonts w:ascii="Times New Roman" w:hAnsi="Times New Roman"/>
          <w:sz w:val="28"/>
          <w:szCs w:val="28"/>
        </w:rPr>
        <w:t xml:space="preserve"> Але </w:t>
      </w:r>
      <w:r>
        <w:rPr>
          <w:rFonts w:ascii="Times New Roman" w:hAnsi="Times New Roman"/>
          <w:sz w:val="28"/>
          <w:szCs w:val="28"/>
        </w:rPr>
        <w:t xml:space="preserve">ж </w:t>
      </w:r>
      <w:r w:rsidRPr="00AA1895">
        <w:rPr>
          <w:rFonts w:ascii="Times New Roman" w:hAnsi="Times New Roman"/>
          <w:sz w:val="28"/>
          <w:szCs w:val="28"/>
        </w:rPr>
        <w:t xml:space="preserve">саме позакласна робота допомагає </w:t>
      </w:r>
      <w:r>
        <w:rPr>
          <w:rFonts w:ascii="Times New Roman" w:hAnsi="Times New Roman"/>
          <w:sz w:val="28"/>
          <w:szCs w:val="28"/>
        </w:rPr>
        <w:t>школяра</w:t>
      </w:r>
      <w:r w:rsidRPr="00AA1895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A1895">
        <w:rPr>
          <w:rFonts w:ascii="Times New Roman" w:hAnsi="Times New Roman"/>
          <w:sz w:val="28"/>
          <w:szCs w:val="28"/>
        </w:rPr>
        <w:t xml:space="preserve"> незважаючи на всі труднощі навчально-виховного процесу</w:t>
      </w:r>
      <w:r>
        <w:rPr>
          <w:rFonts w:ascii="Times New Roman" w:hAnsi="Times New Roman"/>
          <w:sz w:val="28"/>
          <w:szCs w:val="28"/>
        </w:rPr>
        <w:t>,</w:t>
      </w:r>
      <w:r w:rsidRPr="00AA1895">
        <w:rPr>
          <w:rFonts w:ascii="Times New Roman" w:hAnsi="Times New Roman"/>
          <w:sz w:val="28"/>
          <w:szCs w:val="28"/>
        </w:rPr>
        <w:t xml:space="preserve"> продовжувати розвиватися, навчатися та відкривати нові можливості. </w:t>
      </w:r>
      <w:r>
        <w:rPr>
          <w:rFonts w:ascii="Times New Roman" w:hAnsi="Times New Roman"/>
          <w:sz w:val="28"/>
          <w:szCs w:val="28"/>
        </w:rPr>
        <w:t>Якщо  дитина</w:t>
      </w:r>
      <w:r w:rsidRPr="00AA1895">
        <w:rPr>
          <w:rFonts w:ascii="Times New Roman" w:hAnsi="Times New Roman"/>
          <w:sz w:val="28"/>
          <w:szCs w:val="28"/>
        </w:rPr>
        <w:t xml:space="preserve"> зрозумі</w:t>
      </w:r>
      <w:r>
        <w:rPr>
          <w:rFonts w:ascii="Times New Roman" w:hAnsi="Times New Roman"/>
          <w:sz w:val="28"/>
          <w:szCs w:val="28"/>
        </w:rPr>
        <w:t>є</w:t>
      </w:r>
      <w:r w:rsidRPr="00AA1895">
        <w:rPr>
          <w:rFonts w:ascii="Times New Roman" w:hAnsi="Times New Roman"/>
          <w:sz w:val="28"/>
          <w:szCs w:val="28"/>
        </w:rPr>
        <w:t>, що добросовісні заняття, терпіння, працелюбніс</w:t>
      </w:r>
      <w:r>
        <w:rPr>
          <w:rFonts w:ascii="Times New Roman" w:hAnsi="Times New Roman"/>
          <w:sz w:val="28"/>
          <w:szCs w:val="28"/>
        </w:rPr>
        <w:t>ть, бажання самовдосконалюватися  дадуть їй змогу перемагати в</w:t>
      </w:r>
      <w:r w:rsidRPr="00AA1895">
        <w:rPr>
          <w:rFonts w:ascii="Times New Roman" w:hAnsi="Times New Roman"/>
          <w:sz w:val="28"/>
          <w:szCs w:val="28"/>
        </w:rPr>
        <w:t xml:space="preserve"> конкурсах, фестив</w:t>
      </w:r>
      <w:r>
        <w:rPr>
          <w:rFonts w:ascii="Times New Roman" w:hAnsi="Times New Roman"/>
          <w:sz w:val="28"/>
          <w:szCs w:val="28"/>
        </w:rPr>
        <w:t>алях, змаганнях, олімпіадах, а в</w:t>
      </w:r>
      <w:r w:rsidRPr="00AA1895">
        <w:rPr>
          <w:rFonts w:ascii="Times New Roman" w:hAnsi="Times New Roman"/>
          <w:sz w:val="28"/>
          <w:szCs w:val="28"/>
        </w:rPr>
        <w:t xml:space="preserve"> майбутньому здобути професію, то вчителі та керівники гуртків виконають одне з основних педагогічних завдань [</w:t>
      </w:r>
      <w:r>
        <w:rPr>
          <w:rFonts w:ascii="Times New Roman" w:hAnsi="Times New Roman"/>
          <w:sz w:val="28"/>
          <w:szCs w:val="28"/>
        </w:rPr>
        <w:t>5</w:t>
      </w:r>
      <w:r w:rsidRPr="00AA1895">
        <w:rPr>
          <w:rFonts w:ascii="Times New Roman" w:hAnsi="Times New Roman"/>
          <w:sz w:val="28"/>
          <w:szCs w:val="28"/>
        </w:rPr>
        <w:t>].</w:t>
      </w:r>
    </w:p>
    <w:p w:rsidR="00CA4AB6" w:rsidRDefault="00CA4AB6" w:rsidP="008730A5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AA1895">
        <w:rPr>
          <w:rFonts w:ascii="Times New Roman" w:hAnsi="Times New Roman"/>
          <w:sz w:val="28"/>
          <w:szCs w:val="28"/>
        </w:rPr>
        <w:t>Отже,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20EFC">
        <w:rPr>
          <w:rFonts w:ascii="Times New Roman" w:hAnsi="Times New Roman" w:cs="Times New Roman"/>
          <w:sz w:val="28"/>
          <w:szCs w:val="28"/>
        </w:rPr>
        <w:t>озакласна робота є сукупністю різних видів діяльності, володіє широкими можливостями позитивної дії на учнів і є самостійною сферою навчально-виховної роботи вчителя</w:t>
      </w:r>
      <w:r>
        <w:rPr>
          <w:rFonts w:ascii="Times New Roman" w:hAnsi="Times New Roman" w:cs="Times New Roman"/>
          <w:sz w:val="28"/>
          <w:szCs w:val="28"/>
        </w:rPr>
        <w:t xml:space="preserve"> в позаурочний час.</w:t>
      </w:r>
      <w:r>
        <w:rPr>
          <w:rFonts w:ascii="Times New Roman" w:hAnsi="Times New Roman"/>
          <w:sz w:val="28"/>
          <w:szCs w:val="28"/>
        </w:rPr>
        <w:t xml:space="preserve"> Позакласна</w:t>
      </w:r>
      <w:r w:rsidRPr="00AA1895">
        <w:rPr>
          <w:rFonts w:ascii="Times New Roman" w:hAnsi="Times New Roman"/>
          <w:sz w:val="28"/>
          <w:szCs w:val="28"/>
        </w:rPr>
        <w:t xml:space="preserve"> виховна робота має такі форми: масову, групову</w:t>
      </w:r>
      <w:r>
        <w:rPr>
          <w:rFonts w:ascii="Times New Roman" w:hAnsi="Times New Roman"/>
          <w:sz w:val="28"/>
          <w:szCs w:val="28"/>
        </w:rPr>
        <w:t xml:space="preserve"> (гурткову)</w:t>
      </w:r>
      <w:r w:rsidRPr="00AA1895">
        <w:rPr>
          <w:rFonts w:ascii="Times New Roman" w:hAnsi="Times New Roman"/>
          <w:sz w:val="28"/>
          <w:szCs w:val="28"/>
        </w:rPr>
        <w:t xml:space="preserve"> та індивідуальну. </w:t>
      </w:r>
    </w:p>
    <w:p w:rsidR="00CA4AB6" w:rsidRDefault="00CA4AB6" w:rsidP="0059042F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AA1895">
        <w:rPr>
          <w:rFonts w:ascii="Times New Roman" w:hAnsi="Times New Roman"/>
          <w:sz w:val="28"/>
          <w:szCs w:val="28"/>
        </w:rPr>
        <w:t>іти</w:t>
      </w:r>
      <w:r>
        <w:rPr>
          <w:rFonts w:ascii="Times New Roman" w:hAnsi="Times New Roman"/>
          <w:sz w:val="28"/>
          <w:szCs w:val="28"/>
        </w:rPr>
        <w:t xml:space="preserve">, беручи </w:t>
      </w:r>
      <w:r w:rsidRPr="00AA1895">
        <w:rPr>
          <w:rFonts w:ascii="Times New Roman" w:hAnsi="Times New Roman"/>
          <w:sz w:val="28"/>
          <w:szCs w:val="28"/>
        </w:rPr>
        <w:t xml:space="preserve">участь у різних видах позакласної роботи, </w:t>
      </w:r>
      <w:r>
        <w:rPr>
          <w:rFonts w:ascii="Times New Roman" w:hAnsi="Times New Roman"/>
          <w:sz w:val="28"/>
          <w:szCs w:val="28"/>
        </w:rPr>
        <w:t xml:space="preserve">отримують </w:t>
      </w:r>
      <w:r w:rsidRPr="00AA1895">
        <w:rPr>
          <w:rFonts w:ascii="Times New Roman" w:hAnsi="Times New Roman"/>
          <w:sz w:val="28"/>
          <w:szCs w:val="28"/>
        </w:rPr>
        <w:t>знання про в</w:t>
      </w:r>
      <w:r>
        <w:rPr>
          <w:rFonts w:ascii="Times New Roman" w:hAnsi="Times New Roman"/>
          <w:sz w:val="28"/>
          <w:szCs w:val="28"/>
        </w:rPr>
        <w:t xml:space="preserve">иди людської діяльності, </w:t>
      </w:r>
      <w:r w:rsidRPr="00AA1895">
        <w:rPr>
          <w:rFonts w:ascii="Times New Roman" w:hAnsi="Times New Roman"/>
          <w:sz w:val="28"/>
          <w:szCs w:val="28"/>
        </w:rPr>
        <w:t xml:space="preserve"> здобувають необхідні вміння та </w:t>
      </w:r>
      <w:r>
        <w:rPr>
          <w:rFonts w:ascii="Times New Roman" w:hAnsi="Times New Roman"/>
          <w:sz w:val="28"/>
          <w:szCs w:val="28"/>
        </w:rPr>
        <w:t xml:space="preserve">навички її здійснення, що </w:t>
      </w:r>
      <w:r w:rsidRPr="00AA1895">
        <w:rPr>
          <w:rFonts w:ascii="Times New Roman" w:hAnsi="Times New Roman"/>
          <w:sz w:val="28"/>
          <w:szCs w:val="28"/>
        </w:rPr>
        <w:t>спри</w:t>
      </w:r>
      <w:r>
        <w:rPr>
          <w:rFonts w:ascii="Times New Roman" w:hAnsi="Times New Roman"/>
          <w:sz w:val="28"/>
          <w:szCs w:val="28"/>
        </w:rPr>
        <w:t xml:space="preserve">яє розвитку спільного інтересу школярів </w:t>
      </w:r>
      <w:r w:rsidRPr="00AA1895">
        <w:rPr>
          <w:rFonts w:ascii="Times New Roman" w:hAnsi="Times New Roman"/>
          <w:sz w:val="28"/>
          <w:szCs w:val="28"/>
        </w:rPr>
        <w:t>до будь-якої діяльності, а також підв</w:t>
      </w:r>
      <w:r>
        <w:rPr>
          <w:rFonts w:ascii="Times New Roman" w:hAnsi="Times New Roman"/>
          <w:sz w:val="28"/>
          <w:szCs w:val="28"/>
        </w:rPr>
        <w:t>ищує їх пізнавальну активність та</w:t>
      </w:r>
      <w:r w:rsidRPr="00AA1895">
        <w:rPr>
          <w:rFonts w:ascii="Times New Roman" w:hAnsi="Times New Roman"/>
          <w:sz w:val="28"/>
          <w:szCs w:val="28"/>
        </w:rPr>
        <w:t xml:space="preserve"> інтелект. </w:t>
      </w:r>
    </w:p>
    <w:p w:rsidR="00CA4AB6" w:rsidRPr="00AA1895" w:rsidRDefault="00CA4AB6" w:rsidP="00682FBB">
      <w:pPr>
        <w:pStyle w:val="a3"/>
        <w:spacing w:before="0" w:beforeAutospacing="0" w:after="0" w:afterAutospacing="0" w:line="360" w:lineRule="auto"/>
        <w:ind w:right="-2"/>
        <w:jc w:val="center"/>
        <w:rPr>
          <w:b/>
          <w:sz w:val="28"/>
          <w:szCs w:val="28"/>
          <w:lang w:val="uk-UA"/>
        </w:rPr>
      </w:pPr>
      <w:r w:rsidRPr="00AA1895">
        <w:rPr>
          <w:b/>
          <w:sz w:val="28"/>
          <w:szCs w:val="28"/>
          <w:lang w:val="uk-UA"/>
        </w:rPr>
        <w:lastRenderedPageBreak/>
        <w:t>РОЗДІЛ 2</w:t>
      </w:r>
    </w:p>
    <w:p w:rsidR="00CA4AB6" w:rsidRPr="00A0261F" w:rsidRDefault="00CA4AB6" w:rsidP="00EA68C4">
      <w:pPr>
        <w:pStyle w:val="a3"/>
        <w:spacing w:before="0" w:beforeAutospacing="0" w:after="0" w:afterAutospacing="0" w:line="360" w:lineRule="auto"/>
        <w:ind w:right="-2"/>
        <w:jc w:val="center"/>
        <w:rPr>
          <w:b/>
          <w:sz w:val="28"/>
          <w:szCs w:val="28"/>
          <w:lang w:val="uk-UA"/>
        </w:rPr>
      </w:pPr>
      <w:r w:rsidRPr="00C05BCA">
        <w:rPr>
          <w:b/>
          <w:sz w:val="28"/>
          <w:szCs w:val="28"/>
          <w:lang w:val="uk-UA"/>
        </w:rPr>
        <w:t>РОЗВИТОК ОСОБИСТОСТІ УЧНЯ В ПРОЦЕСІ  ГУРТКОВОЇ ФОРМИ РОБОТИ В КОНОТОПСЬКІЙ ЗАГАЛЬНООСВІТНІЙ ШКОЛІ І-ІІІ СТУПЕНІВ №10</w:t>
      </w:r>
    </w:p>
    <w:p w:rsidR="00CA4AB6" w:rsidRPr="00A0261F" w:rsidRDefault="00CA4AB6" w:rsidP="00EA68C4">
      <w:pPr>
        <w:pStyle w:val="a3"/>
        <w:spacing w:before="0" w:beforeAutospacing="0" w:after="0" w:afterAutospacing="0" w:line="360" w:lineRule="auto"/>
        <w:ind w:right="-2"/>
        <w:jc w:val="center"/>
        <w:rPr>
          <w:b/>
          <w:sz w:val="28"/>
          <w:szCs w:val="28"/>
          <w:lang w:val="uk-UA"/>
        </w:rPr>
      </w:pPr>
    </w:p>
    <w:p w:rsidR="00CA4AB6" w:rsidRPr="00CE186E" w:rsidRDefault="00CA4AB6" w:rsidP="00AB6DAB">
      <w:pPr>
        <w:pStyle w:val="a9"/>
        <w:spacing w:line="360" w:lineRule="auto"/>
        <w:ind w:right="-2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E186E">
        <w:rPr>
          <w:rFonts w:ascii="Times New Roman" w:hAnsi="Times New Roman" w:cs="Times New Roman"/>
          <w:sz w:val="28"/>
          <w:szCs w:val="28"/>
        </w:rPr>
        <w:t>В. О. Сухомлинський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86E">
        <w:rPr>
          <w:rFonts w:ascii="Times New Roman" w:hAnsi="Times New Roman" w:cs="Times New Roman"/>
          <w:sz w:val="28"/>
          <w:szCs w:val="28"/>
        </w:rPr>
        <w:t>стверджував</w:t>
      </w:r>
      <w:r>
        <w:rPr>
          <w:rFonts w:ascii="Times New Roman" w:hAnsi="Times New Roman" w:cs="Times New Roman"/>
          <w:sz w:val="28"/>
          <w:szCs w:val="28"/>
        </w:rPr>
        <w:t>, що ш</w:t>
      </w:r>
      <w:r w:rsidRPr="00CE186E">
        <w:rPr>
          <w:rFonts w:ascii="Times New Roman" w:hAnsi="Times New Roman" w:cs="Times New Roman"/>
          <w:sz w:val="28"/>
          <w:szCs w:val="28"/>
        </w:rPr>
        <w:t>кола стає осередком духовного життя, якщо вчителі дають цікаві і за змістом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186E">
        <w:rPr>
          <w:rFonts w:ascii="Times New Roman" w:hAnsi="Times New Roman" w:cs="Times New Roman"/>
          <w:sz w:val="28"/>
          <w:szCs w:val="28"/>
        </w:rPr>
        <w:t xml:space="preserve"> і за формою уроки. Але чудові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E186E">
        <w:rPr>
          <w:rFonts w:ascii="Times New Roman" w:hAnsi="Times New Roman" w:cs="Times New Roman"/>
          <w:sz w:val="28"/>
          <w:szCs w:val="28"/>
        </w:rPr>
        <w:t xml:space="preserve"> блискучі уроки є там, де є ще щось чудове, крім уроків, де є і застосовуються найрізноманітніші форми</w:t>
      </w:r>
      <w:r>
        <w:rPr>
          <w:rFonts w:ascii="Times New Roman" w:hAnsi="Times New Roman" w:cs="Times New Roman"/>
          <w:sz w:val="28"/>
          <w:szCs w:val="28"/>
        </w:rPr>
        <w:t xml:space="preserve"> розвитку учнів поза уроками [</w:t>
      </w:r>
      <w:r w:rsidRPr="004432A5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CE186E">
        <w:rPr>
          <w:rFonts w:ascii="Times New Roman" w:hAnsi="Times New Roman" w:cs="Times New Roman"/>
          <w:sz w:val="28"/>
          <w:szCs w:val="28"/>
        </w:rPr>
        <w:t>. Процес організації позакласної роботи в середній школі можна розглядати як систему, яка включає сукупність взаємопов'язаних та взаємодіючих організаційних форм, методів і видів позаурочної діяльності, об'єднаних загальними цілями [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CE186E">
        <w:rPr>
          <w:rFonts w:ascii="Times New Roman" w:hAnsi="Times New Roman" w:cs="Times New Roman"/>
          <w:sz w:val="28"/>
          <w:szCs w:val="28"/>
        </w:rPr>
        <w:t>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18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Гурток є найбільш гнучкою формою, яка найчастіше ста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є організаційним центром цілої</w:t>
      </w:r>
      <w:r w:rsidRPr="00CE18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низки позакласних заходів.</w:t>
      </w:r>
    </w:p>
    <w:p w:rsidR="00CA4AB6" w:rsidRPr="00B60539" w:rsidRDefault="00CA4AB6" w:rsidP="00AB6DAB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18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Висока оцінк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гурткової роботи невипадкова. Саме гурток дозволяє поєднувати й</w:t>
      </w:r>
      <w:r w:rsidRPr="00CE18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використовувати різноманіт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ні форми позакласної роботи. Шкільний гурток базується на знаннях, отриманих на </w:t>
      </w:r>
      <w:r w:rsidRPr="00CE18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уроках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[</w:t>
      </w:r>
      <w:r w:rsidRPr="004432A5">
        <w:rPr>
          <w:rFonts w:ascii="Times New Roman" w:hAnsi="Times New Roman" w:cs="Times New Roman"/>
          <w:sz w:val="28"/>
          <w:szCs w:val="28"/>
          <w:lang w:eastAsia="ru-RU"/>
        </w:rPr>
        <w:t>12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]. Він </w:t>
      </w:r>
      <w:r w:rsidRPr="00CE18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дає можливість орган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ізувати систематичні заняття за певною </w:t>
      </w:r>
      <w:r w:rsidRPr="00CE18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програмою і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 постійним складом. Робота в гуртку перетворює учнів на активних помічників вчителя</w:t>
      </w:r>
      <w:r w:rsidRPr="00CE18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як в провед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енні позакласних заходів, так і </w:t>
      </w:r>
      <w:r w:rsidRPr="00CE18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уроків.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18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Успіх робо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ти гуртка залежить від знань, умінь, бажання та ініціативи </w:t>
      </w:r>
      <w:r w:rsidRPr="00CE18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його керівника.</w:t>
      </w:r>
    </w:p>
    <w:p w:rsidR="00CA4AB6" w:rsidRDefault="00CA4AB6" w:rsidP="00B60539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AA1895"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</w:rPr>
        <w:t xml:space="preserve">Конотопській загальноосвітній школі І-ІІІ ступенів № 10 діє широка мережа гуртків </w:t>
      </w:r>
      <w:r w:rsidRPr="00AA1895">
        <w:rPr>
          <w:rFonts w:ascii="Times New Roman" w:hAnsi="Times New Roman"/>
          <w:sz w:val="28"/>
          <w:szCs w:val="28"/>
        </w:rPr>
        <w:t xml:space="preserve">і клубів за дитячими </w:t>
      </w:r>
      <w:r>
        <w:rPr>
          <w:rFonts w:ascii="Times New Roman" w:hAnsi="Times New Roman"/>
          <w:sz w:val="28"/>
          <w:szCs w:val="28"/>
        </w:rPr>
        <w:t>інтересами й здібностями. У 2014-2015</w:t>
      </w:r>
      <w:r w:rsidRPr="00AA1895">
        <w:rPr>
          <w:rFonts w:ascii="Times New Roman" w:hAnsi="Times New Roman"/>
          <w:sz w:val="28"/>
          <w:szCs w:val="28"/>
        </w:rPr>
        <w:t xml:space="preserve"> навчальному ро</w:t>
      </w:r>
      <w:r>
        <w:rPr>
          <w:rFonts w:ascii="Times New Roman" w:hAnsi="Times New Roman"/>
          <w:sz w:val="28"/>
          <w:szCs w:val="28"/>
        </w:rPr>
        <w:t xml:space="preserve">ці їх кількість зросла </w:t>
      </w:r>
      <w:r w:rsidRPr="00AA1895">
        <w:rPr>
          <w:rFonts w:ascii="Times New Roman" w:hAnsi="Times New Roman"/>
          <w:sz w:val="28"/>
          <w:szCs w:val="28"/>
        </w:rPr>
        <w:t xml:space="preserve">порівняно з минулими роками. </w:t>
      </w:r>
    </w:p>
    <w:p w:rsidR="00CA4AB6" w:rsidRDefault="00CA4AB6" w:rsidP="00AB6DAB">
      <w:pPr>
        <w:shd w:val="clear" w:color="auto" w:fill="FFFFFF"/>
        <w:spacing w:after="0" w:line="360" w:lineRule="auto"/>
        <w:ind w:right="-2"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У </w:t>
      </w:r>
      <w:r w:rsidRPr="00AA1895">
        <w:rPr>
          <w:rFonts w:ascii="Times New Roman" w:hAnsi="Times New Roman"/>
          <w:spacing w:val="-4"/>
          <w:sz w:val="28"/>
          <w:szCs w:val="28"/>
        </w:rPr>
        <w:t>шко</w:t>
      </w:r>
      <w:r>
        <w:rPr>
          <w:rFonts w:ascii="Times New Roman" w:hAnsi="Times New Roman"/>
          <w:spacing w:val="-4"/>
          <w:sz w:val="28"/>
          <w:szCs w:val="28"/>
        </w:rPr>
        <w:t>лі працюють такі гуртки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: </w:t>
      </w:r>
      <w:r>
        <w:rPr>
          <w:rFonts w:ascii="Times New Roman" w:hAnsi="Times New Roman"/>
          <w:spacing w:val="-4"/>
          <w:sz w:val="28"/>
          <w:szCs w:val="28"/>
        </w:rPr>
        <w:t xml:space="preserve">вокальний, хоровий </w:t>
      </w:r>
      <w:r w:rsidRPr="00AA1895">
        <w:rPr>
          <w:rFonts w:ascii="Times New Roman" w:hAnsi="Times New Roman"/>
          <w:spacing w:val="-4"/>
          <w:sz w:val="28"/>
          <w:szCs w:val="28"/>
        </w:rPr>
        <w:t>(</w:t>
      </w:r>
      <w:r>
        <w:rPr>
          <w:rFonts w:ascii="Times New Roman" w:hAnsi="Times New Roman"/>
          <w:spacing w:val="-4"/>
          <w:sz w:val="28"/>
          <w:szCs w:val="28"/>
        </w:rPr>
        <w:t>керівник Цимбал Т.О.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), </w:t>
      </w:r>
      <w:r>
        <w:rPr>
          <w:rFonts w:ascii="Times New Roman" w:hAnsi="Times New Roman"/>
          <w:spacing w:val="-4"/>
          <w:sz w:val="28"/>
          <w:szCs w:val="28"/>
        </w:rPr>
        <w:t xml:space="preserve">театральний </w:t>
      </w:r>
      <w:r w:rsidRPr="00AA1895">
        <w:rPr>
          <w:rFonts w:ascii="Times New Roman" w:hAnsi="Times New Roman"/>
          <w:spacing w:val="-4"/>
          <w:sz w:val="28"/>
          <w:szCs w:val="28"/>
        </w:rPr>
        <w:t>(</w:t>
      </w:r>
      <w:r>
        <w:rPr>
          <w:rFonts w:ascii="Times New Roman" w:hAnsi="Times New Roman"/>
          <w:spacing w:val="-4"/>
          <w:sz w:val="28"/>
          <w:szCs w:val="28"/>
        </w:rPr>
        <w:t xml:space="preserve">керівник Страшко О. М.), хореографічний (керівник Деркач Є. Ю.), гурток учнівського самоврядування «Лідер» </w:t>
      </w:r>
      <w:r w:rsidRPr="00AA1895">
        <w:rPr>
          <w:rFonts w:ascii="Times New Roman" w:hAnsi="Times New Roman"/>
          <w:spacing w:val="-4"/>
          <w:sz w:val="28"/>
          <w:szCs w:val="28"/>
        </w:rPr>
        <w:t>(</w:t>
      </w:r>
      <w:r>
        <w:rPr>
          <w:rFonts w:ascii="Times New Roman" w:hAnsi="Times New Roman"/>
          <w:spacing w:val="-4"/>
          <w:sz w:val="28"/>
          <w:szCs w:val="28"/>
        </w:rPr>
        <w:t xml:space="preserve">керівник Олексенко Т. М.), «Умілі руки» (керівник Сівер Н. М.), краєзнавчий, військово-патріотичний </w:t>
      </w:r>
      <w:r w:rsidRPr="00AA1895">
        <w:rPr>
          <w:rFonts w:ascii="Times New Roman" w:hAnsi="Times New Roman"/>
          <w:spacing w:val="-4"/>
          <w:sz w:val="28"/>
          <w:szCs w:val="28"/>
        </w:rPr>
        <w:t>(</w:t>
      </w:r>
      <w:r>
        <w:rPr>
          <w:rFonts w:ascii="Times New Roman" w:hAnsi="Times New Roman"/>
          <w:spacing w:val="-4"/>
          <w:sz w:val="28"/>
          <w:szCs w:val="28"/>
        </w:rPr>
        <w:t xml:space="preserve">керівник Якубін </w:t>
      </w:r>
      <w:r w:rsidRPr="00AA1895">
        <w:rPr>
          <w:rFonts w:ascii="Times New Roman" w:hAnsi="Times New Roman"/>
          <w:spacing w:val="-4"/>
          <w:sz w:val="28"/>
          <w:szCs w:val="28"/>
        </w:rPr>
        <w:t>С.</w:t>
      </w:r>
      <w:r>
        <w:rPr>
          <w:rFonts w:ascii="Times New Roman" w:hAnsi="Times New Roman"/>
          <w:spacing w:val="-4"/>
          <w:sz w:val="28"/>
          <w:szCs w:val="28"/>
        </w:rPr>
        <w:t xml:space="preserve"> Ю.</w:t>
      </w:r>
      <w:r w:rsidRPr="00AA1895">
        <w:rPr>
          <w:rFonts w:ascii="Times New Roman" w:hAnsi="Times New Roman"/>
          <w:spacing w:val="-4"/>
          <w:sz w:val="28"/>
          <w:szCs w:val="28"/>
        </w:rPr>
        <w:t>),</w:t>
      </w:r>
      <w:r>
        <w:rPr>
          <w:rFonts w:ascii="Times New Roman" w:hAnsi="Times New Roman"/>
          <w:spacing w:val="-4"/>
          <w:sz w:val="28"/>
          <w:szCs w:val="28"/>
        </w:rPr>
        <w:t xml:space="preserve"> спортивна секція з легкої атлетики (керівник Медведєва Л. О.), спортивна секція з волейболу </w:t>
      </w:r>
      <w:r w:rsidRPr="00AA1895">
        <w:rPr>
          <w:rFonts w:ascii="Times New Roman" w:hAnsi="Times New Roman"/>
          <w:spacing w:val="-4"/>
          <w:sz w:val="28"/>
          <w:szCs w:val="28"/>
        </w:rPr>
        <w:t>(</w:t>
      </w:r>
      <w:r>
        <w:rPr>
          <w:rFonts w:ascii="Times New Roman" w:hAnsi="Times New Roman"/>
          <w:spacing w:val="-4"/>
          <w:sz w:val="28"/>
          <w:szCs w:val="28"/>
        </w:rPr>
        <w:t>керівник Гуденко Ю. О.</w:t>
      </w:r>
      <w:r w:rsidRPr="00AA1895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>, Є</w:t>
      </w:r>
      <w:r w:rsidRPr="00AA1895">
        <w:rPr>
          <w:rFonts w:ascii="Times New Roman" w:hAnsi="Times New Roman"/>
          <w:spacing w:val="-4"/>
          <w:sz w:val="28"/>
          <w:szCs w:val="28"/>
        </w:rPr>
        <w:t>врок</w:t>
      </w:r>
      <w:r>
        <w:rPr>
          <w:rFonts w:ascii="Times New Roman" w:hAnsi="Times New Roman"/>
          <w:spacing w:val="-4"/>
          <w:sz w:val="28"/>
          <w:szCs w:val="28"/>
        </w:rPr>
        <w:t>луб (Дмитрієва А. С.</w:t>
      </w:r>
      <w:r w:rsidRPr="00AA1895">
        <w:rPr>
          <w:rFonts w:ascii="Times New Roman" w:hAnsi="Times New Roman"/>
          <w:spacing w:val="-4"/>
          <w:sz w:val="28"/>
          <w:szCs w:val="28"/>
        </w:rPr>
        <w:t>)</w:t>
      </w:r>
      <w:r>
        <w:rPr>
          <w:rFonts w:ascii="Times New Roman" w:hAnsi="Times New Roman"/>
          <w:spacing w:val="-4"/>
          <w:sz w:val="28"/>
          <w:szCs w:val="28"/>
        </w:rPr>
        <w:t xml:space="preserve">. Гуртки є </w:t>
      </w:r>
      <w:r>
        <w:rPr>
          <w:rFonts w:ascii="Times New Roman" w:hAnsi="Times New Roman"/>
          <w:spacing w:val="-4"/>
          <w:sz w:val="28"/>
          <w:szCs w:val="28"/>
        </w:rPr>
        <w:lastRenderedPageBreak/>
        <w:t>безкоштовними для школярів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, </w:t>
      </w:r>
      <w:r>
        <w:rPr>
          <w:rFonts w:ascii="Times New Roman" w:hAnsi="Times New Roman"/>
          <w:spacing w:val="-4"/>
          <w:sz w:val="28"/>
          <w:szCs w:val="28"/>
        </w:rPr>
        <w:t>заняття  проводяться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 з </w:t>
      </w:r>
      <w:r>
        <w:rPr>
          <w:rFonts w:ascii="Times New Roman" w:hAnsi="Times New Roman"/>
          <w:spacing w:val="-4"/>
          <w:sz w:val="28"/>
          <w:szCs w:val="28"/>
        </w:rPr>
        <w:t>періодичністю один раз на тиждень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spacing w:val="-4"/>
          <w:sz w:val="28"/>
          <w:szCs w:val="28"/>
        </w:rPr>
        <w:t>Проведені інтерв’ю з учнями свідчать, що вони за бажанням також  відвідують міські позашкільні заклади: Центр дитячої юнацької творчості, Школу мистецтв, Художню школу, Музичну школу, Станцію юних туристів та Станцію юних натуралістів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CA4AB6" w:rsidRDefault="00CA4AB6" w:rsidP="00AB6DAB">
      <w:pPr>
        <w:shd w:val="clear" w:color="auto" w:fill="FFFFFF"/>
        <w:spacing w:after="0" w:line="360" w:lineRule="auto"/>
        <w:ind w:right="-2"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AA1895">
        <w:rPr>
          <w:rFonts w:ascii="Times New Roman" w:hAnsi="Times New Roman"/>
          <w:spacing w:val="-4"/>
          <w:sz w:val="28"/>
          <w:szCs w:val="28"/>
        </w:rPr>
        <w:t xml:space="preserve">Ми </w:t>
      </w:r>
      <w:r>
        <w:rPr>
          <w:rFonts w:ascii="Times New Roman" w:hAnsi="Times New Roman"/>
          <w:spacing w:val="-4"/>
          <w:sz w:val="28"/>
          <w:szCs w:val="28"/>
        </w:rPr>
        <w:t>більш детально зупинимося на діяльності шкільних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 гуртк</w:t>
      </w:r>
      <w:r>
        <w:rPr>
          <w:rFonts w:ascii="Times New Roman" w:hAnsi="Times New Roman"/>
          <w:spacing w:val="-4"/>
          <w:sz w:val="28"/>
          <w:szCs w:val="28"/>
        </w:rPr>
        <w:t>ів.</w:t>
      </w:r>
    </w:p>
    <w:p w:rsidR="00CA4AB6" w:rsidRDefault="00CA4AB6" w:rsidP="00AB6DAB">
      <w:pPr>
        <w:shd w:val="clear" w:color="auto" w:fill="FFFFFF"/>
        <w:spacing w:after="0" w:line="360" w:lineRule="auto"/>
        <w:ind w:right="-2" w:firstLine="56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CA4AB6" w:rsidRDefault="00CA4AB6" w:rsidP="000C1AB9">
      <w:pPr>
        <w:spacing w:after="0" w:line="360" w:lineRule="auto"/>
        <w:ind w:right="-2" w:firstLine="567"/>
        <w:jc w:val="both"/>
        <w:rPr>
          <w:rFonts w:ascii="Times New Roman" w:hAnsi="Times New Roman"/>
          <w:b/>
          <w:spacing w:val="-3"/>
          <w:sz w:val="28"/>
          <w:szCs w:val="28"/>
        </w:rPr>
      </w:pPr>
      <w:r w:rsidRPr="00E56E8E">
        <w:rPr>
          <w:rFonts w:ascii="Times New Roman" w:hAnsi="Times New Roman"/>
          <w:b/>
          <w:spacing w:val="-3"/>
          <w:sz w:val="28"/>
          <w:szCs w:val="28"/>
        </w:rPr>
        <w:t>2</w:t>
      </w:r>
      <w:r w:rsidRPr="00B265BD">
        <w:rPr>
          <w:rFonts w:ascii="Times New Roman" w:hAnsi="Times New Roman"/>
          <w:b/>
          <w:spacing w:val="-3"/>
          <w:sz w:val="28"/>
          <w:szCs w:val="28"/>
        </w:rPr>
        <w:t>.</w:t>
      </w:r>
      <w:r>
        <w:rPr>
          <w:rFonts w:ascii="Times New Roman" w:hAnsi="Times New Roman"/>
          <w:b/>
          <w:spacing w:val="-3"/>
          <w:sz w:val="28"/>
          <w:szCs w:val="28"/>
        </w:rPr>
        <w:t>1</w:t>
      </w:r>
      <w:r w:rsidRPr="00B265BD">
        <w:rPr>
          <w:rFonts w:ascii="Times New Roman" w:hAnsi="Times New Roman"/>
          <w:b/>
          <w:spacing w:val="-3"/>
          <w:sz w:val="28"/>
          <w:szCs w:val="28"/>
        </w:rPr>
        <w:t>.</w:t>
      </w:r>
      <w:r>
        <w:rPr>
          <w:rFonts w:ascii="Times New Roman" w:hAnsi="Times New Roman"/>
          <w:b/>
          <w:spacing w:val="-3"/>
          <w:sz w:val="28"/>
          <w:szCs w:val="28"/>
        </w:rPr>
        <w:t xml:space="preserve"> Формування пізнавальних інтересів учнів</w:t>
      </w:r>
    </w:p>
    <w:p w:rsidR="00CA4AB6" w:rsidRPr="00B265BD" w:rsidRDefault="00CA4AB6" w:rsidP="000C1AB9">
      <w:pPr>
        <w:spacing w:after="0" w:line="360" w:lineRule="auto"/>
        <w:ind w:right="-2" w:firstLine="567"/>
        <w:jc w:val="both"/>
        <w:rPr>
          <w:rFonts w:ascii="Times New Roman" w:hAnsi="Times New Roman"/>
          <w:b/>
          <w:spacing w:val="-3"/>
          <w:sz w:val="28"/>
          <w:szCs w:val="28"/>
        </w:rPr>
      </w:pPr>
      <w:r w:rsidRPr="00AA1895">
        <w:rPr>
          <w:rFonts w:ascii="Times New Roman" w:hAnsi="Times New Roman"/>
          <w:spacing w:val="-4"/>
          <w:sz w:val="28"/>
          <w:szCs w:val="28"/>
        </w:rPr>
        <w:t>З багатьох навчальних дисциплін позакласна робота</w:t>
      </w:r>
      <w:r>
        <w:rPr>
          <w:rFonts w:ascii="Times New Roman" w:hAnsi="Times New Roman"/>
          <w:spacing w:val="-4"/>
          <w:sz w:val="28"/>
          <w:szCs w:val="28"/>
        </w:rPr>
        <w:t xml:space="preserve"> в Конотопській загальноосвітній школі І-ІІІ ступенів № 10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 побудована таким чином, що </w:t>
      </w:r>
      <w:r>
        <w:rPr>
          <w:rFonts w:ascii="Times New Roman" w:hAnsi="Times New Roman"/>
          <w:spacing w:val="-3"/>
          <w:sz w:val="28"/>
          <w:szCs w:val="28"/>
        </w:rPr>
        <w:t>має</w:t>
      </w:r>
      <w:r w:rsidRPr="00AA1895">
        <w:rPr>
          <w:rFonts w:ascii="Times New Roman" w:hAnsi="Times New Roman"/>
          <w:spacing w:val="-3"/>
          <w:sz w:val="28"/>
          <w:szCs w:val="28"/>
        </w:rPr>
        <w:t xml:space="preserve"> практичний вихід у різні сфери </w:t>
      </w:r>
      <w:r>
        <w:rPr>
          <w:rFonts w:ascii="Times New Roman" w:hAnsi="Times New Roman"/>
          <w:spacing w:val="-3"/>
          <w:sz w:val="28"/>
          <w:szCs w:val="28"/>
        </w:rPr>
        <w:t>діяльності учнів. Формуванню пізнавальних інтересів учнів сприяють заняття в математичному, театральному та краєзнавчому гуртках.</w:t>
      </w:r>
    </w:p>
    <w:p w:rsidR="00CA4AB6" w:rsidRPr="00775278" w:rsidRDefault="00CA4AB6" w:rsidP="000C1AB9">
      <w:pPr>
        <w:shd w:val="clear" w:color="auto" w:fill="FFFFFF"/>
        <w:spacing w:after="0" w:line="360" w:lineRule="auto"/>
        <w:ind w:right="-2" w:firstLine="567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0C1AB9">
        <w:rPr>
          <w:rFonts w:ascii="Times New Roman" w:hAnsi="Times New Roman"/>
          <w:spacing w:val="-3"/>
          <w:sz w:val="28"/>
          <w:szCs w:val="28"/>
        </w:rPr>
        <w:t>Математичний гурток</w:t>
      </w:r>
      <w:r>
        <w:rPr>
          <w:rFonts w:ascii="Times New Roman" w:hAnsi="Times New Roman"/>
          <w:spacing w:val="-4"/>
          <w:sz w:val="28"/>
          <w:szCs w:val="28"/>
        </w:rPr>
        <w:t xml:space="preserve"> діє з 2007 року. Керівник </w:t>
      </w:r>
      <w:r>
        <w:rPr>
          <w:rFonts w:ascii="Times New Roman" w:hAnsi="Times New Roman" w:cs="Times New Roman"/>
          <w:spacing w:val="-4"/>
          <w:sz w:val="28"/>
          <w:szCs w:val="28"/>
        </w:rPr>
        <w:t>–</w:t>
      </w:r>
      <w:r>
        <w:rPr>
          <w:rFonts w:ascii="Times New Roman" w:hAnsi="Times New Roman"/>
          <w:spacing w:val="-4"/>
          <w:sz w:val="28"/>
          <w:szCs w:val="28"/>
        </w:rPr>
        <w:t xml:space="preserve"> Пащенко Інна Олексіївна, учитель математики, спеціаліст вищої категорії. Члени 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гуртка, </w:t>
      </w:r>
      <w:r>
        <w:rPr>
          <w:rFonts w:ascii="Times New Roman" w:hAnsi="Times New Roman"/>
          <w:spacing w:val="-4"/>
          <w:sz w:val="28"/>
          <w:szCs w:val="28"/>
        </w:rPr>
        <w:t xml:space="preserve">поглиблюючи знання з алгебри та геометрії, учаться розв’язувати нестандартні задачі, виконувати завдання підвищеної складності олімпіадного рівня з достатнім евристичним навантаженням (додаток Е). Педагог широко використовує  </w:t>
      </w:r>
      <w:r>
        <w:rPr>
          <w:rStyle w:val="aa"/>
          <w:rFonts w:ascii="Times New Roman" w:hAnsi="Times New Roman" w:cs="Times New Roman"/>
          <w:sz w:val="28"/>
          <w:szCs w:val="28"/>
        </w:rPr>
        <w:t xml:space="preserve">дидактичні ігри, які </w:t>
      </w:r>
      <w:r w:rsidRPr="00775278">
        <w:rPr>
          <w:rStyle w:val="aa"/>
          <w:rFonts w:ascii="Times New Roman" w:hAnsi="Times New Roman" w:cs="Times New Roman"/>
          <w:sz w:val="28"/>
          <w:szCs w:val="28"/>
        </w:rPr>
        <w:t xml:space="preserve">охоплюють емоційну сферу дітей, пожвавлюють пізнавальну діяльність, стимулюють творчі процеси. Гра загострює емоційно-пізнавальний процес, розширює </w:t>
      </w:r>
      <w:r>
        <w:rPr>
          <w:rStyle w:val="aa"/>
          <w:rFonts w:ascii="Times New Roman" w:hAnsi="Times New Roman" w:cs="Times New Roman"/>
          <w:sz w:val="28"/>
          <w:szCs w:val="28"/>
        </w:rPr>
        <w:t xml:space="preserve">світогляд </w:t>
      </w:r>
      <w:r w:rsidRPr="00775278">
        <w:rPr>
          <w:rStyle w:val="aa"/>
          <w:rFonts w:ascii="Times New Roman" w:hAnsi="Times New Roman" w:cs="Times New Roman"/>
          <w:sz w:val="28"/>
          <w:szCs w:val="28"/>
        </w:rPr>
        <w:t>школярів, впливає на розвиток творчих сил, уяву, фантазію, має вплив на самоствердження дітей, що сприяє формуванню пізнавальних інтересів, а пізнання стає для них захоплюючим процесом.</w:t>
      </w:r>
    </w:p>
    <w:p w:rsidR="00CA4AB6" w:rsidRDefault="00CA4AB6" w:rsidP="000C1AB9">
      <w:pPr>
        <w:shd w:val="clear" w:color="auto" w:fill="FFFFFF"/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AA1895">
        <w:rPr>
          <w:rFonts w:ascii="Times New Roman" w:hAnsi="Times New Roman"/>
          <w:spacing w:val="-3"/>
          <w:sz w:val="28"/>
          <w:szCs w:val="28"/>
        </w:rPr>
        <w:t>Важливим р</w:t>
      </w:r>
      <w:r>
        <w:rPr>
          <w:rFonts w:ascii="Times New Roman" w:hAnsi="Times New Roman"/>
          <w:spacing w:val="-3"/>
          <w:sz w:val="28"/>
          <w:szCs w:val="28"/>
        </w:rPr>
        <w:t>езультатом такої роботи, крім зал</w:t>
      </w:r>
      <w:r w:rsidRPr="00AA1895">
        <w:rPr>
          <w:rFonts w:ascii="Times New Roman" w:hAnsi="Times New Roman"/>
          <w:spacing w:val="-3"/>
          <w:sz w:val="28"/>
          <w:szCs w:val="28"/>
        </w:rPr>
        <w:t>ученості учнів до</w:t>
      </w:r>
      <w:r>
        <w:rPr>
          <w:rFonts w:ascii="Times New Roman" w:hAnsi="Times New Roman"/>
          <w:spacing w:val="-3"/>
          <w:sz w:val="28"/>
          <w:szCs w:val="28"/>
        </w:rPr>
        <w:t xml:space="preserve"> інтелектуальної</w:t>
      </w:r>
      <w:r w:rsidRPr="00AA1895">
        <w:rPr>
          <w:rFonts w:ascii="Times New Roman" w:hAnsi="Times New Roman"/>
          <w:spacing w:val="-3"/>
          <w:sz w:val="28"/>
          <w:szCs w:val="28"/>
        </w:rPr>
        <w:t xml:space="preserve"> діяльності,</w:t>
      </w:r>
      <w:r>
        <w:rPr>
          <w:rFonts w:ascii="Times New Roman" w:hAnsi="Times New Roman"/>
          <w:spacing w:val="-3"/>
          <w:sz w:val="28"/>
          <w:szCs w:val="28"/>
        </w:rPr>
        <w:t xml:space="preserve"> є </w:t>
      </w:r>
      <w:r w:rsidRPr="00AA1895">
        <w:rPr>
          <w:rFonts w:ascii="Times New Roman" w:hAnsi="Times New Roman"/>
          <w:spacing w:val="-1"/>
          <w:sz w:val="28"/>
          <w:szCs w:val="28"/>
        </w:rPr>
        <w:t>відчуття її значущості, рез</w:t>
      </w:r>
      <w:r>
        <w:rPr>
          <w:rFonts w:ascii="Times New Roman" w:hAnsi="Times New Roman"/>
          <w:spacing w:val="-1"/>
          <w:sz w:val="28"/>
          <w:szCs w:val="28"/>
        </w:rPr>
        <w:t>ультативності (</w:t>
      </w:r>
      <w:r w:rsidRPr="00A5074C">
        <w:rPr>
          <w:rFonts w:ascii="Times New Roman" w:hAnsi="Times New Roman"/>
          <w:spacing w:val="-1"/>
          <w:sz w:val="28"/>
          <w:szCs w:val="28"/>
        </w:rPr>
        <w:t>у 2014-2015</w:t>
      </w:r>
      <w:r w:rsidRPr="009B1440">
        <w:rPr>
          <w:rFonts w:ascii="Times New Roman" w:hAnsi="Times New Roman"/>
          <w:spacing w:val="-1"/>
          <w:sz w:val="28"/>
          <w:szCs w:val="28"/>
        </w:rPr>
        <w:t xml:space="preserve"> навчальному роц</w:t>
      </w:r>
      <w:r>
        <w:rPr>
          <w:rFonts w:ascii="Times New Roman" w:hAnsi="Times New Roman"/>
          <w:spacing w:val="-1"/>
          <w:sz w:val="28"/>
          <w:szCs w:val="28"/>
        </w:rPr>
        <w:t>і Полонська Анастасія, учениця 6 класу, посіла І місце в ІІ етапі Всеукраїнських учнівських олімпіад з математики).Проведені бесіди з учнями показують, що діти</w:t>
      </w:r>
      <w:r w:rsidRPr="00AA1895">
        <w:rPr>
          <w:rFonts w:ascii="Times New Roman" w:hAnsi="Times New Roman"/>
          <w:spacing w:val="-1"/>
          <w:sz w:val="28"/>
          <w:szCs w:val="28"/>
        </w:rPr>
        <w:t xml:space="preserve"> мали постійну можливість </w:t>
      </w:r>
      <w:r w:rsidRPr="00AA1895">
        <w:rPr>
          <w:rFonts w:ascii="Times New Roman" w:hAnsi="Times New Roman"/>
          <w:spacing w:val="-2"/>
          <w:sz w:val="28"/>
          <w:szCs w:val="28"/>
        </w:rPr>
        <w:t xml:space="preserve">переживати ситуацію успіху, коли </w:t>
      </w:r>
      <w:r>
        <w:rPr>
          <w:rFonts w:ascii="Times New Roman" w:hAnsi="Times New Roman"/>
          <w:spacing w:val="-2"/>
          <w:sz w:val="28"/>
          <w:szCs w:val="28"/>
        </w:rPr>
        <w:t>їм вдавалося самостійно розв’язати складні завдання.</w:t>
      </w:r>
      <w:r w:rsidRPr="00AA1895">
        <w:rPr>
          <w:rFonts w:ascii="Times New Roman" w:hAnsi="Times New Roman"/>
          <w:sz w:val="28"/>
          <w:szCs w:val="28"/>
        </w:rPr>
        <w:t xml:space="preserve"> Безумовно</w:t>
      </w:r>
      <w:r>
        <w:rPr>
          <w:rFonts w:ascii="Times New Roman" w:hAnsi="Times New Roman"/>
          <w:sz w:val="28"/>
          <w:szCs w:val="28"/>
        </w:rPr>
        <w:t>,</w:t>
      </w:r>
      <w:r w:rsidRPr="00AA1895">
        <w:rPr>
          <w:rFonts w:ascii="Times New Roman" w:hAnsi="Times New Roman"/>
          <w:sz w:val="28"/>
          <w:szCs w:val="28"/>
        </w:rPr>
        <w:t xml:space="preserve"> це стимул</w:t>
      </w:r>
      <w:r>
        <w:rPr>
          <w:rFonts w:ascii="Times New Roman" w:hAnsi="Times New Roman"/>
          <w:sz w:val="28"/>
          <w:szCs w:val="28"/>
        </w:rPr>
        <w:t>ювало учнів до подальшої роботи</w:t>
      </w:r>
      <w:r w:rsidRPr="00AA1895">
        <w:rPr>
          <w:rFonts w:ascii="Times New Roman" w:hAnsi="Times New Roman"/>
          <w:sz w:val="28"/>
          <w:szCs w:val="28"/>
        </w:rPr>
        <w:t xml:space="preserve">. </w:t>
      </w:r>
    </w:p>
    <w:p w:rsidR="00CA4AB6" w:rsidRDefault="00CA4AB6" w:rsidP="000C1AB9">
      <w:pPr>
        <w:shd w:val="clear" w:color="auto" w:fill="FFFFFF"/>
        <w:spacing w:after="0" w:line="360" w:lineRule="auto"/>
        <w:ind w:right="-2"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>Таким чином, заняття в математичному гуртку розвиває інтелектуальні здібності учнів, зокрема логічне мислення, просторове уявлення, алгоритмічну, інформаційну, графічну культури, сприяє становленню стійкого пізнавального математичного інтересу.</w:t>
      </w:r>
    </w:p>
    <w:p w:rsidR="00CA4AB6" w:rsidRPr="003136D8" w:rsidRDefault="00CA4AB6" w:rsidP="000C1AB9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Шкільний театральний гурток діє з 2010 року. Керівник Страшко Ольга Миколаївна, учитель світової літератури, </w:t>
      </w:r>
      <w:r>
        <w:rPr>
          <w:rFonts w:ascii="Times New Roman" w:hAnsi="Times New Roman"/>
          <w:sz w:val="28"/>
          <w:szCs w:val="28"/>
        </w:rPr>
        <w:t>спеціаліст І кваліфікаційної категорії</w:t>
      </w:r>
      <w:r>
        <w:rPr>
          <w:rFonts w:ascii="Times New Roman" w:hAnsi="Times New Roman" w:cs="Times New Roman"/>
          <w:sz w:val="28"/>
          <w:szCs w:val="28"/>
        </w:rPr>
        <w:t xml:space="preserve">, проводить як комплексні заняття, </w:t>
      </w:r>
      <w:r w:rsidRPr="003136D8">
        <w:rPr>
          <w:rFonts w:ascii="Times New Roman" w:hAnsi="Times New Roman" w:cs="Times New Roman"/>
          <w:sz w:val="28"/>
          <w:szCs w:val="28"/>
        </w:rPr>
        <w:t xml:space="preserve">що включають матеріали зі сценічної мови, аналізу тексту, </w:t>
      </w:r>
      <w:r>
        <w:rPr>
          <w:rFonts w:ascii="Times New Roman" w:hAnsi="Times New Roman" w:cs="Times New Roman"/>
          <w:sz w:val="28"/>
          <w:szCs w:val="28"/>
        </w:rPr>
        <w:t xml:space="preserve">майстерності актора, так і тематичні: </w:t>
      </w:r>
      <w:r w:rsidRPr="003136D8">
        <w:rPr>
          <w:rFonts w:ascii="Times New Roman" w:hAnsi="Times New Roman" w:cs="Times New Roman"/>
          <w:sz w:val="28"/>
          <w:szCs w:val="28"/>
        </w:rPr>
        <w:t>ур</w:t>
      </w:r>
      <w:r>
        <w:rPr>
          <w:rFonts w:ascii="Times New Roman" w:hAnsi="Times New Roman" w:cs="Times New Roman"/>
          <w:sz w:val="28"/>
          <w:szCs w:val="28"/>
        </w:rPr>
        <w:t>ок гриму, танцю, декорації, риторики, гри в драматичному театрі</w:t>
      </w:r>
      <w:r w:rsidRPr="003136D8">
        <w:rPr>
          <w:rFonts w:ascii="Times New Roman" w:hAnsi="Times New Roman" w:cs="Times New Roman"/>
          <w:sz w:val="28"/>
          <w:szCs w:val="28"/>
        </w:rPr>
        <w:t>.</w:t>
      </w:r>
    </w:p>
    <w:p w:rsidR="00CA4AB6" w:rsidRPr="003136D8" w:rsidRDefault="00CA4AB6" w:rsidP="000C1AB9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36D8">
        <w:rPr>
          <w:rFonts w:ascii="Times New Roman" w:hAnsi="Times New Roman" w:cs="Times New Roman"/>
          <w:sz w:val="28"/>
          <w:szCs w:val="28"/>
        </w:rPr>
        <w:t>Діти оволоді</w:t>
      </w:r>
      <w:r>
        <w:rPr>
          <w:rFonts w:ascii="Times New Roman" w:hAnsi="Times New Roman" w:cs="Times New Roman"/>
          <w:sz w:val="28"/>
          <w:szCs w:val="28"/>
        </w:rPr>
        <w:t>вають</w:t>
      </w:r>
      <w:r w:rsidRPr="003136D8">
        <w:rPr>
          <w:rFonts w:ascii="Times New Roman" w:hAnsi="Times New Roman" w:cs="Times New Roman"/>
          <w:sz w:val="28"/>
          <w:szCs w:val="28"/>
        </w:rPr>
        <w:t xml:space="preserve"> практичними</w:t>
      </w:r>
      <w:r>
        <w:rPr>
          <w:rFonts w:ascii="Times New Roman" w:hAnsi="Times New Roman" w:cs="Times New Roman"/>
          <w:sz w:val="28"/>
          <w:szCs w:val="28"/>
        </w:rPr>
        <w:t xml:space="preserve"> навичками гри на сцені, освоюють</w:t>
      </w:r>
      <w:r w:rsidRPr="003136D8">
        <w:rPr>
          <w:rFonts w:ascii="Times New Roman" w:hAnsi="Times New Roman" w:cs="Times New Roman"/>
          <w:sz w:val="28"/>
          <w:szCs w:val="28"/>
        </w:rPr>
        <w:t xml:space="preserve"> основи акторської майстерності, сценічної мови, руху, гриму.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3136D8">
        <w:rPr>
          <w:rFonts w:ascii="Times New Roman" w:hAnsi="Times New Roman" w:cs="Times New Roman"/>
          <w:sz w:val="28"/>
          <w:szCs w:val="28"/>
        </w:rPr>
        <w:t>уртк</w:t>
      </w:r>
      <w:r>
        <w:rPr>
          <w:rFonts w:ascii="Times New Roman" w:hAnsi="Times New Roman" w:cs="Times New Roman"/>
          <w:sz w:val="28"/>
          <w:szCs w:val="28"/>
        </w:rPr>
        <w:t>івці</w:t>
      </w:r>
      <w:r w:rsidRPr="003136D8">
        <w:rPr>
          <w:rFonts w:ascii="Times New Roman" w:hAnsi="Times New Roman" w:cs="Times New Roman"/>
          <w:sz w:val="28"/>
          <w:szCs w:val="28"/>
        </w:rPr>
        <w:t xml:space="preserve"> здійсн</w:t>
      </w:r>
      <w:r>
        <w:rPr>
          <w:rFonts w:ascii="Times New Roman" w:hAnsi="Times New Roman" w:cs="Times New Roman"/>
          <w:sz w:val="28"/>
          <w:szCs w:val="28"/>
        </w:rPr>
        <w:t>юють</w:t>
      </w:r>
      <w:r w:rsidRPr="003136D8">
        <w:rPr>
          <w:rFonts w:ascii="Times New Roman" w:hAnsi="Times New Roman" w:cs="Times New Roman"/>
          <w:sz w:val="28"/>
          <w:szCs w:val="28"/>
        </w:rPr>
        <w:t xml:space="preserve"> постановку уривків з п’єс різних авторів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36D8">
        <w:rPr>
          <w:rFonts w:ascii="Times New Roman" w:hAnsi="Times New Roman" w:cs="Times New Roman"/>
          <w:sz w:val="28"/>
          <w:szCs w:val="28"/>
        </w:rPr>
        <w:t xml:space="preserve"> мініатюри, інсценівки.</w:t>
      </w:r>
      <w:r>
        <w:rPr>
          <w:rFonts w:ascii="Times New Roman" w:hAnsi="Times New Roman" w:cs="Times New Roman"/>
          <w:sz w:val="28"/>
          <w:szCs w:val="28"/>
        </w:rPr>
        <w:t xml:space="preserve"> Члени гуртка є активними учасниками літературних вечорів, концертних програм, літературно-музичних композицій, акцій (додаток Г).  Учнівський колектив неодноразово ставав переможцем міських конкурсів театрального мистецтва.</w:t>
      </w:r>
    </w:p>
    <w:p w:rsidR="00CA4AB6" w:rsidRPr="00F761ED" w:rsidRDefault="00CA4AB6" w:rsidP="00F761ED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Отже, заняття в театральному гуртку розширюють знання  учнів з історії, літератури, художньої культури,  мови, зокрема риторики, учать  дітей правильно виголошувати текст, реалізуючи його комунікативні функції, дають можливість пізнати й проявити себе в процесі</w:t>
      </w:r>
      <w:r w:rsidRPr="003136D8">
        <w:rPr>
          <w:rFonts w:ascii="Times New Roman" w:hAnsi="Times New Roman" w:cs="Times New Roman"/>
          <w:sz w:val="28"/>
          <w:szCs w:val="28"/>
        </w:rPr>
        <w:t xml:space="preserve"> творчого спілкування.</w:t>
      </w:r>
    </w:p>
    <w:p w:rsidR="00CA4AB6" w:rsidRDefault="00CA4AB6" w:rsidP="00F761ED">
      <w:pPr>
        <w:pStyle w:val="a9"/>
        <w:spacing w:line="360" w:lineRule="auto"/>
        <w:ind w:right="-2"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3"/>
          <w:sz w:val="28"/>
          <w:szCs w:val="28"/>
        </w:rPr>
        <w:t xml:space="preserve"> Робота краєзнавчого </w:t>
      </w:r>
      <w:r>
        <w:rPr>
          <w:rFonts w:ascii="Times New Roman" w:hAnsi="Times New Roman"/>
          <w:spacing w:val="-4"/>
          <w:sz w:val="28"/>
          <w:szCs w:val="28"/>
        </w:rPr>
        <w:t xml:space="preserve">гуртка 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(керівник </w:t>
      </w:r>
      <w:r>
        <w:rPr>
          <w:rFonts w:ascii="Times New Roman" w:hAnsi="Times New Roman"/>
          <w:spacing w:val="-4"/>
          <w:sz w:val="28"/>
          <w:szCs w:val="28"/>
        </w:rPr>
        <w:t xml:space="preserve">Якубін Сергій Юрійович, учитель історії, </w:t>
      </w:r>
      <w:r>
        <w:rPr>
          <w:rFonts w:ascii="Times New Roman" w:hAnsi="Times New Roman"/>
          <w:sz w:val="28"/>
          <w:szCs w:val="28"/>
        </w:rPr>
        <w:t xml:space="preserve">кваліфікаційна категорія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спеціаліст</w:t>
      </w:r>
      <w:r>
        <w:rPr>
          <w:rFonts w:ascii="Times New Roman" w:hAnsi="Times New Roman"/>
          <w:spacing w:val="-4"/>
          <w:sz w:val="28"/>
          <w:szCs w:val="28"/>
        </w:rPr>
        <w:t>) передбачає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 ро</w:t>
      </w:r>
      <w:r>
        <w:rPr>
          <w:rFonts w:ascii="Times New Roman" w:hAnsi="Times New Roman"/>
          <w:spacing w:val="-4"/>
          <w:sz w:val="28"/>
          <w:szCs w:val="28"/>
        </w:rPr>
        <w:t>зширення та поглиблення програмово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го </w:t>
      </w:r>
      <w:r>
        <w:rPr>
          <w:rFonts w:ascii="Times New Roman" w:hAnsi="Times New Roman"/>
          <w:spacing w:val="-3"/>
          <w:sz w:val="28"/>
          <w:szCs w:val="28"/>
        </w:rPr>
        <w:t xml:space="preserve">матеріалу з історії. Загальновідомим є той факт, що велика історія країни починається з малої – історії родини, школи, вулиці, міста. І тому керівник гуртка </w:t>
      </w:r>
      <w:r>
        <w:rPr>
          <w:rFonts w:ascii="Times New Roman" w:hAnsi="Times New Roman"/>
          <w:spacing w:val="-5"/>
          <w:sz w:val="28"/>
          <w:szCs w:val="28"/>
        </w:rPr>
        <w:t xml:space="preserve">зосередив увагу на вивченні історії рідної школи. </w:t>
      </w:r>
      <w:r>
        <w:rPr>
          <w:rFonts w:ascii="Times New Roman" w:hAnsi="Times New Roman"/>
          <w:spacing w:val="-4"/>
          <w:sz w:val="28"/>
          <w:szCs w:val="28"/>
        </w:rPr>
        <w:t xml:space="preserve">Головні 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 завдання роботи</w:t>
      </w:r>
      <w:r>
        <w:rPr>
          <w:rFonts w:ascii="Times New Roman" w:hAnsi="Times New Roman"/>
          <w:spacing w:val="-4"/>
          <w:sz w:val="28"/>
          <w:szCs w:val="28"/>
        </w:rPr>
        <w:t xml:space="preserve"> краєзнавчого </w:t>
      </w:r>
      <w:r w:rsidRPr="00AA1895">
        <w:rPr>
          <w:rFonts w:ascii="Times New Roman" w:hAnsi="Times New Roman"/>
          <w:spacing w:val="-4"/>
          <w:sz w:val="28"/>
          <w:szCs w:val="28"/>
        </w:rPr>
        <w:t>гуртк</w:t>
      </w:r>
      <w:r>
        <w:rPr>
          <w:rFonts w:ascii="Times New Roman" w:hAnsi="Times New Roman"/>
          <w:spacing w:val="-4"/>
          <w:sz w:val="28"/>
          <w:szCs w:val="28"/>
        </w:rPr>
        <w:t xml:space="preserve">а </w:t>
      </w:r>
      <w:r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 дати загальні уявлення про </w:t>
      </w:r>
      <w:r w:rsidRPr="00AA1895">
        <w:rPr>
          <w:rFonts w:ascii="Times New Roman" w:hAnsi="Times New Roman"/>
          <w:sz w:val="28"/>
          <w:szCs w:val="28"/>
        </w:rPr>
        <w:t xml:space="preserve">історичне краєзнавство, його становлення, джерела, методику збирання краєзнавчих </w:t>
      </w:r>
      <w:r w:rsidRPr="00AA1895">
        <w:rPr>
          <w:rFonts w:ascii="Times New Roman" w:hAnsi="Times New Roman"/>
          <w:spacing w:val="-3"/>
          <w:sz w:val="28"/>
          <w:szCs w:val="28"/>
        </w:rPr>
        <w:t>матеріалі</w:t>
      </w:r>
      <w:r>
        <w:rPr>
          <w:rFonts w:ascii="Times New Roman" w:hAnsi="Times New Roman"/>
          <w:spacing w:val="-3"/>
          <w:sz w:val="28"/>
          <w:szCs w:val="28"/>
        </w:rPr>
        <w:t>в</w:t>
      </w:r>
      <w:r w:rsidRPr="00AA1895">
        <w:rPr>
          <w:rFonts w:ascii="Times New Roman" w:hAnsi="Times New Roman"/>
          <w:spacing w:val="-3"/>
          <w:sz w:val="28"/>
          <w:szCs w:val="28"/>
        </w:rPr>
        <w:t xml:space="preserve">, виконання простих пошукових завдань; закріпити </w:t>
      </w:r>
      <w:r w:rsidRPr="00AA1895">
        <w:rPr>
          <w:rFonts w:ascii="Times New Roman" w:hAnsi="Times New Roman"/>
          <w:sz w:val="28"/>
          <w:szCs w:val="28"/>
        </w:rPr>
        <w:t xml:space="preserve">вміння та навички виконання простих пошукових завдань музеїв, навчитися </w:t>
      </w:r>
      <w:r w:rsidRPr="00AA1895">
        <w:rPr>
          <w:rFonts w:ascii="Times New Roman" w:hAnsi="Times New Roman"/>
          <w:spacing w:val="-3"/>
          <w:sz w:val="28"/>
          <w:szCs w:val="28"/>
        </w:rPr>
        <w:t xml:space="preserve">працювати зі спеціальною літературою, ознайомитися з </w:t>
      </w:r>
      <w:r w:rsidRPr="00AA1895">
        <w:rPr>
          <w:rFonts w:ascii="Times New Roman" w:hAnsi="Times New Roman"/>
          <w:sz w:val="28"/>
          <w:szCs w:val="28"/>
        </w:rPr>
        <w:t>архів</w:t>
      </w:r>
      <w:r>
        <w:rPr>
          <w:rFonts w:ascii="Times New Roman" w:hAnsi="Times New Roman"/>
          <w:sz w:val="28"/>
          <w:szCs w:val="28"/>
        </w:rPr>
        <w:t>н</w:t>
      </w:r>
      <w:r w:rsidRPr="00AA1895">
        <w:rPr>
          <w:rFonts w:ascii="Times New Roman" w:hAnsi="Times New Roman"/>
          <w:spacing w:val="-3"/>
          <w:sz w:val="28"/>
          <w:szCs w:val="28"/>
        </w:rPr>
        <w:t xml:space="preserve">ою спадщиною рідного </w:t>
      </w:r>
      <w:r w:rsidRPr="00AA1895">
        <w:rPr>
          <w:rFonts w:ascii="Times New Roman" w:hAnsi="Times New Roman"/>
          <w:sz w:val="28"/>
          <w:szCs w:val="28"/>
        </w:rPr>
        <w:t>краю.</w:t>
      </w:r>
    </w:p>
    <w:p w:rsidR="00CA4AB6" w:rsidRPr="000A5AF7" w:rsidRDefault="00CA4AB6" w:rsidP="00F761ED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У ході інтерв’ю з вихованцями гуртка було виявлено, що вони</w:t>
      </w:r>
      <w:r w:rsidRPr="00CE186E">
        <w:rPr>
          <w:rFonts w:ascii="Times New Roman" w:hAnsi="Times New Roman" w:cs="Times New Roman"/>
          <w:sz w:val="28"/>
          <w:szCs w:val="28"/>
          <w:lang w:eastAsia="ru-RU"/>
        </w:rPr>
        <w:t xml:space="preserve"> із захопленням займаються збором матеріалу, пошуками історичних до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кументів і фактів. Також організовують  зустрічі з учасниками </w:t>
      </w:r>
      <w:r w:rsidRPr="00CE186E">
        <w:rPr>
          <w:rFonts w:ascii="Times New Roman" w:hAnsi="Times New Roman" w:cs="Times New Roman"/>
          <w:sz w:val="28"/>
          <w:szCs w:val="28"/>
          <w:lang w:eastAsia="ru-RU"/>
        </w:rPr>
        <w:t>історичних подій.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Інформація, отримана під час </w:t>
      </w:r>
      <w:r w:rsidRPr="00CE186E">
        <w:rPr>
          <w:rFonts w:ascii="Times New Roman" w:hAnsi="Times New Roman" w:cs="Times New Roman"/>
          <w:sz w:val="28"/>
          <w:szCs w:val="28"/>
          <w:lang w:eastAsia="ru-RU"/>
        </w:rPr>
        <w:t>бесід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 відомими людьми та листування, а також архівні й</w:t>
      </w:r>
      <w:r w:rsidRPr="00CE186E">
        <w:rPr>
          <w:rFonts w:ascii="Times New Roman" w:hAnsi="Times New Roman" w:cs="Times New Roman"/>
          <w:sz w:val="28"/>
          <w:szCs w:val="28"/>
          <w:lang w:eastAsia="ru-RU"/>
        </w:rPr>
        <w:t xml:space="preserve"> музейні документи, спостереження є цінними історичними джерелами</w:t>
      </w:r>
      <w:r>
        <w:rPr>
          <w:rFonts w:ascii="Times New Roman" w:hAnsi="Times New Roman" w:cs="Times New Roman"/>
          <w:sz w:val="28"/>
          <w:szCs w:val="28"/>
          <w:lang w:eastAsia="ru-RU"/>
        </w:rPr>
        <w:t>. Матеріали вивчаються, групуються за темами</w:t>
      </w:r>
      <w:r w:rsidRPr="00CE186E">
        <w:rPr>
          <w:rFonts w:ascii="Times New Roman" w:hAnsi="Times New Roman" w:cs="Times New Roman"/>
          <w:sz w:val="28"/>
          <w:szCs w:val="28"/>
          <w:lang w:eastAsia="ru-RU"/>
        </w:rPr>
        <w:t>, систематизуються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й опрацьовуються. </w:t>
      </w:r>
      <w:r>
        <w:rPr>
          <w:rFonts w:ascii="Times New Roman" w:hAnsi="Times New Roman"/>
          <w:spacing w:val="-3"/>
          <w:sz w:val="28"/>
          <w:szCs w:val="28"/>
        </w:rPr>
        <w:t>Результатом діяльності краєзнавчого гурта є поповне</w:t>
      </w:r>
      <w:r w:rsidRPr="00AA1895">
        <w:rPr>
          <w:rFonts w:ascii="Times New Roman" w:hAnsi="Times New Roman"/>
          <w:spacing w:val="-3"/>
          <w:sz w:val="28"/>
          <w:szCs w:val="28"/>
        </w:rPr>
        <w:t>ння</w:t>
      </w:r>
      <w:r>
        <w:rPr>
          <w:rFonts w:ascii="Times New Roman" w:hAnsi="Times New Roman"/>
          <w:spacing w:val="-3"/>
          <w:sz w:val="28"/>
          <w:szCs w:val="28"/>
        </w:rPr>
        <w:t xml:space="preserve"> інформаційного фонду музейного куточка «Літопис шкільних поколінь»</w:t>
      </w:r>
      <w:r w:rsidRPr="00AA1895">
        <w:rPr>
          <w:rFonts w:ascii="Times New Roman" w:hAnsi="Times New Roman"/>
          <w:spacing w:val="-3"/>
          <w:sz w:val="28"/>
          <w:szCs w:val="28"/>
        </w:rPr>
        <w:t>,</w:t>
      </w:r>
      <w:r>
        <w:rPr>
          <w:rFonts w:ascii="Times New Roman" w:hAnsi="Times New Roman"/>
          <w:spacing w:val="-3"/>
          <w:sz w:val="28"/>
          <w:szCs w:val="28"/>
        </w:rPr>
        <w:t xml:space="preserve"> де вже </w:t>
      </w:r>
      <w:r w:rsidRPr="00AA1895">
        <w:rPr>
          <w:rFonts w:ascii="Times New Roman" w:hAnsi="Times New Roman"/>
          <w:spacing w:val="-3"/>
          <w:sz w:val="28"/>
          <w:szCs w:val="28"/>
        </w:rPr>
        <w:t>представлені</w:t>
      </w:r>
      <w:r>
        <w:rPr>
          <w:rFonts w:ascii="Times New Roman" w:hAnsi="Times New Roman"/>
          <w:spacing w:val="-3"/>
          <w:sz w:val="28"/>
          <w:szCs w:val="28"/>
        </w:rPr>
        <w:t xml:space="preserve"> матеріали з історії створення навчального закладу; відомості про українського письменника Л.І.Смілянського, ім</w:t>
      </w:r>
      <w:r w:rsidRPr="00C01EB5">
        <w:rPr>
          <w:rFonts w:ascii="Times New Roman" w:hAnsi="Times New Roman"/>
          <w:spacing w:val="-3"/>
          <w:sz w:val="28"/>
          <w:szCs w:val="28"/>
        </w:rPr>
        <w:t>’</w:t>
      </w:r>
      <w:r>
        <w:rPr>
          <w:rFonts w:ascii="Times New Roman" w:hAnsi="Times New Roman"/>
          <w:spacing w:val="-3"/>
          <w:sz w:val="28"/>
          <w:szCs w:val="28"/>
        </w:rPr>
        <w:t>я якого носить школа; піонерку Надію Глущенко, її героїчний вчинок; про випускників, які своєю діяльністю прославляють рідну школу</w:t>
      </w:r>
      <w:r w:rsidRPr="00AA1895">
        <w:rPr>
          <w:rFonts w:ascii="Times New Roman" w:hAnsi="Times New Roman"/>
          <w:spacing w:val="-4"/>
          <w:sz w:val="28"/>
          <w:szCs w:val="28"/>
        </w:rPr>
        <w:t>. Результати проведеної дослідницької, пошукової роботи учнів сьогодні також стали зміс</w:t>
      </w:r>
      <w:r>
        <w:rPr>
          <w:rFonts w:ascii="Times New Roman" w:hAnsi="Times New Roman"/>
          <w:spacing w:val="-4"/>
          <w:sz w:val="28"/>
          <w:szCs w:val="28"/>
        </w:rPr>
        <w:t>том екскурсій, які члени гуртка проводя</w:t>
      </w:r>
      <w:r w:rsidRPr="00AA1895">
        <w:rPr>
          <w:rFonts w:ascii="Times New Roman" w:hAnsi="Times New Roman"/>
          <w:spacing w:val="-4"/>
          <w:sz w:val="28"/>
          <w:szCs w:val="28"/>
        </w:rPr>
        <w:t>ть для числен</w:t>
      </w:r>
      <w:r>
        <w:rPr>
          <w:rFonts w:ascii="Times New Roman" w:hAnsi="Times New Roman"/>
          <w:spacing w:val="-4"/>
          <w:sz w:val="28"/>
          <w:szCs w:val="28"/>
        </w:rPr>
        <w:t>них відвідувачів не тільки міста, а й Сумської області (додаток Б)</w:t>
      </w:r>
      <w:r w:rsidRPr="00AA1895">
        <w:rPr>
          <w:rFonts w:ascii="Times New Roman" w:hAnsi="Times New Roman"/>
          <w:sz w:val="28"/>
          <w:szCs w:val="28"/>
        </w:rPr>
        <w:t>.</w:t>
      </w:r>
    </w:p>
    <w:p w:rsidR="00CA4AB6" w:rsidRPr="00CE186E" w:rsidRDefault="00CA4AB6" w:rsidP="00F761ED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E186E">
        <w:rPr>
          <w:rFonts w:ascii="Times New Roman" w:hAnsi="Times New Roman" w:cs="Times New Roman"/>
          <w:sz w:val="28"/>
          <w:szCs w:val="28"/>
        </w:rPr>
        <w:t xml:space="preserve">Отже, 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E186E">
        <w:rPr>
          <w:rFonts w:ascii="Times New Roman" w:hAnsi="Times New Roman" w:cs="Times New Roman"/>
          <w:sz w:val="28"/>
          <w:szCs w:val="28"/>
          <w:lang w:eastAsia="ru-RU"/>
        </w:rPr>
        <w:t xml:space="preserve">дним з найважливіших завдань </w:t>
      </w:r>
      <w:r>
        <w:rPr>
          <w:rFonts w:ascii="Times New Roman" w:hAnsi="Times New Roman" w:cs="Times New Roman"/>
          <w:sz w:val="28"/>
          <w:szCs w:val="28"/>
          <w:lang w:eastAsia="ru-RU"/>
        </w:rPr>
        <w:t>краєзнавчого</w:t>
      </w:r>
      <w:r w:rsidRPr="00CE186E">
        <w:rPr>
          <w:rFonts w:ascii="Times New Roman" w:hAnsi="Times New Roman" w:cs="Times New Roman"/>
          <w:sz w:val="28"/>
          <w:szCs w:val="28"/>
          <w:lang w:eastAsia="ru-RU"/>
        </w:rPr>
        <w:t xml:space="preserve"> гуртка є збір місцевих матеріалів </w:t>
      </w:r>
      <w:r>
        <w:rPr>
          <w:rFonts w:ascii="Times New Roman" w:hAnsi="Times New Roman" w:cs="Times New Roman"/>
          <w:sz w:val="28"/>
          <w:szCs w:val="28"/>
          <w:lang w:eastAsia="ru-RU"/>
        </w:rPr>
        <w:t>для подальшого використання їх у навчально-виховній роботі в</w:t>
      </w:r>
      <w:r w:rsidRPr="00CE186E">
        <w:rPr>
          <w:rFonts w:ascii="Times New Roman" w:hAnsi="Times New Roman" w:cs="Times New Roman"/>
          <w:sz w:val="28"/>
          <w:szCs w:val="28"/>
          <w:lang w:eastAsia="ru-RU"/>
        </w:rPr>
        <w:t xml:space="preserve"> школі. </w:t>
      </w:r>
    </w:p>
    <w:p w:rsidR="00CA4AB6" w:rsidRPr="00CE186E" w:rsidRDefault="00CA4AB6" w:rsidP="00F761ED">
      <w:pPr>
        <w:pStyle w:val="a9"/>
        <w:spacing w:line="360" w:lineRule="auto"/>
        <w:ind w:right="-2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186E">
        <w:rPr>
          <w:rFonts w:ascii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hAnsi="Times New Roman" w:cs="Times New Roman"/>
          <w:sz w:val="28"/>
          <w:szCs w:val="28"/>
          <w:lang w:eastAsia="ru-RU"/>
        </w:rPr>
        <w:t>копичення необхідних для висновків</w:t>
      </w:r>
      <w:r w:rsidRPr="00CE186E">
        <w:rPr>
          <w:rFonts w:ascii="Times New Roman" w:hAnsi="Times New Roman" w:cs="Times New Roman"/>
          <w:sz w:val="28"/>
          <w:szCs w:val="28"/>
          <w:lang w:eastAsia="ru-RU"/>
        </w:rPr>
        <w:t xml:space="preserve"> і узагальнень відомостей і фактів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є підготовкою для проведення власних учнівських досліджень, реалізації навчальних проектів.</w:t>
      </w:r>
    </w:p>
    <w:p w:rsidR="00CA4AB6" w:rsidRDefault="00CA4AB6" w:rsidP="000C1AB9">
      <w:pPr>
        <w:shd w:val="clear" w:color="auto" w:fill="FFFFFF"/>
        <w:spacing w:after="0" w:line="360" w:lineRule="auto"/>
        <w:ind w:right="-2" w:firstLine="567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CA4AB6" w:rsidRDefault="00CA4AB6" w:rsidP="00DB10E5">
      <w:pPr>
        <w:pStyle w:val="a9"/>
        <w:tabs>
          <w:tab w:val="left" w:pos="567"/>
        </w:tabs>
        <w:spacing w:line="360" w:lineRule="auto"/>
        <w:ind w:right="-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Pr="00CB6E3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Розвиток творчих здібностей школярів</w:t>
      </w:r>
    </w:p>
    <w:p w:rsidR="00CA4AB6" w:rsidRDefault="00CA4AB6" w:rsidP="001A7EB6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6373C">
        <w:rPr>
          <w:rFonts w:ascii="Times New Roman" w:hAnsi="Times New Roman" w:cs="Times New Roman"/>
          <w:sz w:val="28"/>
          <w:szCs w:val="28"/>
        </w:rPr>
        <w:t>У позашкільній діяльності дитина не просто відтворює те, що засвоює</w:t>
      </w:r>
      <w:r>
        <w:rPr>
          <w:rFonts w:ascii="Times New Roman" w:hAnsi="Times New Roman" w:cs="Times New Roman"/>
          <w:sz w:val="28"/>
          <w:szCs w:val="28"/>
        </w:rPr>
        <w:t>, а й доповнює знання та  у</w:t>
      </w:r>
      <w:r w:rsidRPr="0086373C">
        <w:rPr>
          <w:rFonts w:ascii="Times New Roman" w:hAnsi="Times New Roman" w:cs="Times New Roman"/>
          <w:sz w:val="28"/>
          <w:szCs w:val="28"/>
        </w:rPr>
        <w:t xml:space="preserve">досконалює </w:t>
      </w:r>
      <w:r>
        <w:rPr>
          <w:rFonts w:ascii="Times New Roman" w:hAnsi="Times New Roman" w:cs="Times New Roman"/>
          <w:sz w:val="28"/>
          <w:szCs w:val="28"/>
        </w:rPr>
        <w:t>навички</w:t>
      </w:r>
      <w:r w:rsidRPr="0086373C">
        <w:rPr>
          <w:rFonts w:ascii="Times New Roman" w:hAnsi="Times New Roman" w:cs="Times New Roman"/>
          <w:sz w:val="28"/>
          <w:szCs w:val="28"/>
        </w:rPr>
        <w:t>. Саме в цьому полягає закон творчої поведінки,</w:t>
      </w:r>
      <w:r>
        <w:rPr>
          <w:rFonts w:ascii="Times New Roman" w:hAnsi="Times New Roman" w:cs="Times New Roman"/>
          <w:sz w:val="28"/>
          <w:szCs w:val="28"/>
        </w:rPr>
        <w:t xml:space="preserve"> що ґрунтується</w:t>
      </w:r>
      <w:r w:rsidRPr="0086373C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прагненні </w:t>
      </w:r>
      <w:r w:rsidRPr="0086373C">
        <w:rPr>
          <w:rFonts w:ascii="Times New Roman" w:hAnsi="Times New Roman" w:cs="Times New Roman"/>
          <w:sz w:val="28"/>
          <w:szCs w:val="28"/>
        </w:rPr>
        <w:t>різнобічного самовиявлення</w:t>
      </w:r>
      <w:r>
        <w:rPr>
          <w:rFonts w:ascii="Times New Roman" w:hAnsi="Times New Roman" w:cs="Times New Roman"/>
          <w:sz w:val="28"/>
          <w:szCs w:val="28"/>
        </w:rPr>
        <w:t xml:space="preserve">  особистості.</w:t>
      </w:r>
    </w:p>
    <w:p w:rsidR="00CA4AB6" w:rsidRDefault="00CA4AB6" w:rsidP="00220A9D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Розвитку творчих здібностей школярів сприяють заняття у вокальному, хоровому та хореографічному </w:t>
      </w:r>
      <w:r w:rsidRPr="0086373C">
        <w:rPr>
          <w:rFonts w:ascii="Times New Roman" w:hAnsi="Times New Roman" w:cs="Times New Roman"/>
          <w:sz w:val="28"/>
          <w:szCs w:val="28"/>
        </w:rPr>
        <w:t xml:space="preserve"> гуртк</w:t>
      </w:r>
      <w:r>
        <w:rPr>
          <w:rFonts w:ascii="Times New Roman" w:hAnsi="Times New Roman" w:cs="Times New Roman"/>
          <w:sz w:val="28"/>
          <w:szCs w:val="28"/>
        </w:rPr>
        <w:t>ах.</w:t>
      </w:r>
    </w:p>
    <w:p w:rsidR="00CA4AB6" w:rsidRPr="0086373C" w:rsidRDefault="00CA4AB6" w:rsidP="00220A9D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Вокальний та хоровий гуртки </w:t>
      </w:r>
      <w:r w:rsidRPr="0086373C">
        <w:rPr>
          <w:rFonts w:ascii="Times New Roman" w:hAnsi="Times New Roman" w:cs="Times New Roman"/>
          <w:sz w:val="28"/>
          <w:szCs w:val="28"/>
        </w:rPr>
        <w:t>заснован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86373C">
        <w:rPr>
          <w:rFonts w:ascii="Times New Roman" w:hAnsi="Times New Roman" w:cs="Times New Roman"/>
          <w:sz w:val="28"/>
          <w:szCs w:val="28"/>
        </w:rPr>
        <w:t xml:space="preserve"> у 2009 році. Їх керівником є Цимбал Тетяна Олександрівна, учитель музики вищої кваліфікаційної категорії, старший учитель (додаток А). </w:t>
      </w:r>
    </w:p>
    <w:p w:rsidR="00CA4AB6" w:rsidRPr="005613F6" w:rsidRDefault="00CA4AB6" w:rsidP="00AB6DAB">
      <w:pPr>
        <w:pStyle w:val="a3"/>
        <w:spacing w:before="0" w:beforeAutospacing="0" w:after="0" w:afterAutospacing="0" w:line="360" w:lineRule="auto"/>
        <w:ind w:right="-2" w:firstLine="567"/>
        <w:jc w:val="both"/>
        <w:rPr>
          <w:rFonts w:ascii="Verdana" w:hAnsi="Verdana"/>
          <w:color w:val="000000"/>
          <w:sz w:val="28"/>
          <w:szCs w:val="28"/>
          <w:lang w:val="uk-UA"/>
        </w:rPr>
      </w:pPr>
      <w:r w:rsidRPr="000C4B73">
        <w:rPr>
          <w:color w:val="000000"/>
          <w:sz w:val="28"/>
          <w:szCs w:val="28"/>
          <w:bdr w:val="none" w:sz="0" w:space="0" w:color="auto" w:frame="1"/>
        </w:rPr>
        <w:t>Основними формами музичного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0C4B73">
        <w:rPr>
          <w:color w:val="000000"/>
          <w:sz w:val="28"/>
          <w:szCs w:val="28"/>
          <w:bdr w:val="none" w:sz="0" w:space="0" w:color="auto" w:frame="1"/>
        </w:rPr>
        <w:t>виховання на заняття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х </w:t>
      </w:r>
      <w:r w:rsidRPr="000C4B73">
        <w:rPr>
          <w:color w:val="000000"/>
          <w:sz w:val="28"/>
          <w:szCs w:val="28"/>
          <w:bdr w:val="none" w:sz="0" w:space="0" w:color="auto" w:frame="1"/>
        </w:rPr>
        <w:t>гуртк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ів</w:t>
      </w:r>
      <w:r w:rsidRPr="000C4B73">
        <w:rPr>
          <w:color w:val="000000"/>
          <w:sz w:val="28"/>
          <w:szCs w:val="28"/>
          <w:bdr w:val="none" w:sz="0" w:space="0" w:color="auto" w:frame="1"/>
        </w:rPr>
        <w:t xml:space="preserve"> є спів, музична грамота та ознайомлення з музичною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0C4B73">
        <w:rPr>
          <w:color w:val="000000"/>
          <w:sz w:val="28"/>
          <w:szCs w:val="28"/>
          <w:bdr w:val="none" w:sz="0" w:space="0" w:color="auto" w:frame="1"/>
        </w:rPr>
        <w:t>літературою. Вок</w:t>
      </w:r>
      <w:r>
        <w:rPr>
          <w:color w:val="000000"/>
          <w:sz w:val="28"/>
          <w:szCs w:val="28"/>
          <w:bdr w:val="none" w:sz="0" w:space="0" w:color="auto" w:frame="1"/>
        </w:rPr>
        <w:t>альний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спів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</w:rPr>
        <w:t>сприяє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розвитку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lastRenderedPageBreak/>
        <w:t xml:space="preserve">музикального </w:t>
      </w:r>
      <w:r w:rsidRPr="000C4B73">
        <w:rPr>
          <w:color w:val="000000"/>
          <w:sz w:val="28"/>
          <w:szCs w:val="28"/>
          <w:bdr w:val="none" w:sz="0" w:space="0" w:color="auto" w:frame="1"/>
        </w:rPr>
        <w:t xml:space="preserve">слуху й голосу, 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формуванню правильного дихання, </w:t>
      </w:r>
      <w:r w:rsidRPr="000C4B73">
        <w:rPr>
          <w:color w:val="000000"/>
          <w:sz w:val="28"/>
          <w:szCs w:val="28"/>
          <w:bdr w:val="none" w:sz="0" w:space="0" w:color="auto" w:frame="1"/>
        </w:rPr>
        <w:t>вокально-теоретичних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0C4B73">
        <w:rPr>
          <w:color w:val="000000"/>
          <w:sz w:val="28"/>
          <w:szCs w:val="28"/>
          <w:bdr w:val="none" w:sz="0" w:space="0" w:color="auto" w:frame="1"/>
        </w:rPr>
        <w:t>навичок.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Учні знайомляться з різножанровою </w:t>
      </w:r>
      <w:r w:rsidRPr="00527FBE">
        <w:rPr>
          <w:color w:val="000000"/>
          <w:sz w:val="28"/>
          <w:szCs w:val="28"/>
          <w:bdr w:val="none" w:sz="0" w:space="0" w:color="auto" w:frame="1"/>
          <w:lang w:val="uk-UA"/>
        </w:rPr>
        <w:t>музик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ою, що значно розширює кругозір, у</w:t>
      </w:r>
      <w:r w:rsidRPr="00527FBE">
        <w:rPr>
          <w:color w:val="000000"/>
          <w:sz w:val="28"/>
          <w:szCs w:val="28"/>
          <w:bdr w:val="none" w:sz="0" w:space="0" w:color="auto" w:frame="1"/>
          <w:lang w:val="uk-UA"/>
        </w:rPr>
        <w:t>чить свідомо та емоційно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її</w:t>
      </w:r>
      <w:r w:rsidRPr="00527FBE"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сприймати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>. Д</w:t>
      </w:r>
      <w:r w:rsidRPr="005613F6">
        <w:rPr>
          <w:color w:val="000000"/>
          <w:sz w:val="28"/>
          <w:szCs w:val="28"/>
          <w:bdr w:val="none" w:sz="0" w:space="0" w:color="auto" w:frame="1"/>
          <w:lang w:val="uk-UA"/>
        </w:rPr>
        <w:t>і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ти </w:t>
      </w:r>
      <w:r w:rsidRPr="005613F6">
        <w:rPr>
          <w:color w:val="000000"/>
          <w:sz w:val="28"/>
          <w:szCs w:val="28"/>
          <w:bdr w:val="none" w:sz="0" w:space="0" w:color="auto" w:frame="1"/>
          <w:lang w:val="uk-UA"/>
        </w:rPr>
        <w:t>оволодівають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5613F6">
        <w:rPr>
          <w:color w:val="000000"/>
          <w:sz w:val="28"/>
          <w:szCs w:val="28"/>
          <w:bdr w:val="none" w:sz="0" w:space="0" w:color="auto" w:frame="1"/>
          <w:lang w:val="uk-UA"/>
        </w:rPr>
        <w:t>елементарними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5613F6">
        <w:rPr>
          <w:color w:val="000000"/>
          <w:sz w:val="28"/>
          <w:szCs w:val="28"/>
          <w:bdr w:val="none" w:sz="0" w:space="0" w:color="auto" w:frame="1"/>
          <w:lang w:val="uk-UA"/>
        </w:rPr>
        <w:t>музично-теоретичними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5613F6">
        <w:rPr>
          <w:color w:val="000000"/>
          <w:sz w:val="28"/>
          <w:szCs w:val="28"/>
          <w:bdr w:val="none" w:sz="0" w:space="0" w:color="auto" w:frame="1"/>
          <w:lang w:val="uk-UA"/>
        </w:rPr>
        <w:t>знаннями, які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5613F6">
        <w:rPr>
          <w:color w:val="000000"/>
          <w:sz w:val="28"/>
          <w:szCs w:val="28"/>
          <w:bdr w:val="none" w:sz="0" w:space="0" w:color="auto" w:frame="1"/>
          <w:lang w:val="uk-UA"/>
        </w:rPr>
        <w:t>допомагають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5613F6">
        <w:rPr>
          <w:color w:val="000000"/>
          <w:sz w:val="28"/>
          <w:szCs w:val="28"/>
          <w:bdr w:val="none" w:sz="0" w:space="0" w:color="auto" w:frame="1"/>
          <w:lang w:val="uk-UA"/>
        </w:rPr>
        <w:t>їм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5613F6">
        <w:rPr>
          <w:color w:val="000000"/>
          <w:sz w:val="28"/>
          <w:szCs w:val="28"/>
          <w:bdr w:val="none" w:sz="0" w:space="0" w:color="auto" w:frame="1"/>
          <w:lang w:val="uk-UA"/>
        </w:rPr>
        <w:t>глибше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5613F6">
        <w:rPr>
          <w:color w:val="000000"/>
          <w:sz w:val="28"/>
          <w:szCs w:val="28"/>
          <w:bdr w:val="none" w:sz="0" w:space="0" w:color="auto" w:frame="1"/>
          <w:lang w:val="uk-UA"/>
        </w:rPr>
        <w:t>розуміти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5613F6">
        <w:rPr>
          <w:color w:val="000000"/>
          <w:sz w:val="28"/>
          <w:szCs w:val="28"/>
          <w:bdr w:val="none" w:sz="0" w:space="0" w:color="auto" w:frame="1"/>
          <w:lang w:val="uk-UA"/>
        </w:rPr>
        <w:t>та правильно виконувати</w:t>
      </w:r>
      <w:r>
        <w:rPr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5613F6">
        <w:rPr>
          <w:color w:val="000000"/>
          <w:sz w:val="28"/>
          <w:szCs w:val="28"/>
          <w:bdr w:val="none" w:sz="0" w:space="0" w:color="auto" w:frame="1"/>
          <w:lang w:val="uk-UA"/>
        </w:rPr>
        <w:t>музичні твори.</w:t>
      </w:r>
    </w:p>
    <w:p w:rsidR="00CA4AB6" w:rsidRDefault="00CA4AB6" w:rsidP="00AB6DAB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Вихованці гуртків – </w:t>
      </w:r>
      <w:r w:rsidRPr="00A06AE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активні учасники шкільних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та міських</w:t>
      </w:r>
      <w:r w:rsidRPr="00A06AE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концертів, оглядів художньої самодіяльності, творчих конкурсів. У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2014 році ш</w:t>
      </w:r>
      <w:r w:rsidRPr="00A06AEF">
        <w:rPr>
          <w:rFonts w:ascii="Times New Roman" w:hAnsi="Times New Roman" w:cs="Times New Roman"/>
          <w:sz w:val="28"/>
          <w:szCs w:val="28"/>
        </w:rPr>
        <w:t xml:space="preserve">колярі досягли значних успіхів у музичному конкурсі. Ковач Кирило, учень 4 класу, посів І місце, Осипенко Анна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06AEF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І місце в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міському </w:t>
      </w:r>
      <w:r w:rsidRPr="00A06AEF">
        <w:rPr>
          <w:rFonts w:ascii="Times New Roman" w:hAnsi="Times New Roman" w:cs="Times New Roman"/>
          <w:sz w:val="28"/>
          <w:szCs w:val="28"/>
        </w:rPr>
        <w:t>вокальному конкурсі «Співограй», ІІ місце зайняв хор молодших школярів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4AB6" w:rsidRDefault="00CA4AB6" w:rsidP="00220A9D">
      <w:pPr>
        <w:shd w:val="clear" w:color="auto" w:fill="FFFFFF"/>
        <w:spacing w:after="0" w:line="360" w:lineRule="auto"/>
        <w:ind w:right="-2" w:firstLine="567"/>
        <w:jc w:val="both"/>
      </w:pPr>
      <w:r w:rsidRPr="00220A9D">
        <w:rPr>
          <w:rFonts w:ascii="Times New Roman" w:hAnsi="Times New Roman"/>
          <w:sz w:val="28"/>
          <w:szCs w:val="28"/>
        </w:rPr>
        <w:t>Хореографічний гурток</w:t>
      </w:r>
      <w:r>
        <w:rPr>
          <w:rFonts w:ascii="Times New Roman" w:hAnsi="Times New Roman"/>
          <w:sz w:val="28"/>
          <w:szCs w:val="28"/>
        </w:rPr>
        <w:t xml:space="preserve"> функціонує з 2007 року. Керівник гурт</w:t>
      </w:r>
      <w:r w:rsidRPr="007A35A6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Деркач Євгенія Юріївна, кваліфікаційна категорія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спеціаліст</w:t>
      </w:r>
      <w:r w:rsidRPr="00AA189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 школі працює сім танцювальних колективів. На заняттях учні виконують ритмічні вправи, беруть участь у музичних іграх, опановують елементи класичного, народно-сценічного танців. Проводяться відкриті заняття для батьків та вчителів школи. </w:t>
      </w:r>
      <w:r w:rsidRPr="00AA1895">
        <w:rPr>
          <w:rFonts w:ascii="Times New Roman" w:hAnsi="Times New Roman"/>
          <w:sz w:val="28"/>
          <w:szCs w:val="28"/>
          <w:lang w:eastAsia="ru-RU"/>
        </w:rPr>
        <w:t>Завдання хореографа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1A7E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1895">
        <w:rPr>
          <w:rFonts w:ascii="Times New Roman" w:hAnsi="Times New Roman"/>
          <w:sz w:val="28"/>
          <w:szCs w:val="28"/>
          <w:lang w:eastAsia="ru-RU"/>
        </w:rPr>
        <w:t>підвищувати хореографічну культуру дітей, знайомлячи їх з кращими зразками танцювального мистецтва, з життям і діяльністю провідних хореографів і композиторів</w:t>
      </w:r>
      <w:r>
        <w:rPr>
          <w:rFonts w:ascii="Times New Roman" w:hAnsi="Times New Roman"/>
          <w:sz w:val="28"/>
          <w:szCs w:val="28"/>
          <w:lang w:eastAsia="ru-RU"/>
        </w:rPr>
        <w:t xml:space="preserve">. На заняттях учні відпрацьовують </w:t>
      </w:r>
      <w:r w:rsidRPr="00B265BD">
        <w:rPr>
          <w:rFonts w:ascii="Times New Roman" w:hAnsi="Times New Roman"/>
          <w:sz w:val="28"/>
          <w:szCs w:val="28"/>
          <w:lang w:eastAsia="ru-RU"/>
        </w:rPr>
        <w:t>танцювальну техніку</w:t>
      </w:r>
      <w:r w:rsidRPr="00AA1895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1</w:t>
      </w:r>
      <w:r w:rsidRPr="00AA1895">
        <w:rPr>
          <w:rFonts w:ascii="Times New Roman" w:hAnsi="Times New Roman"/>
          <w:sz w:val="28"/>
          <w:szCs w:val="28"/>
        </w:rPr>
        <w:t>].</w:t>
      </w:r>
    </w:p>
    <w:p w:rsidR="00CA4AB6" w:rsidRDefault="00CA4AB6" w:rsidP="00220A9D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Танцювальні колективи школи – постійні учасники всіх шкільних і міських заходів, акцій, концертів. Р</w:t>
      </w:r>
      <w:r w:rsidRPr="003C4FF3">
        <w:rPr>
          <w:rFonts w:ascii="Times New Roman" w:hAnsi="Times New Roman" w:cs="Times New Roman"/>
          <w:sz w:val="28"/>
          <w:szCs w:val="28"/>
        </w:rPr>
        <w:t>езультат</w:t>
      </w:r>
      <w:r>
        <w:rPr>
          <w:rFonts w:ascii="Times New Roman" w:hAnsi="Times New Roman" w:cs="Times New Roman"/>
          <w:sz w:val="28"/>
          <w:szCs w:val="28"/>
        </w:rPr>
        <w:t xml:space="preserve"> старанної роботи гуртківців</w:t>
      </w:r>
      <w:r w:rsidRPr="003C4FF3">
        <w:rPr>
          <w:rFonts w:ascii="Times New Roman" w:hAnsi="Times New Roman" w:cs="Times New Roman"/>
          <w:sz w:val="28"/>
          <w:szCs w:val="28"/>
        </w:rPr>
        <w:t xml:space="preserve"> – гран-прі в хореографічному конкурсі імені Віри Б</w:t>
      </w:r>
      <w:r>
        <w:rPr>
          <w:rFonts w:ascii="Times New Roman" w:hAnsi="Times New Roman" w:cs="Times New Roman"/>
          <w:sz w:val="28"/>
          <w:szCs w:val="28"/>
        </w:rPr>
        <w:t xml:space="preserve">ондаренко «Політ фантазії» (2010 р., 2011 </w:t>
      </w:r>
      <w:r w:rsidRPr="003C4FF3">
        <w:rPr>
          <w:rFonts w:ascii="Times New Roman" w:hAnsi="Times New Roman" w:cs="Times New Roman"/>
          <w:sz w:val="28"/>
          <w:szCs w:val="28"/>
        </w:rPr>
        <w:t>р.</w:t>
      </w:r>
      <w:r>
        <w:rPr>
          <w:rFonts w:ascii="Times New Roman" w:hAnsi="Times New Roman" w:cs="Times New Roman"/>
          <w:sz w:val="28"/>
          <w:szCs w:val="28"/>
        </w:rPr>
        <w:t>, 2012 р., 2013 р.</w:t>
      </w:r>
      <w:r w:rsidRPr="003C4FF3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грамота за участь в обласному конкурсі «Поліські </w:t>
      </w:r>
      <w:r w:rsidRPr="003C4FF3">
        <w:rPr>
          <w:rFonts w:ascii="Times New Roman" w:hAnsi="Times New Roman" w:cs="Times New Roman"/>
          <w:sz w:val="28"/>
          <w:szCs w:val="28"/>
        </w:rPr>
        <w:t xml:space="preserve">візерунки» в </w:t>
      </w:r>
    </w:p>
    <w:p w:rsidR="00CA4AB6" w:rsidRDefault="00CA4AB6" w:rsidP="00541E1F">
      <w:pPr>
        <w:pStyle w:val="a9"/>
        <w:spacing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3C4FF3">
        <w:rPr>
          <w:rFonts w:ascii="Times New Roman" w:hAnsi="Times New Roman" w:cs="Times New Roman"/>
          <w:sz w:val="28"/>
          <w:szCs w:val="28"/>
        </w:rPr>
        <w:t>м. Шостка (2011р</w:t>
      </w:r>
      <w:r w:rsidRPr="000743B8">
        <w:rPr>
          <w:rFonts w:ascii="Times New Roman" w:hAnsi="Times New Roman" w:cs="Times New Roman"/>
          <w:sz w:val="28"/>
          <w:szCs w:val="28"/>
        </w:rPr>
        <w:t>.)</w:t>
      </w:r>
      <w:r>
        <w:rPr>
          <w:rFonts w:ascii="Times New Roman" w:hAnsi="Times New Roman" w:cs="Times New Roman"/>
          <w:sz w:val="28"/>
          <w:szCs w:val="28"/>
        </w:rPr>
        <w:t xml:space="preserve"> (додаток Ж).</w:t>
      </w:r>
    </w:p>
    <w:p w:rsidR="00CA4AB6" w:rsidRDefault="00CA4AB6" w:rsidP="00C77F11">
      <w:pPr>
        <w:pStyle w:val="a9"/>
        <w:spacing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Заняття х</w:t>
      </w:r>
      <w:r>
        <w:rPr>
          <w:rFonts w:ascii="Times New Roman" w:hAnsi="Times New Roman"/>
          <w:sz w:val="28"/>
          <w:szCs w:val="28"/>
          <w:lang w:eastAsia="ru-RU"/>
        </w:rPr>
        <w:t>ореографією надають тілу й рухам дитини легкості, гнучкості, зміцнюють м</w:t>
      </w:r>
      <w:r w:rsidRPr="00F87663">
        <w:rPr>
          <w:rFonts w:ascii="Times New Roman" w:hAnsi="Times New Roman"/>
          <w:sz w:val="28"/>
          <w:szCs w:val="28"/>
          <w:lang w:eastAsia="ru-RU"/>
        </w:rPr>
        <w:t>’</w:t>
      </w:r>
      <w:r>
        <w:rPr>
          <w:rFonts w:ascii="Times New Roman" w:hAnsi="Times New Roman"/>
          <w:sz w:val="28"/>
          <w:szCs w:val="28"/>
          <w:lang w:eastAsia="ru-RU"/>
        </w:rPr>
        <w:t>язи, виховують естетичний смак, ефективно впливають на всебічний розвиток особистості, сприяють відродженню поваги до українського народного танцю.</w:t>
      </w:r>
    </w:p>
    <w:p w:rsidR="00CA4AB6" w:rsidRPr="00573DC5" w:rsidRDefault="00CA4AB6" w:rsidP="009926BB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Гурток «Умілі руки» діє з 2009 року. Керівник </w:t>
      </w:r>
      <w:r w:rsidRPr="009926BB">
        <w:rPr>
          <w:rFonts w:ascii="Times New Roman" w:hAnsi="Times New Roman"/>
          <w:sz w:val="28"/>
          <w:szCs w:val="28"/>
        </w:rPr>
        <w:t>гуртка –</w:t>
      </w:r>
      <w:r>
        <w:rPr>
          <w:rFonts w:ascii="Times New Roman" w:hAnsi="Times New Roman"/>
          <w:sz w:val="28"/>
          <w:szCs w:val="28"/>
        </w:rPr>
        <w:t xml:space="preserve"> Сівер Наталія Миколаївна, учитель трудового навчання, спеціаліст І кваліфікаційної категорії. Мета й</w:t>
      </w:r>
      <w:r w:rsidRPr="00AA1895">
        <w:rPr>
          <w:rFonts w:ascii="Times New Roman" w:hAnsi="Times New Roman"/>
          <w:sz w:val="28"/>
          <w:szCs w:val="28"/>
        </w:rPr>
        <w:t xml:space="preserve"> основний зміст роботи гуртка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A1895">
        <w:rPr>
          <w:rFonts w:ascii="Times New Roman" w:hAnsi="Times New Roman"/>
          <w:sz w:val="28"/>
          <w:szCs w:val="28"/>
        </w:rPr>
        <w:t xml:space="preserve"> оволодіння учнями базовими знаннями з </w:t>
      </w:r>
      <w:r w:rsidRPr="00AA1895">
        <w:rPr>
          <w:rFonts w:ascii="Times New Roman" w:hAnsi="Times New Roman"/>
          <w:sz w:val="28"/>
          <w:szCs w:val="28"/>
        </w:rPr>
        <w:lastRenderedPageBreak/>
        <w:t xml:space="preserve">бісероплетіння, розвиток </w:t>
      </w:r>
      <w:r>
        <w:rPr>
          <w:rFonts w:ascii="Times New Roman" w:hAnsi="Times New Roman"/>
          <w:sz w:val="28"/>
          <w:szCs w:val="28"/>
        </w:rPr>
        <w:t xml:space="preserve">їх </w:t>
      </w:r>
      <w:r w:rsidRPr="00AA1895">
        <w:rPr>
          <w:rFonts w:ascii="Times New Roman" w:hAnsi="Times New Roman"/>
          <w:sz w:val="28"/>
          <w:szCs w:val="28"/>
        </w:rPr>
        <w:t>творчих здібностей</w:t>
      </w:r>
      <w:r w:rsidRPr="00573DC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сприяння художньо-</w:t>
      </w:r>
      <w:r w:rsidRPr="00573DC5">
        <w:rPr>
          <w:rFonts w:ascii="Times New Roman" w:hAnsi="Times New Roman" w:cs="Times New Roman"/>
          <w:sz w:val="28"/>
          <w:szCs w:val="28"/>
        </w:rPr>
        <w:t>тв</w:t>
      </w:r>
      <w:r>
        <w:rPr>
          <w:rFonts w:ascii="Times New Roman" w:hAnsi="Times New Roman" w:cs="Times New Roman"/>
          <w:sz w:val="28"/>
          <w:szCs w:val="28"/>
        </w:rPr>
        <w:t xml:space="preserve">орчому розвитку дітей, формування конструктивно-технічних </w:t>
      </w:r>
      <w:r w:rsidRPr="00573DC5">
        <w:rPr>
          <w:rFonts w:ascii="Times New Roman" w:hAnsi="Times New Roman" w:cs="Times New Roman"/>
          <w:sz w:val="28"/>
          <w:szCs w:val="28"/>
        </w:rPr>
        <w:t>умін</w:t>
      </w:r>
      <w:r>
        <w:rPr>
          <w:rFonts w:ascii="Times New Roman" w:hAnsi="Times New Roman" w:cs="Times New Roman"/>
          <w:sz w:val="28"/>
          <w:szCs w:val="28"/>
        </w:rPr>
        <w:t>ь, емоційного</w:t>
      </w:r>
      <w:r w:rsidRPr="00573DC5">
        <w:rPr>
          <w:rFonts w:ascii="Times New Roman" w:hAnsi="Times New Roman" w:cs="Times New Roman"/>
          <w:sz w:val="28"/>
          <w:szCs w:val="28"/>
        </w:rPr>
        <w:t xml:space="preserve"> ставлення до світу; знайомство з різними техніками виготовлення виробів, удосконалення практичних навичо</w:t>
      </w:r>
      <w:r>
        <w:rPr>
          <w:rFonts w:ascii="Times New Roman" w:hAnsi="Times New Roman" w:cs="Times New Roman"/>
          <w:sz w:val="28"/>
          <w:szCs w:val="28"/>
        </w:rPr>
        <w:t xml:space="preserve">к спілкування з однокласниками, </w:t>
      </w:r>
      <w:r w:rsidRPr="00573DC5">
        <w:rPr>
          <w:rFonts w:ascii="Times New Roman" w:hAnsi="Times New Roman" w:cs="Times New Roman"/>
          <w:sz w:val="28"/>
          <w:szCs w:val="28"/>
        </w:rPr>
        <w:t xml:space="preserve">виховання доброзичливості </w:t>
      </w:r>
      <w:r>
        <w:rPr>
          <w:rFonts w:ascii="Times New Roman" w:hAnsi="Times New Roman" w:cs="Times New Roman"/>
          <w:sz w:val="28"/>
          <w:szCs w:val="28"/>
        </w:rPr>
        <w:t>та поваги до учасників занять, у</w:t>
      </w:r>
      <w:r w:rsidRPr="00573DC5">
        <w:rPr>
          <w:rFonts w:ascii="Times New Roman" w:hAnsi="Times New Roman" w:cs="Times New Roman"/>
          <w:sz w:val="28"/>
          <w:szCs w:val="28"/>
        </w:rPr>
        <w:t>міння працювати у групах.</w:t>
      </w:r>
    </w:p>
    <w:p w:rsidR="00CA4AB6" w:rsidRDefault="00CA4AB6" w:rsidP="00C77F11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</w:t>
      </w:r>
      <w:r w:rsidRPr="00AA1895">
        <w:rPr>
          <w:rFonts w:ascii="Times New Roman" w:hAnsi="Times New Roman"/>
          <w:sz w:val="28"/>
          <w:szCs w:val="28"/>
        </w:rPr>
        <w:t>знайомит</w:t>
      </w:r>
      <w:r>
        <w:rPr>
          <w:rFonts w:ascii="Times New Roman" w:hAnsi="Times New Roman"/>
          <w:sz w:val="28"/>
          <w:szCs w:val="28"/>
        </w:rPr>
        <w:t>ь учнів</w:t>
      </w:r>
      <w:r w:rsidRPr="00AA1895">
        <w:rPr>
          <w:rFonts w:ascii="Times New Roman" w:hAnsi="Times New Roman"/>
          <w:sz w:val="28"/>
          <w:szCs w:val="28"/>
        </w:rPr>
        <w:t xml:space="preserve"> з різними видами бісеру, стеклярусу, методами їх кріплення. </w:t>
      </w:r>
      <w:r>
        <w:rPr>
          <w:rFonts w:ascii="Times New Roman" w:hAnsi="Times New Roman"/>
          <w:sz w:val="28"/>
          <w:szCs w:val="28"/>
        </w:rPr>
        <w:t>Діти вча</w:t>
      </w:r>
      <w:r w:rsidRPr="00AA1895">
        <w:rPr>
          <w:rFonts w:ascii="Times New Roman" w:hAnsi="Times New Roman"/>
          <w:sz w:val="28"/>
          <w:szCs w:val="28"/>
        </w:rPr>
        <w:t>ться нанизувати бісер різними способами, виготов</w:t>
      </w:r>
      <w:r>
        <w:rPr>
          <w:rFonts w:ascii="Times New Roman" w:hAnsi="Times New Roman"/>
          <w:sz w:val="28"/>
          <w:szCs w:val="28"/>
        </w:rPr>
        <w:t>ляти іграшки, прикраси, картини, створюють композиції декоративно-ужиткового мистецтва.</w:t>
      </w:r>
      <w:r w:rsidRPr="00AA1895">
        <w:rPr>
          <w:rFonts w:ascii="Times New Roman" w:hAnsi="Times New Roman"/>
          <w:sz w:val="28"/>
          <w:szCs w:val="28"/>
        </w:rPr>
        <w:t xml:space="preserve"> Під час занять велика увага приділяється естетичному вихованню, розвитку фантазії, художнього смаку, любові до рукоділля й народних традицій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A4AB6" w:rsidRPr="00B51BAE" w:rsidRDefault="00CA4AB6" w:rsidP="00C77F11">
      <w:pPr>
        <w:spacing w:after="0" w:line="360" w:lineRule="auto"/>
        <w:ind w:right="-2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Роботи гуртківців представлені на шкільних та міських творчих виставках. У 2014 році вихованці Сівер Наталії Миколаївни стали учасниками конкурсу творчих композицій «Замість ялинки – букет» і в номінації «Патріотична ялинка» отримали перемогу й нагороджені Грамотою відділу освіти Конотопської міської ради. Колективні роботи гуртківців: «Хай янголи дітей оберігають» та «Молюсь за тебе, Україно»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були представлені на міській мистецько-патріотичній виставці й нагороджені дипломами відділу освіти Конотопської міської ради (</w:t>
      </w:r>
      <w:r w:rsidRPr="008F07AA">
        <w:rPr>
          <w:rFonts w:ascii="Times New Roman" w:hAnsi="Times New Roman"/>
          <w:sz w:val="28"/>
          <w:szCs w:val="28"/>
        </w:rPr>
        <w:t>додаток В</w:t>
      </w:r>
      <w:r>
        <w:rPr>
          <w:rFonts w:ascii="Times New Roman" w:hAnsi="Times New Roman"/>
          <w:sz w:val="28"/>
          <w:szCs w:val="28"/>
        </w:rPr>
        <w:t xml:space="preserve">). Членами гуртка також виготовлені з бісеру «янголята»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обереги для воїнів, учасників АТО, та сувеніри для вихованців Конотопського ДНЗ «Калинка».</w:t>
      </w:r>
    </w:p>
    <w:p w:rsidR="00CA4AB6" w:rsidRDefault="00CA4AB6" w:rsidP="00C77F11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Заняття в гуртку «Умілі руки» не тільки вчать дітей виготовляти своїми руками оригінальні вироби, а й виховують старанність, охайність, толерантність, духовно їх збагачують, приносять задоволення від спілкування з мистецтвом.</w:t>
      </w:r>
    </w:p>
    <w:p w:rsidR="00CA4AB6" w:rsidRDefault="00CA4AB6" w:rsidP="009926BB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Отже, гурткова робота через залучення дітей до мистецтва формує гармонійно розвинену особистість, а також дає </w:t>
      </w:r>
      <w:r w:rsidRPr="00A06AEF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A06AEF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>жливість</w:t>
      </w:r>
      <w:r w:rsidRPr="00A06AEF">
        <w:rPr>
          <w:rFonts w:ascii="Times New Roman" w:hAnsi="Times New Roman" w:cs="Times New Roman"/>
          <w:sz w:val="28"/>
          <w:szCs w:val="28"/>
        </w:rPr>
        <w:t xml:space="preserve"> глибше пізнати особистість кожного вихованця</w:t>
      </w:r>
      <w:r>
        <w:rPr>
          <w:rFonts w:ascii="Times New Roman" w:hAnsi="Times New Roman" w:cs="Times New Roman"/>
          <w:sz w:val="28"/>
          <w:szCs w:val="28"/>
        </w:rPr>
        <w:t xml:space="preserve"> й допомогти йому самовизначитися</w:t>
      </w:r>
      <w:r w:rsidRPr="00A06AEF">
        <w:rPr>
          <w:rFonts w:ascii="Times New Roman" w:hAnsi="Times New Roman" w:cs="Times New Roman"/>
          <w:sz w:val="28"/>
          <w:szCs w:val="28"/>
        </w:rPr>
        <w:t>.</w:t>
      </w:r>
    </w:p>
    <w:p w:rsidR="00CA4AB6" w:rsidRDefault="00CA4AB6" w:rsidP="009926BB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9926BB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Громадянське виховання учнів</w:t>
      </w:r>
    </w:p>
    <w:p w:rsidR="00CA4AB6" w:rsidRDefault="00CA4AB6" w:rsidP="00F761ED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61ED">
        <w:rPr>
          <w:rFonts w:ascii="Times New Roman" w:hAnsi="Times New Roman" w:cs="Times New Roman"/>
          <w:sz w:val="28"/>
          <w:szCs w:val="28"/>
        </w:rPr>
        <w:t>Аналіз педагогічної практики свідчить, що ефективність формування активної громадянської позиції</w:t>
      </w:r>
      <w:r>
        <w:rPr>
          <w:rFonts w:ascii="Times New Roman" w:hAnsi="Times New Roman" w:cs="Times New Roman"/>
          <w:sz w:val="28"/>
          <w:szCs w:val="28"/>
        </w:rPr>
        <w:t xml:space="preserve"> школярів </w:t>
      </w:r>
      <w:r w:rsidRPr="00F761ED">
        <w:rPr>
          <w:rFonts w:ascii="Times New Roman" w:hAnsi="Times New Roman" w:cs="Times New Roman"/>
          <w:sz w:val="28"/>
          <w:szCs w:val="28"/>
        </w:rPr>
        <w:t>значним чином залежить від застосування інноваційних педагогічних технологій у позакласній ви</w:t>
      </w:r>
      <w:r>
        <w:rPr>
          <w:rFonts w:ascii="Times New Roman" w:hAnsi="Times New Roman" w:cs="Times New Roman"/>
          <w:sz w:val="28"/>
          <w:szCs w:val="28"/>
        </w:rPr>
        <w:t xml:space="preserve">ховній роботі, а саме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розробки й </w:t>
      </w:r>
      <w:r w:rsidRPr="00F761ED">
        <w:rPr>
          <w:rFonts w:ascii="Times New Roman" w:hAnsi="Times New Roman" w:cs="Times New Roman"/>
          <w:sz w:val="28"/>
          <w:szCs w:val="28"/>
        </w:rPr>
        <w:t xml:space="preserve"> реалізації технології проектної діяльності, до якої залучаються не тільки учні, </w:t>
      </w:r>
      <w:r>
        <w:rPr>
          <w:rFonts w:ascii="Times New Roman" w:hAnsi="Times New Roman" w:cs="Times New Roman"/>
          <w:sz w:val="28"/>
          <w:szCs w:val="28"/>
        </w:rPr>
        <w:t xml:space="preserve">а й </w:t>
      </w:r>
      <w:r w:rsidRPr="00F761ED">
        <w:rPr>
          <w:rFonts w:ascii="Times New Roman" w:hAnsi="Times New Roman" w:cs="Times New Roman"/>
          <w:sz w:val="28"/>
          <w:szCs w:val="28"/>
        </w:rPr>
        <w:t>батьки та вчителі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61ED">
        <w:rPr>
          <w:rFonts w:ascii="Times New Roman" w:hAnsi="Times New Roman" w:cs="Times New Roman"/>
          <w:sz w:val="28"/>
          <w:szCs w:val="28"/>
        </w:rPr>
        <w:t xml:space="preserve"> Ідея громадянського виховання молодого покоління, формування виховного ідеалу в українській національній школі, спільна діяльність </w:t>
      </w:r>
      <w:r>
        <w:rPr>
          <w:rFonts w:ascii="Times New Roman" w:hAnsi="Times New Roman" w:cs="Times New Roman"/>
          <w:sz w:val="28"/>
          <w:szCs w:val="28"/>
        </w:rPr>
        <w:t xml:space="preserve">школярів </w:t>
      </w:r>
      <w:r w:rsidRPr="00F761ED">
        <w:rPr>
          <w:rFonts w:ascii="Times New Roman" w:hAnsi="Times New Roman" w:cs="Times New Roman"/>
          <w:sz w:val="28"/>
          <w:szCs w:val="28"/>
        </w:rPr>
        <w:t>у процесі виховання, гармонія суспільних та індивідуальних потреб особистості</w:t>
      </w:r>
      <w:r>
        <w:rPr>
          <w:rFonts w:ascii="Times New Roman" w:hAnsi="Times New Roman" w:cs="Times New Roman"/>
          <w:sz w:val="28"/>
          <w:szCs w:val="28"/>
        </w:rPr>
        <w:t xml:space="preserve"> реалізується в</w:t>
      </w:r>
      <w:r w:rsidRPr="00F761ED">
        <w:rPr>
          <w:rFonts w:ascii="Times New Roman" w:hAnsi="Times New Roman" w:cs="Times New Roman"/>
          <w:sz w:val="28"/>
          <w:szCs w:val="28"/>
        </w:rPr>
        <w:t xml:space="preserve"> діяльності</w:t>
      </w:r>
      <w:r>
        <w:rPr>
          <w:rFonts w:ascii="Times New Roman" w:hAnsi="Times New Roman" w:cs="Times New Roman"/>
          <w:sz w:val="28"/>
          <w:szCs w:val="28"/>
        </w:rPr>
        <w:t xml:space="preserve"> Євроклубу та гурт</w:t>
      </w:r>
      <w:r w:rsidRPr="00F761E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761ED">
        <w:rPr>
          <w:rFonts w:ascii="Times New Roman" w:hAnsi="Times New Roman" w:cs="Times New Roman"/>
          <w:sz w:val="28"/>
          <w:szCs w:val="28"/>
        </w:rPr>
        <w:t xml:space="preserve"> учнівського самоврядування «Лідер»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4AB6" w:rsidRDefault="00CA4AB6" w:rsidP="00426F17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324E">
        <w:rPr>
          <w:rFonts w:ascii="Times New Roman" w:hAnsi="Times New Roman"/>
          <w:sz w:val="28"/>
          <w:szCs w:val="28"/>
        </w:rPr>
        <w:t>Євроклуб створений</w:t>
      </w:r>
      <w:r>
        <w:rPr>
          <w:rFonts w:ascii="Times New Roman" w:hAnsi="Times New Roman"/>
          <w:sz w:val="28"/>
          <w:szCs w:val="28"/>
        </w:rPr>
        <w:t xml:space="preserve"> у 2008 році. Керівник – Дмитрієва Анна Сергіївна, учитель німецької мови, кваліфікаційна категорія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спеціаліст. Заняття проводяться щотижня. Члени клубу – старшокласники, які виявили зацікавленість історією та культурою народів Європи</w:t>
      </w:r>
      <w:r w:rsidRPr="003A5CF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Учитель використовує поряд з традиційними інноваційні методи навчання, зокрема тренінги та рольові ігри. Діти готують інформаційні повідомлення про важливі</w:t>
      </w:r>
      <w:r w:rsidRPr="003A5CF3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3A5CF3">
        <w:rPr>
          <w:rFonts w:ascii="Times New Roman" w:hAnsi="Times New Roman" w:cs="Times New Roman"/>
          <w:sz w:val="28"/>
          <w:szCs w:val="28"/>
        </w:rPr>
        <w:t xml:space="preserve"> європейської інтеграції України для її соціально-еконо</w:t>
      </w:r>
      <w:r>
        <w:rPr>
          <w:rFonts w:ascii="Times New Roman" w:hAnsi="Times New Roman" w:cs="Times New Roman"/>
          <w:sz w:val="28"/>
          <w:szCs w:val="28"/>
        </w:rPr>
        <w:t>мічного та культурного розвитку. Діалогічна форма спілкування сприяє</w:t>
      </w:r>
      <w:r w:rsidRPr="003A5CF3">
        <w:rPr>
          <w:rFonts w:ascii="Times New Roman" w:hAnsi="Times New Roman" w:cs="Times New Roman"/>
          <w:sz w:val="28"/>
          <w:szCs w:val="28"/>
        </w:rPr>
        <w:t xml:space="preserve"> створенню в </w:t>
      </w:r>
      <w:r>
        <w:rPr>
          <w:rFonts w:ascii="Times New Roman" w:hAnsi="Times New Roman" w:cs="Times New Roman"/>
          <w:sz w:val="28"/>
          <w:szCs w:val="28"/>
        </w:rPr>
        <w:t xml:space="preserve">учнівському </w:t>
      </w:r>
      <w:r w:rsidRPr="003A5CF3">
        <w:rPr>
          <w:rFonts w:ascii="Times New Roman" w:hAnsi="Times New Roman" w:cs="Times New Roman"/>
          <w:sz w:val="28"/>
          <w:szCs w:val="28"/>
        </w:rPr>
        <w:t xml:space="preserve">середовищі атмосфери поваги </w:t>
      </w:r>
      <w:r>
        <w:rPr>
          <w:rFonts w:ascii="Times New Roman" w:hAnsi="Times New Roman" w:cs="Times New Roman"/>
          <w:sz w:val="28"/>
          <w:szCs w:val="28"/>
        </w:rPr>
        <w:t>один до одного,вихованню в старшокласників</w:t>
      </w:r>
      <w:r w:rsidRPr="003A5CF3">
        <w:rPr>
          <w:rFonts w:ascii="Times New Roman" w:hAnsi="Times New Roman" w:cs="Times New Roman"/>
          <w:sz w:val="28"/>
          <w:szCs w:val="28"/>
        </w:rPr>
        <w:t xml:space="preserve"> здібностей до відкритого висловлювання своїх думок.</w:t>
      </w:r>
      <w:r>
        <w:rPr>
          <w:rFonts w:ascii="Times New Roman" w:hAnsi="Times New Roman" w:cs="Times New Roman"/>
          <w:sz w:val="28"/>
          <w:szCs w:val="28"/>
        </w:rPr>
        <w:t xml:space="preserve"> Членами Євроклубу реалізовано проект «Україна та сусідні держави». Діти зібрали необхідний матеріал про географічні умови, історію та культуру Європейських країн, створили електронну базу даних, підготували презентації та звітний святковий концерт. </w:t>
      </w:r>
      <w:r w:rsidRPr="00B60539">
        <w:rPr>
          <w:rFonts w:ascii="Times New Roman" w:hAnsi="Times New Roman" w:cs="Times New Roman"/>
          <w:sz w:val="28"/>
          <w:szCs w:val="28"/>
        </w:rPr>
        <w:t>Традиційним є проведення</w:t>
      </w:r>
      <w:r>
        <w:rPr>
          <w:rFonts w:ascii="Times New Roman" w:hAnsi="Times New Roman" w:cs="Times New Roman"/>
          <w:sz w:val="28"/>
          <w:szCs w:val="28"/>
        </w:rPr>
        <w:t xml:space="preserve"> Дня Європи в школі під девізом: «Ми маємо бути зрозумілими Європі, а вона – нам». Учнівські колективи узяли участь у інтелектуальному марафоні, де показали знання про європейські народи. Заключний етап заходу – конкурс малюнків на асфальті. Діти в художніх образах висловили думку про мирне співіснування всіх людей на Землі (додаток Д).</w:t>
      </w:r>
    </w:p>
    <w:p w:rsidR="00CA4AB6" w:rsidRDefault="00CA4AB6" w:rsidP="00791C7E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568E">
        <w:rPr>
          <w:rFonts w:ascii="Times New Roman" w:hAnsi="Times New Roman" w:cs="Times New Roman"/>
          <w:sz w:val="28"/>
          <w:szCs w:val="28"/>
        </w:rPr>
        <w:t>Таким чином, через діяльність Єврокл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FA568E">
        <w:rPr>
          <w:rFonts w:ascii="Times New Roman" w:hAnsi="Times New Roman" w:cs="Times New Roman"/>
          <w:sz w:val="28"/>
          <w:szCs w:val="28"/>
        </w:rPr>
        <w:t xml:space="preserve">бу популяризуються ідеї та </w:t>
      </w:r>
      <w:r>
        <w:rPr>
          <w:rFonts w:ascii="Times New Roman" w:hAnsi="Times New Roman" w:cs="Times New Roman"/>
          <w:sz w:val="28"/>
          <w:szCs w:val="28"/>
        </w:rPr>
        <w:t>механізми функціонування</w:t>
      </w:r>
      <w:r w:rsidRPr="00FA568E">
        <w:rPr>
          <w:rFonts w:ascii="Times New Roman" w:hAnsi="Times New Roman" w:cs="Times New Roman"/>
          <w:sz w:val="28"/>
          <w:szCs w:val="28"/>
        </w:rPr>
        <w:t xml:space="preserve"> демократії, громадянського суспільства в країнах Європи,створюються сприятливі умови для </w:t>
      </w:r>
      <w:r>
        <w:rPr>
          <w:rFonts w:ascii="Times New Roman" w:hAnsi="Times New Roman" w:cs="Times New Roman"/>
          <w:sz w:val="28"/>
          <w:szCs w:val="28"/>
        </w:rPr>
        <w:t xml:space="preserve">формування активної громадянської позиції </w:t>
      </w:r>
      <w:r w:rsidRPr="00FA568E">
        <w:rPr>
          <w:rFonts w:ascii="Times New Roman" w:hAnsi="Times New Roman" w:cs="Times New Roman"/>
          <w:sz w:val="28"/>
          <w:szCs w:val="28"/>
        </w:rPr>
        <w:t>учнів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, </w:t>
      </w:r>
      <w:r w:rsidRPr="00C77F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що </w:t>
      </w:r>
      <w:r w:rsidRPr="00426F17">
        <w:rPr>
          <w:rFonts w:ascii="Times New Roman" w:hAnsi="Times New Roman" w:cs="Times New Roman"/>
          <w:sz w:val="28"/>
          <w:szCs w:val="28"/>
        </w:rPr>
        <w:t xml:space="preserve"> передбачає формування власної ієрархії цінностей, уміння відстоювати свої права, переконання, усвідомлювати свої обов’язки, виявляти толерантність до поглядів іншої людини, керуватися у вияві соціальної та громадянської діяльності демократичними принципами.</w:t>
      </w:r>
    </w:p>
    <w:p w:rsidR="00CA4AB6" w:rsidRDefault="00CA4AB6" w:rsidP="003E718D">
      <w:pPr>
        <w:pStyle w:val="a9"/>
        <w:spacing w:line="36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426F17">
        <w:rPr>
          <w:rFonts w:ascii="Times New Roman" w:hAnsi="Times New Roman" w:cs="Times New Roman"/>
          <w:sz w:val="28"/>
          <w:szCs w:val="28"/>
        </w:rPr>
        <w:lastRenderedPageBreak/>
        <w:t>Гурток учнівського самоврядування «Лідер»</w:t>
      </w:r>
      <w:r>
        <w:rPr>
          <w:rFonts w:ascii="Times New Roman" w:hAnsi="Times New Roman" w:cs="Times New Roman"/>
          <w:sz w:val="28"/>
          <w:szCs w:val="28"/>
        </w:rPr>
        <w:t xml:space="preserve"> діє з 2013 року. Керівник – Олексенко Тетяна Миколаївна, педагог-організатор, кваліфікаційна категорія – спеціаліст. </w:t>
      </w:r>
    </w:p>
    <w:p w:rsidR="00CA4AB6" w:rsidRDefault="00CA4AB6" w:rsidP="00426F17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Заняття в гуртку проводяться один раз на тиждень. Метою роботи є підвищення мотивації до навчально-виховного процесу, формування в школярів організаторських навичок; розвиток в них лідерських та комунікативних якостей; виховання відповідальності, цілеспрямованості; накопичення досвіду управлінської роботи. Діяльність гуртківців підпорядкована принципам гуманності, демократичності, єдності, цілеспрямованості, рівноправності, доступності, системності. Керівник Олексенко Тетяна Миколаївна застосовує на заняттях ігрові та інтерактивні технології (ігри: «Доміно», «Хто я?», «Умію слухати й чути», «Домінанта», «Інтерв</w:t>
      </w:r>
      <w:r w:rsidRPr="001035D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ю», «Герб лідерства», «Презентуй себе», методи: «Мозковий штурм», «Мікрофон», «Асоціативний кущ», «Асоціативний ланцюг»). Проводить психологічні тренінги, заняття з елементами дискусії, засідання «круглого столу», «Інтелект-кафе». Рівень розвитку лідерських та комунікативних якостей учнів перевіряється за допомогою методики «Лідер», зокрема анкетування, тестів.</w:t>
      </w:r>
    </w:p>
    <w:p w:rsidR="00CA4AB6" w:rsidRDefault="00CA4AB6" w:rsidP="00426F17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заняттях учні вивчають нормативні документи, знайомляться з організацією роботи секторів учнівського самоврядування. Новини учнівського буття висвітлюються на сторінках газети «</w:t>
      </w:r>
      <w:r w:rsidRPr="00B60539">
        <w:rPr>
          <w:rFonts w:ascii="Times New Roman" w:hAnsi="Times New Roman" w:cs="Times New Roman"/>
          <w:sz w:val="28"/>
          <w:szCs w:val="28"/>
        </w:rPr>
        <w:t xml:space="preserve">Шкільне життя», </w:t>
      </w:r>
      <w:r>
        <w:rPr>
          <w:rFonts w:ascii="Times New Roman" w:hAnsi="Times New Roman" w:cs="Times New Roman"/>
          <w:sz w:val="28"/>
          <w:szCs w:val="28"/>
        </w:rPr>
        <w:t>яка виходить щомісяця. Гуртківці в замітках до газети розповідають про життя класних колективів, цікаві зустрічі з відомими людьми, виставки творчих робіт учнів, екскурсії. Члени гуртка – активні учасники зльотів лідерів учнівського самоврядування шкіл міста, міських конкурсів та змагань. У 2014-2015 навчальному році команда школи зайняла перше місце в міському фотоквесті для лідерів учнівського самоврядування, третє місце – у грі-квесті «Від минулого до майбутнього».</w:t>
      </w:r>
    </w:p>
    <w:p w:rsidR="00CA4AB6" w:rsidRPr="00C77F11" w:rsidRDefault="00CA4AB6" w:rsidP="00C77F11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чином, учні, відвідуючи заняття гуртка «Лідер», розвивають комунікативні, організаторські вміння, набувають навичок</w:t>
      </w:r>
      <w:r w:rsidRPr="00C77F11">
        <w:rPr>
          <w:rFonts w:ascii="Times New Roman" w:hAnsi="Times New Roman" w:cs="Times New Roman"/>
          <w:sz w:val="28"/>
          <w:szCs w:val="28"/>
        </w:rPr>
        <w:t xml:space="preserve"> громадянської активност</w:t>
      </w:r>
      <w:r>
        <w:rPr>
          <w:rFonts w:ascii="Times New Roman" w:hAnsi="Times New Roman" w:cs="Times New Roman"/>
          <w:sz w:val="28"/>
          <w:szCs w:val="28"/>
        </w:rPr>
        <w:t>і та соціальної взаємодії, виховують у собі відповідальність, наполегливість, старанність, упевненість у своїх силах.</w:t>
      </w:r>
    </w:p>
    <w:p w:rsidR="00CA4AB6" w:rsidRDefault="00CA4AB6" w:rsidP="003E718D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AB6" w:rsidRDefault="00CA4AB6" w:rsidP="003E718D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4AB6" w:rsidRPr="00B6361B" w:rsidRDefault="00CA4AB6" w:rsidP="003E718D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68C4">
        <w:rPr>
          <w:rFonts w:ascii="Times New Roman" w:hAnsi="Times New Roman" w:cs="Times New Roman"/>
          <w:b/>
          <w:sz w:val="28"/>
          <w:szCs w:val="28"/>
        </w:rPr>
        <w:lastRenderedPageBreak/>
        <w:t>2.4</w:t>
      </w:r>
      <w:r w:rsidRPr="00B6361B">
        <w:rPr>
          <w:rFonts w:ascii="Times New Roman" w:hAnsi="Times New Roman" w:cs="Times New Roman"/>
          <w:sz w:val="28"/>
          <w:szCs w:val="28"/>
        </w:rPr>
        <w:t xml:space="preserve">. </w:t>
      </w:r>
      <w:r w:rsidRPr="00B6361B">
        <w:rPr>
          <w:rFonts w:ascii="Times New Roman" w:hAnsi="Times New Roman" w:cs="Times New Roman"/>
          <w:b/>
          <w:sz w:val="28"/>
          <w:szCs w:val="28"/>
        </w:rPr>
        <w:t>Фізичне виховання школярів</w:t>
      </w:r>
    </w:p>
    <w:p w:rsidR="00CA4AB6" w:rsidRPr="00B6361B" w:rsidRDefault="00CA4AB6" w:rsidP="00EA68C4">
      <w:pPr>
        <w:pStyle w:val="a9"/>
        <w:spacing w:line="36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B6361B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із головних завдань загальноосвітньої школи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6361B">
        <w:rPr>
          <w:rFonts w:ascii="Times New Roman" w:hAnsi="Times New Roman" w:cs="Times New Roman"/>
          <w:sz w:val="28"/>
          <w:szCs w:val="28"/>
          <w:shd w:val="clear" w:color="auto" w:fill="FFFFFF"/>
        </w:rPr>
        <w:t>є створення належних умов для гармонійного розвитку кожної особистості, її самореалізації.</w:t>
      </w:r>
      <w:r w:rsidRPr="00B6361B">
        <w:rPr>
          <w:rFonts w:ascii="Times New Roman" w:hAnsi="Times New Roman" w:cs="Times New Roman"/>
          <w:sz w:val="28"/>
          <w:szCs w:val="28"/>
        </w:rPr>
        <w:t xml:space="preserve">   У процесі занять спортом, зокрема волейболом, найбільш успішно вирішуються завдання фізичного розвитку, оскільки в його розпорядженні є найрізноманітніші вправи, що сприятливо впливають на </w:t>
      </w:r>
      <w:r>
        <w:rPr>
          <w:rFonts w:ascii="Times New Roman" w:hAnsi="Times New Roman" w:cs="Times New Roman"/>
          <w:sz w:val="28"/>
          <w:szCs w:val="28"/>
        </w:rPr>
        <w:t>різні відділи рухового апарату</w:t>
      </w:r>
      <w:r w:rsidRPr="00EA68C4">
        <w:rPr>
          <w:rFonts w:ascii="Times New Roman" w:hAnsi="Times New Roman" w:cs="Times New Roman"/>
          <w:sz w:val="28"/>
          <w:szCs w:val="28"/>
        </w:rPr>
        <w:t xml:space="preserve"> та </w:t>
      </w:r>
      <w:r w:rsidRPr="00B6361B">
        <w:rPr>
          <w:rFonts w:ascii="Times New Roman" w:hAnsi="Times New Roman" w:cs="Times New Roman"/>
          <w:sz w:val="28"/>
          <w:szCs w:val="28"/>
        </w:rPr>
        <w:t>м’язові групи людини.</w:t>
      </w:r>
    </w:p>
    <w:p w:rsidR="00CA4AB6" w:rsidRPr="00B6361B" w:rsidRDefault="00CA4AB6" w:rsidP="00EA68C4">
      <w:pPr>
        <w:pStyle w:val="a9"/>
        <w:spacing w:line="36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B6361B">
        <w:rPr>
          <w:rFonts w:ascii="Times New Roman" w:hAnsi="Times New Roman" w:cs="Times New Roman"/>
          <w:sz w:val="28"/>
          <w:szCs w:val="28"/>
        </w:rPr>
        <w:t xml:space="preserve">Спортивна секція діє </w:t>
      </w:r>
      <w:r>
        <w:rPr>
          <w:rFonts w:ascii="Times New Roman" w:hAnsi="Times New Roman" w:cs="Times New Roman"/>
          <w:sz w:val="28"/>
          <w:szCs w:val="28"/>
        </w:rPr>
        <w:t>перший рік. Її відкриттю сприяли результати</w:t>
      </w:r>
      <w:r w:rsidRPr="00B6361B">
        <w:rPr>
          <w:rFonts w:ascii="Times New Roman" w:hAnsi="Times New Roman" w:cs="Times New Roman"/>
          <w:sz w:val="28"/>
          <w:szCs w:val="28"/>
        </w:rPr>
        <w:t xml:space="preserve"> проведен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6361B">
        <w:rPr>
          <w:rFonts w:ascii="Times New Roman" w:hAnsi="Times New Roman" w:cs="Times New Roman"/>
          <w:sz w:val="28"/>
          <w:szCs w:val="28"/>
        </w:rPr>
        <w:t xml:space="preserve"> анкетування батьків учнів. Виявилося, що батьки стурбовані погіршенням здоров’я своїх дітей через їх малорухливий спосіб життя, «пасивні» заняття спортом за комп’ютером. </w:t>
      </w:r>
    </w:p>
    <w:p w:rsidR="00CA4AB6" w:rsidRDefault="00CA4AB6" w:rsidP="00EA68C4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61B">
        <w:rPr>
          <w:rFonts w:ascii="Times New Roman" w:hAnsi="Times New Roman" w:cs="Times New Roman"/>
          <w:sz w:val="28"/>
          <w:szCs w:val="28"/>
        </w:rPr>
        <w:t>Керівник секції</w:t>
      </w:r>
      <w:r>
        <w:rPr>
          <w:rFonts w:ascii="Times New Roman" w:hAnsi="Times New Roman" w:cs="Times New Roman"/>
          <w:sz w:val="28"/>
          <w:szCs w:val="28"/>
        </w:rPr>
        <w:t xml:space="preserve"> волейболу</w:t>
      </w:r>
      <w:r w:rsidRPr="00B6361B">
        <w:rPr>
          <w:rFonts w:ascii="Times New Roman" w:hAnsi="Times New Roman" w:cs="Times New Roman"/>
          <w:sz w:val="28"/>
          <w:szCs w:val="28"/>
        </w:rPr>
        <w:t xml:space="preserve"> – Гуденко Ю.О., учитель фізичної культури, кваліфікаційна категорія – спеціаліст. Заняття проводяться два рази на тиждень. До групи зараховані учні 6-7 класів. Особлива увага при прийомі до секції зверталася на дітей, які мають низький рівень успішності. Порівняльний аналіз навчальних досягнень цих школярів за минулий навчальний рік і за перший семестр 2014-2015 навчального року показує, що успішність цих учнів зросла.</w:t>
      </w:r>
      <w:r>
        <w:rPr>
          <w:rFonts w:ascii="Times New Roman" w:hAnsi="Times New Roman" w:cs="Times New Roman"/>
          <w:sz w:val="28"/>
          <w:szCs w:val="28"/>
        </w:rPr>
        <w:t xml:space="preserve"> На заняттях юні спортсмени вивчають правила гри, техніку волейболу. Вони відпрацьовують стійки й переміщення, різні види передачі й подачі м</w:t>
      </w:r>
      <w:r w:rsidRPr="007E4A40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яча, тактику гри в захисті. Учні знайомляться з тактикою гри кращих команд країни, що підвищує інтерес до спорту. Є перші результати: шкільна команда у міських змаганнях з волейболу посіла ІІІ місце (додаток З).</w:t>
      </w:r>
    </w:p>
    <w:p w:rsidR="00CA4AB6" w:rsidRDefault="00CA4AB6" w:rsidP="00AB6DAB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Отже, заняття в секції з волейболу служать важливим доповненням до уроків фізичної культури. Вони сприяють систематичним заняттям спортом, зміцненню здоров</w:t>
      </w:r>
      <w:r w:rsidRPr="0054453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я учнів, правильному фізичному розвитку й загартуванню організму, вихованню морально-вольових якостей. </w:t>
      </w:r>
    </w:p>
    <w:p w:rsidR="00CA4AB6" w:rsidRDefault="00CA4AB6" w:rsidP="006E4B8E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Вивчення діяльності шкільних гуртків дає змогу зробити висновок, що ця форма позакласної роботи</w:t>
      </w:r>
      <w:r w:rsidRPr="00EC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відіграє незамінну роль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вихованні почуттів і всебічному </w:t>
      </w:r>
      <w:r w:rsidRPr="00EC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розвитку особистості. Гурткова робота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тільки формує пізнавальні інтереси учнів, розширює їх світогляд, а й спрямовує на дотримання здорового способу життя, прилучає</w:t>
      </w:r>
      <w:r w:rsidRPr="00EC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скарбів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мистецтва</w:t>
      </w:r>
      <w:r w:rsidRPr="00EC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A4AB6" w:rsidRPr="006E4B8E" w:rsidRDefault="00CA4AB6" w:rsidP="00347DCB">
      <w:pPr>
        <w:pStyle w:val="a9"/>
        <w:spacing w:line="360" w:lineRule="auto"/>
        <w:ind w:right="-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1895">
        <w:rPr>
          <w:rFonts w:ascii="Times New Roman" w:hAnsi="Times New Roman"/>
          <w:b/>
          <w:sz w:val="28"/>
          <w:szCs w:val="28"/>
        </w:rPr>
        <w:lastRenderedPageBreak/>
        <w:t>РОЗДІЛ 3</w:t>
      </w:r>
    </w:p>
    <w:p w:rsidR="00CA4AB6" w:rsidRDefault="00CA4AB6" w:rsidP="00E5492C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5BCA">
        <w:rPr>
          <w:rFonts w:ascii="Times New Roman" w:hAnsi="Times New Roman" w:cs="Times New Roman"/>
          <w:b/>
          <w:sz w:val="28"/>
          <w:szCs w:val="28"/>
        </w:rPr>
        <w:t xml:space="preserve">ВИВЧЕННЯ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ВПЛИВУ ЗАЙНЯТОСТІ В ГУРТКАХ </w:t>
      </w:r>
      <w:r w:rsidRPr="00C05BCA">
        <w:rPr>
          <w:rFonts w:ascii="Times New Roman" w:hAnsi="Times New Roman" w:cs="Times New Roman"/>
          <w:b/>
          <w:bCs/>
          <w:sz w:val="28"/>
          <w:szCs w:val="28"/>
        </w:rPr>
        <w:t>УЧНІВ КОНОТОПСЬКОЇ ЗАГАЛЬНООСВІТНЬОЇ ШКОЛИ І-ІІІ №10 НА РІВЕНЬ НАВЧАЛЬНИХ  ДОСЯГНЕНЬ</w:t>
      </w:r>
    </w:p>
    <w:p w:rsidR="00CA4AB6" w:rsidRDefault="00CA4AB6" w:rsidP="00C05BCA">
      <w:pPr>
        <w:spacing w:after="0" w:line="360" w:lineRule="auto"/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4AB6" w:rsidRPr="00405174" w:rsidRDefault="00CA4AB6" w:rsidP="00405174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1895">
        <w:rPr>
          <w:rFonts w:ascii="Times New Roman" w:hAnsi="Times New Roman"/>
          <w:sz w:val="28"/>
          <w:szCs w:val="28"/>
        </w:rPr>
        <w:t>Позитивний вплив позакласної гурткової роботи з певного предмета на успішність учня</w:t>
      </w:r>
      <w:r>
        <w:rPr>
          <w:rFonts w:ascii="Times New Roman" w:hAnsi="Times New Roman"/>
          <w:sz w:val="28"/>
          <w:szCs w:val="28"/>
        </w:rPr>
        <w:t xml:space="preserve"> в навчанні</w:t>
      </w:r>
      <w:r w:rsidRPr="00AA1895">
        <w:rPr>
          <w:rFonts w:ascii="Times New Roman" w:hAnsi="Times New Roman"/>
          <w:sz w:val="28"/>
          <w:szCs w:val="28"/>
        </w:rPr>
        <w:t xml:space="preserve"> з цього предмета є незаперечним. Та часто дитина відвідує гурткові заняття</w:t>
      </w:r>
      <w:r>
        <w:rPr>
          <w:rFonts w:ascii="Times New Roman" w:hAnsi="Times New Roman"/>
          <w:sz w:val="28"/>
          <w:szCs w:val="28"/>
        </w:rPr>
        <w:t>,</w:t>
      </w:r>
      <w:r w:rsidRPr="00AA1895">
        <w:rPr>
          <w:rFonts w:ascii="Times New Roman" w:hAnsi="Times New Roman"/>
          <w:sz w:val="28"/>
          <w:szCs w:val="28"/>
        </w:rPr>
        <w:t xml:space="preserve"> які не мають тісних зв</w:t>
      </w:r>
      <w:r>
        <w:rPr>
          <w:rFonts w:ascii="Times New Roman" w:hAnsi="Times New Roman"/>
          <w:sz w:val="28"/>
          <w:szCs w:val="28"/>
        </w:rPr>
        <w:t>’язків з шкільними предметами. У</w:t>
      </w:r>
      <w:r w:rsidRPr="00AA1895">
        <w:rPr>
          <w:rFonts w:ascii="Times New Roman" w:hAnsi="Times New Roman"/>
          <w:sz w:val="28"/>
          <w:szCs w:val="28"/>
        </w:rPr>
        <w:t xml:space="preserve">се це зумовлює </w:t>
      </w:r>
      <w:r>
        <w:rPr>
          <w:rFonts w:ascii="Times New Roman" w:hAnsi="Times New Roman"/>
          <w:sz w:val="28"/>
          <w:szCs w:val="28"/>
        </w:rPr>
        <w:t xml:space="preserve">сумніви </w:t>
      </w:r>
      <w:r w:rsidRPr="00AA1895">
        <w:rPr>
          <w:rFonts w:ascii="Times New Roman" w:hAnsi="Times New Roman"/>
          <w:sz w:val="28"/>
          <w:szCs w:val="28"/>
        </w:rPr>
        <w:t xml:space="preserve"> батьків  учнів, які зацікавлені в першу чергу в тому, щоб дитина оволоділа </w:t>
      </w:r>
      <w:r>
        <w:rPr>
          <w:rFonts w:ascii="Times New Roman" w:hAnsi="Times New Roman"/>
          <w:sz w:val="28"/>
          <w:szCs w:val="28"/>
        </w:rPr>
        <w:t xml:space="preserve">ґрунтовними </w:t>
      </w:r>
      <w:r w:rsidRPr="00AA1895">
        <w:rPr>
          <w:rFonts w:ascii="Times New Roman" w:hAnsi="Times New Roman"/>
          <w:sz w:val="28"/>
          <w:szCs w:val="28"/>
        </w:rPr>
        <w:t>знаннями з основних предметів, що внесені до типових навчальних планів. Тому метою нашого дослідження було</w:t>
      </w:r>
      <w:r w:rsidRPr="006C4F52">
        <w:rPr>
          <w:rFonts w:ascii="Times New Roman" w:hAnsi="Times New Roman" w:cs="Times New Roman"/>
          <w:sz w:val="28"/>
          <w:szCs w:val="28"/>
        </w:rPr>
        <w:t xml:space="preserve"> дослідити вплив гурткової  роботи  в позакласній діяльності на рівень навчальних досягнень учнів Конотопської загальноосві</w:t>
      </w:r>
      <w:r>
        <w:rPr>
          <w:rFonts w:ascii="Times New Roman" w:hAnsi="Times New Roman" w:cs="Times New Roman"/>
          <w:sz w:val="28"/>
          <w:szCs w:val="28"/>
        </w:rPr>
        <w:t>тньої школи І-ІІІ ступенів №10</w:t>
      </w:r>
      <w:r>
        <w:rPr>
          <w:rFonts w:ascii="Times New Roman" w:hAnsi="Times New Roman"/>
          <w:sz w:val="28"/>
          <w:szCs w:val="28"/>
        </w:rPr>
        <w:t xml:space="preserve"> (</w:t>
      </w:r>
      <w:r w:rsidRPr="008F07AA">
        <w:rPr>
          <w:rFonts w:ascii="Times New Roman" w:hAnsi="Times New Roman"/>
          <w:sz w:val="28"/>
          <w:szCs w:val="28"/>
        </w:rPr>
        <w:t>додаток К</w:t>
      </w:r>
      <w:r w:rsidRPr="00AA1895">
        <w:rPr>
          <w:rFonts w:ascii="Times New Roman" w:hAnsi="Times New Roman"/>
          <w:sz w:val="28"/>
          <w:szCs w:val="28"/>
        </w:rPr>
        <w:t>).</w:t>
      </w:r>
    </w:p>
    <w:p w:rsidR="00CA4AB6" w:rsidRDefault="00CA4AB6" w:rsidP="00AB6DAB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 302</w:t>
      </w:r>
      <w:r w:rsidRPr="00AA1895">
        <w:rPr>
          <w:rFonts w:ascii="Times New Roman" w:hAnsi="Times New Roman"/>
          <w:sz w:val="28"/>
          <w:szCs w:val="28"/>
        </w:rPr>
        <w:t xml:space="preserve"> учнів </w:t>
      </w:r>
      <w:r>
        <w:rPr>
          <w:rFonts w:ascii="Times New Roman" w:hAnsi="Times New Roman"/>
          <w:sz w:val="28"/>
          <w:szCs w:val="28"/>
        </w:rPr>
        <w:t>(1</w:t>
      </w:r>
      <w:r w:rsidRPr="00AA1895">
        <w:rPr>
          <w:rFonts w:ascii="Times New Roman" w:hAnsi="Times New Roman"/>
          <w:sz w:val="28"/>
          <w:szCs w:val="28"/>
        </w:rPr>
        <w:t xml:space="preserve">-11 класів) </w:t>
      </w:r>
      <w:r>
        <w:rPr>
          <w:rFonts w:ascii="Times New Roman" w:hAnsi="Times New Roman"/>
          <w:sz w:val="28"/>
          <w:szCs w:val="28"/>
        </w:rPr>
        <w:t>школи 80</w:t>
      </w:r>
      <w:r w:rsidRPr="00AA1895">
        <w:rPr>
          <w:rFonts w:ascii="Times New Roman" w:hAnsi="Times New Roman"/>
          <w:sz w:val="28"/>
          <w:szCs w:val="28"/>
        </w:rPr>
        <w:t xml:space="preserve"> % охоп</w:t>
      </w:r>
      <w:r>
        <w:rPr>
          <w:rFonts w:ascii="Times New Roman" w:hAnsi="Times New Roman"/>
          <w:sz w:val="28"/>
          <w:szCs w:val="28"/>
        </w:rPr>
        <w:t xml:space="preserve">лені гуртковою роботою, з них 18 </w:t>
      </w:r>
      <w:r w:rsidRPr="00AA1895">
        <w:rPr>
          <w:rFonts w:ascii="Times New Roman" w:hAnsi="Times New Roman"/>
          <w:sz w:val="28"/>
          <w:szCs w:val="28"/>
        </w:rPr>
        <w:t>% відвідують від 3 до 5 гуртків</w:t>
      </w:r>
      <w:r>
        <w:rPr>
          <w:rFonts w:ascii="Times New Roman" w:hAnsi="Times New Roman"/>
          <w:sz w:val="28"/>
          <w:szCs w:val="28"/>
        </w:rPr>
        <w:t>, 62% є членами 1-2 гуртків. 20% школяр</w:t>
      </w:r>
      <w:r w:rsidRPr="00AA1895">
        <w:rPr>
          <w:rFonts w:ascii="Times New Roman" w:hAnsi="Times New Roman"/>
          <w:sz w:val="28"/>
          <w:szCs w:val="28"/>
        </w:rPr>
        <w:t>ів не відвідують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гу</w:t>
      </w:r>
      <w:r>
        <w:rPr>
          <w:rFonts w:ascii="Times New Roman" w:hAnsi="Times New Roman"/>
          <w:sz w:val="28"/>
          <w:szCs w:val="28"/>
        </w:rPr>
        <w:t>ртки</w:t>
      </w:r>
      <w:r w:rsidRPr="00AA1895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що відображено на</w:t>
      </w:r>
      <w:r w:rsidRPr="00AA1895">
        <w:rPr>
          <w:rFonts w:ascii="Times New Roman" w:hAnsi="Times New Roman"/>
          <w:sz w:val="28"/>
          <w:szCs w:val="28"/>
        </w:rPr>
        <w:t xml:space="preserve"> рис.3.1.</w:t>
      </w:r>
      <w:r>
        <w:rPr>
          <w:rFonts w:ascii="Times New Roman" w:hAnsi="Times New Roman"/>
          <w:sz w:val="28"/>
          <w:szCs w:val="28"/>
        </w:rPr>
        <w:t xml:space="preserve"> У зв’язку з відкриттям нових гуртків, за бажанням батьків учнів, зайнятість дітей у гуртках зросла </w:t>
      </w:r>
      <w:r w:rsidRPr="00CB6E34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36</w:t>
      </w:r>
      <w:r w:rsidRPr="00CB6E34">
        <w:rPr>
          <w:rFonts w:ascii="Times New Roman" w:hAnsi="Times New Roman"/>
          <w:sz w:val="28"/>
          <w:szCs w:val="28"/>
        </w:rPr>
        <w:t>%.</w:t>
      </w:r>
    </w:p>
    <w:p w:rsidR="00CA4AB6" w:rsidRDefault="00CA4AB6" w:rsidP="00AB6DAB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</w:p>
    <w:p w:rsidR="00CA4AB6" w:rsidRDefault="0074016B" w:rsidP="00AB6DAB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A75645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Диаграмма 1" o:spid="_x0000_i1026" type="#_x0000_t75" style="width:407pt;height:186pt;visibility:visible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">
            <v:imagedata r:id="rId9" o:title=""/>
            <o:lock v:ext="edit" aspectratio="f"/>
          </v:shape>
        </w:pict>
      </w:r>
    </w:p>
    <w:p w:rsidR="00CA4AB6" w:rsidRDefault="00CA4AB6" w:rsidP="00347DCB">
      <w:pPr>
        <w:spacing w:after="0" w:line="360" w:lineRule="auto"/>
        <w:ind w:right="-2" w:firstLine="567"/>
        <w:rPr>
          <w:rFonts w:ascii="Times New Roman" w:hAnsi="Times New Roman"/>
          <w:sz w:val="28"/>
          <w:szCs w:val="28"/>
        </w:rPr>
      </w:pPr>
      <w:r w:rsidRPr="00AA1895">
        <w:rPr>
          <w:rFonts w:ascii="Times New Roman" w:hAnsi="Times New Roman"/>
          <w:sz w:val="28"/>
          <w:szCs w:val="28"/>
        </w:rPr>
        <w:t xml:space="preserve">Рис.3.1.Охоплення учнів </w:t>
      </w:r>
      <w:r>
        <w:rPr>
          <w:rFonts w:ascii="Times New Roman" w:hAnsi="Times New Roman"/>
          <w:sz w:val="28"/>
          <w:szCs w:val="28"/>
        </w:rPr>
        <w:t xml:space="preserve">Конотопської </w:t>
      </w:r>
      <w:r w:rsidRPr="00AA1895">
        <w:rPr>
          <w:rFonts w:ascii="Times New Roman" w:hAnsi="Times New Roman"/>
          <w:sz w:val="28"/>
          <w:szCs w:val="28"/>
        </w:rPr>
        <w:t>ЗОШ</w:t>
      </w:r>
      <w:r>
        <w:rPr>
          <w:rFonts w:ascii="Times New Roman" w:hAnsi="Times New Roman"/>
          <w:sz w:val="28"/>
          <w:szCs w:val="28"/>
        </w:rPr>
        <w:t xml:space="preserve"> І-ІІІ ступенів №10 </w:t>
      </w:r>
      <w:r w:rsidRPr="00AE41DE">
        <w:rPr>
          <w:rFonts w:ascii="Times New Roman" w:hAnsi="Times New Roman"/>
          <w:sz w:val="28"/>
          <w:szCs w:val="28"/>
        </w:rPr>
        <w:t>позакласною</w:t>
      </w:r>
      <w:r>
        <w:rPr>
          <w:rFonts w:ascii="Times New Roman" w:hAnsi="Times New Roman"/>
          <w:sz w:val="28"/>
          <w:szCs w:val="28"/>
        </w:rPr>
        <w:t xml:space="preserve"> діяльністю</w:t>
      </w:r>
    </w:p>
    <w:p w:rsidR="00CA4AB6" w:rsidRDefault="00CA4AB6" w:rsidP="0032331B">
      <w:pPr>
        <w:spacing w:after="0" w:line="36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CA4AB6" w:rsidRDefault="00CA4AB6" w:rsidP="008F07AA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AA1895">
        <w:rPr>
          <w:rFonts w:ascii="Times New Roman" w:hAnsi="Times New Roman"/>
          <w:sz w:val="28"/>
          <w:szCs w:val="28"/>
        </w:rPr>
        <w:lastRenderedPageBreak/>
        <w:t>Після проведеного аналізу навчальної успішності учнів школи з їх зайнятістю в позаклас</w:t>
      </w:r>
      <w:r>
        <w:rPr>
          <w:rFonts w:ascii="Times New Roman" w:hAnsi="Times New Roman"/>
          <w:sz w:val="28"/>
          <w:szCs w:val="28"/>
        </w:rPr>
        <w:t>ній гуртковій роботі, було виявл</w:t>
      </w:r>
      <w:r w:rsidRPr="00AA1895">
        <w:rPr>
          <w:rFonts w:ascii="Times New Roman" w:hAnsi="Times New Roman"/>
          <w:sz w:val="28"/>
          <w:szCs w:val="28"/>
        </w:rPr>
        <w:t>ено, що навчальна успішність за</w:t>
      </w:r>
      <w:r>
        <w:rPr>
          <w:rFonts w:ascii="Times New Roman" w:hAnsi="Times New Roman"/>
          <w:sz w:val="28"/>
          <w:szCs w:val="28"/>
        </w:rPr>
        <w:t xml:space="preserve"> І семестр  2014-2015</w:t>
      </w:r>
      <w:r w:rsidRPr="00AA1895">
        <w:rPr>
          <w:rFonts w:ascii="Times New Roman" w:hAnsi="Times New Roman"/>
          <w:sz w:val="28"/>
          <w:szCs w:val="28"/>
        </w:rPr>
        <w:t xml:space="preserve"> навчальн</w:t>
      </w:r>
      <w:r>
        <w:rPr>
          <w:rFonts w:ascii="Times New Roman" w:hAnsi="Times New Roman"/>
          <w:sz w:val="28"/>
          <w:szCs w:val="28"/>
        </w:rPr>
        <w:t>ого</w:t>
      </w:r>
      <w:r w:rsidRPr="00AA1895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о</w:t>
      </w:r>
      <w:r w:rsidRPr="00AA189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у</w:t>
      </w:r>
      <w:r w:rsidRPr="00AA189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більшості</w:t>
      </w:r>
      <w:r w:rsidRPr="00AA1895">
        <w:rPr>
          <w:rFonts w:ascii="Times New Roman" w:hAnsi="Times New Roman"/>
          <w:sz w:val="28"/>
          <w:szCs w:val="28"/>
        </w:rPr>
        <w:t xml:space="preserve"> учнів</w:t>
      </w:r>
      <w:r>
        <w:rPr>
          <w:rFonts w:ascii="Times New Roman" w:hAnsi="Times New Roman"/>
          <w:sz w:val="28"/>
          <w:szCs w:val="28"/>
        </w:rPr>
        <w:t>,</w:t>
      </w:r>
      <w:r w:rsidRPr="00AA1895">
        <w:rPr>
          <w:rFonts w:ascii="Times New Roman" w:hAnsi="Times New Roman"/>
          <w:sz w:val="28"/>
          <w:szCs w:val="28"/>
        </w:rPr>
        <w:t xml:space="preserve"> які активно відвідували гуртки</w:t>
      </w:r>
      <w:r>
        <w:rPr>
          <w:rFonts w:ascii="Times New Roman" w:hAnsi="Times New Roman"/>
          <w:sz w:val="28"/>
          <w:szCs w:val="28"/>
        </w:rPr>
        <w:t>,</w:t>
      </w:r>
      <w:r w:rsidRPr="00AA1895">
        <w:rPr>
          <w:rFonts w:ascii="Times New Roman" w:hAnsi="Times New Roman"/>
          <w:sz w:val="28"/>
          <w:szCs w:val="28"/>
        </w:rPr>
        <w:t xml:space="preserve"> значно вища</w:t>
      </w:r>
      <w:r>
        <w:rPr>
          <w:rFonts w:ascii="Times New Roman" w:hAnsi="Times New Roman"/>
          <w:sz w:val="28"/>
          <w:szCs w:val="28"/>
        </w:rPr>
        <w:t>, ніж у</w:t>
      </w:r>
      <w:r w:rsidRPr="00AA1895">
        <w:rPr>
          <w:rFonts w:ascii="Times New Roman" w:hAnsi="Times New Roman"/>
          <w:sz w:val="28"/>
          <w:szCs w:val="28"/>
        </w:rPr>
        <w:t xml:space="preserve"> їх</w:t>
      </w:r>
      <w:r>
        <w:rPr>
          <w:rFonts w:ascii="Times New Roman" w:hAnsi="Times New Roman"/>
          <w:sz w:val="28"/>
          <w:szCs w:val="28"/>
        </w:rPr>
        <w:t>ніх</w:t>
      </w:r>
      <w:r w:rsidRPr="00AA1895">
        <w:rPr>
          <w:rFonts w:ascii="Times New Roman" w:hAnsi="Times New Roman"/>
          <w:sz w:val="28"/>
          <w:szCs w:val="28"/>
        </w:rPr>
        <w:t xml:space="preserve"> однолітків, що не залучалися до </w:t>
      </w:r>
      <w:r w:rsidRPr="00AE41DE">
        <w:rPr>
          <w:rFonts w:ascii="Times New Roman" w:hAnsi="Times New Roman"/>
          <w:sz w:val="28"/>
          <w:szCs w:val="28"/>
        </w:rPr>
        <w:t>позакласної</w:t>
      </w:r>
      <w:r w:rsidRPr="00AA1895">
        <w:rPr>
          <w:rFonts w:ascii="Times New Roman" w:hAnsi="Times New Roman"/>
          <w:sz w:val="28"/>
          <w:szCs w:val="28"/>
        </w:rPr>
        <w:t xml:space="preserve"> роботи. </w:t>
      </w:r>
      <w:r>
        <w:rPr>
          <w:rFonts w:ascii="Times New Roman" w:hAnsi="Times New Roman"/>
          <w:sz w:val="28"/>
          <w:szCs w:val="28"/>
        </w:rPr>
        <w:t xml:space="preserve">Серед учнів, що навчаються на достатньому рівні, 35% школярів відвідують 1-2 гуртки, а серед учнів з високим рівнем навчальної діяльності переважає зайнятість у 3 і більше гуртках – 14% дітей, що підтверджують дані, висвітлені на </w:t>
      </w:r>
      <w:r w:rsidRPr="0032331B">
        <w:rPr>
          <w:rFonts w:ascii="Times New Roman" w:hAnsi="Times New Roman"/>
          <w:sz w:val="28"/>
          <w:szCs w:val="28"/>
        </w:rPr>
        <w:t>рис. 3.2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A4AB6" w:rsidRDefault="00CA4AB6" w:rsidP="00405174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AA1895">
        <w:rPr>
          <w:rFonts w:ascii="Times New Roman" w:hAnsi="Times New Roman"/>
          <w:sz w:val="28"/>
          <w:szCs w:val="28"/>
        </w:rPr>
        <w:t>Варто також відмітити, що деякі учні відвіду</w:t>
      </w:r>
      <w:r>
        <w:rPr>
          <w:rFonts w:ascii="Times New Roman" w:hAnsi="Times New Roman"/>
          <w:sz w:val="28"/>
          <w:szCs w:val="28"/>
        </w:rPr>
        <w:t xml:space="preserve">ють </w:t>
      </w:r>
      <w:r w:rsidRPr="00AA1895">
        <w:rPr>
          <w:rFonts w:ascii="Times New Roman" w:hAnsi="Times New Roman"/>
          <w:sz w:val="28"/>
          <w:szCs w:val="28"/>
        </w:rPr>
        <w:t>одночасно декілька гуртків</w:t>
      </w:r>
      <w:r>
        <w:rPr>
          <w:rFonts w:ascii="Times New Roman" w:hAnsi="Times New Roman"/>
          <w:sz w:val="28"/>
          <w:szCs w:val="28"/>
        </w:rPr>
        <w:t xml:space="preserve">,є </w:t>
      </w:r>
      <w:r w:rsidRPr="00AA1895">
        <w:rPr>
          <w:rFonts w:ascii="Times New Roman" w:hAnsi="Times New Roman"/>
          <w:sz w:val="28"/>
          <w:szCs w:val="28"/>
        </w:rPr>
        <w:t>постійними учасниками різноманітних конкурсів</w:t>
      </w:r>
      <w:r>
        <w:rPr>
          <w:rFonts w:ascii="Times New Roman" w:hAnsi="Times New Roman"/>
          <w:sz w:val="28"/>
          <w:szCs w:val="28"/>
        </w:rPr>
        <w:t>, акцій</w:t>
      </w:r>
      <w:r w:rsidRPr="00AA1895">
        <w:rPr>
          <w:rFonts w:ascii="Times New Roman" w:hAnsi="Times New Roman"/>
          <w:sz w:val="28"/>
          <w:szCs w:val="28"/>
        </w:rPr>
        <w:t xml:space="preserve"> та фестивалів і при </w:t>
      </w:r>
      <w:r>
        <w:rPr>
          <w:rFonts w:ascii="Times New Roman" w:hAnsi="Times New Roman"/>
          <w:sz w:val="28"/>
          <w:szCs w:val="28"/>
        </w:rPr>
        <w:t>цьому добре  навчаються</w:t>
      </w:r>
      <w:r w:rsidRPr="00AA1895">
        <w:rPr>
          <w:rFonts w:ascii="Times New Roman" w:hAnsi="Times New Roman"/>
          <w:sz w:val="28"/>
          <w:szCs w:val="28"/>
        </w:rPr>
        <w:t>.</w:t>
      </w:r>
    </w:p>
    <w:p w:rsidR="00CA4AB6" w:rsidRPr="00AA1895" w:rsidRDefault="0074016B" w:rsidP="00A30122">
      <w:pPr>
        <w:spacing w:after="0" w:line="36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A75645"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 id="Диаграмма 5" o:spid="_x0000_i1027" type="#_x0000_t75" style="width:7in;height:256pt;visibility:visible" o:gfxdata="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">
            <v:imagedata r:id="rId10" o:title="" cropbottom="-26f"/>
            <o:lock v:ext="edit" aspectratio="f"/>
          </v:shape>
        </w:pict>
      </w:r>
    </w:p>
    <w:p w:rsidR="00CA4AB6" w:rsidRDefault="00CA4AB6" w:rsidP="00A30122">
      <w:pPr>
        <w:spacing w:after="0" w:line="36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AA1895">
        <w:rPr>
          <w:rFonts w:ascii="Times New Roman" w:hAnsi="Times New Roman"/>
          <w:sz w:val="28"/>
          <w:szCs w:val="28"/>
        </w:rPr>
        <w:t>Рис.3.2.Залежність рівня навчальних досягнень учнів</w:t>
      </w:r>
      <w:r>
        <w:rPr>
          <w:rFonts w:ascii="Times New Roman" w:hAnsi="Times New Roman"/>
          <w:sz w:val="28"/>
          <w:szCs w:val="28"/>
        </w:rPr>
        <w:t xml:space="preserve"> від</w:t>
      </w:r>
      <w:r w:rsidRPr="00AA1895">
        <w:rPr>
          <w:rFonts w:ascii="Times New Roman" w:hAnsi="Times New Roman"/>
          <w:sz w:val="28"/>
          <w:szCs w:val="28"/>
        </w:rPr>
        <w:t xml:space="preserve"> зайнятості в </w:t>
      </w:r>
      <w:r>
        <w:rPr>
          <w:rFonts w:ascii="Times New Roman" w:hAnsi="Times New Roman"/>
          <w:sz w:val="28"/>
          <w:szCs w:val="28"/>
        </w:rPr>
        <w:t xml:space="preserve">шкільних </w:t>
      </w:r>
      <w:r w:rsidRPr="00AA1895">
        <w:rPr>
          <w:rFonts w:ascii="Times New Roman" w:hAnsi="Times New Roman"/>
          <w:sz w:val="28"/>
          <w:szCs w:val="28"/>
        </w:rPr>
        <w:t>гуртках</w:t>
      </w:r>
    </w:p>
    <w:p w:rsidR="00CA4AB6" w:rsidRDefault="00CA4AB6" w:rsidP="00A134B0">
      <w:pPr>
        <w:spacing w:after="0"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A1895">
        <w:rPr>
          <w:rFonts w:ascii="Times New Roman" w:hAnsi="Times New Roman"/>
          <w:sz w:val="28"/>
          <w:szCs w:val="28"/>
        </w:rPr>
        <w:t>Отже</w:t>
      </w:r>
      <w:r>
        <w:rPr>
          <w:rFonts w:ascii="Times New Roman" w:hAnsi="Times New Roman"/>
          <w:sz w:val="28"/>
          <w:szCs w:val="28"/>
        </w:rPr>
        <w:t>,</w:t>
      </w:r>
      <w:r w:rsidRPr="00AA1895">
        <w:rPr>
          <w:rFonts w:ascii="Times New Roman" w:hAnsi="Times New Roman"/>
          <w:sz w:val="28"/>
          <w:szCs w:val="28"/>
        </w:rPr>
        <w:t xml:space="preserve"> участь у позакласній </w:t>
      </w:r>
      <w:r>
        <w:rPr>
          <w:rFonts w:ascii="Times New Roman" w:hAnsi="Times New Roman"/>
          <w:sz w:val="28"/>
          <w:szCs w:val="28"/>
        </w:rPr>
        <w:t>діяльності, а саме в</w:t>
      </w:r>
      <w:r w:rsidRPr="00AA1895">
        <w:rPr>
          <w:rFonts w:ascii="Times New Roman" w:hAnsi="Times New Roman"/>
          <w:sz w:val="28"/>
          <w:szCs w:val="28"/>
        </w:rPr>
        <w:t xml:space="preserve"> гуртковій роботі, не перешкоджає навчальні</w:t>
      </w:r>
      <w:r>
        <w:rPr>
          <w:rFonts w:ascii="Times New Roman" w:hAnsi="Times New Roman"/>
          <w:sz w:val="28"/>
          <w:szCs w:val="28"/>
        </w:rPr>
        <w:t>й діяльності, а навпаки до</w:t>
      </w:r>
      <w:r w:rsidRPr="00AA1895">
        <w:rPr>
          <w:rFonts w:ascii="Times New Roman" w:hAnsi="Times New Roman"/>
          <w:sz w:val="28"/>
          <w:szCs w:val="28"/>
        </w:rPr>
        <w:t>пома</w:t>
      </w:r>
      <w:r>
        <w:rPr>
          <w:rFonts w:ascii="Times New Roman" w:hAnsi="Times New Roman"/>
          <w:sz w:val="28"/>
          <w:szCs w:val="28"/>
        </w:rPr>
        <w:t>га</w:t>
      </w:r>
      <w:r w:rsidRPr="00AA1895">
        <w:rPr>
          <w:rFonts w:ascii="Times New Roman" w:hAnsi="Times New Roman"/>
          <w:sz w:val="28"/>
          <w:szCs w:val="28"/>
        </w:rPr>
        <w:t>є учням правильно організувати свій вільний час, займатися саморозвитком та добре навчатися.</w:t>
      </w:r>
      <w:r>
        <w:rPr>
          <w:rFonts w:ascii="Times New Roman" w:hAnsi="Times New Roman"/>
          <w:sz w:val="28"/>
          <w:szCs w:val="28"/>
        </w:rPr>
        <w:t xml:space="preserve"> Отримані результати підтверджують</w:t>
      </w:r>
      <w:r w:rsidRPr="00AA1895">
        <w:rPr>
          <w:rFonts w:ascii="Times New Roman" w:hAnsi="Times New Roman"/>
          <w:sz w:val="28"/>
          <w:szCs w:val="28"/>
        </w:rPr>
        <w:t xml:space="preserve"> висунуту в нашій роботі гіпотезу.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1779FF">
        <w:rPr>
          <w:rStyle w:val="aa"/>
          <w:rFonts w:ascii="Times New Roman" w:hAnsi="Times New Roman" w:cs="Times New Roman"/>
          <w:sz w:val="28"/>
          <w:szCs w:val="28"/>
        </w:rPr>
        <w:t xml:space="preserve">обре спланована гурткова робота не перевантажує учнів. Навпаки, вона значно полегшує сприйняття та засвоєння </w:t>
      </w:r>
      <w:r>
        <w:rPr>
          <w:rStyle w:val="aa"/>
          <w:rFonts w:ascii="Times New Roman" w:hAnsi="Times New Roman" w:cs="Times New Roman"/>
          <w:sz w:val="28"/>
          <w:szCs w:val="28"/>
        </w:rPr>
        <w:t xml:space="preserve">навчального </w:t>
      </w:r>
      <w:r w:rsidRPr="001779FF">
        <w:rPr>
          <w:rStyle w:val="aa"/>
          <w:rFonts w:ascii="Times New Roman" w:hAnsi="Times New Roman" w:cs="Times New Roman"/>
          <w:sz w:val="28"/>
          <w:szCs w:val="28"/>
        </w:rPr>
        <w:t>матеріалу учням</w:t>
      </w:r>
      <w:r>
        <w:rPr>
          <w:rStyle w:val="aa"/>
          <w:rFonts w:ascii="Times New Roman" w:hAnsi="Times New Roman" w:cs="Times New Roman"/>
          <w:sz w:val="28"/>
          <w:szCs w:val="28"/>
        </w:rPr>
        <w:t>и</w:t>
      </w:r>
      <w:r w:rsidRPr="001779FF">
        <w:rPr>
          <w:rStyle w:val="aa"/>
          <w:rFonts w:ascii="Times New Roman" w:hAnsi="Times New Roman" w:cs="Times New Roman"/>
          <w:sz w:val="28"/>
          <w:szCs w:val="28"/>
        </w:rPr>
        <w:t xml:space="preserve"> на уроках, допомагає дітям розвивати свої здібності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4AB6" w:rsidRPr="00A134B0" w:rsidRDefault="00CA4AB6" w:rsidP="00A134B0">
      <w:pPr>
        <w:spacing w:after="0" w:line="36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ВИСНОВКИ</w:t>
      </w:r>
    </w:p>
    <w:p w:rsidR="00CA4AB6" w:rsidRPr="00885B28" w:rsidRDefault="00CA4AB6" w:rsidP="00885B28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B28">
        <w:rPr>
          <w:rFonts w:ascii="Times New Roman" w:hAnsi="Times New Roman" w:cs="Times New Roman"/>
          <w:sz w:val="28"/>
          <w:szCs w:val="28"/>
        </w:rPr>
        <w:t>У ході проведення наукового дослідження «Гурткова форма позакласної виховної роботи  як засіб підвищення навчальних досягнень учнів Конотопської з</w:t>
      </w:r>
      <w:r>
        <w:rPr>
          <w:rFonts w:ascii="Times New Roman" w:hAnsi="Times New Roman" w:cs="Times New Roman"/>
          <w:sz w:val="28"/>
          <w:szCs w:val="28"/>
        </w:rPr>
        <w:t>агальноосвітньої школи І-ІІІ</w:t>
      </w:r>
      <w:r w:rsidRPr="00885B28">
        <w:rPr>
          <w:rFonts w:ascii="Times New Roman" w:hAnsi="Times New Roman" w:cs="Times New Roman"/>
          <w:sz w:val="28"/>
          <w:szCs w:val="28"/>
        </w:rPr>
        <w:t xml:space="preserve"> ступенів №10» автором було опрацьовано відповідну наукову та методичну літературу з теми, вивчено питання зайнятості школярів у позакласній роботі, з’ясовано ефективність діяльності шкільних гуртків та їх вплив на рівень успішності учнів. </w:t>
      </w:r>
    </w:p>
    <w:p w:rsidR="00CA4AB6" w:rsidRPr="00476CAC" w:rsidRDefault="00CA4AB6" w:rsidP="00476CAC">
      <w:pPr>
        <w:spacing w:after="0" w:line="360" w:lineRule="auto"/>
        <w:ind w:right="-2" w:firstLine="567"/>
        <w:jc w:val="both"/>
        <w:rPr>
          <w:rStyle w:val="aa"/>
          <w:rFonts w:ascii="Times New Roman" w:hAnsi="Times New Roman" w:cs="Times New Roman"/>
          <w:sz w:val="28"/>
          <w:szCs w:val="28"/>
        </w:rPr>
      </w:pPr>
      <w:r w:rsidRPr="00920EFC">
        <w:rPr>
          <w:rFonts w:ascii="Times New Roman" w:hAnsi="Times New Roman" w:cs="Times New Roman"/>
          <w:sz w:val="28"/>
          <w:szCs w:val="28"/>
        </w:rPr>
        <w:t xml:space="preserve">Позакласна робота в школі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20EFC">
        <w:rPr>
          <w:rFonts w:ascii="Times New Roman" w:hAnsi="Times New Roman" w:cs="Times New Roman"/>
          <w:sz w:val="28"/>
          <w:szCs w:val="28"/>
        </w:rPr>
        <w:t xml:space="preserve">це складова частина навчально-виховної роботи, що організовується й проводиться в позаурочний час. </w:t>
      </w:r>
      <w:r w:rsidRPr="00AA1895">
        <w:rPr>
          <w:rFonts w:ascii="Times New Roman" w:hAnsi="Times New Roman"/>
          <w:sz w:val="28"/>
          <w:szCs w:val="28"/>
          <w:shd w:val="clear" w:color="auto" w:fill="FDFDFD"/>
        </w:rPr>
        <w:t xml:space="preserve">Завдання позакласної роботи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–</w:t>
      </w:r>
      <w:r w:rsidRPr="00AA1895">
        <w:rPr>
          <w:rFonts w:ascii="Times New Roman" w:hAnsi="Times New Roman"/>
          <w:sz w:val="28"/>
          <w:szCs w:val="28"/>
          <w:shd w:val="clear" w:color="auto" w:fill="FDFDFD"/>
        </w:rPr>
        <w:t>поглиблення знань, набутих у процесі навчання, застосування їх на практиці; вироблення вмінь і навичок самоосвіти; формування інтересів до різних галузей на</w:t>
      </w:r>
      <w:r>
        <w:rPr>
          <w:rFonts w:ascii="Times New Roman" w:hAnsi="Times New Roman"/>
          <w:sz w:val="28"/>
          <w:szCs w:val="28"/>
          <w:shd w:val="clear" w:color="auto" w:fill="FDFDFD"/>
        </w:rPr>
        <w:t>уки, техніки, мистецтва, спорту;</w:t>
      </w:r>
      <w:r w:rsidRPr="00AA1895">
        <w:rPr>
          <w:rFonts w:ascii="Times New Roman" w:hAnsi="Times New Roman"/>
          <w:sz w:val="28"/>
          <w:szCs w:val="28"/>
          <w:shd w:val="clear" w:color="auto" w:fill="FDFDFD"/>
        </w:rPr>
        <w:t xml:space="preserve"> виявлен</w:t>
      </w:r>
      <w:r>
        <w:rPr>
          <w:rFonts w:ascii="Times New Roman" w:hAnsi="Times New Roman"/>
          <w:sz w:val="28"/>
          <w:szCs w:val="28"/>
          <w:shd w:val="clear" w:color="auto" w:fill="FDFDFD"/>
        </w:rPr>
        <w:t>ня й</w:t>
      </w:r>
      <w:r w:rsidRPr="00AA1895">
        <w:rPr>
          <w:rFonts w:ascii="Times New Roman" w:hAnsi="Times New Roman"/>
          <w:sz w:val="28"/>
          <w:szCs w:val="28"/>
          <w:shd w:val="clear" w:color="auto" w:fill="FDFDFD"/>
        </w:rPr>
        <w:t xml:space="preserve"> розвиток індивідуальних творчих здібностей та нахилів; організація дозвілля школярів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. </w:t>
      </w:r>
      <w:r w:rsidRPr="00476CAC">
        <w:rPr>
          <w:rStyle w:val="aa"/>
          <w:rFonts w:ascii="Times New Roman" w:hAnsi="Times New Roman" w:cs="Times New Roman"/>
          <w:sz w:val="28"/>
          <w:szCs w:val="28"/>
        </w:rPr>
        <w:t>Зміст позакласної роботи визначається загальним змістом виховання учнівської молоді, який передбачає розумове, моральне, трудове, естетичне й фізичне виховання.</w:t>
      </w:r>
    </w:p>
    <w:p w:rsidR="00CA4AB6" w:rsidRPr="00476CAC" w:rsidRDefault="00CA4AB6" w:rsidP="00476CAC">
      <w:pPr>
        <w:pStyle w:val="a9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6CAC">
        <w:rPr>
          <w:rFonts w:ascii="Times New Roman" w:hAnsi="Times New Roman" w:cs="Times New Roman"/>
          <w:sz w:val="28"/>
          <w:szCs w:val="28"/>
        </w:rPr>
        <w:t xml:space="preserve">Позакласна робота будується на принципах добровільності, особистісного орієнтування, системності, суспільної спрямованість діяльності учнів, розвитку ініціативи й самодіяльності учнів, винахідливості,  зв'язку з навчальною роботою, використанні ігрових форм, цікавості, емоційності. </w:t>
      </w:r>
    </w:p>
    <w:p w:rsidR="00CA4AB6" w:rsidRDefault="00CA4AB6" w:rsidP="00C21A73">
      <w:pPr>
        <w:shd w:val="clear" w:color="auto" w:fill="FFFFFF"/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 w:rsidRPr="00476CAC">
        <w:rPr>
          <w:rFonts w:ascii="Times New Roman" w:hAnsi="Times New Roman" w:cs="Times New Roman"/>
          <w:sz w:val="28"/>
          <w:szCs w:val="28"/>
        </w:rPr>
        <w:t>Організація позакласної роботи з учнями здійснюється за таких педагогічних умов: природовідповідності, культуровідповідності, гуманності, демократичності, безперервності,  диференційованого та індивідуального підходу, послідовності, систематичності, поліваріантності активних форм і методів виховання, інтегративності. Соціальними умовами організації позакласної виховної роботи є система загальнолюдських та національних цінностей-ставлень, суспільних пріоритетів, що включають знання, погляди й переконання, мотиваційні установки особистості та характеризують позитивне ставлення її до себе та соціально</w:t>
      </w:r>
      <w:r>
        <w:rPr>
          <w:rFonts w:ascii="Times New Roman" w:hAnsi="Times New Roman" w:cs="Times New Roman"/>
          <w:sz w:val="28"/>
          <w:szCs w:val="28"/>
        </w:rPr>
        <w:t>ї дійсності, а також добровільні</w:t>
      </w:r>
      <w:r w:rsidRPr="00476CAC">
        <w:rPr>
          <w:rFonts w:ascii="Times New Roman" w:hAnsi="Times New Roman" w:cs="Times New Roman"/>
          <w:sz w:val="28"/>
          <w:szCs w:val="28"/>
        </w:rPr>
        <w:t>сть,  пізнавальний інтерес, самодіяльність учнів.</w:t>
      </w:r>
    </w:p>
    <w:p w:rsidR="00CA4AB6" w:rsidRPr="00C42074" w:rsidRDefault="00CA4AB6" w:rsidP="00FF7F55">
      <w:pPr>
        <w:shd w:val="clear" w:color="auto" w:fill="FFFFFF"/>
        <w:spacing w:after="0" w:line="36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Позакласна</w:t>
      </w:r>
      <w:r w:rsidRPr="00AA1895">
        <w:rPr>
          <w:rFonts w:ascii="Times New Roman" w:hAnsi="Times New Roman"/>
          <w:sz w:val="28"/>
          <w:szCs w:val="28"/>
        </w:rPr>
        <w:t xml:space="preserve"> виховна робота має такі</w:t>
      </w:r>
      <w:r>
        <w:rPr>
          <w:rFonts w:ascii="Times New Roman" w:hAnsi="Times New Roman"/>
          <w:sz w:val="28"/>
          <w:szCs w:val="28"/>
        </w:rPr>
        <w:t xml:space="preserve"> основні</w:t>
      </w:r>
      <w:r w:rsidRPr="00AA1895">
        <w:rPr>
          <w:rFonts w:ascii="Times New Roman" w:hAnsi="Times New Roman"/>
          <w:sz w:val="28"/>
          <w:szCs w:val="28"/>
        </w:rPr>
        <w:t xml:space="preserve"> форми: масову, групову</w:t>
      </w:r>
      <w:r>
        <w:rPr>
          <w:rFonts w:ascii="Times New Roman" w:hAnsi="Times New Roman"/>
          <w:sz w:val="28"/>
          <w:szCs w:val="28"/>
        </w:rPr>
        <w:t xml:space="preserve"> (гурткову)</w:t>
      </w:r>
      <w:r w:rsidRPr="00AA1895">
        <w:rPr>
          <w:rFonts w:ascii="Times New Roman" w:hAnsi="Times New Roman"/>
          <w:sz w:val="28"/>
          <w:szCs w:val="28"/>
        </w:rPr>
        <w:t xml:space="preserve"> та індивідуальну.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До гур</w:t>
      </w:r>
      <w:r>
        <w:rPr>
          <w:rFonts w:ascii="Times New Roman" w:hAnsi="Times New Roman"/>
          <w:sz w:val="28"/>
          <w:szCs w:val="28"/>
        </w:rPr>
        <w:t>тк</w:t>
      </w:r>
      <w:r w:rsidRPr="00AA1895">
        <w:rPr>
          <w:rFonts w:ascii="Times New Roman" w:hAnsi="Times New Roman"/>
          <w:sz w:val="28"/>
          <w:szCs w:val="28"/>
        </w:rPr>
        <w:t xml:space="preserve">ових форм </w:t>
      </w:r>
      <w:r>
        <w:rPr>
          <w:rFonts w:ascii="Times New Roman" w:hAnsi="Times New Roman" w:cs="Times New Roman"/>
          <w:sz w:val="28"/>
          <w:szCs w:val="28"/>
        </w:rPr>
        <w:t xml:space="preserve">залучаються </w:t>
      </w:r>
      <w:r w:rsidRPr="00AA1895">
        <w:rPr>
          <w:rFonts w:ascii="Times New Roman" w:hAnsi="Times New Roman"/>
          <w:sz w:val="28"/>
          <w:szCs w:val="28"/>
        </w:rPr>
        <w:t>групи дітей</w:t>
      </w:r>
      <w:r>
        <w:rPr>
          <w:rFonts w:ascii="Times New Roman" w:hAnsi="Times New Roman"/>
          <w:sz w:val="28"/>
          <w:szCs w:val="28"/>
        </w:rPr>
        <w:t xml:space="preserve">. Зміст </w:t>
      </w:r>
      <w:r>
        <w:rPr>
          <w:rFonts w:ascii="Times New Roman" w:hAnsi="Times New Roman"/>
          <w:sz w:val="28"/>
          <w:szCs w:val="28"/>
        </w:rPr>
        <w:lastRenderedPageBreak/>
        <w:t>роботи в ш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кільних гуртках базується на знаннях, отриманих на </w:t>
      </w:r>
      <w:r w:rsidRPr="00CE18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уроках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r w:rsidRPr="00CE18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дає можливість орган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ізувати заняття за певною </w:t>
      </w:r>
      <w:r w:rsidRPr="00CE186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програмою і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 постійним складом.</w:t>
      </w:r>
    </w:p>
    <w:p w:rsidR="00CA4AB6" w:rsidRDefault="00CA4AB6" w:rsidP="00A41D9F">
      <w:pPr>
        <w:shd w:val="clear" w:color="auto" w:fill="FFFFFF"/>
        <w:spacing w:after="0" w:line="360" w:lineRule="auto"/>
        <w:ind w:right="-2"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AA1895"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</w:rPr>
        <w:t xml:space="preserve">Конотопській загальноосвітній школі І-ІІІ ступенів №10 </w:t>
      </w:r>
      <w:r w:rsidRPr="00AA1895">
        <w:rPr>
          <w:rFonts w:ascii="Times New Roman" w:hAnsi="Times New Roman"/>
          <w:sz w:val="28"/>
          <w:szCs w:val="28"/>
        </w:rPr>
        <w:t>ш</w:t>
      </w:r>
      <w:r>
        <w:rPr>
          <w:rFonts w:ascii="Times New Roman" w:hAnsi="Times New Roman"/>
          <w:sz w:val="28"/>
          <w:szCs w:val="28"/>
        </w:rPr>
        <w:t xml:space="preserve">колі діє широка мережа гуртків </w:t>
      </w:r>
      <w:r w:rsidRPr="00AA1895">
        <w:rPr>
          <w:rFonts w:ascii="Times New Roman" w:hAnsi="Times New Roman"/>
          <w:sz w:val="28"/>
          <w:szCs w:val="28"/>
        </w:rPr>
        <w:t>за дитячими інтересами</w:t>
      </w:r>
      <w:r>
        <w:rPr>
          <w:rFonts w:ascii="Times New Roman" w:hAnsi="Times New Roman"/>
          <w:sz w:val="28"/>
          <w:szCs w:val="28"/>
        </w:rPr>
        <w:t xml:space="preserve"> й здібностями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: </w:t>
      </w:r>
      <w:r>
        <w:rPr>
          <w:rFonts w:ascii="Times New Roman" w:hAnsi="Times New Roman"/>
          <w:spacing w:val="-4"/>
          <w:sz w:val="28"/>
          <w:szCs w:val="28"/>
        </w:rPr>
        <w:t>вокальний, хоровий, театральний, хореографічний, гурток учнівського самоврядування «Лідер», «Умілі руки», краєзнавчий, військово-патріотичний, спортивна секція з легкої атлетики, спортивна секція з волейболу, Є</w:t>
      </w:r>
      <w:r w:rsidRPr="00AA1895">
        <w:rPr>
          <w:rFonts w:ascii="Times New Roman" w:hAnsi="Times New Roman"/>
          <w:spacing w:val="-4"/>
          <w:sz w:val="28"/>
          <w:szCs w:val="28"/>
        </w:rPr>
        <w:t>врок</w:t>
      </w:r>
      <w:r>
        <w:rPr>
          <w:rFonts w:ascii="Times New Roman" w:hAnsi="Times New Roman"/>
          <w:spacing w:val="-4"/>
          <w:sz w:val="28"/>
          <w:szCs w:val="28"/>
        </w:rPr>
        <w:t>луб. Гуртки є безкоштовними для школярів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, </w:t>
      </w:r>
      <w:r>
        <w:rPr>
          <w:rFonts w:ascii="Times New Roman" w:hAnsi="Times New Roman"/>
          <w:spacing w:val="-4"/>
          <w:sz w:val="28"/>
          <w:szCs w:val="28"/>
        </w:rPr>
        <w:t>заняття  проводяться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 з </w:t>
      </w:r>
      <w:r>
        <w:rPr>
          <w:rFonts w:ascii="Times New Roman" w:hAnsi="Times New Roman"/>
          <w:spacing w:val="-4"/>
          <w:sz w:val="28"/>
          <w:szCs w:val="28"/>
        </w:rPr>
        <w:t>періодичністю один раз на тиждень</w:t>
      </w:r>
      <w:r w:rsidRPr="00AA1895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 2014-2015</w:t>
      </w:r>
      <w:r w:rsidRPr="00AA1895">
        <w:rPr>
          <w:rFonts w:ascii="Times New Roman" w:hAnsi="Times New Roman"/>
          <w:sz w:val="28"/>
          <w:szCs w:val="28"/>
        </w:rPr>
        <w:t xml:space="preserve"> навчальному ро</w:t>
      </w:r>
      <w:r>
        <w:rPr>
          <w:rFonts w:ascii="Times New Roman" w:hAnsi="Times New Roman"/>
          <w:sz w:val="28"/>
          <w:szCs w:val="28"/>
        </w:rPr>
        <w:t xml:space="preserve">ці їх кількість зросла </w:t>
      </w:r>
      <w:r w:rsidRPr="00AA1895">
        <w:rPr>
          <w:rFonts w:ascii="Times New Roman" w:hAnsi="Times New Roman"/>
          <w:sz w:val="28"/>
          <w:szCs w:val="28"/>
        </w:rPr>
        <w:t xml:space="preserve"> порівняно з минулими роками. </w:t>
      </w:r>
    </w:p>
    <w:p w:rsidR="00CA4AB6" w:rsidRDefault="00CA4AB6" w:rsidP="00FF7F55">
      <w:pPr>
        <w:pStyle w:val="a9"/>
        <w:spacing w:line="360" w:lineRule="auto"/>
        <w:ind w:right="-2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Вивчення діяльності шкільних гуртків дає змогу зробити висновок, що ця форма позакласної роботи</w:t>
      </w:r>
      <w:r w:rsidRPr="00EC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відіграє незамінну роль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формуванні  пізнавальних інтересів, вихованні почуттів і всебічному </w:t>
      </w:r>
      <w:r w:rsidRPr="00EC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розвитку особистості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учня</w:t>
      </w:r>
      <w:r w:rsidRPr="00EC72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CA4AB6" w:rsidRDefault="00CA4AB6" w:rsidP="00A41D9F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 302</w:t>
      </w:r>
      <w:r w:rsidRPr="00AA1895">
        <w:rPr>
          <w:rFonts w:ascii="Times New Roman" w:hAnsi="Times New Roman"/>
          <w:sz w:val="28"/>
          <w:szCs w:val="28"/>
        </w:rPr>
        <w:t xml:space="preserve"> учнів </w:t>
      </w:r>
      <w:r>
        <w:rPr>
          <w:rFonts w:ascii="Times New Roman" w:hAnsi="Times New Roman"/>
          <w:sz w:val="28"/>
          <w:szCs w:val="28"/>
        </w:rPr>
        <w:t>(1</w:t>
      </w:r>
      <w:r w:rsidRPr="00AA1895">
        <w:rPr>
          <w:rFonts w:ascii="Times New Roman" w:hAnsi="Times New Roman"/>
          <w:sz w:val="28"/>
          <w:szCs w:val="28"/>
        </w:rPr>
        <w:t xml:space="preserve">-11 класів) </w:t>
      </w:r>
      <w:r>
        <w:rPr>
          <w:rFonts w:ascii="Times New Roman" w:hAnsi="Times New Roman"/>
          <w:sz w:val="28"/>
          <w:szCs w:val="28"/>
        </w:rPr>
        <w:t>школи 80</w:t>
      </w:r>
      <w:r w:rsidRPr="00AA1895">
        <w:rPr>
          <w:rFonts w:ascii="Times New Roman" w:hAnsi="Times New Roman"/>
          <w:sz w:val="28"/>
          <w:szCs w:val="28"/>
        </w:rPr>
        <w:t xml:space="preserve"> % охоп</w:t>
      </w:r>
      <w:r>
        <w:rPr>
          <w:rFonts w:ascii="Times New Roman" w:hAnsi="Times New Roman"/>
          <w:sz w:val="28"/>
          <w:szCs w:val="28"/>
        </w:rPr>
        <w:t xml:space="preserve">лені гуртковою роботою, з них 18 </w:t>
      </w:r>
      <w:r w:rsidRPr="00AA1895">
        <w:rPr>
          <w:rFonts w:ascii="Times New Roman" w:hAnsi="Times New Roman"/>
          <w:sz w:val="28"/>
          <w:szCs w:val="28"/>
        </w:rPr>
        <w:t>% відвідують від 3 до 5 гуртків</w:t>
      </w:r>
      <w:r>
        <w:rPr>
          <w:rFonts w:ascii="Times New Roman" w:hAnsi="Times New Roman"/>
          <w:sz w:val="28"/>
          <w:szCs w:val="28"/>
        </w:rPr>
        <w:t>, 62% є членами 1-2 гуртків. 20% школяр</w:t>
      </w:r>
      <w:r w:rsidRPr="00AA1895">
        <w:rPr>
          <w:rFonts w:ascii="Times New Roman" w:hAnsi="Times New Roman"/>
          <w:sz w:val="28"/>
          <w:szCs w:val="28"/>
        </w:rPr>
        <w:t>ів не відвідують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гуртк</w:t>
      </w:r>
      <w:r>
        <w:rPr>
          <w:rFonts w:ascii="Times New Roman" w:hAnsi="Times New Roman"/>
          <w:sz w:val="28"/>
          <w:szCs w:val="28"/>
        </w:rPr>
        <w:t xml:space="preserve">и. У зв’язку з відкриттям нових гуртків, за бажанням батьків учнів, зайнятість дітей у гуртках зросла </w:t>
      </w:r>
      <w:r w:rsidRPr="00CB6E34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36</w:t>
      </w:r>
      <w:r w:rsidRPr="00CB6E34">
        <w:rPr>
          <w:rFonts w:ascii="Times New Roman" w:hAnsi="Times New Roman"/>
          <w:sz w:val="28"/>
          <w:szCs w:val="28"/>
        </w:rPr>
        <w:t>%.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Після проведеного аналізу</w:t>
      </w:r>
      <w:r>
        <w:rPr>
          <w:rFonts w:ascii="Times New Roman" w:hAnsi="Times New Roman"/>
          <w:sz w:val="28"/>
          <w:szCs w:val="28"/>
        </w:rPr>
        <w:t xml:space="preserve"> рівня</w:t>
      </w:r>
      <w:r w:rsidRPr="00AA1895">
        <w:rPr>
          <w:rFonts w:ascii="Times New Roman" w:hAnsi="Times New Roman"/>
          <w:sz w:val="28"/>
          <w:szCs w:val="28"/>
        </w:rPr>
        <w:t xml:space="preserve"> навчальної </w:t>
      </w:r>
      <w:r>
        <w:rPr>
          <w:rFonts w:ascii="Times New Roman" w:hAnsi="Times New Roman"/>
          <w:sz w:val="28"/>
          <w:szCs w:val="28"/>
        </w:rPr>
        <w:t>діяль</w:t>
      </w:r>
      <w:r w:rsidRPr="00AA1895">
        <w:rPr>
          <w:rFonts w:ascii="Times New Roman" w:hAnsi="Times New Roman"/>
          <w:sz w:val="28"/>
          <w:szCs w:val="28"/>
        </w:rPr>
        <w:t xml:space="preserve">ності учнів школи з їх зайнятістю в </w:t>
      </w:r>
      <w:r>
        <w:rPr>
          <w:rFonts w:ascii="Times New Roman" w:hAnsi="Times New Roman"/>
          <w:sz w:val="28"/>
          <w:szCs w:val="28"/>
        </w:rPr>
        <w:t>гуртковій роботі, було виявл</w:t>
      </w:r>
      <w:r w:rsidRPr="00AA1895">
        <w:rPr>
          <w:rFonts w:ascii="Times New Roman" w:hAnsi="Times New Roman"/>
          <w:sz w:val="28"/>
          <w:szCs w:val="28"/>
        </w:rPr>
        <w:t>ено, що навчальна успішність за</w:t>
      </w:r>
      <w:r>
        <w:rPr>
          <w:rFonts w:ascii="Times New Roman" w:hAnsi="Times New Roman"/>
          <w:sz w:val="28"/>
          <w:szCs w:val="28"/>
        </w:rPr>
        <w:t xml:space="preserve"> І семестр  2014-2015</w:t>
      </w:r>
      <w:r w:rsidRPr="00AA1895">
        <w:rPr>
          <w:rFonts w:ascii="Times New Roman" w:hAnsi="Times New Roman"/>
          <w:sz w:val="28"/>
          <w:szCs w:val="28"/>
        </w:rPr>
        <w:t xml:space="preserve"> навчальн</w:t>
      </w:r>
      <w:r>
        <w:rPr>
          <w:rFonts w:ascii="Times New Roman" w:hAnsi="Times New Roman"/>
          <w:sz w:val="28"/>
          <w:szCs w:val="28"/>
        </w:rPr>
        <w:t>ого</w:t>
      </w:r>
      <w:r w:rsidRPr="00AA1895"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>о</w:t>
      </w:r>
      <w:r w:rsidRPr="00AA1895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у</w:t>
      </w:r>
      <w:r w:rsidRPr="00AA189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більшості</w:t>
      </w:r>
      <w:r w:rsidRPr="00AA1895">
        <w:rPr>
          <w:rFonts w:ascii="Times New Roman" w:hAnsi="Times New Roman"/>
          <w:sz w:val="28"/>
          <w:szCs w:val="28"/>
        </w:rPr>
        <w:t xml:space="preserve"> учнів</w:t>
      </w:r>
      <w:r>
        <w:rPr>
          <w:rFonts w:ascii="Times New Roman" w:hAnsi="Times New Roman"/>
          <w:sz w:val="28"/>
          <w:szCs w:val="28"/>
        </w:rPr>
        <w:t>,</w:t>
      </w:r>
      <w:r w:rsidRPr="00AA1895">
        <w:rPr>
          <w:rFonts w:ascii="Times New Roman" w:hAnsi="Times New Roman"/>
          <w:sz w:val="28"/>
          <w:szCs w:val="28"/>
        </w:rPr>
        <w:t xml:space="preserve"> які активно відвідували гуртки</w:t>
      </w:r>
      <w:r>
        <w:rPr>
          <w:rFonts w:ascii="Times New Roman" w:hAnsi="Times New Roman"/>
          <w:sz w:val="28"/>
          <w:szCs w:val="28"/>
        </w:rPr>
        <w:t>,</w:t>
      </w:r>
      <w:r w:rsidRPr="00AA1895">
        <w:rPr>
          <w:rFonts w:ascii="Times New Roman" w:hAnsi="Times New Roman"/>
          <w:sz w:val="28"/>
          <w:szCs w:val="28"/>
        </w:rPr>
        <w:t xml:space="preserve"> вища</w:t>
      </w:r>
      <w:r>
        <w:rPr>
          <w:rFonts w:ascii="Times New Roman" w:hAnsi="Times New Roman"/>
          <w:sz w:val="28"/>
          <w:szCs w:val="28"/>
        </w:rPr>
        <w:t>, ніж у</w:t>
      </w:r>
      <w:r w:rsidRPr="00AA1895">
        <w:rPr>
          <w:rFonts w:ascii="Times New Roman" w:hAnsi="Times New Roman"/>
          <w:sz w:val="28"/>
          <w:szCs w:val="28"/>
        </w:rPr>
        <w:t xml:space="preserve"> їх</w:t>
      </w:r>
      <w:r>
        <w:rPr>
          <w:rFonts w:ascii="Times New Roman" w:hAnsi="Times New Roman"/>
          <w:sz w:val="28"/>
          <w:szCs w:val="28"/>
        </w:rPr>
        <w:t>ніх</w:t>
      </w:r>
      <w:r w:rsidRPr="00AA1895">
        <w:rPr>
          <w:rFonts w:ascii="Times New Roman" w:hAnsi="Times New Roman"/>
          <w:sz w:val="28"/>
          <w:szCs w:val="28"/>
        </w:rPr>
        <w:t xml:space="preserve"> однолітків, що не залучалися до </w:t>
      </w:r>
      <w:r w:rsidRPr="00AE41DE">
        <w:rPr>
          <w:rFonts w:ascii="Times New Roman" w:hAnsi="Times New Roman"/>
          <w:sz w:val="28"/>
          <w:szCs w:val="28"/>
        </w:rPr>
        <w:t>позакласної</w:t>
      </w:r>
      <w:r w:rsidRPr="00AA1895">
        <w:rPr>
          <w:rFonts w:ascii="Times New Roman" w:hAnsi="Times New Roman"/>
          <w:sz w:val="28"/>
          <w:szCs w:val="28"/>
        </w:rPr>
        <w:t xml:space="preserve"> роботи. </w:t>
      </w:r>
      <w:r>
        <w:rPr>
          <w:rFonts w:ascii="Times New Roman" w:hAnsi="Times New Roman"/>
          <w:sz w:val="28"/>
          <w:szCs w:val="28"/>
        </w:rPr>
        <w:t xml:space="preserve">Серед учнів, які навчаються на достатньому рівні, 35% школярів відвідують 1-2 гуртки, а серед учнів з високим рівнем навчальної діяльності переважає зайнятість у 3 і більше гуртках – 14% дітей. </w:t>
      </w:r>
    </w:p>
    <w:p w:rsidR="00CA4AB6" w:rsidRPr="00AA1895" w:rsidRDefault="00CA4AB6" w:rsidP="00AB6DAB">
      <w:pPr>
        <w:spacing w:after="0" w:line="360" w:lineRule="auto"/>
        <w:ind w:right="-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Проведені дослідження впливу зайнятості в гуртках учнів Конотопської загальноосвітньої школи І-ІІІ ступенів №10 на рівень їх навчальної діяльності дають змогу стверджувати, що</w:t>
      </w:r>
      <w:r w:rsidRPr="00AA1895">
        <w:rPr>
          <w:rFonts w:ascii="Times New Roman" w:hAnsi="Times New Roman"/>
          <w:sz w:val="28"/>
          <w:szCs w:val="28"/>
        </w:rPr>
        <w:t xml:space="preserve"> участь </w:t>
      </w:r>
      <w:r>
        <w:rPr>
          <w:rFonts w:ascii="Times New Roman" w:hAnsi="Times New Roman"/>
          <w:sz w:val="28"/>
          <w:szCs w:val="28"/>
        </w:rPr>
        <w:t xml:space="preserve">дітей </w:t>
      </w:r>
      <w:r w:rsidRPr="00AA1895"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</w:rPr>
        <w:t>гуртковій роботі</w:t>
      </w:r>
      <w:r w:rsidRPr="00AA1895">
        <w:rPr>
          <w:rFonts w:ascii="Times New Roman" w:hAnsi="Times New Roman"/>
          <w:sz w:val="28"/>
          <w:szCs w:val="28"/>
        </w:rPr>
        <w:t xml:space="preserve"> не перешкоджає навчальні</w:t>
      </w:r>
      <w:r>
        <w:rPr>
          <w:rFonts w:ascii="Times New Roman" w:hAnsi="Times New Roman"/>
          <w:sz w:val="28"/>
          <w:szCs w:val="28"/>
        </w:rPr>
        <w:t>й діяльності, а навпаки допомагає школярам</w:t>
      </w:r>
      <w:r w:rsidRPr="00AA1895">
        <w:rPr>
          <w:rFonts w:ascii="Times New Roman" w:hAnsi="Times New Roman"/>
          <w:sz w:val="28"/>
          <w:szCs w:val="28"/>
        </w:rPr>
        <w:t xml:space="preserve"> правильно організувати свій вільний час,</w:t>
      </w:r>
      <w:r>
        <w:rPr>
          <w:rFonts w:ascii="Times New Roman" w:hAnsi="Times New Roman"/>
          <w:sz w:val="28"/>
          <w:szCs w:val="28"/>
        </w:rPr>
        <w:t xml:space="preserve"> активно</w:t>
      </w:r>
      <w:r w:rsidRPr="00AA1895">
        <w:rPr>
          <w:rFonts w:ascii="Times New Roman" w:hAnsi="Times New Roman"/>
          <w:sz w:val="28"/>
          <w:szCs w:val="28"/>
        </w:rPr>
        <w:t xml:space="preserve"> займатися саморозвитком</w:t>
      </w:r>
      <w:r>
        <w:rPr>
          <w:rFonts w:ascii="Times New Roman" w:hAnsi="Times New Roman"/>
          <w:sz w:val="28"/>
          <w:szCs w:val="28"/>
        </w:rPr>
        <w:t>, бути здоровими</w:t>
      </w:r>
      <w:r w:rsidRPr="00AA1895">
        <w:rPr>
          <w:rFonts w:ascii="Times New Roman" w:hAnsi="Times New Roman"/>
          <w:sz w:val="28"/>
          <w:szCs w:val="28"/>
        </w:rPr>
        <w:t xml:space="preserve"> та</w:t>
      </w:r>
      <w:r>
        <w:rPr>
          <w:rFonts w:ascii="Times New Roman" w:hAnsi="Times New Roman"/>
          <w:sz w:val="28"/>
          <w:szCs w:val="28"/>
        </w:rPr>
        <w:t xml:space="preserve"> успішними</w:t>
      </w:r>
      <w:r w:rsidRPr="00AA1895">
        <w:rPr>
          <w:rFonts w:ascii="Times New Roman" w:hAnsi="Times New Roman"/>
          <w:sz w:val="28"/>
          <w:szCs w:val="28"/>
        </w:rPr>
        <w:t>.</w:t>
      </w:r>
    </w:p>
    <w:p w:rsidR="00CA4AB6" w:rsidRDefault="00CA4AB6" w:rsidP="008109A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 </w:t>
      </w:r>
      <w:r w:rsidRPr="00A8251A">
        <w:rPr>
          <w:rFonts w:ascii="Times New Roman" w:hAnsi="Times New Roman" w:cs="Times New Roman"/>
          <w:sz w:val="28"/>
          <w:szCs w:val="28"/>
        </w:rPr>
        <w:t>метою популяризації зібраних матеріалів автор брав участь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bCs/>
          <w:sz w:val="28"/>
          <w:szCs w:val="28"/>
        </w:rPr>
        <w:t>науково-практичній</w:t>
      </w:r>
      <w:r w:rsidRPr="008619C3">
        <w:rPr>
          <w:rFonts w:ascii="Times New Roman" w:hAnsi="Times New Roman" w:cs="Times New Roman"/>
          <w:bCs/>
          <w:sz w:val="28"/>
          <w:szCs w:val="28"/>
        </w:rPr>
        <w:t xml:space="preserve"> конференції </w:t>
      </w:r>
      <w:r w:rsidRPr="008B556F">
        <w:rPr>
          <w:rFonts w:ascii="Times New Roman" w:hAnsi="Times New Roman" w:cs="Times New Roman"/>
          <w:sz w:val="28"/>
          <w:szCs w:val="28"/>
        </w:rPr>
        <w:t xml:space="preserve">«Актуальні проблеми сучасної науки: гіпотези юних науковців Конотопщини»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B556F">
        <w:rPr>
          <w:rFonts w:ascii="Times New Roman" w:hAnsi="Times New Roman" w:cs="Times New Roman"/>
          <w:sz w:val="28"/>
          <w:szCs w:val="28"/>
        </w:rPr>
        <w:t>16 грудня 2014 року</w:t>
      </w:r>
      <w:r>
        <w:rPr>
          <w:rFonts w:ascii="Times New Roman" w:hAnsi="Times New Roman" w:cs="Times New Roman"/>
          <w:sz w:val="28"/>
          <w:szCs w:val="28"/>
        </w:rPr>
        <w:t>) (додаток Л).</w:t>
      </w:r>
    </w:p>
    <w:p w:rsidR="00CA4AB6" w:rsidRPr="008109A2" w:rsidRDefault="00CA4AB6" w:rsidP="008109A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A1895">
        <w:rPr>
          <w:rFonts w:ascii="Times New Roman" w:hAnsi="Times New Roman"/>
          <w:b/>
          <w:sz w:val="28"/>
          <w:szCs w:val="28"/>
        </w:rPr>
        <w:lastRenderedPageBreak/>
        <w:t>СПИСОК ВИКОРИСТАНИХ ДЖЕРЕЛ</w:t>
      </w:r>
    </w:p>
    <w:p w:rsidR="00CA4AB6" w:rsidRPr="00AA1895" w:rsidRDefault="00CA4AB6" w:rsidP="00755418">
      <w:pPr>
        <w:shd w:val="clear" w:color="auto" w:fill="FFFFFF"/>
        <w:spacing w:after="0" w:line="360" w:lineRule="auto"/>
        <w:ind w:right="-2"/>
        <w:jc w:val="center"/>
        <w:rPr>
          <w:rFonts w:ascii="Times New Roman" w:hAnsi="Times New Roman"/>
          <w:b/>
          <w:sz w:val="28"/>
          <w:szCs w:val="28"/>
        </w:rPr>
      </w:pPr>
    </w:p>
    <w:p w:rsidR="00CA4AB6" w:rsidRPr="00AA1895" w:rsidRDefault="00CA4AB6" w:rsidP="00755418">
      <w:pPr>
        <w:numPr>
          <w:ilvl w:val="0"/>
          <w:numId w:val="1"/>
        </w:numPr>
        <w:shd w:val="clear" w:color="auto" w:fill="FFFFFF"/>
        <w:spacing w:after="0" w:line="360" w:lineRule="auto"/>
        <w:ind w:left="0" w:right="-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Артюх В. В.</w:t>
      </w:r>
      <w:r w:rsidRPr="00AA1895">
        <w:rPr>
          <w:rFonts w:ascii="Times New Roman" w:hAnsi="Times New Roman"/>
          <w:sz w:val="28"/>
          <w:szCs w:val="28"/>
        </w:rPr>
        <w:t xml:space="preserve"> Програми для позашкільних і загальноосвітніх навчальних закладів : художньо-естетичний напрям / В. В</w:t>
      </w:r>
      <w:r>
        <w:rPr>
          <w:rFonts w:ascii="Times New Roman" w:hAnsi="Times New Roman"/>
          <w:sz w:val="28"/>
          <w:szCs w:val="28"/>
        </w:rPr>
        <w:t>.</w:t>
      </w:r>
      <w:r w:rsidRPr="00AA1895">
        <w:rPr>
          <w:rFonts w:ascii="Times New Roman" w:hAnsi="Times New Roman"/>
          <w:sz w:val="28"/>
          <w:szCs w:val="28"/>
        </w:rPr>
        <w:t>Артюх, І.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А. Білай та ін. − 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: Грамота, 2012. − 154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с.</w:t>
      </w:r>
    </w:p>
    <w:p w:rsidR="00CA4AB6" w:rsidRPr="00AA1895" w:rsidRDefault="00CA4AB6" w:rsidP="00755418">
      <w:pPr>
        <w:pStyle w:val="1"/>
        <w:numPr>
          <w:ilvl w:val="0"/>
          <w:numId w:val="1"/>
        </w:numPr>
        <w:spacing w:before="0" w:beforeAutospacing="0" w:after="0" w:afterAutospacing="0" w:line="360" w:lineRule="auto"/>
        <w:ind w:left="0" w:right="-2" w:firstLine="0"/>
        <w:jc w:val="both"/>
        <w:rPr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>Биковська</w:t>
      </w:r>
      <w:r w:rsidRPr="006345B6">
        <w:rPr>
          <w:b w:val="0"/>
          <w:sz w:val="28"/>
          <w:szCs w:val="28"/>
          <w:lang w:val="uk-UA"/>
        </w:rPr>
        <w:t xml:space="preserve"> О. В</w:t>
      </w:r>
      <w:r w:rsidRPr="00AA1895">
        <w:rPr>
          <w:b w:val="0"/>
          <w:sz w:val="28"/>
          <w:szCs w:val="28"/>
          <w:lang w:val="uk-UA"/>
        </w:rPr>
        <w:t>. Позашкільна освіта в Україні: навч. посіб. / О.</w:t>
      </w:r>
      <w:r>
        <w:rPr>
          <w:b w:val="0"/>
          <w:sz w:val="28"/>
          <w:szCs w:val="28"/>
          <w:lang w:val="uk-UA"/>
        </w:rPr>
        <w:t xml:space="preserve"> В. Биковська</w:t>
      </w:r>
      <w:r w:rsidRPr="00AA1895">
        <w:rPr>
          <w:b w:val="0"/>
          <w:sz w:val="28"/>
          <w:szCs w:val="28"/>
          <w:lang w:val="uk-UA"/>
        </w:rPr>
        <w:t>. –К.</w:t>
      </w:r>
      <w:r>
        <w:rPr>
          <w:b w:val="0"/>
          <w:sz w:val="28"/>
          <w:szCs w:val="28"/>
          <w:lang w:val="uk-UA"/>
        </w:rPr>
        <w:t xml:space="preserve"> </w:t>
      </w:r>
      <w:r w:rsidRPr="00AA1895">
        <w:rPr>
          <w:b w:val="0"/>
          <w:sz w:val="28"/>
          <w:szCs w:val="28"/>
          <w:lang w:val="uk-UA"/>
        </w:rPr>
        <w:t>:</w:t>
      </w:r>
      <w:r>
        <w:rPr>
          <w:b w:val="0"/>
          <w:sz w:val="28"/>
          <w:szCs w:val="28"/>
          <w:lang w:val="uk-UA"/>
        </w:rPr>
        <w:t xml:space="preserve"> </w:t>
      </w:r>
      <w:r w:rsidRPr="00AA1895">
        <w:rPr>
          <w:b w:val="0"/>
          <w:sz w:val="28"/>
          <w:szCs w:val="28"/>
          <w:lang w:val="uk-UA"/>
        </w:rPr>
        <w:t>ІВЦ Алкон</w:t>
      </w:r>
      <w:r>
        <w:rPr>
          <w:b w:val="0"/>
          <w:sz w:val="28"/>
          <w:szCs w:val="28"/>
          <w:lang w:val="uk-UA"/>
        </w:rPr>
        <w:t>. –</w:t>
      </w:r>
      <w:r w:rsidRPr="00AA1895">
        <w:rPr>
          <w:b w:val="0"/>
          <w:sz w:val="28"/>
          <w:szCs w:val="28"/>
          <w:lang w:val="uk-UA"/>
        </w:rPr>
        <w:t xml:space="preserve"> 2006.</w:t>
      </w:r>
      <w:r>
        <w:rPr>
          <w:b w:val="0"/>
          <w:sz w:val="28"/>
          <w:szCs w:val="28"/>
          <w:lang w:val="uk-UA"/>
        </w:rPr>
        <w:t xml:space="preserve"> – </w:t>
      </w:r>
      <w:r w:rsidRPr="00AA1895">
        <w:rPr>
          <w:b w:val="0"/>
          <w:sz w:val="28"/>
          <w:szCs w:val="28"/>
          <w:lang w:val="uk-UA"/>
        </w:rPr>
        <w:t>224</w:t>
      </w:r>
      <w:r>
        <w:rPr>
          <w:b w:val="0"/>
          <w:sz w:val="28"/>
          <w:szCs w:val="28"/>
          <w:lang w:val="uk-UA"/>
        </w:rPr>
        <w:t xml:space="preserve"> </w:t>
      </w:r>
      <w:r w:rsidRPr="00AA1895">
        <w:rPr>
          <w:b w:val="0"/>
          <w:sz w:val="28"/>
          <w:szCs w:val="28"/>
          <w:lang w:val="uk-UA"/>
        </w:rPr>
        <w:t>с.</w:t>
      </w:r>
    </w:p>
    <w:p w:rsidR="00CA4AB6" w:rsidRDefault="00CA4AB6" w:rsidP="00755418">
      <w:pPr>
        <w:numPr>
          <w:ilvl w:val="0"/>
          <w:numId w:val="1"/>
        </w:numPr>
        <w:spacing w:after="0" w:line="360" w:lineRule="auto"/>
        <w:ind w:left="0" w:right="-2" w:firstLine="0"/>
        <w:jc w:val="both"/>
        <w:rPr>
          <w:rFonts w:ascii="Times New Roman" w:hAnsi="Times New Roman"/>
          <w:sz w:val="28"/>
          <w:szCs w:val="28"/>
        </w:rPr>
      </w:pPr>
      <w:r w:rsidRPr="006345B6">
        <w:rPr>
          <w:rFonts w:ascii="Times New Roman" w:hAnsi="Times New Roman"/>
          <w:sz w:val="28"/>
          <w:szCs w:val="28"/>
        </w:rPr>
        <w:t>Биковська О. В</w:t>
      </w:r>
      <w:r>
        <w:rPr>
          <w:rFonts w:ascii="Times New Roman" w:hAnsi="Times New Roman"/>
          <w:sz w:val="28"/>
          <w:szCs w:val="28"/>
        </w:rPr>
        <w:t>.</w:t>
      </w:r>
      <w:r w:rsidRPr="00AA1895">
        <w:rPr>
          <w:rFonts w:ascii="Times New Roman" w:hAnsi="Times New Roman"/>
          <w:sz w:val="28"/>
          <w:szCs w:val="28"/>
        </w:rPr>
        <w:t xml:space="preserve"> Програми з позашкільної освіти: Науково-технічний напрям /</w:t>
      </w:r>
    </w:p>
    <w:p w:rsidR="00CA4AB6" w:rsidRPr="00AA1895" w:rsidRDefault="00CA4AB6" w:rsidP="00755418">
      <w:pPr>
        <w:spacing w:after="0" w:line="36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AA1895">
        <w:rPr>
          <w:rFonts w:ascii="Times New Roman" w:hAnsi="Times New Roman"/>
          <w:sz w:val="28"/>
          <w:szCs w:val="28"/>
        </w:rPr>
        <w:t xml:space="preserve"> 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Бик</w:t>
      </w:r>
      <w:r w:rsidRPr="00AA1895">
        <w:rPr>
          <w:rFonts w:ascii="Times New Roman" w:hAnsi="Times New Roman"/>
          <w:sz w:val="28"/>
          <w:szCs w:val="28"/>
        </w:rPr>
        <w:t>овська,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Лихота та ін. – 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: Грамота, 2007. − Вип. 1.− 360 с.</w:t>
      </w:r>
    </w:p>
    <w:p w:rsidR="00CA4AB6" w:rsidRPr="00AA1895" w:rsidRDefault="00CA4AB6" w:rsidP="00755418">
      <w:pPr>
        <w:numPr>
          <w:ilvl w:val="0"/>
          <w:numId w:val="1"/>
        </w:numPr>
        <w:shd w:val="clear" w:color="auto" w:fill="FFFFFF"/>
        <w:spacing w:after="0" w:line="360" w:lineRule="auto"/>
        <w:ind w:left="0" w:right="-2" w:firstLine="0"/>
        <w:jc w:val="both"/>
        <w:rPr>
          <w:rFonts w:ascii="Times New Roman" w:hAnsi="Times New Roman"/>
          <w:sz w:val="28"/>
          <w:szCs w:val="28"/>
        </w:rPr>
      </w:pPr>
      <w:r w:rsidRPr="00AA1895">
        <w:rPr>
          <w:rFonts w:ascii="Times New Roman" w:hAnsi="Times New Roman"/>
          <w:sz w:val="28"/>
          <w:szCs w:val="28"/>
        </w:rPr>
        <w:t>Божко 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Г.</w:t>
      </w:r>
      <w:r w:rsidRPr="009E083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Збірник програм для творчих об’єднань позашкільних і загальноосвітніх навчальних закладів. Художньо-естетични</w:t>
      </w:r>
      <w:r>
        <w:rPr>
          <w:rFonts w:ascii="Times New Roman" w:hAnsi="Times New Roman"/>
          <w:sz w:val="28"/>
          <w:szCs w:val="28"/>
        </w:rPr>
        <w:t xml:space="preserve">й напрям. Хореографія. Театр. / </w:t>
      </w:r>
      <w:r w:rsidRPr="00AA1895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Б</w:t>
      </w:r>
      <w:r w:rsidRPr="00AA1895">
        <w:rPr>
          <w:rFonts w:ascii="Times New Roman" w:hAnsi="Times New Roman"/>
          <w:sz w:val="28"/>
          <w:szCs w:val="28"/>
        </w:rPr>
        <w:t>ожко</w:t>
      </w:r>
      <w:r>
        <w:rPr>
          <w:rFonts w:ascii="Times New Roman" w:hAnsi="Times New Roman"/>
          <w:sz w:val="28"/>
          <w:szCs w:val="28"/>
        </w:rPr>
        <w:t>, М. В. Вєліт, І. В. Валуйко та ін..</w:t>
      </w:r>
      <w:r w:rsidRPr="00AA1895">
        <w:rPr>
          <w:rFonts w:ascii="Times New Roman" w:hAnsi="Times New Roman"/>
          <w:sz w:val="28"/>
          <w:szCs w:val="28"/>
        </w:rPr>
        <w:t xml:space="preserve"> – Суми: Антей, 2005. – 235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с.</w:t>
      </w:r>
    </w:p>
    <w:p w:rsidR="00CA4AB6" w:rsidRDefault="00CA4AB6" w:rsidP="00755418">
      <w:pPr>
        <w:pStyle w:val="1"/>
        <w:numPr>
          <w:ilvl w:val="0"/>
          <w:numId w:val="1"/>
        </w:numPr>
        <w:spacing w:before="0" w:beforeAutospacing="0" w:after="0" w:afterAutospacing="0" w:line="360" w:lineRule="auto"/>
        <w:ind w:left="0" w:right="-2" w:firstLine="0"/>
        <w:jc w:val="both"/>
        <w:rPr>
          <w:b w:val="0"/>
          <w:sz w:val="28"/>
          <w:szCs w:val="28"/>
          <w:lang w:val="uk-UA"/>
        </w:rPr>
      </w:pPr>
      <w:r w:rsidRPr="00AA1895">
        <w:rPr>
          <w:b w:val="0"/>
          <w:sz w:val="28"/>
          <w:szCs w:val="28"/>
          <w:lang w:val="uk-UA"/>
        </w:rPr>
        <w:t xml:space="preserve">Глушко Віра. Роль позашкілля в духовному становленні дітей / Віра Глушко // Позашкілля. </w:t>
      </w:r>
      <w:r>
        <w:rPr>
          <w:b w:val="0"/>
          <w:sz w:val="28"/>
          <w:szCs w:val="28"/>
          <w:lang w:val="uk-UA"/>
        </w:rPr>
        <w:t xml:space="preserve">– </w:t>
      </w:r>
      <w:r w:rsidRPr="00AA1895">
        <w:rPr>
          <w:b w:val="0"/>
          <w:sz w:val="28"/>
          <w:szCs w:val="28"/>
          <w:lang w:val="uk-UA"/>
        </w:rPr>
        <w:t xml:space="preserve">2012, </w:t>
      </w:r>
      <w:r>
        <w:rPr>
          <w:b w:val="0"/>
          <w:sz w:val="28"/>
          <w:szCs w:val="28"/>
          <w:lang w:val="uk-UA"/>
        </w:rPr>
        <w:t xml:space="preserve">– </w:t>
      </w:r>
      <w:r w:rsidRPr="00AA1895">
        <w:rPr>
          <w:b w:val="0"/>
          <w:sz w:val="28"/>
          <w:szCs w:val="28"/>
          <w:lang w:val="uk-UA"/>
        </w:rPr>
        <w:t>№9.</w:t>
      </w:r>
      <w:r>
        <w:rPr>
          <w:b w:val="0"/>
          <w:sz w:val="28"/>
          <w:szCs w:val="28"/>
          <w:lang w:val="uk-UA"/>
        </w:rPr>
        <w:t xml:space="preserve"> –</w:t>
      </w:r>
      <w:r w:rsidRPr="00AA1895">
        <w:rPr>
          <w:b w:val="0"/>
          <w:sz w:val="28"/>
          <w:szCs w:val="28"/>
          <w:lang w:val="uk-UA"/>
        </w:rPr>
        <w:t xml:space="preserve"> С. 3-6.</w:t>
      </w:r>
    </w:p>
    <w:p w:rsidR="00CA4AB6" w:rsidRPr="00AA1895" w:rsidRDefault="00CA4AB6" w:rsidP="00755418">
      <w:pPr>
        <w:numPr>
          <w:ilvl w:val="0"/>
          <w:numId w:val="1"/>
        </w:numPr>
        <w:spacing w:after="0" w:line="360" w:lineRule="auto"/>
        <w:ind w:left="0" w:right="-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Ковгані</w:t>
      </w:r>
      <w:r w:rsidRPr="006345B6">
        <w:rPr>
          <w:rFonts w:ascii="Times New Roman" w:hAnsi="Times New Roman"/>
          <w:sz w:val="28"/>
          <w:szCs w:val="28"/>
        </w:rPr>
        <w:t>я Г. Г. Програми для творчих об’єднань позашкільних</w:t>
      </w:r>
      <w:r w:rsidRPr="00AA1895">
        <w:rPr>
          <w:rFonts w:ascii="Times New Roman" w:hAnsi="Times New Roman"/>
          <w:sz w:val="28"/>
          <w:szCs w:val="28"/>
        </w:rPr>
        <w:t xml:space="preserve"> і загальноосвітніх навчальних закладів. Соціально-реабілітаційний напрям /</w:t>
      </w:r>
      <w:r w:rsidRPr="009E08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</w:t>
      </w:r>
      <w:r w:rsidRPr="00AA1895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Ковгані</w:t>
      </w:r>
      <w:r w:rsidRPr="00AA1895">
        <w:rPr>
          <w:rFonts w:ascii="Times New Roman" w:hAnsi="Times New Roman"/>
          <w:sz w:val="28"/>
          <w:szCs w:val="28"/>
        </w:rPr>
        <w:t>я, Д.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Спіжева, 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Окушко та ін..− Суми</w:t>
      </w:r>
      <w:r>
        <w:rPr>
          <w:rFonts w:ascii="Times New Roman" w:hAnsi="Times New Roman"/>
          <w:sz w:val="28"/>
          <w:szCs w:val="28"/>
        </w:rPr>
        <w:t xml:space="preserve"> : Антей, 2005.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AA1895">
        <w:rPr>
          <w:rFonts w:ascii="Times New Roman" w:hAnsi="Times New Roman"/>
          <w:sz w:val="28"/>
          <w:szCs w:val="28"/>
        </w:rPr>
        <w:t>357 с.</w:t>
      </w:r>
    </w:p>
    <w:p w:rsidR="00CA4AB6" w:rsidRDefault="00CA4AB6" w:rsidP="00755418">
      <w:pPr>
        <w:pStyle w:val="1"/>
        <w:numPr>
          <w:ilvl w:val="0"/>
          <w:numId w:val="1"/>
        </w:numPr>
        <w:spacing w:before="0" w:beforeAutospacing="0" w:after="0" w:afterAutospacing="0" w:line="360" w:lineRule="auto"/>
        <w:ind w:left="0" w:right="-2" w:firstLine="0"/>
        <w:jc w:val="both"/>
        <w:rPr>
          <w:b w:val="0"/>
          <w:sz w:val="28"/>
          <w:szCs w:val="28"/>
          <w:lang w:val="uk-UA"/>
        </w:rPr>
      </w:pPr>
      <w:r w:rsidRPr="00AA1895">
        <w:rPr>
          <w:b w:val="0"/>
          <w:sz w:val="28"/>
          <w:szCs w:val="28"/>
          <w:lang w:val="uk-UA"/>
        </w:rPr>
        <w:t>Мойсеюк М.</w:t>
      </w:r>
      <w:r>
        <w:rPr>
          <w:b w:val="0"/>
          <w:sz w:val="28"/>
          <w:szCs w:val="28"/>
          <w:lang w:val="uk-UA"/>
        </w:rPr>
        <w:t xml:space="preserve"> </w:t>
      </w:r>
      <w:r w:rsidRPr="00AA1895">
        <w:rPr>
          <w:b w:val="0"/>
          <w:sz w:val="28"/>
          <w:szCs w:val="28"/>
          <w:lang w:val="uk-UA"/>
        </w:rPr>
        <w:t>Є. Педагогіка : Навчальний посібник / М.</w:t>
      </w:r>
      <w:r>
        <w:rPr>
          <w:b w:val="0"/>
          <w:sz w:val="28"/>
          <w:szCs w:val="28"/>
          <w:lang w:val="uk-UA"/>
        </w:rPr>
        <w:t xml:space="preserve"> Є. Мойсеюк. </w:t>
      </w:r>
      <w:r w:rsidRPr="00AA1895">
        <w:rPr>
          <w:b w:val="0"/>
          <w:sz w:val="28"/>
          <w:szCs w:val="28"/>
          <w:lang w:val="uk-UA"/>
        </w:rPr>
        <w:t xml:space="preserve">3-є вид., доп. </w:t>
      </w:r>
      <w:r>
        <w:rPr>
          <w:b w:val="0"/>
          <w:sz w:val="28"/>
          <w:szCs w:val="28"/>
          <w:lang w:val="uk-UA"/>
        </w:rPr>
        <w:t xml:space="preserve">– </w:t>
      </w:r>
      <w:r w:rsidRPr="00AA1895">
        <w:rPr>
          <w:b w:val="0"/>
          <w:sz w:val="28"/>
          <w:szCs w:val="28"/>
          <w:lang w:val="uk-UA"/>
        </w:rPr>
        <w:t>К.</w:t>
      </w:r>
      <w:r>
        <w:rPr>
          <w:b w:val="0"/>
          <w:sz w:val="28"/>
          <w:szCs w:val="28"/>
          <w:lang w:val="uk-UA"/>
        </w:rPr>
        <w:t xml:space="preserve"> </w:t>
      </w:r>
      <w:r w:rsidRPr="00AA1895">
        <w:rPr>
          <w:b w:val="0"/>
          <w:sz w:val="28"/>
          <w:szCs w:val="28"/>
          <w:lang w:val="uk-UA"/>
        </w:rPr>
        <w:t xml:space="preserve">: Либідь, 2001. </w:t>
      </w:r>
      <w:r>
        <w:rPr>
          <w:b w:val="0"/>
          <w:sz w:val="28"/>
          <w:szCs w:val="28"/>
          <w:lang w:val="uk-UA"/>
        </w:rPr>
        <w:t xml:space="preserve">– </w:t>
      </w:r>
      <w:r w:rsidRPr="00AA1895">
        <w:rPr>
          <w:b w:val="0"/>
          <w:sz w:val="28"/>
          <w:szCs w:val="28"/>
          <w:lang w:val="uk-UA"/>
        </w:rPr>
        <w:t xml:space="preserve">607 с. </w:t>
      </w:r>
    </w:p>
    <w:p w:rsidR="00CA4AB6" w:rsidRDefault="00CA4AB6" w:rsidP="00755418">
      <w:pPr>
        <w:pStyle w:val="ab"/>
        <w:numPr>
          <w:ilvl w:val="0"/>
          <w:numId w:val="1"/>
        </w:numPr>
        <w:spacing w:after="0" w:line="360" w:lineRule="auto"/>
        <w:ind w:left="0" w:right="-2" w:firstLine="0"/>
      </w:pPr>
      <w:r w:rsidRPr="00C41A72">
        <w:rPr>
          <w:rFonts w:ascii="Times New Roman" w:hAnsi="Times New Roman" w:cs="Times New Roman"/>
          <w:sz w:val="28"/>
          <w:szCs w:val="28"/>
        </w:rPr>
        <w:t>Савченко 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1A72">
        <w:rPr>
          <w:rFonts w:ascii="Times New Roman" w:hAnsi="Times New Roman" w:cs="Times New Roman"/>
          <w:sz w:val="28"/>
          <w:szCs w:val="28"/>
        </w:rPr>
        <w:t>Я. Виховний потенціал початкової школи: посібник для вчителів і мет</w:t>
      </w:r>
      <w:r>
        <w:rPr>
          <w:rFonts w:ascii="Times New Roman" w:hAnsi="Times New Roman" w:cs="Times New Roman"/>
          <w:sz w:val="28"/>
          <w:szCs w:val="28"/>
        </w:rPr>
        <w:t xml:space="preserve">одистів початкового навчання / </w:t>
      </w:r>
      <w:r w:rsidRPr="00C41A72">
        <w:rPr>
          <w:rFonts w:ascii="Times New Roman" w:hAnsi="Times New Roman" w:cs="Times New Roman"/>
          <w:sz w:val="28"/>
          <w:szCs w:val="28"/>
        </w:rPr>
        <w:t>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1A72">
        <w:rPr>
          <w:rFonts w:ascii="Times New Roman" w:hAnsi="Times New Roman" w:cs="Times New Roman"/>
          <w:sz w:val="28"/>
          <w:szCs w:val="28"/>
        </w:rPr>
        <w:t>Я. Савченко . 2-г</w:t>
      </w:r>
      <w:r>
        <w:rPr>
          <w:rFonts w:ascii="Times New Roman" w:hAnsi="Times New Roman" w:cs="Times New Roman"/>
          <w:sz w:val="28"/>
          <w:szCs w:val="28"/>
        </w:rPr>
        <w:t xml:space="preserve">е вид., доповн., переробл. – К. </w:t>
      </w:r>
      <w:r w:rsidRPr="00C41A72">
        <w:rPr>
          <w:rFonts w:ascii="Times New Roman" w:hAnsi="Times New Roman" w:cs="Times New Roman"/>
          <w:sz w:val="28"/>
          <w:szCs w:val="28"/>
        </w:rPr>
        <w:t>: Богданова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1A72">
        <w:rPr>
          <w:rFonts w:ascii="Times New Roman" w:hAnsi="Times New Roman" w:cs="Times New Roman"/>
          <w:sz w:val="28"/>
          <w:szCs w:val="28"/>
        </w:rPr>
        <w:t>М., 2009. – 226 с.</w:t>
      </w:r>
    </w:p>
    <w:p w:rsidR="00CA4AB6" w:rsidRPr="00C41A72" w:rsidRDefault="00CA4AB6" w:rsidP="00755418">
      <w:pPr>
        <w:numPr>
          <w:ilvl w:val="0"/>
          <w:numId w:val="1"/>
        </w:numPr>
        <w:spacing w:after="0" w:line="360" w:lineRule="auto"/>
        <w:ind w:left="0" w:right="-2" w:firstLine="0"/>
        <w:jc w:val="both"/>
        <w:rPr>
          <w:rFonts w:ascii="Times New Roman" w:hAnsi="Times New Roman"/>
          <w:sz w:val="28"/>
          <w:szCs w:val="28"/>
        </w:rPr>
      </w:pPr>
      <w:r w:rsidRPr="00AA1895">
        <w:rPr>
          <w:rFonts w:ascii="Times New Roman" w:hAnsi="Times New Roman"/>
          <w:sz w:val="28"/>
          <w:szCs w:val="28"/>
        </w:rPr>
        <w:t>Теоретико-методичні основи виховання творчої особистості учнів в умовах позашкільних навчальних закладів: Зб. матеріалів наук.-практ. конф. Кол. авт. 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: ІВЦ Алкон, 2006. –144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с.</w:t>
      </w:r>
    </w:p>
    <w:p w:rsidR="00CA4AB6" w:rsidRPr="00C41A72" w:rsidRDefault="00CA4AB6" w:rsidP="00755418">
      <w:pPr>
        <w:pStyle w:val="ab"/>
        <w:numPr>
          <w:ilvl w:val="0"/>
          <w:numId w:val="1"/>
        </w:numPr>
        <w:spacing w:after="0" w:line="360" w:lineRule="auto"/>
        <w:ind w:left="0" w:right="-2" w:firstLine="0"/>
        <w:rPr>
          <w:rFonts w:ascii="Times New Roman" w:hAnsi="Times New Roman" w:cs="Times New Roman"/>
          <w:sz w:val="28"/>
          <w:szCs w:val="28"/>
        </w:rPr>
      </w:pPr>
      <w:r w:rsidRPr="00C41A72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Pr="00C41A72">
        <w:rPr>
          <w:rFonts w:ascii="Times New Roman" w:hAnsi="Times New Roman" w:cs="Times New Roman"/>
          <w:sz w:val="28"/>
          <w:szCs w:val="28"/>
        </w:rPr>
        <w:t>іцула</w:t>
      </w:r>
      <w:r w:rsidRPr="009E08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М. М. Педагогіка: </w:t>
      </w:r>
      <w:r w:rsidRPr="00C41A72">
        <w:rPr>
          <w:rFonts w:ascii="Times New Roman" w:hAnsi="Times New Roman" w:cs="Times New Roman"/>
          <w:sz w:val="28"/>
          <w:szCs w:val="28"/>
        </w:rPr>
        <w:t>Навчальний посібник дл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41A72">
        <w:rPr>
          <w:rFonts w:ascii="Times New Roman" w:hAnsi="Times New Roman" w:cs="Times New Roman"/>
          <w:sz w:val="28"/>
          <w:szCs w:val="28"/>
        </w:rPr>
        <w:t xml:space="preserve"> студентів вищих навчальних закладів освіти. – 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1A72">
        <w:rPr>
          <w:rFonts w:ascii="Times New Roman" w:hAnsi="Times New Roman" w:cs="Times New Roman"/>
          <w:sz w:val="28"/>
          <w:szCs w:val="28"/>
        </w:rPr>
        <w:t>: Видавничий центр «Академія», 2002. – 528 с. (Альма-матер)</w:t>
      </w:r>
    </w:p>
    <w:p w:rsidR="00CA4AB6" w:rsidRPr="00D13E21" w:rsidRDefault="00CA4AB6" w:rsidP="00755418">
      <w:pPr>
        <w:pStyle w:val="1"/>
        <w:numPr>
          <w:ilvl w:val="0"/>
          <w:numId w:val="1"/>
        </w:numPr>
        <w:spacing w:before="0" w:beforeAutospacing="0" w:after="0" w:afterAutospacing="0" w:line="360" w:lineRule="auto"/>
        <w:ind w:left="0" w:right="-2" w:firstLine="0"/>
        <w:rPr>
          <w:b w:val="0"/>
          <w:sz w:val="28"/>
          <w:szCs w:val="28"/>
          <w:lang w:val="uk-UA"/>
        </w:rPr>
      </w:pPr>
      <w:r w:rsidRPr="00755418">
        <w:rPr>
          <w:b w:val="0"/>
          <w:sz w:val="28"/>
          <w:szCs w:val="28"/>
        </w:rPr>
        <w:lastRenderedPageBreak/>
        <w:t xml:space="preserve"> </w:t>
      </w:r>
      <w:r w:rsidRPr="00AA1895">
        <w:rPr>
          <w:b w:val="0"/>
          <w:sz w:val="28"/>
          <w:szCs w:val="28"/>
          <w:lang w:val="uk-UA"/>
        </w:rPr>
        <w:t>Базильчук Л.</w:t>
      </w:r>
      <w:r>
        <w:rPr>
          <w:b w:val="0"/>
          <w:sz w:val="28"/>
          <w:szCs w:val="28"/>
          <w:lang w:val="uk-UA"/>
        </w:rPr>
        <w:t xml:space="preserve"> </w:t>
      </w:r>
      <w:r w:rsidRPr="00AA1895">
        <w:rPr>
          <w:b w:val="0"/>
          <w:sz w:val="28"/>
          <w:szCs w:val="28"/>
          <w:lang w:val="uk-UA"/>
        </w:rPr>
        <w:t>В. Проблема організації позакласної роботи в загальноосвітн</w:t>
      </w:r>
      <w:r>
        <w:rPr>
          <w:b w:val="0"/>
          <w:sz w:val="28"/>
          <w:szCs w:val="28"/>
          <w:lang w:val="uk-UA"/>
        </w:rPr>
        <w:t xml:space="preserve">ій школі [Електронний ресурс]. </w:t>
      </w:r>
      <w:r w:rsidRPr="00AA1895">
        <w:rPr>
          <w:b w:val="0"/>
          <w:sz w:val="28"/>
          <w:szCs w:val="28"/>
          <w:lang w:val="uk-UA"/>
        </w:rPr>
        <w:t xml:space="preserve">– Режим доступу: </w:t>
      </w:r>
      <w:hyperlink r:id="rId11" w:history="1">
        <w:r w:rsidRPr="00904BE2">
          <w:rPr>
            <w:rStyle w:val="af4"/>
            <w:b w:val="0"/>
            <w:color w:val="auto"/>
            <w:sz w:val="28"/>
            <w:szCs w:val="28"/>
            <w:u w:val="none"/>
            <w:lang w:val="uk-UA"/>
          </w:rPr>
          <w:t>http://archive.nbuv.gov.ua/portal/soc_gum/vchu/N129/N129p006-010.pdf</w:t>
        </w:r>
      </w:hyperlink>
    </w:p>
    <w:p w:rsidR="00CA4AB6" w:rsidRPr="00D13E21" w:rsidRDefault="00CA4AB6" w:rsidP="00755418">
      <w:pPr>
        <w:pStyle w:val="ab"/>
        <w:numPr>
          <w:ilvl w:val="0"/>
          <w:numId w:val="1"/>
        </w:numPr>
        <w:shd w:val="clear" w:color="auto" w:fill="FFFFFF"/>
        <w:spacing w:after="0" w:line="360" w:lineRule="auto"/>
        <w:ind w:left="0" w:firstLine="0"/>
        <w:outlineLvl w:val="2"/>
        <w:rPr>
          <w:rFonts w:ascii="Times New Roman" w:hAnsi="Times New Roman"/>
          <w:color w:val="808080"/>
          <w:lang w:eastAsia="uk-UA"/>
        </w:rPr>
      </w:pPr>
      <w:r w:rsidRPr="00755418">
        <w:t xml:space="preserve"> </w:t>
      </w:r>
      <w:hyperlink r:id="rId12" w:history="1">
        <w:r w:rsidRPr="00D13E21">
          <w:rPr>
            <w:rFonts w:ascii="Times New Roman" w:hAnsi="Times New Roman" w:cs="Times New Roman"/>
            <w:sz w:val="28"/>
            <w:szCs w:val="28"/>
            <w:lang w:eastAsia="uk-UA"/>
          </w:rPr>
          <w:t xml:space="preserve">Гурткова робота – один із видів позакласної роботи </w:t>
        </w:r>
      </w:hyperlink>
      <w:r w:rsidRPr="00D13E21">
        <w:rPr>
          <w:rFonts w:ascii="Times New Roman" w:hAnsi="Times New Roman" w:cs="Times New Roman"/>
          <w:sz w:val="28"/>
          <w:szCs w:val="28"/>
        </w:rPr>
        <w:t>[Електронний ресурс]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13E21">
        <w:rPr>
          <w:rFonts w:ascii="Times New Roman" w:hAnsi="Times New Roman" w:cs="Times New Roman"/>
          <w:sz w:val="28"/>
          <w:szCs w:val="28"/>
        </w:rPr>
        <w:t xml:space="preserve"> – Режим доступу: </w:t>
      </w:r>
      <w:r w:rsidRPr="00D13E21">
        <w:rPr>
          <w:rFonts w:ascii="Times New Roman" w:hAnsi="Times New Roman" w:cs="Times New Roman"/>
          <w:sz w:val="28"/>
          <w:szCs w:val="28"/>
          <w:lang w:eastAsia="uk-UA"/>
        </w:rPr>
        <w:t>solonezdut.at.ua/DOC/gurtkova_robota-organizacija_ta_planuvannja</w:t>
      </w:r>
    </w:p>
    <w:p w:rsidR="00CA4AB6" w:rsidRPr="009E0836" w:rsidRDefault="00CA4AB6" w:rsidP="00755418">
      <w:pPr>
        <w:numPr>
          <w:ilvl w:val="0"/>
          <w:numId w:val="1"/>
        </w:numPr>
        <w:spacing w:after="0" w:line="360" w:lineRule="auto"/>
        <w:ind w:left="0" w:right="-2" w:firstLine="0"/>
        <w:jc w:val="both"/>
        <w:rPr>
          <w:rFonts w:ascii="Times New Roman" w:hAnsi="Times New Roman"/>
          <w:sz w:val="28"/>
          <w:szCs w:val="28"/>
        </w:rPr>
      </w:pPr>
      <w:r w:rsidRPr="00755418">
        <w:rPr>
          <w:rFonts w:ascii="Times New Roman" w:hAnsi="Times New Roman" w:cs="Times New Roman"/>
          <w:sz w:val="28"/>
          <w:szCs w:val="28"/>
        </w:rPr>
        <w:t xml:space="preserve"> </w:t>
      </w:r>
      <w:r w:rsidRPr="00B144B3">
        <w:rPr>
          <w:rFonts w:ascii="Times New Roman" w:hAnsi="Times New Roman" w:cs="Times New Roman"/>
          <w:sz w:val="28"/>
          <w:szCs w:val="28"/>
        </w:rPr>
        <w:t>Закон України «Про загальну середню освіту</w:t>
      </w:r>
      <w:r w:rsidRPr="00B144B3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9E0836">
        <w:rPr>
          <w:rFonts w:ascii="Times New Roman" w:hAnsi="Times New Roman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[Електронний ресурс</w:t>
      </w:r>
      <w:r>
        <w:rPr>
          <w:rFonts w:ascii="Times New Roman" w:hAnsi="Times New Roman" w:cs="Times New Roman"/>
          <w:sz w:val="28"/>
          <w:szCs w:val="28"/>
        </w:rPr>
        <w:t>].</w:t>
      </w:r>
      <w:r w:rsidRPr="00AA1895">
        <w:rPr>
          <w:rFonts w:ascii="Times New Roman" w:hAnsi="Times New Roman"/>
          <w:sz w:val="28"/>
          <w:szCs w:val="28"/>
        </w:rPr>
        <w:t xml:space="preserve"> – Режим доступу</w:t>
      </w:r>
      <w:r>
        <w:rPr>
          <w:rFonts w:ascii="Times New Roman" w:hAnsi="Times New Roman"/>
          <w:sz w:val="28"/>
          <w:szCs w:val="28"/>
        </w:rPr>
        <w:t>:</w:t>
      </w:r>
      <w:r w:rsidRPr="00B144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3" w:tgtFrame="_blank" w:history="1">
        <w:r w:rsidRPr="009E0836">
          <w:rPr>
            <w:rStyle w:val="af4"/>
            <w:rFonts w:ascii="Times New Roman" w:hAnsi="Times New Roman"/>
            <w:color w:val="000000"/>
            <w:sz w:val="28"/>
            <w:szCs w:val="28"/>
            <w:u w:val="none"/>
          </w:rPr>
          <w:t>dinz.gov.ua/index/ua/material/108</w:t>
        </w:r>
      </w:hyperlink>
    </w:p>
    <w:p w:rsidR="00CA4AB6" w:rsidRPr="009E0836" w:rsidRDefault="00CA4AB6" w:rsidP="00755418">
      <w:pPr>
        <w:numPr>
          <w:ilvl w:val="0"/>
          <w:numId w:val="1"/>
        </w:numPr>
        <w:spacing w:after="0" w:line="360" w:lineRule="auto"/>
        <w:ind w:left="0" w:right="-2" w:firstLine="0"/>
        <w:rPr>
          <w:rFonts w:ascii="Times New Roman" w:hAnsi="Times New Roman"/>
          <w:sz w:val="28"/>
          <w:szCs w:val="28"/>
        </w:rPr>
      </w:pPr>
      <w:r w:rsidRPr="00B144B3">
        <w:rPr>
          <w:rFonts w:ascii="Times New Roman" w:hAnsi="Times New Roman" w:cs="Times New Roman"/>
          <w:color w:val="000000"/>
          <w:sz w:val="28"/>
          <w:szCs w:val="28"/>
        </w:rPr>
        <w:t xml:space="preserve">Закон України «Про освіту» </w:t>
      </w:r>
      <w:r w:rsidRPr="00AA1895">
        <w:rPr>
          <w:rFonts w:ascii="Times New Roman" w:hAnsi="Times New Roman"/>
          <w:sz w:val="28"/>
          <w:szCs w:val="28"/>
        </w:rPr>
        <w:t>[Електронний ресурс</w:t>
      </w:r>
      <w:r>
        <w:rPr>
          <w:rFonts w:ascii="Times New Roman" w:hAnsi="Times New Roman" w:cs="Times New Roman"/>
          <w:sz w:val="28"/>
          <w:szCs w:val="28"/>
        </w:rPr>
        <w:t>].</w:t>
      </w:r>
      <w:r w:rsidRPr="00AA1895">
        <w:rPr>
          <w:rFonts w:ascii="Times New Roman" w:hAnsi="Times New Roman"/>
          <w:sz w:val="28"/>
          <w:szCs w:val="28"/>
        </w:rPr>
        <w:t xml:space="preserve"> – Режим доступу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14" w:tgtFrame="_blank" w:history="1">
        <w:r w:rsidRPr="009E0836">
          <w:rPr>
            <w:rStyle w:val="af4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tourlib</w:t>
        </w:r>
        <w:r w:rsidRPr="009E0836">
          <w:rPr>
            <w:rStyle w:val="af4"/>
            <w:rFonts w:ascii="Times New Roman" w:hAnsi="Times New Roman"/>
            <w:color w:val="000000"/>
            <w:sz w:val="28"/>
            <w:szCs w:val="28"/>
            <w:u w:val="none"/>
          </w:rPr>
          <w:t>.</w:t>
        </w:r>
        <w:r w:rsidRPr="009E0836">
          <w:rPr>
            <w:rStyle w:val="af4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net</w:t>
        </w:r>
        <w:r w:rsidRPr="009E0836">
          <w:rPr>
            <w:rStyle w:val="af4"/>
            <w:rFonts w:ascii="Times New Roman" w:hAnsi="Times New Roman"/>
            <w:color w:val="000000"/>
            <w:sz w:val="28"/>
            <w:szCs w:val="28"/>
            <w:u w:val="none"/>
          </w:rPr>
          <w:t>/</w:t>
        </w:r>
        <w:r w:rsidRPr="009E0836">
          <w:rPr>
            <w:rStyle w:val="af4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zakon</w:t>
        </w:r>
        <w:r w:rsidRPr="009E0836">
          <w:rPr>
            <w:rStyle w:val="af4"/>
            <w:rFonts w:ascii="Times New Roman" w:hAnsi="Times New Roman"/>
            <w:color w:val="000000"/>
            <w:sz w:val="28"/>
            <w:szCs w:val="28"/>
            <w:u w:val="none"/>
          </w:rPr>
          <w:t>/</w:t>
        </w:r>
        <w:r w:rsidRPr="009E0836">
          <w:rPr>
            <w:rStyle w:val="af4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pro</w:t>
        </w:r>
        <w:r w:rsidRPr="009E0836">
          <w:rPr>
            <w:rStyle w:val="af4"/>
            <w:rFonts w:ascii="Times New Roman" w:hAnsi="Times New Roman"/>
            <w:color w:val="000000"/>
            <w:sz w:val="28"/>
            <w:szCs w:val="28"/>
            <w:u w:val="none"/>
          </w:rPr>
          <w:t>_</w:t>
        </w:r>
        <w:r w:rsidRPr="009E0836">
          <w:rPr>
            <w:rStyle w:val="af4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osvitu</w:t>
        </w:r>
        <w:r w:rsidRPr="009E0836">
          <w:rPr>
            <w:rStyle w:val="af4"/>
            <w:rFonts w:ascii="Times New Roman" w:hAnsi="Times New Roman"/>
            <w:color w:val="000000"/>
            <w:sz w:val="28"/>
            <w:szCs w:val="28"/>
            <w:u w:val="none"/>
          </w:rPr>
          <w:t>.</w:t>
        </w:r>
        <w:r w:rsidRPr="009E0836">
          <w:rPr>
            <w:rStyle w:val="af4"/>
            <w:rFonts w:ascii="Times New Roman" w:hAnsi="Times New Roman"/>
            <w:color w:val="000000"/>
            <w:sz w:val="28"/>
            <w:szCs w:val="28"/>
            <w:u w:val="none"/>
            <w:lang w:val="en-US"/>
          </w:rPr>
          <w:t>htm</w:t>
        </w:r>
      </w:hyperlink>
    </w:p>
    <w:p w:rsidR="00CA4AB6" w:rsidRPr="009E0836" w:rsidRDefault="00CA4AB6" w:rsidP="00755418">
      <w:pPr>
        <w:numPr>
          <w:ilvl w:val="0"/>
          <w:numId w:val="1"/>
        </w:numPr>
        <w:spacing w:after="0" w:line="360" w:lineRule="auto"/>
        <w:ind w:left="0" w:right="-2" w:firstLine="0"/>
        <w:jc w:val="both"/>
        <w:rPr>
          <w:rFonts w:ascii="Times New Roman" w:hAnsi="Times New Roman"/>
          <w:sz w:val="28"/>
          <w:szCs w:val="28"/>
        </w:rPr>
      </w:pPr>
      <w:r w:rsidRPr="00755418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Pr="009E0836">
        <w:rPr>
          <w:rStyle w:val="apple-converted-space"/>
          <w:rFonts w:ascii="Times New Roman" w:hAnsi="Times New Roman"/>
          <w:color w:val="000000"/>
          <w:sz w:val="28"/>
          <w:szCs w:val="28"/>
        </w:rPr>
        <w:t>Концепція виховання дітей та молоді в національній системі освіти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>[Електронний ресурс</w:t>
      </w:r>
      <w:r>
        <w:rPr>
          <w:rFonts w:ascii="Times New Roman" w:hAnsi="Times New Roman" w:cs="Times New Roman"/>
          <w:sz w:val="28"/>
          <w:szCs w:val="28"/>
        </w:rPr>
        <w:t>].</w:t>
      </w:r>
      <w:r w:rsidRPr="00AA1895">
        <w:rPr>
          <w:rFonts w:ascii="Times New Roman" w:hAnsi="Times New Roman"/>
          <w:sz w:val="28"/>
          <w:szCs w:val="28"/>
        </w:rPr>
        <w:t xml:space="preserve"> – Режим доступу</w:t>
      </w:r>
      <w:r>
        <w:rPr>
          <w:rFonts w:ascii="Times New Roman" w:hAnsi="Times New Roman"/>
          <w:sz w:val="28"/>
          <w:szCs w:val="28"/>
        </w:rPr>
        <w:t xml:space="preserve">: </w:t>
      </w:r>
      <w:r w:rsidRPr="009E0836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hyperlink r:id="rId15" w:tgtFrame="_blank" w:history="1">
        <w:r w:rsidRPr="009E0836">
          <w:rPr>
            <w:rStyle w:val="af4"/>
            <w:rFonts w:ascii="Times New Roman" w:hAnsi="Times New Roman"/>
            <w:color w:val="000000"/>
            <w:sz w:val="28"/>
            <w:szCs w:val="28"/>
            <w:u w:val="none"/>
          </w:rPr>
          <w:t>ua.textreferat.com/referat-13054.html</w:t>
        </w:r>
      </w:hyperlink>
    </w:p>
    <w:p w:rsidR="00CA4AB6" w:rsidRDefault="00CA4AB6" w:rsidP="00755418">
      <w:pPr>
        <w:numPr>
          <w:ilvl w:val="0"/>
          <w:numId w:val="1"/>
        </w:numPr>
        <w:spacing w:after="0" w:line="360" w:lineRule="auto"/>
        <w:ind w:left="0" w:right="-2" w:firstLine="0"/>
        <w:rPr>
          <w:rFonts w:ascii="Times New Roman" w:hAnsi="Times New Roman"/>
          <w:sz w:val="28"/>
          <w:szCs w:val="28"/>
        </w:rPr>
      </w:pPr>
      <w:r w:rsidRPr="00986141">
        <w:rPr>
          <w:rFonts w:ascii="Times New Roman" w:hAnsi="Times New Roman"/>
          <w:bCs/>
          <w:spacing w:val="-5"/>
          <w:sz w:val="28"/>
          <w:szCs w:val="28"/>
        </w:rPr>
        <w:t xml:space="preserve"> </w:t>
      </w:r>
      <w:r w:rsidRPr="00AA1895">
        <w:rPr>
          <w:rFonts w:ascii="Times New Roman" w:hAnsi="Times New Roman"/>
          <w:bCs/>
          <w:spacing w:val="-5"/>
          <w:sz w:val="28"/>
          <w:szCs w:val="28"/>
        </w:rPr>
        <w:t>Король В.</w:t>
      </w:r>
      <w:r>
        <w:rPr>
          <w:rFonts w:ascii="Times New Roman" w:hAnsi="Times New Roman"/>
          <w:bCs/>
          <w:spacing w:val="-5"/>
          <w:sz w:val="28"/>
          <w:szCs w:val="28"/>
        </w:rPr>
        <w:t xml:space="preserve"> </w:t>
      </w:r>
      <w:r w:rsidRPr="00AA1895">
        <w:rPr>
          <w:rFonts w:ascii="Times New Roman" w:hAnsi="Times New Roman"/>
          <w:bCs/>
          <w:spacing w:val="-5"/>
          <w:sz w:val="28"/>
          <w:szCs w:val="28"/>
        </w:rPr>
        <w:t>М.</w:t>
      </w:r>
      <w:r>
        <w:rPr>
          <w:rFonts w:ascii="Times New Roman" w:hAnsi="Times New Roman"/>
          <w:bCs/>
          <w:spacing w:val="-5"/>
          <w:sz w:val="28"/>
          <w:szCs w:val="28"/>
        </w:rPr>
        <w:t xml:space="preserve"> </w:t>
      </w:r>
      <w:r w:rsidRPr="00AA1895">
        <w:rPr>
          <w:rFonts w:ascii="Times New Roman" w:hAnsi="Times New Roman"/>
          <w:bCs/>
          <w:spacing w:val="-6"/>
          <w:sz w:val="28"/>
          <w:szCs w:val="28"/>
        </w:rPr>
        <w:t xml:space="preserve">Позакласна робота в </w:t>
      </w:r>
      <w:r>
        <w:rPr>
          <w:rFonts w:ascii="Times New Roman" w:hAnsi="Times New Roman"/>
          <w:bCs/>
          <w:spacing w:val="-6"/>
          <w:sz w:val="28"/>
          <w:szCs w:val="28"/>
        </w:rPr>
        <w:t>С</w:t>
      </w:r>
      <w:r w:rsidRPr="00AA1895">
        <w:rPr>
          <w:rFonts w:ascii="Times New Roman" w:hAnsi="Times New Roman"/>
          <w:bCs/>
          <w:spacing w:val="-6"/>
          <w:sz w:val="28"/>
          <w:szCs w:val="28"/>
        </w:rPr>
        <w:t xml:space="preserve">ахнівській школі </w:t>
      </w:r>
      <w:r w:rsidRPr="00AA1895">
        <w:rPr>
          <w:rFonts w:ascii="Times New Roman" w:hAnsi="Times New Roman"/>
          <w:bCs/>
          <w:spacing w:val="-7"/>
          <w:sz w:val="28"/>
          <w:szCs w:val="28"/>
        </w:rPr>
        <w:t>як складова навчально-виховного процесу</w:t>
      </w:r>
      <w:r w:rsidRPr="00AA1895">
        <w:rPr>
          <w:rFonts w:ascii="Times New Roman" w:hAnsi="Times New Roman"/>
          <w:sz w:val="28"/>
          <w:szCs w:val="28"/>
        </w:rPr>
        <w:t xml:space="preserve"> [Електронний ресурс</w:t>
      </w:r>
      <w:r>
        <w:rPr>
          <w:rFonts w:ascii="Times New Roman" w:hAnsi="Times New Roman" w:cs="Times New Roman"/>
          <w:sz w:val="28"/>
          <w:szCs w:val="28"/>
        </w:rPr>
        <w:t>].</w:t>
      </w:r>
      <w:r w:rsidRPr="00AA1895">
        <w:rPr>
          <w:rFonts w:ascii="Times New Roman" w:hAnsi="Times New Roman"/>
          <w:sz w:val="28"/>
          <w:szCs w:val="28"/>
        </w:rPr>
        <w:t xml:space="preserve"> – Режим доступу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16" w:history="1">
        <w:r w:rsidRPr="00904BE2">
          <w:rPr>
            <w:rStyle w:val="af4"/>
            <w:rFonts w:ascii="Times New Roman" w:hAnsi="Times New Roman" w:cs="Calibri"/>
            <w:color w:val="auto"/>
            <w:sz w:val="28"/>
            <w:szCs w:val="28"/>
            <w:u w:val="none"/>
          </w:rPr>
          <w:t>http://archive.nbuv.gov.ua/portal/soc_gum/vchu/N142/N142p063-065.pdf</w:t>
        </w:r>
      </w:hyperlink>
    </w:p>
    <w:p w:rsidR="00CA4AB6" w:rsidRPr="006D16F9" w:rsidRDefault="00CA4AB6" w:rsidP="00755418">
      <w:pPr>
        <w:numPr>
          <w:ilvl w:val="0"/>
          <w:numId w:val="1"/>
        </w:numPr>
        <w:spacing w:after="0" w:line="360" w:lineRule="auto"/>
        <w:ind w:left="0" w:right="-2" w:firstLine="0"/>
        <w:jc w:val="both"/>
        <w:rPr>
          <w:rFonts w:ascii="Times New Roman" w:hAnsi="Times New Roman"/>
          <w:sz w:val="28"/>
          <w:szCs w:val="28"/>
        </w:rPr>
      </w:pPr>
      <w:r w:rsidRPr="00755418">
        <w:rPr>
          <w:rStyle w:val="a6"/>
          <w:rFonts w:ascii="Times New Roman" w:hAnsi="Times New Roman" w:cs="Calibri"/>
          <w:bCs/>
          <w:i w:val="0"/>
          <w:sz w:val="28"/>
          <w:szCs w:val="28"/>
          <w:lang w:val="ru-RU"/>
        </w:rPr>
        <w:t xml:space="preserve"> </w:t>
      </w:r>
      <w:r w:rsidRPr="00AA1895">
        <w:rPr>
          <w:rStyle w:val="a6"/>
          <w:rFonts w:ascii="Times New Roman" w:hAnsi="Times New Roman" w:cs="Calibri"/>
          <w:bCs/>
          <w:i w:val="0"/>
          <w:sz w:val="28"/>
          <w:szCs w:val="28"/>
        </w:rPr>
        <w:t xml:space="preserve">Маловік С. В. </w:t>
      </w:r>
      <w:hyperlink r:id="rId17" w:history="1">
        <w:r w:rsidRPr="00904BE2">
          <w:rPr>
            <w:rStyle w:val="af4"/>
            <w:rFonts w:ascii="Times New Roman" w:hAnsi="Times New Roman" w:cs="Calibri"/>
            <w:color w:val="auto"/>
            <w:sz w:val="28"/>
            <w:szCs w:val="28"/>
            <w:u w:val="none"/>
          </w:rPr>
          <w:t>Розвиток пізнавальних інтересів учнів у позанавчальний час</w:t>
        </w:r>
      </w:hyperlink>
      <w:r w:rsidRPr="00AA1895">
        <w:rPr>
          <w:rFonts w:ascii="Times New Roman" w:hAnsi="Times New Roman"/>
          <w:sz w:val="28"/>
          <w:szCs w:val="28"/>
        </w:rPr>
        <w:t xml:space="preserve"> [Електронний ресурс]</w:t>
      </w:r>
      <w:r w:rsidRPr="006D16F9">
        <w:rPr>
          <w:rFonts w:ascii="Times New Roman" w:hAnsi="Times New Roman"/>
          <w:sz w:val="28"/>
          <w:szCs w:val="28"/>
          <w:lang w:val="ru-RU"/>
        </w:rPr>
        <w:t>.</w:t>
      </w:r>
      <w:r w:rsidRPr="00AA189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6D16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A1895">
        <w:rPr>
          <w:rFonts w:ascii="Times New Roman" w:hAnsi="Times New Roman"/>
          <w:sz w:val="28"/>
          <w:szCs w:val="28"/>
        </w:rPr>
        <w:t xml:space="preserve">Режим доступу: </w:t>
      </w:r>
    </w:p>
    <w:p w:rsidR="00CA4AB6" w:rsidRPr="00755418" w:rsidRDefault="00A75645" w:rsidP="00755418">
      <w:pPr>
        <w:spacing w:after="0" w:line="360" w:lineRule="auto"/>
        <w:ind w:right="-2"/>
        <w:jc w:val="both"/>
        <w:rPr>
          <w:rFonts w:ascii="Times New Roman" w:hAnsi="Times New Roman"/>
          <w:sz w:val="28"/>
          <w:szCs w:val="28"/>
        </w:rPr>
      </w:pPr>
      <w:hyperlink r:id="rId18" w:history="1">
        <w:r w:rsidR="00CA4AB6" w:rsidRPr="00755418">
          <w:rPr>
            <w:rStyle w:val="af4"/>
            <w:rFonts w:ascii="Times New Roman" w:hAnsi="Times New Roman" w:cs="Calibri"/>
            <w:color w:val="auto"/>
            <w:sz w:val="28"/>
            <w:szCs w:val="28"/>
            <w:u w:val="none"/>
          </w:rPr>
          <w:t>http://osvita-dnepr.com/index.php/metodichni-rekomendatsiji/2210-rozvitok-piznavalnikh-interesiv-uchniv-u-pozanavchalnij-chas</w:t>
        </w:r>
      </w:hyperlink>
    </w:p>
    <w:p w:rsidR="00CA4AB6" w:rsidRPr="00265AB8" w:rsidRDefault="00CA4AB6" w:rsidP="00755418">
      <w:pPr>
        <w:spacing w:after="0" w:line="360" w:lineRule="auto"/>
        <w:rPr>
          <w:rFonts w:ascii="Times New Roman" w:hAnsi="Times New Roman"/>
          <w:color w:val="FF0000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755418">
        <w:rPr>
          <w:rFonts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65AB8">
        <w:rPr>
          <w:rFonts w:ascii="Times New Roman" w:hAnsi="Times New Roman" w:cs="Times New Roman"/>
          <w:sz w:val="28"/>
          <w:szCs w:val="28"/>
        </w:rPr>
        <w:t xml:space="preserve"> Місце позакласної роботи в системі історичної освіти </w:t>
      </w:r>
      <w:r w:rsidRPr="00265AB8">
        <w:rPr>
          <w:rFonts w:ascii="Times New Roman" w:hAnsi="Times New Roman"/>
          <w:sz w:val="28"/>
          <w:szCs w:val="28"/>
        </w:rPr>
        <w:t xml:space="preserve">[Електронний ресурс]. </w:t>
      </w:r>
      <w:r w:rsidRPr="00265AB8">
        <w:rPr>
          <w:rFonts w:ascii="Times New Roman" w:hAnsi="Times New Roman" w:cs="Times New Roman"/>
          <w:sz w:val="28"/>
          <w:szCs w:val="28"/>
        </w:rPr>
        <w:t>–</w:t>
      </w:r>
      <w:r w:rsidRPr="00265AB8">
        <w:rPr>
          <w:rFonts w:ascii="Times New Roman" w:hAnsi="Times New Roman"/>
          <w:sz w:val="28"/>
          <w:szCs w:val="28"/>
        </w:rPr>
        <w:t xml:space="preserve"> Режим доступу: </w:t>
      </w:r>
      <w:hyperlink r:id="rId19" w:history="1">
        <w:r w:rsidRPr="00265AB8">
          <w:rPr>
            <w:rStyle w:val="af4"/>
            <w:rFonts w:ascii="Times New Roman" w:hAnsi="Times New Roman"/>
            <w:color w:val="auto"/>
            <w:sz w:val="28"/>
            <w:szCs w:val="28"/>
            <w:u w:val="none"/>
          </w:rPr>
          <w:t>http://journal.osnova.com.ua/download/60-0-37854.pd</w:t>
        </w:r>
        <w:r w:rsidRPr="00265AB8">
          <w:rPr>
            <w:rStyle w:val="af4"/>
            <w:rFonts w:ascii="Times New Roman" w:hAnsi="Times New Roman"/>
            <w:color w:val="auto"/>
            <w:sz w:val="28"/>
            <w:szCs w:val="28"/>
          </w:rPr>
          <w:t>f</w:t>
        </w:r>
      </w:hyperlink>
    </w:p>
    <w:p w:rsidR="00CA4AB6" w:rsidRPr="00265AB8" w:rsidRDefault="00CA4AB6" w:rsidP="00755418">
      <w:pPr>
        <w:spacing w:after="0" w:line="360" w:lineRule="auto"/>
        <w:ind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755418">
        <w:rPr>
          <w:rFonts w:ascii="Times New Roman" w:hAnsi="Times New Roman"/>
          <w:sz w:val="28"/>
          <w:szCs w:val="28"/>
          <w:lang w:val="ru-RU"/>
        </w:rPr>
        <w:t>9</w:t>
      </w:r>
      <w:r>
        <w:rPr>
          <w:rFonts w:ascii="Times New Roman" w:hAnsi="Times New Roman"/>
          <w:sz w:val="28"/>
          <w:szCs w:val="28"/>
        </w:rPr>
        <w:t>.</w:t>
      </w:r>
      <w:r w:rsidRPr="00265AB8">
        <w:rPr>
          <w:rFonts w:ascii="Times New Roman" w:hAnsi="Times New Roman"/>
          <w:sz w:val="28"/>
          <w:szCs w:val="28"/>
        </w:rPr>
        <w:t xml:space="preserve"> Поняття позакласної виховної роботи [Електронний ресурс]. – Режим доступу: http://www.rozumniki.ua/ua/view-articles/id-ponyattya-pozaklasnoyi-vihovnoyi-roboti-45.htm</w:t>
      </w:r>
    </w:p>
    <w:p w:rsidR="00CA4AB6" w:rsidRPr="00AA1895" w:rsidRDefault="00CA4AB6" w:rsidP="00755418">
      <w:pPr>
        <w:spacing w:after="0" w:line="360" w:lineRule="auto"/>
        <w:ind w:right="-2"/>
        <w:jc w:val="both"/>
        <w:rPr>
          <w:rFonts w:ascii="Times New Roman" w:hAnsi="Times New Roman"/>
          <w:sz w:val="28"/>
          <w:szCs w:val="28"/>
        </w:rPr>
      </w:pPr>
      <w:r w:rsidRPr="00755418">
        <w:rPr>
          <w:rFonts w:ascii="Times New Roman" w:hAnsi="Times New Roman"/>
          <w:sz w:val="28"/>
          <w:szCs w:val="28"/>
          <w:lang w:val="ru-RU"/>
        </w:rPr>
        <w:t>20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A1895">
        <w:rPr>
          <w:rFonts w:ascii="Times New Roman" w:hAnsi="Times New Roman"/>
          <w:sz w:val="28"/>
          <w:szCs w:val="28"/>
        </w:rPr>
        <w:t>Циганова Ю. Позакласна робота та розвиток соціальних якостей [Електронний ресурс]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A1895">
        <w:rPr>
          <w:rFonts w:ascii="Times New Roman" w:hAnsi="Times New Roman"/>
          <w:sz w:val="28"/>
          <w:szCs w:val="28"/>
        </w:rPr>
        <w:t xml:space="preserve">– Режим доступу: </w:t>
      </w:r>
      <w:hyperlink r:id="rId20" w:history="1">
        <w:r w:rsidRPr="0062751D">
          <w:rPr>
            <w:rStyle w:val="af4"/>
            <w:rFonts w:ascii="Times New Roman" w:hAnsi="Times New Roman" w:cs="Calibri"/>
            <w:color w:val="auto"/>
            <w:sz w:val="28"/>
            <w:szCs w:val="28"/>
            <w:u w:val="none"/>
          </w:rPr>
          <w:t>http://osvita.ua/school/out_edu/2889/</w:t>
        </w:r>
      </w:hyperlink>
    </w:p>
    <w:p w:rsidR="00CA4AB6" w:rsidRDefault="00CA4AB6" w:rsidP="00AB6DAB">
      <w:pPr>
        <w:ind w:right="-2"/>
      </w:pPr>
    </w:p>
    <w:p w:rsidR="00CA4AB6" w:rsidRDefault="00CA4AB6" w:rsidP="00AB6DAB">
      <w:pPr>
        <w:ind w:right="-2"/>
      </w:pPr>
      <w:bookmarkStart w:id="0" w:name="_GoBack"/>
      <w:bookmarkEnd w:id="0"/>
    </w:p>
    <w:p w:rsidR="00CA4AB6" w:rsidRDefault="00CA4AB6" w:rsidP="00AB6DAB">
      <w:pPr>
        <w:ind w:right="-2"/>
      </w:pPr>
    </w:p>
    <w:p w:rsidR="00CA4AB6" w:rsidRDefault="00CA4AB6" w:rsidP="00AB6DAB">
      <w:pPr>
        <w:ind w:right="-2"/>
      </w:pPr>
    </w:p>
    <w:p w:rsidR="00CA4AB6" w:rsidRDefault="00CA4AB6" w:rsidP="00AB6DAB">
      <w:pPr>
        <w:ind w:right="-2"/>
      </w:pPr>
    </w:p>
    <w:p w:rsidR="00CA4AB6" w:rsidRDefault="00CA4AB6" w:rsidP="00AB6DAB">
      <w:pPr>
        <w:ind w:right="-2"/>
      </w:pPr>
    </w:p>
    <w:p w:rsidR="00CA4AB6" w:rsidRDefault="00CA4AB6" w:rsidP="00AB6DAB">
      <w:pPr>
        <w:ind w:right="-2"/>
      </w:pPr>
    </w:p>
    <w:p w:rsidR="00CA4AB6" w:rsidRDefault="00CA4AB6" w:rsidP="00AB6DAB">
      <w:pPr>
        <w:ind w:right="-2"/>
      </w:pPr>
    </w:p>
    <w:p w:rsidR="00CA4AB6" w:rsidRDefault="00CA4AB6" w:rsidP="00AB6DAB">
      <w:pPr>
        <w:ind w:right="-2"/>
      </w:pPr>
    </w:p>
    <w:p w:rsidR="00CA4AB6" w:rsidRDefault="00CA4AB6" w:rsidP="00AB6DAB">
      <w:pPr>
        <w:ind w:right="-2"/>
      </w:pPr>
    </w:p>
    <w:p w:rsidR="00CA4AB6" w:rsidRDefault="00CA4AB6" w:rsidP="00AB6DAB">
      <w:pPr>
        <w:ind w:right="-2"/>
      </w:pPr>
    </w:p>
    <w:p w:rsidR="00CA4AB6" w:rsidRDefault="00CA4AB6" w:rsidP="00AB6DAB">
      <w:pPr>
        <w:ind w:right="-2"/>
      </w:pPr>
    </w:p>
    <w:p w:rsidR="00CA4AB6" w:rsidRDefault="00CA4AB6" w:rsidP="00AB6DAB">
      <w:pPr>
        <w:ind w:right="-2"/>
      </w:pPr>
    </w:p>
    <w:p w:rsidR="00CA4AB6" w:rsidRDefault="00CA4AB6" w:rsidP="00AB6DAB">
      <w:pPr>
        <w:ind w:right="-2"/>
      </w:pPr>
    </w:p>
    <w:p w:rsidR="00CA4AB6" w:rsidRDefault="00CA4AB6" w:rsidP="00AB6DAB">
      <w:pPr>
        <w:ind w:right="-2"/>
      </w:pPr>
    </w:p>
    <w:p w:rsidR="00CA4AB6" w:rsidRDefault="00CA4AB6" w:rsidP="00AB6DAB">
      <w:pPr>
        <w:ind w:right="-2"/>
      </w:pPr>
    </w:p>
    <w:p w:rsidR="00CA4AB6" w:rsidRDefault="00CA4AB6" w:rsidP="00AB6DAB">
      <w:pPr>
        <w:ind w:right="-2"/>
      </w:pPr>
    </w:p>
    <w:p w:rsidR="00CA4AB6" w:rsidRDefault="00CA4AB6" w:rsidP="00AB6DAB">
      <w:pPr>
        <w:ind w:right="-2"/>
      </w:pPr>
    </w:p>
    <w:p w:rsidR="00CA4AB6" w:rsidRPr="0062751D" w:rsidRDefault="00CA4AB6" w:rsidP="00AB6DAB">
      <w:pPr>
        <w:ind w:right="-2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62751D">
        <w:rPr>
          <w:rFonts w:ascii="Times New Roman" w:hAnsi="Times New Roman" w:cs="Times New Roman"/>
          <w:b/>
          <w:sz w:val="96"/>
          <w:szCs w:val="96"/>
        </w:rPr>
        <w:t>ДОДАТКИ</w:t>
      </w:r>
    </w:p>
    <w:p w:rsidR="00CA4AB6" w:rsidRDefault="00CA4AB6" w:rsidP="00AB6DAB">
      <w:pPr>
        <w:ind w:right="-2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А</w:t>
      </w:r>
    </w:p>
    <w:p w:rsidR="00CA4AB6" w:rsidRPr="00316DD0" w:rsidRDefault="00CA4AB6" w:rsidP="00AB6DAB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DD0">
        <w:rPr>
          <w:rFonts w:ascii="Times New Roman" w:hAnsi="Times New Roman" w:cs="Times New Roman"/>
          <w:b/>
          <w:sz w:val="28"/>
          <w:szCs w:val="28"/>
        </w:rPr>
        <w:t>Хоровий гурто</w:t>
      </w:r>
      <w:r>
        <w:rPr>
          <w:rFonts w:ascii="Times New Roman" w:hAnsi="Times New Roman" w:cs="Times New Roman"/>
          <w:b/>
          <w:sz w:val="28"/>
          <w:szCs w:val="28"/>
        </w:rPr>
        <w:t>к</w:t>
      </w: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A75645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A75645">
        <w:rPr>
          <w:noProof/>
          <w:lang w:val="ru-RU" w:eastAsia="ru-RU"/>
        </w:rPr>
        <w:pict>
          <v:shape id="_x0000_s1026" type="#_x0000_t75" style="position:absolute;left:0;text-align:left;margin-left:65.95pt;margin-top:6.65pt;width:395.25pt;height:253.5pt;z-index:-8;visibility:visible" wrapcoords="-41 0 -41 21536 21600 21536 21600 0 -41 0">
            <v:imagedata r:id="rId21" o:title="" cropbottom="6526f" cropright="830f"/>
            <w10:wrap type="tight"/>
          </v:shape>
        </w:pict>
      </w: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A75645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A75645">
        <w:rPr>
          <w:noProof/>
          <w:lang w:val="ru-RU" w:eastAsia="ru-RU"/>
        </w:rPr>
        <w:pict>
          <v:shape id="Рисунок 3" o:spid="_x0000_s1027" type="#_x0000_t75" style="position:absolute;left:0;text-align:left;margin-left:62.55pt;margin-top:26pt;width:404.65pt;height:252pt;z-index:-11;visibility:visible" wrapcoords="-40 0 -40 21536 21600 21536 21600 0 -40 0">
            <v:imagedata r:id="rId22" o:title="" cropbottom="7584f" cropright="2558f"/>
            <w10:wrap type="tight"/>
          </v:shape>
        </w:pict>
      </w: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Додаток Б</w:t>
      </w:r>
    </w:p>
    <w:p w:rsidR="00CA4AB6" w:rsidRPr="000E4489" w:rsidRDefault="00CA4AB6" w:rsidP="000E4489">
      <w:pPr>
        <w:spacing w:after="0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489">
        <w:rPr>
          <w:rFonts w:ascii="Times New Roman" w:hAnsi="Times New Roman" w:cs="Times New Roman"/>
          <w:b/>
          <w:sz w:val="28"/>
          <w:szCs w:val="28"/>
        </w:rPr>
        <w:t>Краєзнавчий гурток</w:t>
      </w:r>
    </w:p>
    <w:p w:rsidR="00CA4AB6" w:rsidRDefault="00A75645" w:rsidP="00B5130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75645">
        <w:rPr>
          <w:noProof/>
          <w:lang w:val="ru-RU" w:eastAsia="ru-RU"/>
        </w:rPr>
        <w:pict>
          <v:shape id="_x0000_s1028" type="#_x0000_t75" alt="IMG_0283" style="position:absolute;left:0;text-align:left;margin-left:212.2pt;margin-top:232.9pt;width:291.75pt;height:192pt;z-index:-3;visibility:visible" wrapcoords="-56 0 -56 21516 21600 21516 21600 0 -56 0">
            <v:imagedata r:id="rId23" o:title=""/>
            <w10:wrap type="tight"/>
          </v:shape>
        </w:pict>
      </w:r>
      <w:r w:rsidRPr="00A75645">
        <w:rPr>
          <w:noProof/>
          <w:lang w:val="ru-RU" w:eastAsia="ru-RU"/>
        </w:rPr>
        <w:pict>
          <v:shape id="Рисунок 8" o:spid="_x0000_s1029" type="#_x0000_t75" style="position:absolute;left:0;text-align:left;margin-left:.7pt;margin-top:396.4pt;width:364.5pt;height:270pt;z-index:-2;visibility:visible" wrapcoords="-44 0 -44 21540 21600 21540 21600 0 -44 0">
            <v:imagedata r:id="rId24" o:title=""/>
            <w10:wrap type="tight"/>
          </v:shape>
        </w:pict>
      </w:r>
      <w:r w:rsidRPr="00A75645">
        <w:rPr>
          <w:noProof/>
          <w:lang w:val="ru-RU" w:eastAsia="ru-RU"/>
        </w:rPr>
        <w:pict>
          <v:shape id="_x0000_s1030" type="#_x0000_t75" style="position:absolute;left:0;text-align:left;margin-left:6.7pt;margin-top:22.15pt;width:363.75pt;height:258.75pt;z-index:-4;visibility:visible" wrapcoords="-45 0 -45 21537 21600 21537 21600 0 -45 0">
            <v:imagedata r:id="rId25" o:title=""/>
            <w10:wrap type="tight"/>
          </v:shape>
        </w:pict>
      </w:r>
      <w:r w:rsidR="00CA4AB6">
        <w:rPr>
          <w:rFonts w:ascii="Times New Roman" w:hAnsi="Times New Roman" w:cs="Times New Roman"/>
          <w:sz w:val="28"/>
          <w:szCs w:val="28"/>
        </w:rPr>
        <w:br w:type="page"/>
      </w:r>
      <w:r w:rsidR="00CA4AB6">
        <w:rPr>
          <w:rFonts w:ascii="Times New Roman" w:hAnsi="Times New Roman" w:cs="Times New Roman"/>
          <w:sz w:val="28"/>
          <w:szCs w:val="28"/>
        </w:rPr>
        <w:lastRenderedPageBreak/>
        <w:t>Додаток В</w:t>
      </w:r>
    </w:p>
    <w:p w:rsidR="00CA4AB6" w:rsidRPr="000E4489" w:rsidRDefault="00CA4AB6" w:rsidP="000E4489">
      <w:pPr>
        <w:spacing w:after="0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489">
        <w:rPr>
          <w:rFonts w:ascii="Times New Roman" w:hAnsi="Times New Roman" w:cs="Times New Roman"/>
          <w:b/>
          <w:sz w:val="28"/>
          <w:szCs w:val="28"/>
        </w:rPr>
        <w:t>Умілі руки</w:t>
      </w:r>
    </w:p>
    <w:p w:rsidR="00CA4AB6" w:rsidRDefault="00CA4AB6" w:rsidP="000E4489">
      <w:pPr>
        <w:spacing w:after="0"/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A75645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A75645">
        <w:rPr>
          <w:noProof/>
          <w:lang w:val="ru-RU" w:eastAsia="ru-RU"/>
        </w:rPr>
        <w:pict>
          <v:shape id="Рисунок 1" o:spid="_x0000_s1031" type="#_x0000_t75" style="position:absolute;left:0;text-align:left;margin-left:16.45pt;margin-top:10.65pt;width:451.5pt;height:266.25pt;z-index:-16;visibility:visible" wrapcoords="-36 0 -36 21539 21600 21539 21600 0 -36 0">
            <v:imagedata r:id="rId26" o:title="" cropbottom="7130f" cropright="607f"/>
            <w10:wrap type="tight"/>
          </v:shape>
        </w:pict>
      </w: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A75645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A75645">
        <w:rPr>
          <w:noProof/>
          <w:lang w:val="ru-RU" w:eastAsia="ru-RU"/>
        </w:rPr>
        <w:pict>
          <v:shape id="_x0000_s1032" type="#_x0000_t75" style="position:absolute;left:0;text-align:left;margin-left:16.45pt;margin-top:26pt;width:445.5pt;height:276pt;z-index:-14;visibility:visible" wrapcoords="-36 0 -36 21541 21600 21541 21600 0 -36 0">
            <v:imagedata r:id="rId27" o:title=""/>
            <w10:wrap type="tight"/>
          </v:shape>
        </w:pict>
      </w: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0E4489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Г</w:t>
      </w:r>
    </w:p>
    <w:p w:rsidR="00CA4AB6" w:rsidRDefault="00CA4AB6" w:rsidP="000E4489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489">
        <w:rPr>
          <w:rFonts w:ascii="Times New Roman" w:hAnsi="Times New Roman" w:cs="Times New Roman"/>
          <w:b/>
          <w:sz w:val="28"/>
          <w:szCs w:val="28"/>
        </w:rPr>
        <w:t>Театральний гурток</w:t>
      </w:r>
    </w:p>
    <w:p w:rsidR="00CA4AB6" w:rsidRDefault="00A75645" w:rsidP="000E4489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645">
        <w:rPr>
          <w:noProof/>
          <w:lang w:val="ru-RU" w:eastAsia="ru-RU"/>
        </w:rPr>
        <w:pict>
          <v:shape id="_x0000_s1033" type="#_x0000_t75" style="position:absolute;left:0;text-align:left;margin-left:64.45pt;margin-top:26.9pt;width:368.35pt;height:232.5pt;z-index:-7;visibility:visible" wrapcoords="-44 0 -44 21530 21600 21530 21600 0 -44 0">
            <v:imagedata r:id="rId28" o:title="" cropbottom="6099f" cropright="638f"/>
            <w10:wrap type="tight"/>
          </v:shape>
        </w:pict>
      </w:r>
    </w:p>
    <w:p w:rsidR="00CA4AB6" w:rsidRDefault="00CA4AB6" w:rsidP="000E4489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AB6" w:rsidRDefault="00CA4AB6" w:rsidP="000E4489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AB6" w:rsidRDefault="00CA4AB6" w:rsidP="000E4489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AB6" w:rsidRDefault="00CA4AB6" w:rsidP="000E4489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AB6" w:rsidRPr="000E4489" w:rsidRDefault="00CA4AB6" w:rsidP="000E4489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Pr="001C159B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Pr="001C159B" w:rsidRDefault="00A75645" w:rsidP="00AB6DAB">
      <w:pPr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75645">
        <w:rPr>
          <w:noProof/>
          <w:lang w:val="ru-RU" w:eastAsia="ru-RU"/>
        </w:rPr>
        <w:pict>
          <v:shape id="Рисунок 2" o:spid="_x0000_s1034" type="#_x0000_t75" style="position:absolute;left:0;text-align:left;margin-left:278.1pt;margin-top:14.05pt;width:205.5pt;height:276pt;z-index:-13;visibility:visible" wrapcoords="-79 0 -79 21541 21600 21541 21600 0 -79 0">
            <v:imagedata r:id="rId29" o:title="" croptop="17108f" cropright="8925f"/>
            <w10:wrap type="tight"/>
          </v:shape>
        </w:pict>
      </w:r>
      <w:r w:rsidRPr="00A75645">
        <w:rPr>
          <w:noProof/>
          <w:lang w:val="ru-RU" w:eastAsia="ru-RU"/>
        </w:rPr>
        <w:pict>
          <v:shape id="_x0000_s1035" type="#_x0000_t75" style="position:absolute;left:0;text-align:left;margin-left:-32.3pt;margin-top:14.05pt;width:302.75pt;height:227.25pt;z-index:-10;visibility:visible" wrapcoords="-53 0 -53 21529 21600 21529 21600 0 -53 0">
            <v:imagedata r:id="rId30" o:title=""/>
            <w10:wrap type="tight"/>
          </v:shape>
        </w:pict>
      </w:r>
    </w:p>
    <w:p w:rsidR="00CA4AB6" w:rsidRPr="001C159B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Pr="001C159B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Pr="001C159B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Pr="001C159B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A75645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A75645">
        <w:rPr>
          <w:noProof/>
          <w:lang w:val="ru-RU" w:eastAsia="ru-RU"/>
        </w:rPr>
        <w:pict>
          <v:shape id="Рисунок 10" o:spid="_x0000_s1036" type="#_x0000_t75" style="position:absolute;left:0;text-align:left;margin-left:-419.15pt;margin-top:10.4pt;width:304.5pt;height:165pt;z-index:-9;visibility:visible" wrapcoords="-53 0 -53 21502 21600 21502 21600 0 -53 0">
            <v:imagedata r:id="rId31" o:title=""/>
            <w10:wrap type="tight"/>
          </v:shape>
        </w:pict>
      </w: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Д</w:t>
      </w:r>
    </w:p>
    <w:p w:rsidR="00CA4AB6" w:rsidRPr="000E4489" w:rsidRDefault="00A75645" w:rsidP="000E4489">
      <w:pPr>
        <w:spacing w:after="0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645">
        <w:rPr>
          <w:noProof/>
          <w:lang w:val="ru-RU" w:eastAsia="ru-RU"/>
        </w:rPr>
        <w:pict>
          <v:shape id="_x0000_s1037" type="#_x0000_t75" style="position:absolute;left:0;text-align:left;margin-left:9.7pt;margin-top:41.9pt;width:478.5pt;height:311.25pt;z-index:-15;visibility:visible" wrapcoords="-34 0 -34 21548 21600 21548 21600 0 -34 0">
            <v:imagedata r:id="rId32" o:title="" cropbottom="6801f" cropright="586f"/>
            <w10:wrap type="tight"/>
          </v:shape>
        </w:pict>
      </w:r>
      <w:r w:rsidR="00CA4AB6" w:rsidRPr="000E4489">
        <w:rPr>
          <w:rFonts w:ascii="Times New Roman" w:hAnsi="Times New Roman" w:cs="Times New Roman"/>
          <w:b/>
          <w:sz w:val="28"/>
          <w:szCs w:val="28"/>
        </w:rPr>
        <w:t>Євроклуб</w:t>
      </w:r>
    </w:p>
    <w:p w:rsidR="00CA4AB6" w:rsidRPr="001C159B" w:rsidRDefault="00CA4AB6" w:rsidP="000E4489">
      <w:pPr>
        <w:spacing w:after="0"/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Pr="001C159B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A75645" w:rsidP="000E4489">
      <w:pPr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A75645">
        <w:rPr>
          <w:noProof/>
          <w:lang w:val="ru-RU" w:eastAsia="ru-RU"/>
        </w:rPr>
        <w:pict>
          <v:shape id="_x0000_s1038" type="#_x0000_t75" style="position:absolute;left:0;text-align:left;margin-left:16.8pt;margin-top:29.75pt;width:478.5pt;height:270pt;z-index:-12;visibility:visible" wrapcoords="-34 0 -34 21540 21600 21540 21600 0 -34 0">
            <v:imagedata r:id="rId33" o:title=""/>
            <w10:wrap type="tight"/>
          </v:shape>
        </w:pict>
      </w:r>
    </w:p>
    <w:p w:rsidR="00CA4AB6" w:rsidRPr="001C159B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561EC7">
      <w:pPr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Додаток Е</w:t>
      </w:r>
    </w:p>
    <w:p w:rsidR="00CA4AB6" w:rsidRPr="000E4489" w:rsidRDefault="00CA4AB6" w:rsidP="00561EC7">
      <w:pPr>
        <w:ind w:right="-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E4489">
        <w:rPr>
          <w:rFonts w:ascii="Times New Roman" w:hAnsi="Times New Roman" w:cs="Times New Roman"/>
          <w:b/>
          <w:sz w:val="28"/>
          <w:szCs w:val="28"/>
          <w:lang w:val="ru-RU"/>
        </w:rPr>
        <w:t>Математичнийгурток</w:t>
      </w:r>
    </w:p>
    <w:p w:rsidR="00CA4AB6" w:rsidRPr="001C159B" w:rsidRDefault="00A75645" w:rsidP="00AB6DAB">
      <w:pPr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75645">
        <w:rPr>
          <w:noProof/>
          <w:lang w:val="ru-RU" w:eastAsia="ru-RU"/>
        </w:rPr>
        <w:pict>
          <v:shape id="_x0000_s1039" type="#_x0000_t75" style="position:absolute;left:0;text-align:left;margin-left:18.3pt;margin-top:24.65pt;width:468.75pt;height:296.25pt;z-index:-1;visibility:visible" wrapcoords="-35 0 -35 21545 21600 21545 21600 0 -35 0">
            <v:imagedata r:id="rId34" o:title="" cropbottom="7818f" cropright="1568f"/>
            <w10:wrap type="tight"/>
          </v:shape>
        </w:pict>
      </w: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Pr="006C27B3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Pr="001C159B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Pr="001C159B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0E4489">
      <w:pPr>
        <w:spacing w:after="0"/>
        <w:ind w:right="-2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Додаток Ж</w:t>
      </w:r>
    </w:p>
    <w:p w:rsidR="00CA4AB6" w:rsidRPr="000E4489" w:rsidRDefault="00CA4AB6" w:rsidP="000E4489">
      <w:pPr>
        <w:spacing w:after="0"/>
        <w:ind w:right="-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E4489">
        <w:rPr>
          <w:rFonts w:ascii="Times New Roman" w:hAnsi="Times New Roman" w:cs="Times New Roman"/>
          <w:b/>
          <w:sz w:val="28"/>
          <w:szCs w:val="28"/>
          <w:lang w:val="ru-RU"/>
        </w:rPr>
        <w:t>Хореографічнийгурток</w:t>
      </w:r>
    </w:p>
    <w:p w:rsidR="00CA4AB6" w:rsidRPr="001C159B" w:rsidRDefault="00CA4AB6" w:rsidP="000E4489">
      <w:pPr>
        <w:spacing w:after="0"/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Pr="001C159B" w:rsidRDefault="00A75645" w:rsidP="00AB6DAB">
      <w:pPr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75645">
        <w:rPr>
          <w:noProof/>
          <w:lang w:val="ru-RU" w:eastAsia="ru-RU"/>
        </w:rPr>
        <w:pict>
          <v:shape id="Рисунок 5" o:spid="_x0000_s1040" type="#_x0000_t75" style="position:absolute;left:0;text-align:left;margin-left:76.05pt;margin-top:221.15pt;width:357pt;height:219pt;z-index:-6;visibility:visible" wrapcoords="-45 0 -45 21526 21600 21526 21600 0 -45 0">
            <v:imagedata r:id="rId35" o:title=""/>
            <w10:wrap type="tight"/>
          </v:shape>
        </w:pict>
      </w:r>
      <w:r w:rsidR="0074016B" w:rsidRPr="00A7564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Рисунок 6" o:spid="_x0000_i1028" type="#_x0000_t75" style="width:348pt;height:213pt;visibility:visible">
            <v:imagedata r:id="rId36" o:title=""/>
          </v:shape>
        </w:pict>
      </w:r>
    </w:p>
    <w:p w:rsidR="00CA4AB6" w:rsidRPr="001C159B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Pr="001C159B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Pr="001C159B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Pr="001C159B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A75645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A75645">
        <w:rPr>
          <w:noProof/>
          <w:lang w:val="ru-RU" w:eastAsia="ru-RU"/>
        </w:rPr>
        <w:pict>
          <v:shape id="Рисунок 4" o:spid="_x0000_s1041" type="#_x0000_t75" style="position:absolute;left:0;text-align:left;margin-left:76.05pt;margin-top:19.6pt;width:357pt;height:213.75pt;z-index:-5;visibility:visible" wrapcoords="-45 0 -45 21524 21600 21524 21600 0 -45 0">
            <v:imagedata r:id="rId37" o:title="" cropbottom="7385f"/>
            <w10:wrap type="tight"/>
          </v:shape>
        </w:pict>
      </w: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0E4489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Додаток З</w:t>
      </w:r>
    </w:p>
    <w:p w:rsidR="00CA4AB6" w:rsidRPr="000E4489" w:rsidRDefault="00CA4AB6" w:rsidP="000E4489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4489">
        <w:rPr>
          <w:rFonts w:ascii="Times New Roman" w:hAnsi="Times New Roman" w:cs="Times New Roman"/>
          <w:b/>
          <w:sz w:val="28"/>
          <w:szCs w:val="28"/>
        </w:rPr>
        <w:t>Спортивна секція</w:t>
      </w: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74016B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A7564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Рисунок 2" o:spid="_x0000_i1029" type="#_x0000_t75" style="width:395pt;height:251pt;visibility:visible">
            <v:imagedata r:id="rId38" o:title="" cropbottom="6483f" cropright="-65f"/>
          </v:shape>
        </w:pict>
      </w: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sz w:val="28"/>
          <w:szCs w:val="28"/>
        </w:rPr>
      </w:pPr>
    </w:p>
    <w:p w:rsidR="00CA4AB6" w:rsidRDefault="00CA4AB6" w:rsidP="00AB6DAB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</w:p>
    <w:p w:rsidR="00CA4AB6" w:rsidRPr="007D747E" w:rsidRDefault="00CA4AB6" w:rsidP="00AB6DAB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  <w:r w:rsidRPr="007D747E">
        <w:rPr>
          <w:rFonts w:ascii="Times New Roman" w:hAnsi="Times New Roman" w:cs="Times New Roman"/>
          <w:sz w:val="28"/>
          <w:szCs w:val="28"/>
        </w:rPr>
        <w:lastRenderedPageBreak/>
        <w:t xml:space="preserve">Додаток </w:t>
      </w:r>
      <w:r>
        <w:rPr>
          <w:rFonts w:ascii="Times New Roman" w:hAnsi="Times New Roman" w:cs="Times New Roman"/>
          <w:sz w:val="28"/>
          <w:szCs w:val="28"/>
        </w:rPr>
        <w:t>К</w:t>
      </w:r>
    </w:p>
    <w:p w:rsidR="00CA4AB6" w:rsidRPr="002E2133" w:rsidRDefault="00CA4AB6" w:rsidP="00AB6DAB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2133">
        <w:rPr>
          <w:rFonts w:ascii="Times New Roman" w:hAnsi="Times New Roman" w:cs="Times New Roman"/>
          <w:b/>
          <w:sz w:val="28"/>
          <w:szCs w:val="28"/>
        </w:rPr>
        <w:t>Мережа гуртків Конотопської загальноосвітньої школи І-ІІІ ступенів №10 та інформація про зайнятість у них учнів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6"/>
        <w:gridCol w:w="425"/>
        <w:gridCol w:w="2126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320"/>
        <w:gridCol w:w="245"/>
        <w:gridCol w:w="27"/>
        <w:gridCol w:w="259"/>
        <w:gridCol w:w="283"/>
        <w:gridCol w:w="284"/>
        <w:gridCol w:w="283"/>
        <w:gridCol w:w="567"/>
        <w:gridCol w:w="567"/>
      </w:tblGrid>
      <w:tr w:rsidR="00CA4AB6" w:rsidRPr="004E56D1" w:rsidTr="006F078F">
        <w:trPr>
          <w:cantSplit/>
          <w:trHeight w:val="321"/>
        </w:trPr>
        <w:tc>
          <w:tcPr>
            <w:tcW w:w="426" w:type="dxa"/>
            <w:vMerge w:val="restart"/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клас</w:t>
            </w:r>
          </w:p>
        </w:tc>
        <w:tc>
          <w:tcPr>
            <w:tcW w:w="425" w:type="dxa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A4AB6" w:rsidRPr="006F078F" w:rsidRDefault="00CA4AB6" w:rsidP="006F078F">
            <w:pPr>
              <w:spacing w:after="0" w:line="240" w:lineRule="auto"/>
              <w:ind w:left="113"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right w:val="single" w:sz="4" w:space="0" w:color="auto"/>
            </w:tcBorders>
            <w:vAlign w:val="cente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Прізвише та ім’</w:t>
            </w:r>
            <w:r w:rsidRPr="006F07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</w:t>
            </w: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учня</w:t>
            </w:r>
          </w:p>
        </w:tc>
        <w:tc>
          <w:tcPr>
            <w:tcW w:w="7371" w:type="dxa"/>
            <w:gridSpan w:val="25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Назва гуртків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1935"/>
        </w:trPr>
        <w:tc>
          <w:tcPr>
            <w:tcW w:w="426" w:type="dxa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вокальний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хореографічний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театральний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хоровий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учнівське самоврядування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умілі руки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краєзнавчий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військово-патріотичний</w:t>
            </w:r>
          </w:p>
        </w:tc>
        <w:tc>
          <w:tcPr>
            <w:tcW w:w="592" w:type="dxa"/>
            <w:gridSpan w:val="3"/>
            <w:tcBorders>
              <w:top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легка атлетика</w:t>
            </w:r>
          </w:p>
        </w:tc>
        <w:tc>
          <w:tcPr>
            <w:tcW w:w="542" w:type="dxa"/>
            <w:gridSpan w:val="2"/>
            <w:tcBorders>
              <w:top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волейбол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Євроклуб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середній бал</w:t>
            </w:r>
          </w:p>
        </w:tc>
      </w:tr>
      <w:tr w:rsidR="00CA4AB6" w:rsidRPr="004E56D1" w:rsidTr="006F078F">
        <w:trPr>
          <w:cantSplit/>
          <w:trHeight w:val="2835"/>
        </w:trPr>
        <w:tc>
          <w:tcPr>
            <w:tcW w:w="426" w:type="dxa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2013-2014 н.р.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І семестр 2014-2115 н.р.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2013-2014 н.р.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І семестр 2014-2115 н.р.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2013-2014 н.р.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І семестр 2014-2115 н.р.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2013-2014 н.р.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І семестр 2014-2115 н.р.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2013-2014 н.р.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І семестр 2014-2115 н.р.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2013-2014 н.р.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І семестр 2014-2115 н.р.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2013-2014 н.р.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І семестр 2014-2115 н.р.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2013-2014 н.р.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І семестр 2014-2115 н.р.</w:t>
            </w:r>
          </w:p>
        </w:tc>
        <w:tc>
          <w:tcPr>
            <w:tcW w:w="320" w:type="dxa"/>
            <w:tcBorders>
              <w:right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2013-2014 н.р.</w:t>
            </w:r>
          </w:p>
        </w:tc>
        <w:tc>
          <w:tcPr>
            <w:tcW w:w="245" w:type="dxa"/>
            <w:tcBorders>
              <w:left w:val="single" w:sz="4" w:space="0" w:color="auto"/>
            </w:tcBorders>
            <w:shd w:val="clear" w:color="auto" w:fill="FFC000"/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І семестр 2014-2115 н.р.</w:t>
            </w:r>
          </w:p>
        </w:tc>
        <w:tc>
          <w:tcPr>
            <w:tcW w:w="286" w:type="dxa"/>
            <w:gridSpan w:val="2"/>
            <w:tcBorders>
              <w:right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2013-2014 н.р.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І семестр 2014-2115 н.р.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2013-2014 н.р.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І семестр 2014-2115 н.р.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2013-2014 н.р.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C000"/>
            <w:textDirection w:val="btLr"/>
            <w:vAlign w:val="cente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І семестр 2014-2115 н.р.</w:t>
            </w:r>
          </w:p>
        </w:tc>
      </w:tr>
      <w:tr w:rsidR="00CA4AB6" w:rsidRPr="004E56D1" w:rsidTr="006F078F">
        <w:trPr>
          <w:trHeight w:val="555"/>
        </w:trPr>
        <w:tc>
          <w:tcPr>
            <w:tcW w:w="426" w:type="dxa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1-А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Асаула Михайло</w:t>
            </w: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val="525"/>
        </w:trPr>
        <w:tc>
          <w:tcPr>
            <w:tcW w:w="426" w:type="dxa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Безкровна  Дар‘я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hRule="exact" w:val="551"/>
        </w:trPr>
        <w:tc>
          <w:tcPr>
            <w:tcW w:w="426" w:type="dxa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Биконя Богдан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hRule="exact" w:val="515"/>
        </w:trPr>
        <w:tc>
          <w:tcPr>
            <w:tcW w:w="426" w:type="dxa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Вінник Єгор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hRule="exact" w:val="631"/>
        </w:trPr>
        <w:tc>
          <w:tcPr>
            <w:tcW w:w="426" w:type="dxa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Гриненко Богдан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hRule="exact" w:val="569"/>
        </w:trPr>
        <w:tc>
          <w:tcPr>
            <w:tcW w:w="426" w:type="dxa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Дідусева Анна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val="557"/>
        </w:trPr>
        <w:tc>
          <w:tcPr>
            <w:tcW w:w="426" w:type="dxa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Донця Андрія 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gridSpan w:val="2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val="557"/>
        </w:trPr>
        <w:tc>
          <w:tcPr>
            <w:tcW w:w="426" w:type="dxa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Дорошенко Валерія 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gridSpan w:val="2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val="557"/>
        </w:trPr>
        <w:tc>
          <w:tcPr>
            <w:tcW w:w="426" w:type="dxa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Золотухіна Надія 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gridSpan w:val="2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val="557"/>
        </w:trPr>
        <w:tc>
          <w:tcPr>
            <w:tcW w:w="426" w:type="dxa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A4AB6" w:rsidRPr="006F078F" w:rsidRDefault="00CA4AB6" w:rsidP="006F078F">
            <w:pPr>
              <w:spacing w:after="0" w:line="240" w:lineRule="auto"/>
              <w:ind w:right="-2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Зубко Олександра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gridSpan w:val="2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val="557"/>
        </w:trPr>
        <w:tc>
          <w:tcPr>
            <w:tcW w:w="426" w:type="dxa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A4AB6" w:rsidRPr="006F078F" w:rsidRDefault="00CA4AB6" w:rsidP="006F078F">
            <w:pPr>
              <w:spacing w:after="0" w:line="240" w:lineRule="auto"/>
              <w:ind w:right="-2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Іноземцев Артем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gridSpan w:val="2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val="557"/>
        </w:trPr>
        <w:tc>
          <w:tcPr>
            <w:tcW w:w="426" w:type="dxa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A4AB6" w:rsidRPr="006F078F" w:rsidRDefault="00CA4AB6" w:rsidP="006F078F">
            <w:pPr>
              <w:spacing w:after="0" w:line="240" w:lineRule="auto"/>
              <w:ind w:right="-2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Лушн</w:t>
            </w: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яВладислав 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gridSpan w:val="2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val="557"/>
        </w:trPr>
        <w:tc>
          <w:tcPr>
            <w:tcW w:w="426" w:type="dxa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CA4AB6" w:rsidRPr="006F078F" w:rsidRDefault="00CA4AB6" w:rsidP="006F078F">
            <w:pPr>
              <w:spacing w:after="0" w:line="240" w:lineRule="auto"/>
              <w:ind w:right="-2"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Маленко Артем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" w:type="dxa"/>
            <w:gridSpan w:val="2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4AB6" w:rsidRPr="002E2133" w:rsidRDefault="00CA4AB6" w:rsidP="00AB6DAB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E2133">
        <w:rPr>
          <w:rFonts w:ascii="Times New Roman" w:hAnsi="Times New Roman" w:cs="Times New Roman"/>
          <w:i/>
          <w:sz w:val="28"/>
          <w:szCs w:val="28"/>
        </w:rPr>
        <w:lastRenderedPageBreak/>
        <w:t>Продовж. додатк</w:t>
      </w:r>
      <w:r>
        <w:rPr>
          <w:rFonts w:ascii="Times New Roman" w:hAnsi="Times New Roman" w:cs="Times New Roman"/>
          <w:i/>
          <w:sz w:val="28"/>
          <w:szCs w:val="28"/>
        </w:rPr>
        <w:t>аК</w:t>
      </w:r>
    </w:p>
    <w:tbl>
      <w:tblPr>
        <w:tblW w:w="494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6"/>
        <w:gridCol w:w="424"/>
        <w:gridCol w:w="2121"/>
        <w:gridCol w:w="284"/>
        <w:gridCol w:w="284"/>
        <w:gridCol w:w="284"/>
        <w:gridCol w:w="284"/>
        <w:gridCol w:w="284"/>
        <w:gridCol w:w="284"/>
        <w:gridCol w:w="284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559"/>
        <w:gridCol w:w="518"/>
      </w:tblGrid>
      <w:tr w:rsidR="00CA4AB6" w:rsidRPr="004E56D1" w:rsidTr="006F078F">
        <w:trPr>
          <w:trHeight w:val="556"/>
        </w:trPr>
        <w:tc>
          <w:tcPr>
            <w:tcW w:w="207" w:type="pct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Нестеренко Олексій</w:t>
            </w:r>
          </w:p>
        </w:tc>
        <w:tc>
          <w:tcPr>
            <w:tcW w:w="138" w:type="pct"/>
            <w:tcBorders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  <w:vAlign w:val="cente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left w:val="single" w:sz="4" w:space="0" w:color="auto"/>
            </w:tcBorders>
            <w:shd w:val="clear" w:color="auto" w:fill="FFC000"/>
            <w:vAlign w:val="cente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val="556"/>
        </w:trPr>
        <w:tc>
          <w:tcPr>
            <w:tcW w:w="207" w:type="pct"/>
            <w:vMerge w:val="restart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Панасенко Іван</w:t>
            </w:r>
          </w:p>
        </w:tc>
        <w:tc>
          <w:tcPr>
            <w:tcW w:w="138" w:type="pct"/>
            <w:tcBorders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  <w:vAlign w:val="cente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left w:val="single" w:sz="4" w:space="0" w:color="auto"/>
            </w:tcBorders>
            <w:shd w:val="clear" w:color="auto" w:fill="FFC000"/>
            <w:vAlign w:val="cente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val="556"/>
        </w:trPr>
        <w:tc>
          <w:tcPr>
            <w:tcW w:w="207" w:type="pct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Петренко Володимир </w:t>
            </w:r>
          </w:p>
        </w:tc>
        <w:tc>
          <w:tcPr>
            <w:tcW w:w="138" w:type="pct"/>
            <w:tcBorders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  <w:vAlign w:val="cente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left w:val="single" w:sz="4" w:space="0" w:color="auto"/>
            </w:tcBorders>
            <w:shd w:val="clear" w:color="auto" w:fill="FFC000"/>
            <w:vAlign w:val="cente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val="556"/>
        </w:trPr>
        <w:tc>
          <w:tcPr>
            <w:tcW w:w="207" w:type="pct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Рубан Алевтина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val="556"/>
        </w:trPr>
        <w:tc>
          <w:tcPr>
            <w:tcW w:w="207" w:type="pct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Тихончук Дар‘я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val="556"/>
        </w:trPr>
        <w:tc>
          <w:tcPr>
            <w:tcW w:w="207" w:type="pct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Ушкало Ангеліна</w:t>
            </w:r>
          </w:p>
        </w:tc>
        <w:tc>
          <w:tcPr>
            <w:tcW w:w="138" w:type="pct"/>
            <w:tcBorders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trHeight w:val="556"/>
        </w:trPr>
        <w:tc>
          <w:tcPr>
            <w:tcW w:w="207" w:type="pct"/>
            <w:vMerge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Шевельова Валерія </w:t>
            </w:r>
          </w:p>
        </w:tc>
        <w:tc>
          <w:tcPr>
            <w:tcW w:w="138" w:type="pct"/>
            <w:tcBorders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56"/>
        </w:trPr>
        <w:tc>
          <w:tcPr>
            <w:tcW w:w="207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1-Б</w:t>
            </w:r>
          </w:p>
        </w:tc>
        <w:tc>
          <w:tcPr>
            <w:tcW w:w="206" w:type="pct"/>
            <w:tcBorders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Аврамчук Аліна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56"/>
        </w:trPr>
        <w:tc>
          <w:tcPr>
            <w:tcW w:w="207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Бондаренко Вікторія 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56"/>
        </w:trPr>
        <w:tc>
          <w:tcPr>
            <w:tcW w:w="207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Головацький  Дмитро 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56"/>
        </w:trPr>
        <w:tc>
          <w:tcPr>
            <w:tcW w:w="207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Карпенко Вікторія  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56"/>
        </w:trPr>
        <w:tc>
          <w:tcPr>
            <w:tcW w:w="207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Коваленко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Максим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56"/>
        </w:trPr>
        <w:tc>
          <w:tcPr>
            <w:tcW w:w="207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Лисенко Юлія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56"/>
        </w:trPr>
        <w:tc>
          <w:tcPr>
            <w:tcW w:w="207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Лютий Андрій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56"/>
        </w:trPr>
        <w:tc>
          <w:tcPr>
            <w:tcW w:w="207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Олех Рустам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56"/>
        </w:trPr>
        <w:tc>
          <w:tcPr>
            <w:tcW w:w="207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Погоріла Крістіна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56"/>
        </w:trPr>
        <w:tc>
          <w:tcPr>
            <w:tcW w:w="207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Сапун  Софія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56"/>
        </w:trPr>
        <w:tc>
          <w:tcPr>
            <w:tcW w:w="207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Сердюк Владислав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56"/>
        </w:trPr>
        <w:tc>
          <w:tcPr>
            <w:tcW w:w="207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Тарабан Андрій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56"/>
        </w:trPr>
        <w:tc>
          <w:tcPr>
            <w:tcW w:w="207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Чеберда Кирило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56"/>
        </w:trPr>
        <w:tc>
          <w:tcPr>
            <w:tcW w:w="207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Бельченко Анастасія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56"/>
        </w:trPr>
        <w:tc>
          <w:tcPr>
            <w:tcW w:w="207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Биркун Іван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56"/>
        </w:trPr>
        <w:tc>
          <w:tcPr>
            <w:tcW w:w="207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Білевська Поліна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56"/>
        </w:trPr>
        <w:tc>
          <w:tcPr>
            <w:tcW w:w="207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Богдан Владислав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4AB6" w:rsidRPr="002E2133" w:rsidRDefault="00CA4AB6" w:rsidP="00AB6DAB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Продовж. додаткаК</w:t>
      </w:r>
    </w:p>
    <w:tbl>
      <w:tblPr>
        <w:tblW w:w="4948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8"/>
        <w:gridCol w:w="428"/>
        <w:gridCol w:w="2113"/>
        <w:gridCol w:w="284"/>
        <w:gridCol w:w="285"/>
        <w:gridCol w:w="285"/>
        <w:gridCol w:w="285"/>
        <w:gridCol w:w="285"/>
        <w:gridCol w:w="285"/>
        <w:gridCol w:w="289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285"/>
        <w:gridCol w:w="559"/>
        <w:gridCol w:w="512"/>
      </w:tblGrid>
      <w:tr w:rsidR="00CA4AB6" w:rsidRPr="004E56D1" w:rsidTr="006F078F">
        <w:trPr>
          <w:cantSplit/>
          <w:trHeight w:val="300"/>
        </w:trPr>
        <w:tc>
          <w:tcPr>
            <w:tcW w:w="208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Васильченко Мирослава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300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Ганчун Богдан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300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Дацько Денис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345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Дністрян Єгор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324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Забуга Єгор 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318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Копитько  Іванна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07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Максимова  Єлизавета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300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Мороз Нікіта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279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Мороз  Станіслав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19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Панасенко  Євгеній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315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Панченко Євгеній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216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Пивовар Максим 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255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Кобзар Ніколь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285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Самишин   Богдан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19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Сидоренко Анна 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270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Скачкова Анастасія 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285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Цибко Дарина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42"/>
        </w:trPr>
        <w:tc>
          <w:tcPr>
            <w:tcW w:w="208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2-Б</w:t>
            </w: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Горбань Даніїл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16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Іванець Денис 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480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Кирилов  Дмітрій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10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Коротченко Станіслав 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415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КочетковДаніїл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10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Машаріпова  Гулі 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4E56D1" w:rsidTr="006F078F">
        <w:trPr>
          <w:cantSplit/>
          <w:trHeight w:val="510"/>
        </w:trPr>
        <w:tc>
          <w:tcPr>
            <w:tcW w:w="208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left="113"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Нагайцев Максим 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4AB6" w:rsidRDefault="00CA4AB6" w:rsidP="00441037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A4AB6" w:rsidRPr="002E2133" w:rsidRDefault="00CA4AB6" w:rsidP="00441037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Продовж. додатка К</w:t>
      </w:r>
    </w:p>
    <w:tbl>
      <w:tblPr>
        <w:tblW w:w="5000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2"/>
        <w:gridCol w:w="422"/>
        <w:gridCol w:w="2129"/>
        <w:gridCol w:w="282"/>
        <w:gridCol w:w="282"/>
        <w:gridCol w:w="284"/>
        <w:gridCol w:w="282"/>
        <w:gridCol w:w="282"/>
        <w:gridCol w:w="17"/>
        <w:gridCol w:w="273"/>
        <w:gridCol w:w="281"/>
        <w:gridCol w:w="281"/>
        <w:gridCol w:w="283"/>
        <w:gridCol w:w="281"/>
        <w:gridCol w:w="283"/>
        <w:gridCol w:w="281"/>
        <w:gridCol w:w="281"/>
        <w:gridCol w:w="283"/>
        <w:gridCol w:w="281"/>
        <w:gridCol w:w="281"/>
        <w:gridCol w:w="283"/>
        <w:gridCol w:w="281"/>
        <w:gridCol w:w="281"/>
        <w:gridCol w:w="283"/>
        <w:gridCol w:w="281"/>
        <w:gridCol w:w="283"/>
        <w:gridCol w:w="613"/>
        <w:gridCol w:w="625"/>
      </w:tblGrid>
      <w:tr w:rsidR="00CA4AB6" w:rsidRPr="0039712A" w:rsidTr="006F078F">
        <w:trPr>
          <w:cantSplit/>
          <w:trHeight w:val="552"/>
        </w:trPr>
        <w:tc>
          <w:tcPr>
            <w:tcW w:w="202" w:type="pct"/>
            <w:vMerge w:val="restart"/>
            <w:tcBorders>
              <w:top w:val="single" w:sz="4" w:space="0" w:color="auto"/>
            </w:tcBorders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Нештенко Євгеній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Пономаренко Анатолій 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Пугач Анастасія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Тонкашов  Микита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 w:val="restart"/>
            <w:tcBorders>
              <w:top w:val="single" w:sz="4" w:space="0" w:color="auto"/>
            </w:tcBorders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3.А</w:t>
            </w:r>
          </w:p>
        </w:tc>
        <w:tc>
          <w:tcPr>
            <w:tcW w:w="202" w:type="pct"/>
            <w:tcBorders>
              <w:top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Величко Катерина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Вінник Іванна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Дмитренко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Олександр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Жданова Вікторія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Зуб Софія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Інькова Анастасія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Катаргіна Наталія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Колодій Андрій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Кузько Максим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Либань Олексій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Медведєв  Ян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Пилипко Катерина 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87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10,0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Рибалко Анна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9.9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45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Рябченко Дмитро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Скорий Олександр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Тарасенко Альона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Чайка Юлія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Чумакова Катерина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Швидун Катерина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</w:tr>
      <w:tr w:rsidR="00CA4AB6" w:rsidRPr="0039712A" w:rsidTr="006F078F">
        <w:trPr>
          <w:cantSplit/>
          <w:trHeight w:val="552"/>
        </w:trPr>
        <w:tc>
          <w:tcPr>
            <w:tcW w:w="202" w:type="pct"/>
            <w:vMerge/>
            <w:tcBorders>
              <w:bottom w:val="single" w:sz="4" w:space="0" w:color="auto"/>
            </w:tcBorders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2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Шетюк Вікторія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</w:tr>
    </w:tbl>
    <w:p w:rsidR="00CA4AB6" w:rsidRDefault="00CA4AB6" w:rsidP="00AB6DAB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A4AB6" w:rsidRPr="002E2133" w:rsidRDefault="00CA4AB6" w:rsidP="00441037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Продовж. додаткаК</w:t>
      </w:r>
    </w:p>
    <w:tbl>
      <w:tblPr>
        <w:tblW w:w="496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5"/>
        <w:gridCol w:w="562"/>
        <w:gridCol w:w="1993"/>
        <w:gridCol w:w="283"/>
        <w:gridCol w:w="286"/>
        <w:gridCol w:w="286"/>
        <w:gridCol w:w="286"/>
        <w:gridCol w:w="283"/>
        <w:gridCol w:w="286"/>
        <w:gridCol w:w="286"/>
        <w:gridCol w:w="286"/>
        <w:gridCol w:w="283"/>
        <w:gridCol w:w="286"/>
        <w:gridCol w:w="286"/>
        <w:gridCol w:w="286"/>
        <w:gridCol w:w="286"/>
        <w:gridCol w:w="283"/>
        <w:gridCol w:w="286"/>
        <w:gridCol w:w="286"/>
        <w:gridCol w:w="286"/>
        <w:gridCol w:w="283"/>
        <w:gridCol w:w="286"/>
        <w:gridCol w:w="286"/>
        <w:gridCol w:w="286"/>
        <w:gridCol w:w="286"/>
        <w:gridCol w:w="524"/>
        <w:gridCol w:w="575"/>
      </w:tblGrid>
      <w:tr w:rsidR="00CA4AB6" w:rsidRPr="004E56D1" w:rsidTr="006F078F">
        <w:trPr>
          <w:cantSplit/>
          <w:trHeight w:val="439"/>
        </w:trPr>
        <w:tc>
          <w:tcPr>
            <w:tcW w:w="201" w:type="pct"/>
            <w:vMerge w:val="restart"/>
            <w:tcBorders>
              <w:top w:val="single" w:sz="4" w:space="0" w:color="auto"/>
            </w:tcBorders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Аврамчук Карина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10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Pr="006F078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99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Василівська  Діана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Ганзя Олександр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Гребеник Марина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Жилкина Івана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Кирій Олексій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 w:val="restart"/>
            <w:tcBorders>
              <w:top w:val="single" w:sz="4" w:space="0" w:color="auto"/>
            </w:tcBorders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3-Б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Міхєєва  Вікторія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Нестерець Данило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Онікієнко  Святослав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Сегеді  Богдан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Тимощук Євген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Харченко Олег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Щуренко Кіра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left="-5" w:right="-2" w:hanging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4-А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Біляк Володимир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Брушневський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Денис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Геращенко  Ілля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Грабар Софія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left="-124"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Гребеник Ілля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left="-124"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Друк Петро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Каменєв  Станіслав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Кліпікова Валерія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Курган Сергій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left="-124"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Макарчук  Артем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</w:tr>
      <w:tr w:rsidR="00CA4AB6" w:rsidRPr="004E56D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Мусієнко Владислав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</w:tbl>
    <w:p w:rsidR="00CA4AB6" w:rsidRDefault="00CA4AB6" w:rsidP="00AB6DAB">
      <w:pPr>
        <w:ind w:right="-2"/>
      </w:pPr>
    </w:p>
    <w:p w:rsidR="00CA4AB6" w:rsidRPr="002E2133" w:rsidRDefault="00CA4AB6" w:rsidP="00441037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E2133">
        <w:rPr>
          <w:rFonts w:ascii="Times New Roman" w:hAnsi="Times New Roman" w:cs="Times New Roman"/>
          <w:i/>
          <w:sz w:val="28"/>
          <w:szCs w:val="28"/>
        </w:rPr>
        <w:lastRenderedPageBreak/>
        <w:t>Продовж. додатк</w:t>
      </w:r>
      <w:r>
        <w:rPr>
          <w:rFonts w:ascii="Times New Roman" w:hAnsi="Times New Roman" w:cs="Times New Roman"/>
          <w:i/>
          <w:sz w:val="28"/>
          <w:szCs w:val="28"/>
        </w:rPr>
        <w:t>аК</w:t>
      </w:r>
    </w:p>
    <w:tbl>
      <w:tblPr>
        <w:tblW w:w="496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5"/>
        <w:gridCol w:w="562"/>
        <w:gridCol w:w="1973"/>
        <w:gridCol w:w="283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553"/>
        <w:gridCol w:w="598"/>
      </w:tblGrid>
      <w:tr w:rsidR="00CA4AB6" w:rsidRPr="004E56D1" w:rsidTr="006F078F">
        <w:trPr>
          <w:cantSplit/>
          <w:trHeight w:val="533"/>
        </w:trPr>
        <w:tc>
          <w:tcPr>
            <w:tcW w:w="201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4-А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Мухіна Єлизавета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CA4AB6" w:rsidRPr="004E56D1" w:rsidTr="006F078F">
        <w:trPr>
          <w:cantSplit/>
          <w:trHeight w:val="53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ОленюкНікіта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CA4AB6" w:rsidRPr="004E56D1" w:rsidTr="006F078F">
        <w:trPr>
          <w:cantSplit/>
          <w:trHeight w:val="53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Петрухан Анна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CA4AB6" w:rsidRPr="004E56D1" w:rsidTr="006F078F">
        <w:trPr>
          <w:cantSplit/>
          <w:trHeight w:val="53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Петрушенко Поліна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</w:tr>
      <w:tr w:rsidR="00CA4AB6" w:rsidRPr="004E56D1" w:rsidTr="006F078F">
        <w:trPr>
          <w:cantSplit/>
          <w:trHeight w:val="53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Семирозум Віолета 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2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CA4AB6" w:rsidRPr="004E56D1" w:rsidTr="006F078F">
        <w:trPr>
          <w:cantSplit/>
          <w:trHeight w:val="53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Стрижак Євгеній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CA4AB6" w:rsidRPr="004E56D1" w:rsidTr="006F078F">
        <w:trPr>
          <w:cantSplit/>
          <w:trHeight w:val="53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Скачкова Аліна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CA4AB6" w:rsidRPr="004E56D1" w:rsidTr="006F078F">
        <w:trPr>
          <w:cantSplit/>
          <w:trHeight w:val="53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Садовничий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Тарас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CA4AB6" w:rsidRPr="004E56D1" w:rsidTr="006F078F">
        <w:trPr>
          <w:cantSplit/>
          <w:trHeight w:val="53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Тарасенко Валерія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</w:tr>
      <w:tr w:rsidR="00CA4AB6" w:rsidRPr="004E56D1" w:rsidTr="006F078F">
        <w:trPr>
          <w:cantSplit/>
          <w:trHeight w:val="53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Ушкало  Богдан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CA4AB6" w:rsidRPr="004E56D1" w:rsidTr="006F078F">
        <w:trPr>
          <w:cantSplit/>
          <w:trHeight w:val="450"/>
        </w:trPr>
        <w:tc>
          <w:tcPr>
            <w:tcW w:w="201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Аксьонова  Альона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CA4AB6" w:rsidRPr="004E56D1" w:rsidTr="006F078F">
        <w:trPr>
          <w:cantSplit/>
          <w:trHeight w:val="510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Ковська Вікторія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</w:tr>
      <w:tr w:rsidR="00CA4AB6" w:rsidRPr="004E56D1" w:rsidTr="006F078F">
        <w:trPr>
          <w:cantSplit/>
          <w:trHeight w:val="62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Ковський Давид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77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10,8</w:t>
            </w:r>
          </w:p>
        </w:tc>
      </w:tr>
      <w:tr w:rsidR="00CA4AB6" w:rsidRPr="004E56D1" w:rsidTr="006F078F">
        <w:trPr>
          <w:cantSplit/>
          <w:trHeight w:val="49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Коденць Валерій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CA4AB6" w:rsidRPr="004E56D1" w:rsidTr="006F078F">
        <w:trPr>
          <w:cantSplit/>
          <w:trHeight w:val="49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Кондратьєва Євгенія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CA4AB6" w:rsidRPr="004E56D1" w:rsidTr="006F078F">
        <w:trPr>
          <w:cantSplit/>
          <w:trHeight w:val="31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Костюк Денис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CA4AB6" w:rsidRPr="004E56D1" w:rsidTr="006F078F">
        <w:trPr>
          <w:cantSplit/>
          <w:trHeight w:val="511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Кучеренко Олександр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CA4AB6" w:rsidRPr="004E56D1" w:rsidTr="006F078F">
        <w:trPr>
          <w:cantSplit/>
          <w:trHeight w:val="52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Нештенко Богдан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CA4AB6" w:rsidRPr="004E56D1" w:rsidTr="006F078F">
        <w:trPr>
          <w:cantSplit/>
          <w:trHeight w:val="28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Ріпа Аліна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  <w:tr w:rsidR="00CA4AB6" w:rsidRPr="004E56D1" w:rsidTr="006F078F">
        <w:trPr>
          <w:cantSplit/>
          <w:trHeight w:val="461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Сільвестрова Дарія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CA4AB6" w:rsidRPr="004E56D1" w:rsidTr="006F078F">
        <w:trPr>
          <w:cantSplit/>
          <w:trHeight w:val="539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Ягоферов Денис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Бикова Надія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CA4AB6" w:rsidRPr="004E56D1" w:rsidTr="006F078F">
        <w:trPr>
          <w:cantSplit/>
          <w:trHeight w:val="26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Бондар Анастасія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Волик Олександр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CA4AB6" w:rsidRPr="004E56D1" w:rsidTr="006F078F">
        <w:trPr>
          <w:cantSplit/>
          <w:trHeight w:val="19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Винниченко  Артур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</w:tbl>
    <w:p w:rsidR="00CA4AB6" w:rsidRPr="002E2133" w:rsidRDefault="00CA4AB6" w:rsidP="00AB6DAB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Продовж. додаткаК</w:t>
      </w:r>
    </w:p>
    <w:tbl>
      <w:tblPr>
        <w:tblW w:w="496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5"/>
        <w:gridCol w:w="564"/>
        <w:gridCol w:w="1986"/>
        <w:gridCol w:w="283"/>
        <w:gridCol w:w="284"/>
        <w:gridCol w:w="284"/>
        <w:gridCol w:w="284"/>
        <w:gridCol w:w="284"/>
        <w:gridCol w:w="12"/>
        <w:gridCol w:w="273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559"/>
        <w:gridCol w:w="544"/>
      </w:tblGrid>
      <w:tr w:rsidR="00CA4AB6" w:rsidRPr="004E56D1" w:rsidTr="006F078F">
        <w:trPr>
          <w:cantSplit/>
          <w:trHeight w:val="255"/>
        </w:trPr>
        <w:tc>
          <w:tcPr>
            <w:tcW w:w="201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Гідіна Юлія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Грицай Ростислав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Грищенко Олександр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Зубко Микита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Кабачний Роман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Ковач Кирило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Кулішова Тетяна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Литовченко Денис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Макаренко Ксенія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Мороз Андрій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Нештенко Анна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Оселедець Олександра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Осипенко Анна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Плешанова Єлизавета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Полозов Вадим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Примак Марія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Прядко Анастасія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Семенченко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Володимир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Скора Анна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Троман Анастасія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Уніат Луїза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CA4AB6" w:rsidRPr="004E56D1" w:rsidTr="006F078F">
        <w:trPr>
          <w:cantSplit/>
          <w:trHeight w:val="25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Ющенко Артем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</w:tr>
      <w:tr w:rsidR="00CA4AB6" w:rsidRPr="00752387" w:rsidTr="006F078F">
        <w:trPr>
          <w:cantSplit/>
          <w:trHeight w:val="495"/>
        </w:trPr>
        <w:tc>
          <w:tcPr>
            <w:tcW w:w="201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6-А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6-А</w:t>
            </w: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Боков Микола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CA4AB6" w:rsidRPr="00752387" w:rsidTr="006F078F">
        <w:trPr>
          <w:cantSplit/>
          <w:trHeight w:val="52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Болячевець Владислава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</w:tbl>
    <w:p w:rsidR="00CA4AB6" w:rsidRDefault="00CA4AB6" w:rsidP="00781D77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A4AB6" w:rsidRPr="002E2133" w:rsidRDefault="00CA4AB6" w:rsidP="00781D77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E2133">
        <w:rPr>
          <w:rFonts w:ascii="Times New Roman" w:hAnsi="Times New Roman" w:cs="Times New Roman"/>
          <w:i/>
          <w:sz w:val="28"/>
          <w:szCs w:val="28"/>
        </w:rPr>
        <w:lastRenderedPageBreak/>
        <w:t>Продовж. додатк</w:t>
      </w:r>
      <w:r>
        <w:rPr>
          <w:rFonts w:ascii="Times New Roman" w:hAnsi="Times New Roman" w:cs="Times New Roman"/>
          <w:i/>
          <w:sz w:val="28"/>
          <w:szCs w:val="28"/>
        </w:rPr>
        <w:t>аК</w:t>
      </w:r>
    </w:p>
    <w:tbl>
      <w:tblPr>
        <w:tblW w:w="496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5"/>
        <w:gridCol w:w="564"/>
        <w:gridCol w:w="1984"/>
        <w:gridCol w:w="283"/>
        <w:gridCol w:w="283"/>
        <w:gridCol w:w="284"/>
        <w:gridCol w:w="284"/>
        <w:gridCol w:w="284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559"/>
        <w:gridCol w:w="546"/>
      </w:tblGrid>
      <w:tr w:rsidR="00CA4AB6" w:rsidRPr="00752387" w:rsidTr="006F078F">
        <w:trPr>
          <w:cantSplit/>
          <w:trHeight w:val="552"/>
        </w:trPr>
        <w:tc>
          <w:tcPr>
            <w:tcW w:w="201" w:type="pc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Величко Ігор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Войтенко Олена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Ганзя Дар‘я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Грачова  Вероніка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Деняк Катерина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Дмитрусенко Софія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Дністрян Назар 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КадурінЛука-Марк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Кондратьєва Катерина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Криволап Богдан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Левченко Богдан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Літягіна Яна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Мартинова Аліна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Могилко Маргарита 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Нестеренко Олена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Олексенко Анастасія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Пархоменко Микола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Подобрій Анна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Саларьова  Вікторія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Солдатенко Катерина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Сенченко Ілля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Тхор Ростислав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Харченко Станіслав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Чумаков  Анатолій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</w:tbl>
    <w:p w:rsidR="00CA4AB6" w:rsidRDefault="00CA4AB6" w:rsidP="00AB6DAB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A4AB6" w:rsidRPr="002E2133" w:rsidRDefault="00CA4AB6" w:rsidP="00AB6DAB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Продовж. додаткаК</w:t>
      </w:r>
    </w:p>
    <w:tbl>
      <w:tblPr>
        <w:tblW w:w="496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5"/>
        <w:gridCol w:w="564"/>
        <w:gridCol w:w="1994"/>
        <w:gridCol w:w="277"/>
        <w:gridCol w:w="284"/>
        <w:gridCol w:w="284"/>
        <w:gridCol w:w="284"/>
        <w:gridCol w:w="279"/>
        <w:gridCol w:w="286"/>
        <w:gridCol w:w="286"/>
        <w:gridCol w:w="286"/>
        <w:gridCol w:w="284"/>
        <w:gridCol w:w="286"/>
        <w:gridCol w:w="286"/>
        <w:gridCol w:w="286"/>
        <w:gridCol w:w="286"/>
        <w:gridCol w:w="284"/>
        <w:gridCol w:w="286"/>
        <w:gridCol w:w="286"/>
        <w:gridCol w:w="286"/>
        <w:gridCol w:w="271"/>
        <w:gridCol w:w="298"/>
        <w:gridCol w:w="286"/>
        <w:gridCol w:w="286"/>
        <w:gridCol w:w="286"/>
        <w:gridCol w:w="559"/>
        <w:gridCol w:w="553"/>
      </w:tblGrid>
      <w:tr w:rsidR="00CA4AB6" w:rsidRPr="00752387" w:rsidTr="006F078F">
        <w:trPr>
          <w:cantSplit/>
          <w:trHeight w:val="552"/>
        </w:trPr>
        <w:tc>
          <w:tcPr>
            <w:tcW w:w="201" w:type="pc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Шиш  Яків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6-Б</w:t>
            </w: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Гавриков Іван  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Желдак Анастасія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Кузько Ростислав 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Лавська Анна 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МанжулАльона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Неменущий Назар  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Нікітін  Артем 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Павлова Марія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Самусь Андрій 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Сидоренко Дмитро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Філь Юрій 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CA4AB6" w:rsidRPr="00752387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Яловенко Владислав 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CA4AB6" w:rsidRPr="006E061E" w:rsidTr="006F078F">
        <w:trPr>
          <w:cantSplit/>
          <w:trHeight w:val="552"/>
        </w:trPr>
        <w:tc>
          <w:tcPr>
            <w:tcW w:w="201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АдморокОлексій 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CA4AB6" w:rsidRPr="006E061E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Бєлашова Олександра 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CA4AB6" w:rsidRPr="006E061E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ВовкулаДаніїл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CA4AB6" w:rsidRPr="006E061E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Демидко Євгеній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CA4AB6" w:rsidRPr="006E061E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Задорожна Анна 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CA4AB6" w:rsidRPr="006E061E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Колмиков Олександр  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CA4AB6" w:rsidRPr="006E061E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Котенко Ілля 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CA4AB6" w:rsidRPr="006E061E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Коденець  Максим 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</w:tr>
      <w:tr w:rsidR="00CA4AB6" w:rsidRPr="006E061E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Крамаренко Ігорь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CA4AB6" w:rsidRPr="006E061E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Кукса Валерія 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</w:tr>
      <w:tr w:rsidR="00CA4AB6" w:rsidRPr="006E061E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Курсов Максим </w:t>
            </w:r>
          </w:p>
        </w:tc>
        <w:tc>
          <w:tcPr>
            <w:tcW w:w="1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</w:tr>
    </w:tbl>
    <w:p w:rsidR="00CA4AB6" w:rsidRDefault="00CA4AB6" w:rsidP="00AB6DAB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A4AB6" w:rsidRPr="002E2133" w:rsidRDefault="00CA4AB6" w:rsidP="00AB6DAB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E2133">
        <w:rPr>
          <w:rFonts w:ascii="Times New Roman" w:hAnsi="Times New Roman" w:cs="Times New Roman"/>
          <w:i/>
          <w:sz w:val="28"/>
          <w:szCs w:val="28"/>
        </w:rPr>
        <w:lastRenderedPageBreak/>
        <w:t>Продовж. додатк</w:t>
      </w:r>
      <w:r>
        <w:rPr>
          <w:rFonts w:ascii="Times New Roman" w:hAnsi="Times New Roman" w:cs="Times New Roman"/>
          <w:i/>
          <w:sz w:val="28"/>
          <w:szCs w:val="28"/>
        </w:rPr>
        <w:t>аК</w:t>
      </w:r>
    </w:p>
    <w:tbl>
      <w:tblPr>
        <w:tblW w:w="496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5"/>
        <w:gridCol w:w="564"/>
        <w:gridCol w:w="1986"/>
        <w:gridCol w:w="283"/>
        <w:gridCol w:w="283"/>
        <w:gridCol w:w="284"/>
        <w:gridCol w:w="284"/>
        <w:gridCol w:w="284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559"/>
        <w:gridCol w:w="544"/>
      </w:tblGrid>
      <w:tr w:rsidR="00CA4AB6" w:rsidRPr="006E061E" w:rsidTr="006F078F">
        <w:trPr>
          <w:cantSplit/>
          <w:trHeight w:val="267"/>
        </w:trPr>
        <w:tc>
          <w:tcPr>
            <w:tcW w:w="201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Лебідь Юлія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CA4AB6" w:rsidRPr="006E061E" w:rsidTr="006F078F">
        <w:trPr>
          <w:cantSplit/>
          <w:trHeight w:val="267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Мельник Ігорь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CA4AB6" w:rsidRPr="006E061E" w:rsidTr="006F078F">
        <w:trPr>
          <w:cantSplit/>
          <w:trHeight w:val="267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Михайлович  Анастасія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</w:tr>
      <w:tr w:rsidR="00CA4AB6" w:rsidRPr="006E061E" w:rsidTr="006F078F">
        <w:trPr>
          <w:cantSplit/>
          <w:trHeight w:val="267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Моцугиря Катерина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CA4AB6" w:rsidRPr="006E061E" w:rsidTr="006F078F">
        <w:trPr>
          <w:cantSplit/>
          <w:trHeight w:val="267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Олійник Єлизавета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CA4AB6" w:rsidRPr="006E061E" w:rsidTr="006F078F">
        <w:trPr>
          <w:cantSplit/>
          <w:trHeight w:val="267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Передера Дмитро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</w:tr>
      <w:tr w:rsidR="00CA4AB6" w:rsidRPr="006E061E" w:rsidTr="006F078F">
        <w:trPr>
          <w:cantSplit/>
          <w:trHeight w:val="267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П‘ятниця Анастасія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</w:tr>
      <w:tr w:rsidR="00CA4AB6" w:rsidRPr="006E061E" w:rsidTr="006F078F">
        <w:trPr>
          <w:cantSplit/>
          <w:trHeight w:val="267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Проноза Артем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CA4AB6" w:rsidRPr="006E061E" w:rsidTr="006F078F">
        <w:trPr>
          <w:cantSplit/>
          <w:trHeight w:val="267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Рощик Дмитро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CA4AB6" w:rsidRPr="006E061E" w:rsidTr="006F078F">
        <w:trPr>
          <w:cantSplit/>
          <w:trHeight w:val="267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Сидоренко Альона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03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CA4AB6" w:rsidRPr="006E061E" w:rsidTr="006F078F">
        <w:trPr>
          <w:cantSplit/>
          <w:trHeight w:val="267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Ткаченко  Владислав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CA4AB6" w:rsidRPr="006E061E" w:rsidTr="006F078F">
        <w:trPr>
          <w:cantSplit/>
          <w:trHeight w:val="267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Третьяков Дмитро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</w:tr>
      <w:tr w:rsidR="00CA4AB6" w:rsidRPr="006E061E" w:rsidTr="006F078F">
        <w:trPr>
          <w:cantSplit/>
          <w:trHeight w:val="267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Харченко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Антон 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CA4AB6" w:rsidRPr="006E061E" w:rsidTr="006F078F">
        <w:trPr>
          <w:cantSplit/>
          <w:trHeight w:val="267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Чабак Алла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CA4AB6" w:rsidRPr="004170FD" w:rsidTr="006F078F">
        <w:trPr>
          <w:cantSplit/>
          <w:trHeight w:val="465"/>
        </w:trPr>
        <w:tc>
          <w:tcPr>
            <w:tcW w:w="201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Атряскіна Анастасія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CA4AB6" w:rsidRPr="004170FD" w:rsidTr="006F078F">
        <w:trPr>
          <w:cantSplit/>
          <w:trHeight w:val="450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Вакуленко Аліна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CA4AB6" w:rsidRPr="004170FD" w:rsidTr="006F078F">
        <w:trPr>
          <w:cantSplit/>
          <w:trHeight w:val="49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Величко Альона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CA4AB6" w:rsidRPr="004170FD" w:rsidTr="006F078F">
        <w:trPr>
          <w:cantSplit/>
          <w:trHeight w:val="480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Грицай Ігор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CA4AB6" w:rsidRPr="004170FD" w:rsidTr="006F078F">
        <w:trPr>
          <w:cantSplit/>
          <w:trHeight w:val="531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Дмитренко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Владислав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</w:tr>
      <w:tr w:rsidR="00CA4AB6" w:rsidRPr="004170FD" w:rsidTr="006F078F">
        <w:trPr>
          <w:cantSplit/>
          <w:trHeight w:val="58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Жданова Анастасія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CA4AB6" w:rsidRPr="004170FD" w:rsidTr="006F078F">
        <w:trPr>
          <w:cantSplit/>
          <w:trHeight w:val="495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Івашина Оксана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</w:tr>
      <w:tr w:rsidR="00CA4AB6" w:rsidRPr="004170FD" w:rsidTr="006F078F">
        <w:trPr>
          <w:cantSplit/>
          <w:trHeight w:val="454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ІньковаАльона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CA4AB6" w:rsidRPr="004170FD" w:rsidTr="006F078F">
        <w:trPr>
          <w:cantSplit/>
          <w:trHeight w:val="540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Ковський Данило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CA4AB6" w:rsidRPr="004170FD" w:rsidTr="006F078F">
        <w:trPr>
          <w:cantSplit/>
          <w:trHeight w:val="510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Ковський Павло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CA4AB6" w:rsidRPr="004170FD" w:rsidTr="006F078F">
        <w:trPr>
          <w:cantSplit/>
          <w:trHeight w:val="449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Коноваленко Владислав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</w:tbl>
    <w:p w:rsidR="00CA4AB6" w:rsidRPr="002E2133" w:rsidRDefault="00CA4AB6" w:rsidP="00AB6DAB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E2133">
        <w:rPr>
          <w:rFonts w:ascii="Times New Roman" w:hAnsi="Times New Roman" w:cs="Times New Roman"/>
          <w:i/>
          <w:sz w:val="28"/>
          <w:szCs w:val="28"/>
        </w:rPr>
        <w:lastRenderedPageBreak/>
        <w:t>Продовж. додатк</w:t>
      </w:r>
      <w:r>
        <w:rPr>
          <w:rFonts w:ascii="Times New Roman" w:hAnsi="Times New Roman" w:cs="Times New Roman"/>
          <w:i/>
          <w:sz w:val="28"/>
          <w:szCs w:val="28"/>
        </w:rPr>
        <w:t>аК</w:t>
      </w:r>
    </w:p>
    <w:tbl>
      <w:tblPr>
        <w:tblW w:w="496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5"/>
        <w:gridCol w:w="564"/>
        <w:gridCol w:w="1986"/>
        <w:gridCol w:w="283"/>
        <w:gridCol w:w="283"/>
        <w:gridCol w:w="284"/>
        <w:gridCol w:w="284"/>
        <w:gridCol w:w="284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559"/>
        <w:gridCol w:w="544"/>
      </w:tblGrid>
      <w:tr w:rsidR="00CA4AB6" w:rsidRPr="004170FD" w:rsidTr="006F078F">
        <w:trPr>
          <w:cantSplit/>
          <w:trHeight w:val="552"/>
        </w:trPr>
        <w:tc>
          <w:tcPr>
            <w:tcW w:w="201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Коротич Микола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Кравченко Денис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Лушня Інеса 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Малигон Поліна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Манін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Владислав 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Марєєв Богдан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НабебаДалена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Назаренко Яна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Нікітін Артем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Олех Даніель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Петрушенко Едуард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Прозора Артур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П‘яних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Олександра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Ріпа  Євгеній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Тарасенко Костянтин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Тарабан  Аліна 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Шиш Ілля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Шутко Тарас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CA4AB6" w:rsidRPr="004170FD" w:rsidTr="006F078F">
        <w:trPr>
          <w:cantSplit/>
          <w:trHeight w:val="552"/>
        </w:trPr>
        <w:tc>
          <w:tcPr>
            <w:tcW w:w="201" w:type="pct"/>
            <w:vMerge/>
            <w:tcBorders>
              <w:bottom w:val="single" w:sz="4" w:space="0" w:color="auto"/>
            </w:tcBorders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Чумаков Микола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CA4AB6" w:rsidRPr="00056A31" w:rsidTr="006F078F">
        <w:trPr>
          <w:cantSplit/>
          <w:trHeight w:val="552"/>
        </w:trPr>
        <w:tc>
          <w:tcPr>
            <w:tcW w:w="201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Вернигора  Станіслав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CA4AB6" w:rsidRPr="00056A3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Вороніна Марина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CA4AB6" w:rsidRPr="00056A3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Голуб  Поліна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CA4AB6" w:rsidRPr="00056A3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Горлач Наталія 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CA4AB6" w:rsidRPr="00056A31" w:rsidTr="006F078F">
        <w:trPr>
          <w:cantSplit/>
          <w:trHeight w:val="552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6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Державецький Ігор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</w:tr>
    </w:tbl>
    <w:p w:rsidR="00CA4AB6" w:rsidRDefault="00CA4AB6" w:rsidP="00AB6DAB">
      <w:pPr>
        <w:ind w:right="-2"/>
        <w:rPr>
          <w:rFonts w:ascii="Times New Roman" w:hAnsi="Times New Roman" w:cs="Times New Roman"/>
          <w:sz w:val="24"/>
          <w:szCs w:val="24"/>
        </w:rPr>
      </w:pPr>
    </w:p>
    <w:p w:rsidR="00CA4AB6" w:rsidRPr="002E2133" w:rsidRDefault="00CA4AB6" w:rsidP="00AB6DAB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2E2133">
        <w:rPr>
          <w:rFonts w:ascii="Times New Roman" w:hAnsi="Times New Roman" w:cs="Times New Roman"/>
          <w:i/>
          <w:sz w:val="28"/>
          <w:szCs w:val="28"/>
        </w:rPr>
        <w:lastRenderedPageBreak/>
        <w:t>Продовж. додатк</w:t>
      </w:r>
      <w:r>
        <w:rPr>
          <w:rFonts w:ascii="Times New Roman" w:hAnsi="Times New Roman" w:cs="Times New Roman"/>
          <w:i/>
          <w:sz w:val="28"/>
          <w:szCs w:val="28"/>
        </w:rPr>
        <w:t>а К</w:t>
      </w:r>
    </w:p>
    <w:tbl>
      <w:tblPr>
        <w:tblW w:w="496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5"/>
        <w:gridCol w:w="564"/>
        <w:gridCol w:w="1976"/>
        <w:gridCol w:w="279"/>
        <w:gridCol w:w="279"/>
        <w:gridCol w:w="279"/>
        <w:gridCol w:w="281"/>
        <w:gridCol w:w="281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555"/>
        <w:gridCol w:w="611"/>
      </w:tblGrid>
      <w:tr w:rsidR="00CA4AB6" w:rsidRPr="0039712A" w:rsidTr="006F078F">
        <w:trPr>
          <w:cantSplit/>
          <w:trHeight w:val="536"/>
        </w:trPr>
        <w:tc>
          <w:tcPr>
            <w:tcW w:w="201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Довгаль Ольга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11,3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Єрков Ярослав 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Карпець Андрій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Колесник  Володимир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Колесник  Анастасія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Кулик Олександр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Кравченко Артем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Кравченко Дарина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80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6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Луцик Нікіта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Чалик Анастасія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Чорний Ігор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Швед Анастасія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Шевченко Ганна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Бабич  Олександр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Бакун Ярослав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Гетманенко Ірина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Гетманенко Марина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Грищенко Мілена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Климок Сергій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CA4AB6" w:rsidRPr="0039712A" w:rsidTr="006F078F">
        <w:trPr>
          <w:cantSplit/>
          <w:trHeight w:val="267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Корнієнко Марія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Кошеляєва Анна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 Пархоменко</w:t>
            </w:r>
          </w:p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Дмитро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7,3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Сухарєва Поліна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CA4AB6" w:rsidRPr="0039712A" w:rsidTr="006F078F">
        <w:trPr>
          <w:cantSplit/>
          <w:trHeight w:val="536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Рябєва Анастасія 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6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</w:tr>
    </w:tbl>
    <w:p w:rsidR="00CA4AB6" w:rsidRDefault="00CA4AB6" w:rsidP="00AB6DAB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A4AB6" w:rsidRPr="002E2133" w:rsidRDefault="00CA4AB6" w:rsidP="00AB6DAB">
      <w:pPr>
        <w:ind w:right="-2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Продовж. додаткаК</w:t>
      </w:r>
    </w:p>
    <w:tbl>
      <w:tblPr>
        <w:tblW w:w="4965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15"/>
        <w:gridCol w:w="562"/>
        <w:gridCol w:w="1986"/>
        <w:gridCol w:w="285"/>
        <w:gridCol w:w="285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86"/>
        <w:gridCol w:w="246"/>
        <w:gridCol w:w="582"/>
        <w:gridCol w:w="553"/>
      </w:tblGrid>
      <w:tr w:rsidR="00CA4AB6" w:rsidRPr="0039712A" w:rsidTr="006F078F">
        <w:trPr>
          <w:cantSplit/>
          <w:trHeight w:val="593"/>
        </w:trPr>
        <w:tc>
          <w:tcPr>
            <w:tcW w:w="201" w:type="pct"/>
            <w:vMerge w:val="restart"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Базилевич Олександр 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6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Барабаш Лілія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Безрученко Наталія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Бикова Катерина 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Зубко Аліна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Кучерявий Олександр 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Лук‘яненко Сергій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Манько Наталія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Могилко Ольга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Напалкову Ілону 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Олексенко Ольгу 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Поскребко Ліана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ПетруханАльона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Прудніков Олексій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Рязанова Олександра 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Суховєй Євгеній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7,2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Тарасенко Анна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 w:hanging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94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10,7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Терновенко Сергій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 w:hanging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Швець Анастасія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Ющенко Тетяна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8,6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CA4AB6" w:rsidRPr="0039712A" w:rsidTr="006F078F">
        <w:trPr>
          <w:cantSplit/>
          <w:trHeight w:val="593"/>
        </w:trPr>
        <w:tc>
          <w:tcPr>
            <w:tcW w:w="201" w:type="pct"/>
            <w:vMerge/>
            <w:textDirection w:val="btLr"/>
          </w:tcPr>
          <w:p w:rsidR="00CA4AB6" w:rsidRPr="006F078F" w:rsidRDefault="00CA4AB6" w:rsidP="006F078F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bottom w:val="single" w:sz="4" w:space="0" w:color="auto"/>
            </w:tcBorders>
          </w:tcPr>
          <w:p w:rsidR="00CA4AB6" w:rsidRPr="006F078F" w:rsidRDefault="00CA4AB6" w:rsidP="006F078F">
            <w:pPr>
              <w:pStyle w:val="ab"/>
              <w:numPr>
                <w:ilvl w:val="0"/>
                <w:numId w:val="4"/>
              </w:numPr>
              <w:spacing w:after="0" w:line="240" w:lineRule="auto"/>
              <w:ind w:right="-2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95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 xml:space="preserve">Яременко Артем 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C000"/>
          </w:tcPr>
          <w:p w:rsidR="00CA4AB6" w:rsidRPr="006F078F" w:rsidRDefault="00CA4AB6" w:rsidP="006F078F">
            <w:pPr>
              <w:spacing w:after="0" w:line="24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 w:rsidRPr="006F078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</w:tbl>
    <w:p w:rsidR="00CA4AB6" w:rsidRPr="0039712A" w:rsidRDefault="00CA4AB6" w:rsidP="00AB6DAB">
      <w:pPr>
        <w:ind w:right="-2"/>
        <w:rPr>
          <w:rFonts w:ascii="Times New Roman" w:hAnsi="Times New Roman" w:cs="Times New Roman"/>
          <w:sz w:val="24"/>
          <w:szCs w:val="24"/>
        </w:rPr>
      </w:pPr>
    </w:p>
    <w:p w:rsidR="00CA4AB6" w:rsidRDefault="00CA4AB6" w:rsidP="00AB6DAB">
      <w:pPr>
        <w:ind w:right="-2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A4AB6" w:rsidRDefault="00CA4AB6" w:rsidP="00265AB8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  <w:r w:rsidRPr="00265AB8">
        <w:rPr>
          <w:rFonts w:ascii="Times New Roman" w:hAnsi="Times New Roman" w:cs="Times New Roman"/>
          <w:sz w:val="28"/>
          <w:szCs w:val="28"/>
        </w:rPr>
        <w:lastRenderedPageBreak/>
        <w:t>Додаток Л</w:t>
      </w:r>
    </w:p>
    <w:p w:rsidR="00CA4AB6" w:rsidRDefault="00CA4AB6" w:rsidP="00265A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572B">
        <w:rPr>
          <w:rFonts w:ascii="Times New Roman" w:hAnsi="Times New Roman" w:cs="Times New Roman"/>
          <w:b/>
          <w:sz w:val="28"/>
          <w:szCs w:val="28"/>
        </w:rPr>
        <w:t>Сертифікат про участь у науково-практичній конференції</w:t>
      </w:r>
    </w:p>
    <w:p w:rsidR="00CA4AB6" w:rsidRDefault="00CA4AB6" w:rsidP="00265A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«Актуальні проблеми сучасної науки: гіпотези юних науковців Конотопщини» </w:t>
      </w:r>
    </w:p>
    <w:p w:rsidR="00CA4AB6" w:rsidRDefault="00CA4AB6" w:rsidP="00265A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 грудня 2014 року</w:t>
      </w:r>
    </w:p>
    <w:p w:rsidR="00CA4AB6" w:rsidRPr="0026572B" w:rsidRDefault="00CA4AB6" w:rsidP="00265A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AB6" w:rsidRPr="00265AB8" w:rsidRDefault="0074016B" w:rsidP="00265AB8">
      <w:pPr>
        <w:ind w:right="-2"/>
        <w:jc w:val="right"/>
        <w:rPr>
          <w:rFonts w:ascii="Times New Roman" w:hAnsi="Times New Roman" w:cs="Times New Roman"/>
          <w:sz w:val="28"/>
          <w:szCs w:val="28"/>
        </w:rPr>
      </w:pPr>
      <w:r w:rsidRPr="00A7564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i1030" type="#_x0000_t75" style="width:505pt;height:357pt;visibility:visible">
            <v:imagedata r:id="rId39" o:title=""/>
          </v:shape>
        </w:pict>
      </w:r>
    </w:p>
    <w:sectPr w:rsidR="00CA4AB6" w:rsidRPr="00265AB8" w:rsidSect="00EA68C4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EB2" w:rsidRDefault="00F64EB2" w:rsidP="004826B2">
      <w:pPr>
        <w:spacing w:after="0" w:line="240" w:lineRule="auto"/>
      </w:pPr>
      <w:r>
        <w:separator/>
      </w:r>
    </w:p>
  </w:endnote>
  <w:endnote w:type="continuationSeparator" w:id="0">
    <w:p w:rsidR="00F64EB2" w:rsidRDefault="00F64EB2" w:rsidP="00482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AB6" w:rsidRDefault="00CA4AB6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AB6" w:rsidRDefault="00CA4AB6">
    <w:pPr>
      <w:pStyle w:val="af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AB6" w:rsidRDefault="00CA4AB6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EB2" w:rsidRDefault="00F64EB2" w:rsidP="004826B2">
      <w:pPr>
        <w:spacing w:after="0" w:line="240" w:lineRule="auto"/>
      </w:pPr>
      <w:r>
        <w:separator/>
      </w:r>
    </w:p>
  </w:footnote>
  <w:footnote w:type="continuationSeparator" w:id="0">
    <w:p w:rsidR="00F64EB2" w:rsidRDefault="00F64EB2" w:rsidP="00482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AB6" w:rsidRDefault="00CA4AB6">
    <w:pPr>
      <w:pStyle w:val="a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AB6" w:rsidRDefault="00A75645">
    <w:pPr>
      <w:pStyle w:val="af0"/>
      <w:jc w:val="right"/>
    </w:pPr>
    <w:fldSimple w:instr=" PAGE   \* MERGEFORMAT ">
      <w:r w:rsidR="0074016B">
        <w:rPr>
          <w:noProof/>
        </w:rPr>
        <w:t>27</w:t>
      </w:r>
    </w:fldSimple>
  </w:p>
  <w:p w:rsidR="00CA4AB6" w:rsidRDefault="00CA4AB6">
    <w:pPr>
      <w:pStyle w:val="af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AB6" w:rsidRDefault="00CA4AB6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60636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21CE7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5B6B4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D9E7D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60AC4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1988C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F24B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48819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B74B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A2E6A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8A45F1"/>
    <w:multiLevelType w:val="hybridMultilevel"/>
    <w:tmpl w:val="E6AE688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0B307192"/>
    <w:multiLevelType w:val="hybridMultilevel"/>
    <w:tmpl w:val="5CBAB1AC"/>
    <w:lvl w:ilvl="0" w:tplc="3AFE98B8">
      <w:start w:val="14"/>
      <w:numFmt w:val="decimal"/>
      <w:lvlText w:val="%1"/>
      <w:lvlJc w:val="left"/>
      <w:pPr>
        <w:ind w:left="36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18291493"/>
    <w:multiLevelType w:val="hybridMultilevel"/>
    <w:tmpl w:val="10AE6350"/>
    <w:lvl w:ilvl="0" w:tplc="9096519E">
      <w:start w:val="1"/>
      <w:numFmt w:val="decimal"/>
      <w:lvlText w:val="%1."/>
      <w:lvlJc w:val="left"/>
      <w:pPr>
        <w:ind w:left="800" w:hanging="360"/>
      </w:pPr>
      <w:rPr>
        <w:rFonts w:cs="Times New Roman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2FA761B0"/>
    <w:multiLevelType w:val="hybridMultilevel"/>
    <w:tmpl w:val="D0E0DF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6E502D"/>
    <w:multiLevelType w:val="hybridMultilevel"/>
    <w:tmpl w:val="8D741034"/>
    <w:lvl w:ilvl="0" w:tplc="F9864850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D77774A"/>
    <w:multiLevelType w:val="hybridMultilevel"/>
    <w:tmpl w:val="523ADDB6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6">
    <w:nsid w:val="6B346F46"/>
    <w:multiLevelType w:val="hybridMultilevel"/>
    <w:tmpl w:val="3DBCC05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AFD1A71"/>
    <w:multiLevelType w:val="hybridMultilevel"/>
    <w:tmpl w:val="97F4E126"/>
    <w:lvl w:ilvl="0" w:tplc="B3AEACA2">
      <w:start w:val="15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15"/>
  </w:num>
  <w:num w:numId="3">
    <w:abstractNumId w:val="13"/>
  </w:num>
  <w:num w:numId="4">
    <w:abstractNumId w:val="11"/>
  </w:num>
  <w:num w:numId="5">
    <w:abstractNumId w:val="10"/>
  </w:num>
  <w:num w:numId="6">
    <w:abstractNumId w:val="17"/>
  </w:num>
  <w:num w:numId="7">
    <w:abstractNumId w:val="14"/>
  </w:num>
  <w:num w:numId="8">
    <w:abstractNumId w:val="16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1D98"/>
    <w:rsid w:val="0004649A"/>
    <w:rsid w:val="00056A31"/>
    <w:rsid w:val="00060BFA"/>
    <w:rsid w:val="000614ED"/>
    <w:rsid w:val="000669BA"/>
    <w:rsid w:val="000706FC"/>
    <w:rsid w:val="00073898"/>
    <w:rsid w:val="000743B8"/>
    <w:rsid w:val="0008717B"/>
    <w:rsid w:val="00096CE3"/>
    <w:rsid w:val="00097845"/>
    <w:rsid w:val="00097A9A"/>
    <w:rsid w:val="000A5AF7"/>
    <w:rsid w:val="000C1AB9"/>
    <w:rsid w:val="000C3D8F"/>
    <w:rsid w:val="000C4B73"/>
    <w:rsid w:val="000D17FC"/>
    <w:rsid w:val="000E3679"/>
    <w:rsid w:val="000E4489"/>
    <w:rsid w:val="000E6727"/>
    <w:rsid w:val="000F2B00"/>
    <w:rsid w:val="001035D0"/>
    <w:rsid w:val="00111F60"/>
    <w:rsid w:val="00130C8B"/>
    <w:rsid w:val="00133458"/>
    <w:rsid w:val="00136993"/>
    <w:rsid w:val="0013705C"/>
    <w:rsid w:val="00147F13"/>
    <w:rsid w:val="00150598"/>
    <w:rsid w:val="00150B29"/>
    <w:rsid w:val="00157397"/>
    <w:rsid w:val="00171EF3"/>
    <w:rsid w:val="001779FF"/>
    <w:rsid w:val="00185F80"/>
    <w:rsid w:val="001A4D9F"/>
    <w:rsid w:val="001A7EB6"/>
    <w:rsid w:val="001B0B3C"/>
    <w:rsid w:val="001B7AD1"/>
    <w:rsid w:val="001C159B"/>
    <w:rsid w:val="001C54BE"/>
    <w:rsid w:val="001D176E"/>
    <w:rsid w:val="001D5CCE"/>
    <w:rsid w:val="001E7828"/>
    <w:rsid w:val="001F049D"/>
    <w:rsid w:val="001F36E0"/>
    <w:rsid w:val="001F4D26"/>
    <w:rsid w:val="00201AB9"/>
    <w:rsid w:val="00202D43"/>
    <w:rsid w:val="002035C9"/>
    <w:rsid w:val="00204D10"/>
    <w:rsid w:val="00205A4F"/>
    <w:rsid w:val="00206430"/>
    <w:rsid w:val="002075A4"/>
    <w:rsid w:val="002100CB"/>
    <w:rsid w:val="002204E5"/>
    <w:rsid w:val="00220A9D"/>
    <w:rsid w:val="00227833"/>
    <w:rsid w:val="00262F99"/>
    <w:rsid w:val="0026572B"/>
    <w:rsid w:val="00265AB8"/>
    <w:rsid w:val="00273617"/>
    <w:rsid w:val="002A6BEA"/>
    <w:rsid w:val="002B5CA6"/>
    <w:rsid w:val="002B7C22"/>
    <w:rsid w:val="002D31D3"/>
    <w:rsid w:val="002D5043"/>
    <w:rsid w:val="002E1D18"/>
    <w:rsid w:val="002E2133"/>
    <w:rsid w:val="002F67E1"/>
    <w:rsid w:val="003136D8"/>
    <w:rsid w:val="003165FD"/>
    <w:rsid w:val="00316DD0"/>
    <w:rsid w:val="0032331B"/>
    <w:rsid w:val="003273ED"/>
    <w:rsid w:val="00330C16"/>
    <w:rsid w:val="00333017"/>
    <w:rsid w:val="00347DCB"/>
    <w:rsid w:val="00351306"/>
    <w:rsid w:val="00357833"/>
    <w:rsid w:val="00362F92"/>
    <w:rsid w:val="00374DD5"/>
    <w:rsid w:val="003777B5"/>
    <w:rsid w:val="0039712A"/>
    <w:rsid w:val="003A4A5F"/>
    <w:rsid w:val="003A5CF3"/>
    <w:rsid w:val="003C2E69"/>
    <w:rsid w:val="003C4FF3"/>
    <w:rsid w:val="003D6592"/>
    <w:rsid w:val="003D6DA1"/>
    <w:rsid w:val="003E7094"/>
    <w:rsid w:val="003E718D"/>
    <w:rsid w:val="003F30B0"/>
    <w:rsid w:val="003F331F"/>
    <w:rsid w:val="00403D1B"/>
    <w:rsid w:val="00405049"/>
    <w:rsid w:val="00405174"/>
    <w:rsid w:val="0041123C"/>
    <w:rsid w:val="00411431"/>
    <w:rsid w:val="004170FD"/>
    <w:rsid w:val="0041771B"/>
    <w:rsid w:val="00426F17"/>
    <w:rsid w:val="00441037"/>
    <w:rsid w:val="004432A5"/>
    <w:rsid w:val="00445215"/>
    <w:rsid w:val="00446BB2"/>
    <w:rsid w:val="00452370"/>
    <w:rsid w:val="004570CC"/>
    <w:rsid w:val="004571B0"/>
    <w:rsid w:val="00461909"/>
    <w:rsid w:val="0047324E"/>
    <w:rsid w:val="00476CAC"/>
    <w:rsid w:val="004820E7"/>
    <w:rsid w:val="004826B2"/>
    <w:rsid w:val="0048783E"/>
    <w:rsid w:val="004A3A4C"/>
    <w:rsid w:val="004A78C8"/>
    <w:rsid w:val="004B1D6A"/>
    <w:rsid w:val="004D1DBA"/>
    <w:rsid w:val="004E1C36"/>
    <w:rsid w:val="004E56D1"/>
    <w:rsid w:val="004E5B04"/>
    <w:rsid w:val="004F0AEE"/>
    <w:rsid w:val="00501836"/>
    <w:rsid w:val="00502FCF"/>
    <w:rsid w:val="00511BAE"/>
    <w:rsid w:val="00515A10"/>
    <w:rsid w:val="00527FBE"/>
    <w:rsid w:val="00530A41"/>
    <w:rsid w:val="00530E8E"/>
    <w:rsid w:val="00536627"/>
    <w:rsid w:val="00541E1F"/>
    <w:rsid w:val="00544532"/>
    <w:rsid w:val="00550480"/>
    <w:rsid w:val="00551A2F"/>
    <w:rsid w:val="00561391"/>
    <w:rsid w:val="005613F6"/>
    <w:rsid w:val="00561EC7"/>
    <w:rsid w:val="00566F91"/>
    <w:rsid w:val="005720BB"/>
    <w:rsid w:val="00572499"/>
    <w:rsid w:val="00573DC5"/>
    <w:rsid w:val="0058333B"/>
    <w:rsid w:val="0059042F"/>
    <w:rsid w:val="005A039E"/>
    <w:rsid w:val="005A0B51"/>
    <w:rsid w:val="005A3853"/>
    <w:rsid w:val="005A3AF4"/>
    <w:rsid w:val="005A47AB"/>
    <w:rsid w:val="005A7DBE"/>
    <w:rsid w:val="005B19D4"/>
    <w:rsid w:val="005B1A54"/>
    <w:rsid w:val="005D1E5E"/>
    <w:rsid w:val="006018F0"/>
    <w:rsid w:val="00605BDB"/>
    <w:rsid w:val="00617757"/>
    <w:rsid w:val="006178B9"/>
    <w:rsid w:val="006221EF"/>
    <w:rsid w:val="0062751D"/>
    <w:rsid w:val="006307EF"/>
    <w:rsid w:val="00634279"/>
    <w:rsid w:val="006345B6"/>
    <w:rsid w:val="006413BE"/>
    <w:rsid w:val="006465C9"/>
    <w:rsid w:val="00646C0E"/>
    <w:rsid w:val="00676993"/>
    <w:rsid w:val="00680C1C"/>
    <w:rsid w:val="00682FBB"/>
    <w:rsid w:val="006A6FBE"/>
    <w:rsid w:val="006C27B3"/>
    <w:rsid w:val="006C4F52"/>
    <w:rsid w:val="006D0B2A"/>
    <w:rsid w:val="006D16F9"/>
    <w:rsid w:val="006D6D95"/>
    <w:rsid w:val="006E061E"/>
    <w:rsid w:val="006E4B8E"/>
    <w:rsid w:val="006F078F"/>
    <w:rsid w:val="006F189D"/>
    <w:rsid w:val="006F316A"/>
    <w:rsid w:val="006F3CCD"/>
    <w:rsid w:val="007023FF"/>
    <w:rsid w:val="00706AE6"/>
    <w:rsid w:val="007119C1"/>
    <w:rsid w:val="0071247E"/>
    <w:rsid w:val="007165BA"/>
    <w:rsid w:val="00717674"/>
    <w:rsid w:val="00733C34"/>
    <w:rsid w:val="00734342"/>
    <w:rsid w:val="0074016B"/>
    <w:rsid w:val="0074132E"/>
    <w:rsid w:val="00752387"/>
    <w:rsid w:val="00753399"/>
    <w:rsid w:val="00755418"/>
    <w:rsid w:val="00775278"/>
    <w:rsid w:val="0078171B"/>
    <w:rsid w:val="00781D77"/>
    <w:rsid w:val="00784CAA"/>
    <w:rsid w:val="00791C7E"/>
    <w:rsid w:val="007A123C"/>
    <w:rsid w:val="007A2548"/>
    <w:rsid w:val="007A32F1"/>
    <w:rsid w:val="007A35A6"/>
    <w:rsid w:val="007B4F29"/>
    <w:rsid w:val="007C0B9B"/>
    <w:rsid w:val="007C1117"/>
    <w:rsid w:val="007C1147"/>
    <w:rsid w:val="007C2420"/>
    <w:rsid w:val="007C2874"/>
    <w:rsid w:val="007D747E"/>
    <w:rsid w:val="007E4A40"/>
    <w:rsid w:val="00806053"/>
    <w:rsid w:val="008109A2"/>
    <w:rsid w:val="00812A7D"/>
    <w:rsid w:val="00822093"/>
    <w:rsid w:val="00823AA4"/>
    <w:rsid w:val="008249DA"/>
    <w:rsid w:val="0082688F"/>
    <w:rsid w:val="00836DF6"/>
    <w:rsid w:val="00841075"/>
    <w:rsid w:val="00842D15"/>
    <w:rsid w:val="008465A4"/>
    <w:rsid w:val="00852D36"/>
    <w:rsid w:val="0085336F"/>
    <w:rsid w:val="008619C3"/>
    <w:rsid w:val="0086373C"/>
    <w:rsid w:val="00872FCB"/>
    <w:rsid w:val="008730A5"/>
    <w:rsid w:val="00882350"/>
    <w:rsid w:val="00885B28"/>
    <w:rsid w:val="008B0A0C"/>
    <w:rsid w:val="008B17D1"/>
    <w:rsid w:val="008B556F"/>
    <w:rsid w:val="008C0866"/>
    <w:rsid w:val="008C3242"/>
    <w:rsid w:val="008C4736"/>
    <w:rsid w:val="008C7D04"/>
    <w:rsid w:val="008D3F1C"/>
    <w:rsid w:val="008D3FA8"/>
    <w:rsid w:val="008D6305"/>
    <w:rsid w:val="008E09A7"/>
    <w:rsid w:val="008E5F8E"/>
    <w:rsid w:val="008E7618"/>
    <w:rsid w:val="008F07AA"/>
    <w:rsid w:val="008F2D97"/>
    <w:rsid w:val="00904BE2"/>
    <w:rsid w:val="00907EA4"/>
    <w:rsid w:val="00912954"/>
    <w:rsid w:val="00916A15"/>
    <w:rsid w:val="00920EFC"/>
    <w:rsid w:val="0092247E"/>
    <w:rsid w:val="00923FFD"/>
    <w:rsid w:val="00945966"/>
    <w:rsid w:val="009502A5"/>
    <w:rsid w:val="00953D7F"/>
    <w:rsid w:val="009565DE"/>
    <w:rsid w:val="009629AD"/>
    <w:rsid w:val="00964BD3"/>
    <w:rsid w:val="009813B6"/>
    <w:rsid w:val="00981D91"/>
    <w:rsid w:val="00982F20"/>
    <w:rsid w:val="00986141"/>
    <w:rsid w:val="00990BCA"/>
    <w:rsid w:val="009926BB"/>
    <w:rsid w:val="009A3D04"/>
    <w:rsid w:val="009A5450"/>
    <w:rsid w:val="009B1440"/>
    <w:rsid w:val="009C3B0C"/>
    <w:rsid w:val="009C4EF0"/>
    <w:rsid w:val="009D03EB"/>
    <w:rsid w:val="009D494B"/>
    <w:rsid w:val="009D4F89"/>
    <w:rsid w:val="009E0836"/>
    <w:rsid w:val="009E22F4"/>
    <w:rsid w:val="009F0DDD"/>
    <w:rsid w:val="009F5B52"/>
    <w:rsid w:val="00A01C4D"/>
    <w:rsid w:val="00A0261F"/>
    <w:rsid w:val="00A06AEF"/>
    <w:rsid w:val="00A134B0"/>
    <w:rsid w:val="00A30122"/>
    <w:rsid w:val="00A34DF6"/>
    <w:rsid w:val="00A35E53"/>
    <w:rsid w:val="00A37ED2"/>
    <w:rsid w:val="00A41D9F"/>
    <w:rsid w:val="00A45F86"/>
    <w:rsid w:val="00A5074C"/>
    <w:rsid w:val="00A544CC"/>
    <w:rsid w:val="00A56A89"/>
    <w:rsid w:val="00A65DB9"/>
    <w:rsid w:val="00A720A1"/>
    <w:rsid w:val="00A75645"/>
    <w:rsid w:val="00A8251A"/>
    <w:rsid w:val="00A85331"/>
    <w:rsid w:val="00A91D98"/>
    <w:rsid w:val="00A9651E"/>
    <w:rsid w:val="00AA156F"/>
    <w:rsid w:val="00AA1895"/>
    <w:rsid w:val="00AA1CE5"/>
    <w:rsid w:val="00AA551B"/>
    <w:rsid w:val="00AA7295"/>
    <w:rsid w:val="00AB6DAB"/>
    <w:rsid w:val="00AC0430"/>
    <w:rsid w:val="00AC5440"/>
    <w:rsid w:val="00AD588A"/>
    <w:rsid w:val="00AE41DE"/>
    <w:rsid w:val="00AE6A6F"/>
    <w:rsid w:val="00B078B9"/>
    <w:rsid w:val="00B13DEE"/>
    <w:rsid w:val="00B144B3"/>
    <w:rsid w:val="00B21BE7"/>
    <w:rsid w:val="00B265BD"/>
    <w:rsid w:val="00B26F36"/>
    <w:rsid w:val="00B271A4"/>
    <w:rsid w:val="00B46E0B"/>
    <w:rsid w:val="00B47F11"/>
    <w:rsid w:val="00B51305"/>
    <w:rsid w:val="00B51335"/>
    <w:rsid w:val="00B51BAE"/>
    <w:rsid w:val="00B51C8F"/>
    <w:rsid w:val="00B60539"/>
    <w:rsid w:val="00B6361B"/>
    <w:rsid w:val="00B72B5C"/>
    <w:rsid w:val="00B73DAF"/>
    <w:rsid w:val="00B7543D"/>
    <w:rsid w:val="00B75AC8"/>
    <w:rsid w:val="00B86354"/>
    <w:rsid w:val="00B86E0C"/>
    <w:rsid w:val="00B91DB6"/>
    <w:rsid w:val="00BA0A24"/>
    <w:rsid w:val="00BA1F74"/>
    <w:rsid w:val="00BA76BC"/>
    <w:rsid w:val="00BA785D"/>
    <w:rsid w:val="00BB39AE"/>
    <w:rsid w:val="00BB3AF0"/>
    <w:rsid w:val="00BB43A1"/>
    <w:rsid w:val="00BB5674"/>
    <w:rsid w:val="00BD5354"/>
    <w:rsid w:val="00BE61F1"/>
    <w:rsid w:val="00BF1ABE"/>
    <w:rsid w:val="00BF2C9F"/>
    <w:rsid w:val="00BF300C"/>
    <w:rsid w:val="00C01EB5"/>
    <w:rsid w:val="00C05BCA"/>
    <w:rsid w:val="00C120D2"/>
    <w:rsid w:val="00C13543"/>
    <w:rsid w:val="00C2153B"/>
    <w:rsid w:val="00C21A73"/>
    <w:rsid w:val="00C3253D"/>
    <w:rsid w:val="00C41A72"/>
    <w:rsid w:val="00C42074"/>
    <w:rsid w:val="00C47439"/>
    <w:rsid w:val="00C5569B"/>
    <w:rsid w:val="00C65099"/>
    <w:rsid w:val="00C77F11"/>
    <w:rsid w:val="00C82EC1"/>
    <w:rsid w:val="00C95DC5"/>
    <w:rsid w:val="00CA1440"/>
    <w:rsid w:val="00CA4AB6"/>
    <w:rsid w:val="00CA7691"/>
    <w:rsid w:val="00CB6E34"/>
    <w:rsid w:val="00CB6E55"/>
    <w:rsid w:val="00CC3C58"/>
    <w:rsid w:val="00CC4D19"/>
    <w:rsid w:val="00CC6249"/>
    <w:rsid w:val="00CD1069"/>
    <w:rsid w:val="00CD18DC"/>
    <w:rsid w:val="00CD4881"/>
    <w:rsid w:val="00CE186E"/>
    <w:rsid w:val="00CE2538"/>
    <w:rsid w:val="00CE5FA2"/>
    <w:rsid w:val="00CF26A5"/>
    <w:rsid w:val="00CF3D69"/>
    <w:rsid w:val="00CF52B0"/>
    <w:rsid w:val="00D069B0"/>
    <w:rsid w:val="00D13E21"/>
    <w:rsid w:val="00D26701"/>
    <w:rsid w:val="00D26B93"/>
    <w:rsid w:val="00D334FA"/>
    <w:rsid w:val="00D46FF0"/>
    <w:rsid w:val="00D47A5C"/>
    <w:rsid w:val="00D552F2"/>
    <w:rsid w:val="00D82B3D"/>
    <w:rsid w:val="00D84D30"/>
    <w:rsid w:val="00D96DDF"/>
    <w:rsid w:val="00D97C18"/>
    <w:rsid w:val="00DA6511"/>
    <w:rsid w:val="00DB10E5"/>
    <w:rsid w:val="00DB4E3A"/>
    <w:rsid w:val="00DB6C01"/>
    <w:rsid w:val="00DC030E"/>
    <w:rsid w:val="00DC4BEC"/>
    <w:rsid w:val="00DD1C7B"/>
    <w:rsid w:val="00DD382E"/>
    <w:rsid w:val="00DD4F2B"/>
    <w:rsid w:val="00DE44C8"/>
    <w:rsid w:val="00DE6D9C"/>
    <w:rsid w:val="00DF2630"/>
    <w:rsid w:val="00DF53A9"/>
    <w:rsid w:val="00E01A3B"/>
    <w:rsid w:val="00E02130"/>
    <w:rsid w:val="00E14B7E"/>
    <w:rsid w:val="00E14C68"/>
    <w:rsid w:val="00E370F1"/>
    <w:rsid w:val="00E43462"/>
    <w:rsid w:val="00E4467A"/>
    <w:rsid w:val="00E45762"/>
    <w:rsid w:val="00E50470"/>
    <w:rsid w:val="00E5492C"/>
    <w:rsid w:val="00E56E8E"/>
    <w:rsid w:val="00E646C4"/>
    <w:rsid w:val="00E83130"/>
    <w:rsid w:val="00E83615"/>
    <w:rsid w:val="00E84FC1"/>
    <w:rsid w:val="00E8681F"/>
    <w:rsid w:val="00EA68C4"/>
    <w:rsid w:val="00EB2466"/>
    <w:rsid w:val="00EB6BFC"/>
    <w:rsid w:val="00EC2945"/>
    <w:rsid w:val="00EC7207"/>
    <w:rsid w:val="00ED26F7"/>
    <w:rsid w:val="00ED6BC6"/>
    <w:rsid w:val="00ED6E15"/>
    <w:rsid w:val="00EF3D44"/>
    <w:rsid w:val="00EF79F3"/>
    <w:rsid w:val="00F05DE5"/>
    <w:rsid w:val="00F06EDB"/>
    <w:rsid w:val="00F145D3"/>
    <w:rsid w:val="00F205F9"/>
    <w:rsid w:val="00F21476"/>
    <w:rsid w:val="00F21D98"/>
    <w:rsid w:val="00F22D2A"/>
    <w:rsid w:val="00F255F3"/>
    <w:rsid w:val="00F54926"/>
    <w:rsid w:val="00F55518"/>
    <w:rsid w:val="00F60315"/>
    <w:rsid w:val="00F64EB2"/>
    <w:rsid w:val="00F7139F"/>
    <w:rsid w:val="00F761ED"/>
    <w:rsid w:val="00F83C19"/>
    <w:rsid w:val="00F847A2"/>
    <w:rsid w:val="00F85AB9"/>
    <w:rsid w:val="00F87663"/>
    <w:rsid w:val="00F91708"/>
    <w:rsid w:val="00F91964"/>
    <w:rsid w:val="00FA1A94"/>
    <w:rsid w:val="00FA29B4"/>
    <w:rsid w:val="00FA568E"/>
    <w:rsid w:val="00FA56B3"/>
    <w:rsid w:val="00FA7A77"/>
    <w:rsid w:val="00FB7654"/>
    <w:rsid w:val="00FC1DF7"/>
    <w:rsid w:val="00FC5F21"/>
    <w:rsid w:val="00FC7804"/>
    <w:rsid w:val="00FD35C1"/>
    <w:rsid w:val="00FD372D"/>
    <w:rsid w:val="00FD4EA3"/>
    <w:rsid w:val="00FE1004"/>
    <w:rsid w:val="00FF39E7"/>
    <w:rsid w:val="00FF7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D98"/>
    <w:pPr>
      <w:spacing w:after="200" w:line="276" w:lineRule="auto"/>
    </w:pPr>
    <w:rPr>
      <w:rFonts w:cs="Calibri"/>
      <w:sz w:val="22"/>
      <w:szCs w:val="22"/>
      <w:lang w:val="uk-UA" w:eastAsia="ar-SA"/>
    </w:rPr>
  </w:style>
  <w:style w:type="paragraph" w:styleId="1">
    <w:name w:val="heading 1"/>
    <w:basedOn w:val="a"/>
    <w:link w:val="10"/>
    <w:uiPriority w:val="99"/>
    <w:qFormat/>
    <w:rsid w:val="00C474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3">
    <w:name w:val="heading 3"/>
    <w:basedOn w:val="a"/>
    <w:link w:val="30"/>
    <w:uiPriority w:val="99"/>
    <w:qFormat/>
    <w:rsid w:val="00C474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4743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C47439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rsid w:val="00A91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8D3F1C"/>
    <w:rPr>
      <w:rFonts w:cs="Times New Roman"/>
    </w:rPr>
  </w:style>
  <w:style w:type="paragraph" w:customStyle="1" w:styleId="headlink">
    <w:name w:val="headlink"/>
    <w:basedOn w:val="a"/>
    <w:uiPriority w:val="99"/>
    <w:rsid w:val="00F83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notranslate">
    <w:name w:val="notranslate"/>
    <w:basedOn w:val="a0"/>
    <w:uiPriority w:val="99"/>
    <w:rsid w:val="00F83C19"/>
    <w:rPr>
      <w:rFonts w:cs="Times New Roman"/>
    </w:rPr>
  </w:style>
  <w:style w:type="paragraph" w:customStyle="1" w:styleId="a4">
    <w:name w:val="a"/>
    <w:basedOn w:val="a"/>
    <w:uiPriority w:val="99"/>
    <w:rsid w:val="00F83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Strong"/>
    <w:basedOn w:val="a0"/>
    <w:uiPriority w:val="99"/>
    <w:qFormat/>
    <w:rsid w:val="001A4D9F"/>
    <w:rPr>
      <w:rFonts w:cs="Times New Roman"/>
      <w:b/>
      <w:bCs/>
    </w:rPr>
  </w:style>
  <w:style w:type="character" w:styleId="a6">
    <w:name w:val="Emphasis"/>
    <w:basedOn w:val="a0"/>
    <w:uiPriority w:val="99"/>
    <w:qFormat/>
    <w:rsid w:val="00060BFA"/>
    <w:rPr>
      <w:rFonts w:cs="Times New Roman"/>
      <w:i/>
      <w:iCs/>
    </w:rPr>
  </w:style>
  <w:style w:type="paragraph" w:styleId="a7">
    <w:name w:val="Body Text Indent"/>
    <w:basedOn w:val="a"/>
    <w:link w:val="a8"/>
    <w:uiPriority w:val="99"/>
    <w:rsid w:val="00060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060BFA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rsid w:val="00060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060BF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style31">
    <w:name w:val="style31"/>
    <w:basedOn w:val="a0"/>
    <w:uiPriority w:val="99"/>
    <w:rsid w:val="00060BFA"/>
    <w:rPr>
      <w:rFonts w:cs="Times New Roman"/>
    </w:rPr>
  </w:style>
  <w:style w:type="paragraph" w:styleId="a9">
    <w:name w:val="No Spacing"/>
    <w:link w:val="aa"/>
    <w:uiPriority w:val="99"/>
    <w:qFormat/>
    <w:rsid w:val="00DB6C01"/>
    <w:rPr>
      <w:rFonts w:cs="Calibri"/>
      <w:sz w:val="22"/>
      <w:szCs w:val="22"/>
      <w:lang w:val="uk-UA" w:eastAsia="ar-SA"/>
    </w:rPr>
  </w:style>
  <w:style w:type="paragraph" w:styleId="ab">
    <w:name w:val="List Paragraph"/>
    <w:basedOn w:val="a"/>
    <w:uiPriority w:val="99"/>
    <w:qFormat/>
    <w:rsid w:val="008B0A0C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rsid w:val="000C4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0C4B73"/>
    <w:rPr>
      <w:rFonts w:ascii="Tahoma" w:hAnsi="Tahoma" w:cs="Tahoma"/>
      <w:sz w:val="16"/>
      <w:szCs w:val="16"/>
      <w:lang w:val="uk-UA" w:eastAsia="ar-SA" w:bidi="ar-SA"/>
    </w:rPr>
  </w:style>
  <w:style w:type="paragraph" w:styleId="ae">
    <w:name w:val="Body Text"/>
    <w:basedOn w:val="a"/>
    <w:link w:val="af"/>
    <w:uiPriority w:val="99"/>
    <w:semiHidden/>
    <w:rsid w:val="00A06AEF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locked/>
    <w:rsid w:val="00A06AEF"/>
    <w:rPr>
      <w:rFonts w:ascii="Calibri" w:hAnsi="Calibri" w:cs="Calibri"/>
      <w:lang w:val="uk-UA" w:eastAsia="ar-SA" w:bidi="ar-SA"/>
    </w:rPr>
  </w:style>
  <w:style w:type="paragraph" w:styleId="af0">
    <w:name w:val="header"/>
    <w:basedOn w:val="a"/>
    <w:link w:val="af1"/>
    <w:uiPriority w:val="99"/>
    <w:rsid w:val="00482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locked/>
    <w:rsid w:val="004826B2"/>
    <w:rPr>
      <w:rFonts w:ascii="Calibri" w:hAnsi="Calibri" w:cs="Calibri"/>
      <w:lang w:val="uk-UA" w:eastAsia="ar-SA" w:bidi="ar-SA"/>
    </w:rPr>
  </w:style>
  <w:style w:type="paragraph" w:styleId="af2">
    <w:name w:val="footer"/>
    <w:basedOn w:val="a"/>
    <w:link w:val="af3"/>
    <w:uiPriority w:val="99"/>
    <w:semiHidden/>
    <w:rsid w:val="00482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locked/>
    <w:rsid w:val="004826B2"/>
    <w:rPr>
      <w:rFonts w:ascii="Calibri" w:hAnsi="Calibri" w:cs="Calibri"/>
      <w:lang w:val="uk-UA" w:eastAsia="ar-SA" w:bidi="ar-SA"/>
    </w:rPr>
  </w:style>
  <w:style w:type="character" w:customStyle="1" w:styleId="aa">
    <w:name w:val="Без интервала Знак"/>
    <w:basedOn w:val="a0"/>
    <w:link w:val="a9"/>
    <w:uiPriority w:val="99"/>
    <w:locked/>
    <w:rsid w:val="00550480"/>
    <w:rPr>
      <w:rFonts w:cs="Calibri"/>
      <w:sz w:val="22"/>
      <w:szCs w:val="22"/>
      <w:lang w:val="uk-UA" w:eastAsia="ar-SA" w:bidi="ar-SA"/>
    </w:rPr>
  </w:style>
  <w:style w:type="paragraph" w:customStyle="1" w:styleId="rvps520">
    <w:name w:val="rvps520"/>
    <w:basedOn w:val="a"/>
    <w:uiPriority w:val="99"/>
    <w:rsid w:val="00111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rvts17">
    <w:name w:val="rvts17"/>
    <w:basedOn w:val="a0"/>
    <w:uiPriority w:val="99"/>
    <w:rsid w:val="00111F60"/>
    <w:rPr>
      <w:rFonts w:cs="Times New Roman"/>
    </w:rPr>
  </w:style>
  <w:style w:type="character" w:customStyle="1" w:styleId="rvts33">
    <w:name w:val="rvts33"/>
    <w:basedOn w:val="a0"/>
    <w:uiPriority w:val="99"/>
    <w:rsid w:val="00111F60"/>
    <w:rPr>
      <w:rFonts w:cs="Times New Roman"/>
    </w:rPr>
  </w:style>
  <w:style w:type="character" w:customStyle="1" w:styleId="blead">
    <w:name w:val="blead"/>
    <w:basedOn w:val="a0"/>
    <w:uiPriority w:val="99"/>
    <w:rsid w:val="00C120D2"/>
    <w:rPr>
      <w:rFonts w:cs="Times New Roman"/>
    </w:rPr>
  </w:style>
  <w:style w:type="character" w:styleId="af4">
    <w:name w:val="Hyperlink"/>
    <w:basedOn w:val="a0"/>
    <w:uiPriority w:val="99"/>
    <w:rsid w:val="00C120D2"/>
    <w:rPr>
      <w:rFonts w:cs="Times New Roman"/>
      <w:color w:val="0000FF"/>
      <w:u w:val="single"/>
    </w:rPr>
  </w:style>
  <w:style w:type="table" w:styleId="af5">
    <w:name w:val="Table Grid"/>
    <w:basedOn w:val="a1"/>
    <w:uiPriority w:val="99"/>
    <w:rsid w:val="00262F9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62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5095">
          <w:marLeft w:val="0"/>
          <w:marRight w:val="0"/>
          <w:marTop w:val="225"/>
          <w:marBottom w:val="225"/>
          <w:divBdr>
            <w:top w:val="single" w:sz="6" w:space="4" w:color="FFA032"/>
            <w:left w:val="none" w:sz="0" w:space="0" w:color="FFA032"/>
            <w:bottom w:val="single" w:sz="6" w:space="4" w:color="FFA032"/>
            <w:right w:val="none" w:sz="0" w:space="0" w:color="FFA032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inz.gov.ua/index/ua/material/108" TargetMode="External"/><Relationship Id="rId18" Type="http://schemas.openxmlformats.org/officeDocument/2006/relationships/hyperlink" Target="http://osvita-dnepr.com/index.php/metodichni-rekomendatsiji/2210-rozvitok-piznavalnikh-interesiv-uchniv-u-pozanavchalnij-chas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hyperlink" Target="http://ua-referat.com/%D0%9F%D0%B5%D0%B4%D0%B0%D0%B3%D0%BE%D0%B3%D1%96%D0%BA%D0%B0" TargetMode="External"/><Relationship Id="rId12" Type="http://schemas.openxmlformats.org/officeDocument/2006/relationships/hyperlink" Target="http://solonezdut.at.ua/DOC/gurtkova_robota-organizacija_ta_planuvannja.doc" TargetMode="External"/><Relationship Id="rId17" Type="http://schemas.openxmlformats.org/officeDocument/2006/relationships/hyperlink" Target="http://osvita-dnepr.com/index.php/metodichni-rekomendatsiji/2210-rozvitok-piznavalnikh-interesiv-uchniv-u-pozanavchalnij-chas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archive.nbuv.gov.ua/portal/soc_gum/vchu/N142/N142p063-065.pdf" TargetMode="External"/><Relationship Id="rId20" Type="http://schemas.openxmlformats.org/officeDocument/2006/relationships/hyperlink" Target="http://osvita.ua/school/out_edu/2889/" TargetMode="External"/><Relationship Id="rId29" Type="http://schemas.openxmlformats.org/officeDocument/2006/relationships/image" Target="media/image12.jpe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rchive.nbuv.gov.ua/portal/soc_gum/vchu/N129/N129p006-010.pdf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ua.textreferat.com/referat-13054.html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hyperlink" Target="http://journal.osnova.com.ua/download/60-0-37854.pdf" TargetMode="External"/><Relationship Id="rId31" Type="http://schemas.openxmlformats.org/officeDocument/2006/relationships/image" Target="media/image14.jpe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tourlib.net/zakon/pro_osvitu.htm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50</Pages>
  <Words>9976</Words>
  <Characters>56865</Characters>
  <Application>Microsoft Office Word</Application>
  <DocSecurity>0</DocSecurity>
  <Lines>473</Lines>
  <Paragraphs>133</Paragraphs>
  <ScaleCrop>false</ScaleCrop>
  <Company>Krokoz™</Company>
  <LinksUpToDate>false</LinksUpToDate>
  <CharactersWithSpaces>66708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51</cp:revision>
  <cp:lastPrinted>2015-03-02T11:18:00Z</cp:lastPrinted>
  <dcterms:created xsi:type="dcterms:W3CDTF">2015-02-24T20:36:00Z</dcterms:created>
  <dcterms:modified xsi:type="dcterms:W3CDTF">2015-03-14T14:42:00Z</dcterms:modified>
</cp:coreProperties>
</file>