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A0B" w:rsidRPr="00CB00D8" w:rsidRDefault="00C97A0B" w:rsidP="008E7D59">
      <w:pPr>
        <w:spacing w:line="360" w:lineRule="auto"/>
        <w:ind w:firstLine="567"/>
        <w:contextualSpacing/>
        <w:jc w:val="center"/>
        <w:rPr>
          <w:rFonts w:ascii="Times New Roman" w:hAnsi="Times New Roman"/>
          <w:b/>
          <w:sz w:val="28"/>
          <w:szCs w:val="28"/>
          <w:lang w:val="uk-UA"/>
        </w:rPr>
      </w:pPr>
    </w:p>
    <w:p w:rsidR="00C97A0B" w:rsidRPr="00CB00D8" w:rsidRDefault="00C97A0B" w:rsidP="008E7D59">
      <w:pPr>
        <w:spacing w:line="360" w:lineRule="auto"/>
        <w:ind w:firstLine="567"/>
        <w:contextualSpacing/>
        <w:jc w:val="center"/>
        <w:rPr>
          <w:rFonts w:ascii="Times New Roman" w:hAnsi="Times New Roman"/>
          <w:b/>
          <w:sz w:val="28"/>
          <w:szCs w:val="28"/>
          <w:lang w:val="uk-UA"/>
        </w:rPr>
      </w:pPr>
    </w:p>
    <w:p w:rsidR="00C97A0B" w:rsidRPr="00CB00D8" w:rsidRDefault="00C97A0B" w:rsidP="008E7D59">
      <w:pPr>
        <w:spacing w:line="360" w:lineRule="auto"/>
        <w:ind w:firstLine="567"/>
        <w:contextualSpacing/>
        <w:jc w:val="center"/>
        <w:rPr>
          <w:rFonts w:ascii="Times New Roman" w:hAnsi="Times New Roman"/>
          <w:b/>
          <w:sz w:val="28"/>
          <w:szCs w:val="28"/>
          <w:lang w:val="uk-UA"/>
        </w:rPr>
      </w:pPr>
    </w:p>
    <w:p w:rsidR="00C97A0B" w:rsidRPr="00CB00D8" w:rsidRDefault="00C97A0B" w:rsidP="008E7D59">
      <w:pPr>
        <w:spacing w:line="360" w:lineRule="auto"/>
        <w:ind w:firstLine="567"/>
        <w:contextualSpacing/>
        <w:jc w:val="center"/>
        <w:rPr>
          <w:rFonts w:ascii="Times New Roman" w:hAnsi="Times New Roman"/>
          <w:b/>
          <w:sz w:val="28"/>
          <w:szCs w:val="28"/>
          <w:lang w:val="uk-UA"/>
        </w:rPr>
      </w:pPr>
    </w:p>
    <w:p w:rsidR="00C97A0B" w:rsidRPr="00CB00D8" w:rsidRDefault="00C97A0B" w:rsidP="008E7D59">
      <w:pPr>
        <w:spacing w:line="360" w:lineRule="auto"/>
        <w:ind w:firstLine="567"/>
        <w:contextualSpacing/>
        <w:jc w:val="center"/>
        <w:rPr>
          <w:rFonts w:ascii="Times New Roman" w:hAnsi="Times New Roman"/>
          <w:b/>
          <w:sz w:val="28"/>
          <w:szCs w:val="28"/>
          <w:lang w:val="uk-UA"/>
        </w:rPr>
      </w:pPr>
    </w:p>
    <w:p w:rsidR="00C97A0B" w:rsidRPr="00CB00D8" w:rsidRDefault="00C97A0B" w:rsidP="008E7D59">
      <w:pPr>
        <w:spacing w:line="360" w:lineRule="auto"/>
        <w:ind w:firstLine="567"/>
        <w:contextualSpacing/>
        <w:jc w:val="center"/>
        <w:rPr>
          <w:rFonts w:ascii="Times New Roman" w:hAnsi="Times New Roman"/>
          <w:b/>
          <w:sz w:val="28"/>
          <w:szCs w:val="28"/>
          <w:lang w:val="uk-UA"/>
        </w:rPr>
      </w:pPr>
    </w:p>
    <w:p w:rsidR="00C97A0B" w:rsidRPr="00CB00D8" w:rsidRDefault="00C97A0B" w:rsidP="008E7D59">
      <w:pPr>
        <w:spacing w:line="360" w:lineRule="auto"/>
        <w:ind w:firstLine="567"/>
        <w:contextualSpacing/>
        <w:jc w:val="center"/>
        <w:rPr>
          <w:rFonts w:ascii="Times New Roman" w:hAnsi="Times New Roman"/>
          <w:b/>
          <w:sz w:val="28"/>
          <w:szCs w:val="28"/>
          <w:lang w:val="uk-UA"/>
        </w:rPr>
      </w:pPr>
    </w:p>
    <w:p w:rsidR="00C97A0B" w:rsidRPr="00CB00D8" w:rsidRDefault="00C97A0B" w:rsidP="008E7D59">
      <w:pPr>
        <w:spacing w:line="360" w:lineRule="auto"/>
        <w:ind w:firstLine="567"/>
        <w:contextualSpacing/>
        <w:jc w:val="center"/>
        <w:rPr>
          <w:rFonts w:ascii="Times New Roman" w:hAnsi="Times New Roman"/>
          <w:b/>
          <w:sz w:val="28"/>
          <w:szCs w:val="28"/>
          <w:lang w:val="uk-UA"/>
        </w:rPr>
      </w:pPr>
    </w:p>
    <w:p w:rsidR="00C97A0B" w:rsidRPr="00CB00D8" w:rsidRDefault="00C97A0B" w:rsidP="008E7D59">
      <w:pPr>
        <w:spacing w:line="360" w:lineRule="auto"/>
        <w:ind w:firstLine="567"/>
        <w:contextualSpacing/>
        <w:jc w:val="center"/>
        <w:rPr>
          <w:rFonts w:ascii="Times New Roman" w:hAnsi="Times New Roman"/>
          <w:b/>
          <w:sz w:val="28"/>
          <w:szCs w:val="28"/>
          <w:lang w:val="uk-UA"/>
        </w:rPr>
      </w:pPr>
    </w:p>
    <w:p w:rsidR="00C97A0B" w:rsidRPr="00CB00D8" w:rsidRDefault="00C97A0B" w:rsidP="008E7D59">
      <w:pPr>
        <w:spacing w:line="360" w:lineRule="auto"/>
        <w:ind w:firstLine="567"/>
        <w:contextualSpacing/>
        <w:jc w:val="center"/>
        <w:rPr>
          <w:rFonts w:ascii="Times New Roman" w:hAnsi="Times New Roman"/>
          <w:b/>
          <w:sz w:val="28"/>
          <w:szCs w:val="28"/>
          <w:lang w:val="uk-UA"/>
        </w:rPr>
      </w:pPr>
      <w:r w:rsidRPr="00CB00D8">
        <w:rPr>
          <w:rFonts w:ascii="Times New Roman" w:hAnsi="Times New Roman"/>
          <w:b/>
          <w:sz w:val="28"/>
          <w:szCs w:val="28"/>
          <w:lang w:val="uk-UA"/>
        </w:rPr>
        <w:t>Вплив субкультури рокерів та металістів на формування життєвих стратегій молоді</w:t>
      </w:r>
    </w:p>
    <w:p w:rsidR="00C97A0B" w:rsidRPr="00CB00D8" w:rsidRDefault="00C97A0B" w:rsidP="008E7D59">
      <w:pPr>
        <w:spacing w:line="360" w:lineRule="auto"/>
        <w:ind w:firstLine="567"/>
        <w:contextualSpacing/>
        <w:jc w:val="center"/>
        <w:rPr>
          <w:rFonts w:ascii="Times New Roman" w:hAnsi="Times New Roman"/>
          <w:b/>
          <w:sz w:val="28"/>
          <w:szCs w:val="28"/>
        </w:rPr>
      </w:pPr>
    </w:p>
    <w:p w:rsidR="00C97A0B" w:rsidRPr="00CB00D8" w:rsidRDefault="00C97A0B" w:rsidP="008E7D59">
      <w:pPr>
        <w:spacing w:line="360" w:lineRule="auto"/>
        <w:ind w:firstLine="567"/>
        <w:contextualSpacing/>
        <w:jc w:val="center"/>
        <w:rPr>
          <w:rFonts w:ascii="Times New Roman" w:hAnsi="Times New Roman"/>
          <w:b/>
          <w:sz w:val="28"/>
          <w:szCs w:val="28"/>
        </w:rPr>
      </w:pPr>
    </w:p>
    <w:p w:rsidR="00C97A0B" w:rsidRPr="00CB00D8" w:rsidRDefault="00C97A0B" w:rsidP="008E7D59">
      <w:pPr>
        <w:spacing w:line="360" w:lineRule="auto"/>
        <w:ind w:firstLine="567"/>
        <w:contextualSpacing/>
        <w:jc w:val="center"/>
        <w:rPr>
          <w:rFonts w:ascii="Times New Roman" w:hAnsi="Times New Roman"/>
          <w:b/>
          <w:sz w:val="28"/>
          <w:szCs w:val="28"/>
        </w:rPr>
      </w:pPr>
    </w:p>
    <w:p w:rsidR="00C97A0B" w:rsidRPr="00CB00D8" w:rsidRDefault="00C97A0B" w:rsidP="008E7D59">
      <w:pPr>
        <w:spacing w:line="360" w:lineRule="auto"/>
        <w:ind w:firstLine="567"/>
        <w:contextualSpacing/>
        <w:jc w:val="center"/>
        <w:rPr>
          <w:rFonts w:ascii="Times New Roman" w:hAnsi="Times New Roman"/>
          <w:b/>
          <w:sz w:val="28"/>
          <w:szCs w:val="28"/>
        </w:rPr>
      </w:pPr>
    </w:p>
    <w:p w:rsidR="00C97A0B" w:rsidRPr="00CB00D8" w:rsidRDefault="00C97A0B" w:rsidP="008E7D59">
      <w:pPr>
        <w:spacing w:line="360" w:lineRule="auto"/>
        <w:ind w:firstLine="567"/>
        <w:contextualSpacing/>
        <w:jc w:val="center"/>
        <w:rPr>
          <w:rFonts w:ascii="Times New Roman" w:hAnsi="Times New Roman"/>
          <w:b/>
          <w:sz w:val="28"/>
          <w:szCs w:val="28"/>
        </w:rPr>
      </w:pPr>
    </w:p>
    <w:p w:rsidR="00C97A0B" w:rsidRPr="00CB00D8" w:rsidRDefault="00C97A0B" w:rsidP="008E7D59">
      <w:pPr>
        <w:spacing w:line="360" w:lineRule="auto"/>
        <w:ind w:firstLine="567"/>
        <w:contextualSpacing/>
        <w:jc w:val="center"/>
        <w:rPr>
          <w:rFonts w:ascii="Times New Roman" w:hAnsi="Times New Roman"/>
          <w:b/>
          <w:sz w:val="28"/>
          <w:szCs w:val="28"/>
        </w:rPr>
      </w:pPr>
    </w:p>
    <w:p w:rsidR="00C97A0B" w:rsidRPr="00CB00D8" w:rsidRDefault="00C97A0B" w:rsidP="008E7D59">
      <w:pPr>
        <w:spacing w:line="360" w:lineRule="auto"/>
        <w:ind w:firstLine="567"/>
        <w:contextualSpacing/>
        <w:jc w:val="center"/>
        <w:rPr>
          <w:rFonts w:ascii="Times New Roman" w:hAnsi="Times New Roman"/>
          <w:b/>
          <w:sz w:val="28"/>
          <w:szCs w:val="28"/>
        </w:rPr>
      </w:pPr>
    </w:p>
    <w:p w:rsidR="00C97A0B" w:rsidRPr="00CB00D8" w:rsidRDefault="00C97A0B" w:rsidP="008E7D59">
      <w:pPr>
        <w:spacing w:line="360" w:lineRule="auto"/>
        <w:ind w:firstLine="567"/>
        <w:contextualSpacing/>
        <w:jc w:val="center"/>
        <w:rPr>
          <w:rFonts w:ascii="Times New Roman" w:hAnsi="Times New Roman"/>
          <w:b/>
          <w:sz w:val="28"/>
          <w:szCs w:val="28"/>
        </w:rPr>
      </w:pPr>
    </w:p>
    <w:p w:rsidR="00C97A0B" w:rsidRPr="00CB00D8" w:rsidRDefault="00C97A0B" w:rsidP="008E7D59">
      <w:pPr>
        <w:spacing w:line="360" w:lineRule="auto"/>
        <w:ind w:firstLine="567"/>
        <w:contextualSpacing/>
        <w:jc w:val="center"/>
        <w:rPr>
          <w:rFonts w:ascii="Times New Roman" w:hAnsi="Times New Roman"/>
          <w:b/>
          <w:sz w:val="28"/>
          <w:szCs w:val="28"/>
        </w:rPr>
      </w:pPr>
    </w:p>
    <w:p w:rsidR="00C97A0B" w:rsidRPr="00CB00D8" w:rsidRDefault="00C97A0B" w:rsidP="008E7D59">
      <w:pPr>
        <w:spacing w:line="360" w:lineRule="auto"/>
        <w:ind w:firstLine="567"/>
        <w:contextualSpacing/>
        <w:jc w:val="center"/>
        <w:rPr>
          <w:rFonts w:ascii="Times New Roman" w:hAnsi="Times New Roman"/>
          <w:b/>
          <w:sz w:val="28"/>
          <w:szCs w:val="28"/>
        </w:rPr>
      </w:pPr>
    </w:p>
    <w:p w:rsidR="00C97A0B" w:rsidRPr="00CB00D8" w:rsidRDefault="00C97A0B" w:rsidP="008E7D59">
      <w:pPr>
        <w:spacing w:line="360" w:lineRule="auto"/>
        <w:ind w:firstLine="567"/>
        <w:contextualSpacing/>
        <w:jc w:val="center"/>
        <w:rPr>
          <w:rFonts w:ascii="Times New Roman" w:hAnsi="Times New Roman"/>
          <w:b/>
          <w:sz w:val="28"/>
          <w:szCs w:val="28"/>
        </w:rPr>
      </w:pPr>
    </w:p>
    <w:p w:rsidR="00C97A0B" w:rsidRPr="00CB00D8" w:rsidRDefault="00C97A0B" w:rsidP="008E7D59">
      <w:pPr>
        <w:spacing w:line="360" w:lineRule="auto"/>
        <w:ind w:firstLine="567"/>
        <w:contextualSpacing/>
        <w:jc w:val="center"/>
        <w:rPr>
          <w:rFonts w:ascii="Times New Roman" w:hAnsi="Times New Roman"/>
          <w:b/>
          <w:sz w:val="28"/>
          <w:szCs w:val="28"/>
        </w:rPr>
      </w:pPr>
    </w:p>
    <w:p w:rsidR="00C97A0B" w:rsidRPr="00CB00D8" w:rsidRDefault="00C97A0B" w:rsidP="008E7D59">
      <w:pPr>
        <w:spacing w:line="360" w:lineRule="auto"/>
        <w:ind w:firstLine="567"/>
        <w:contextualSpacing/>
        <w:jc w:val="center"/>
        <w:rPr>
          <w:rFonts w:ascii="Times New Roman" w:hAnsi="Times New Roman"/>
          <w:b/>
          <w:sz w:val="28"/>
          <w:szCs w:val="28"/>
        </w:rPr>
      </w:pPr>
    </w:p>
    <w:p w:rsidR="00C97A0B" w:rsidRPr="00CB00D8" w:rsidRDefault="00C97A0B" w:rsidP="008E7D59">
      <w:pPr>
        <w:spacing w:line="360" w:lineRule="auto"/>
        <w:ind w:firstLine="567"/>
        <w:contextualSpacing/>
        <w:jc w:val="center"/>
        <w:rPr>
          <w:rFonts w:ascii="Times New Roman" w:hAnsi="Times New Roman"/>
          <w:b/>
          <w:sz w:val="28"/>
          <w:szCs w:val="28"/>
        </w:rPr>
      </w:pPr>
    </w:p>
    <w:p w:rsidR="00C97A0B" w:rsidRPr="00CB00D8" w:rsidRDefault="00C97A0B" w:rsidP="008E7D59">
      <w:pPr>
        <w:spacing w:line="360" w:lineRule="auto"/>
        <w:ind w:firstLine="567"/>
        <w:contextualSpacing/>
        <w:jc w:val="center"/>
        <w:rPr>
          <w:rFonts w:ascii="Times New Roman" w:hAnsi="Times New Roman"/>
          <w:b/>
          <w:sz w:val="28"/>
          <w:szCs w:val="28"/>
        </w:rPr>
      </w:pPr>
    </w:p>
    <w:p w:rsidR="00C97A0B" w:rsidRPr="00CB00D8" w:rsidRDefault="00C97A0B" w:rsidP="008E7D59">
      <w:pPr>
        <w:spacing w:line="360" w:lineRule="auto"/>
        <w:ind w:firstLine="567"/>
        <w:contextualSpacing/>
        <w:jc w:val="center"/>
        <w:rPr>
          <w:rFonts w:ascii="Times New Roman" w:hAnsi="Times New Roman"/>
          <w:b/>
          <w:sz w:val="28"/>
          <w:szCs w:val="28"/>
        </w:rPr>
      </w:pPr>
    </w:p>
    <w:p w:rsidR="00C97A0B" w:rsidRPr="00CB00D8" w:rsidRDefault="00C97A0B" w:rsidP="008E7D59">
      <w:pPr>
        <w:spacing w:line="360" w:lineRule="auto"/>
        <w:ind w:firstLine="567"/>
        <w:contextualSpacing/>
        <w:jc w:val="center"/>
        <w:rPr>
          <w:rFonts w:ascii="Times New Roman" w:hAnsi="Times New Roman"/>
          <w:b/>
          <w:sz w:val="28"/>
          <w:szCs w:val="28"/>
        </w:rPr>
      </w:pPr>
    </w:p>
    <w:p w:rsidR="00C97A0B" w:rsidRPr="00CB00D8" w:rsidRDefault="00C97A0B" w:rsidP="008E7D59">
      <w:pPr>
        <w:spacing w:line="360" w:lineRule="auto"/>
        <w:ind w:firstLine="567"/>
        <w:contextualSpacing/>
        <w:jc w:val="center"/>
        <w:rPr>
          <w:rFonts w:ascii="Times New Roman" w:hAnsi="Times New Roman"/>
          <w:b/>
          <w:sz w:val="28"/>
          <w:szCs w:val="28"/>
        </w:rPr>
      </w:pPr>
    </w:p>
    <w:p w:rsidR="00C97A0B" w:rsidRPr="00CB00D8" w:rsidRDefault="00C97A0B" w:rsidP="008E7D59">
      <w:pPr>
        <w:spacing w:line="360" w:lineRule="auto"/>
        <w:ind w:firstLine="567"/>
        <w:contextualSpacing/>
        <w:jc w:val="center"/>
        <w:rPr>
          <w:rFonts w:ascii="Times New Roman" w:hAnsi="Times New Roman"/>
          <w:b/>
          <w:sz w:val="28"/>
          <w:szCs w:val="28"/>
        </w:rPr>
      </w:pPr>
    </w:p>
    <w:p w:rsidR="00C97A0B" w:rsidRPr="00CB00D8" w:rsidRDefault="00C97A0B" w:rsidP="008E7D59">
      <w:pPr>
        <w:spacing w:line="360" w:lineRule="auto"/>
        <w:ind w:firstLine="567"/>
        <w:contextualSpacing/>
        <w:jc w:val="center"/>
        <w:rPr>
          <w:rFonts w:ascii="Times New Roman" w:hAnsi="Times New Roman"/>
          <w:b/>
          <w:sz w:val="28"/>
          <w:szCs w:val="28"/>
          <w:lang w:val="uk-UA"/>
        </w:rPr>
      </w:pPr>
      <w:r w:rsidRPr="00CB00D8">
        <w:rPr>
          <w:rFonts w:ascii="Times New Roman" w:hAnsi="Times New Roman"/>
          <w:b/>
          <w:sz w:val="28"/>
          <w:szCs w:val="28"/>
          <w:lang w:val="uk-UA"/>
        </w:rPr>
        <w:lastRenderedPageBreak/>
        <w:t xml:space="preserve">Зміст </w:t>
      </w:r>
    </w:p>
    <w:p w:rsidR="00C97A0B" w:rsidRPr="00CB00D8" w:rsidRDefault="00C97A0B" w:rsidP="008E7D59">
      <w:pPr>
        <w:pStyle w:val="ab"/>
        <w:spacing w:line="360" w:lineRule="auto"/>
        <w:ind w:left="0"/>
        <w:rPr>
          <w:rFonts w:ascii="Times New Roman" w:hAnsi="Times New Roman"/>
          <w:b/>
          <w:sz w:val="28"/>
          <w:szCs w:val="28"/>
          <w:lang w:val="uk-UA"/>
        </w:rPr>
      </w:pPr>
      <w:r w:rsidRPr="00CB00D8">
        <w:rPr>
          <w:rFonts w:ascii="Times New Roman" w:hAnsi="Times New Roman"/>
          <w:b/>
          <w:sz w:val="28"/>
          <w:szCs w:val="28"/>
          <w:lang w:val="uk-UA"/>
        </w:rPr>
        <w:t>Вступ</w:t>
      </w:r>
      <w:r w:rsidR="00C61F33">
        <w:rPr>
          <w:rFonts w:ascii="Times New Roman" w:hAnsi="Times New Roman"/>
          <w:b/>
          <w:sz w:val="28"/>
          <w:szCs w:val="28"/>
          <w:lang w:val="uk-UA"/>
        </w:rPr>
        <w:t xml:space="preserve">                                                                                                                          3</w:t>
      </w:r>
    </w:p>
    <w:p w:rsidR="00C97A0B" w:rsidRPr="00CB00D8" w:rsidRDefault="00C97A0B" w:rsidP="008E7D59">
      <w:pPr>
        <w:pStyle w:val="ab"/>
        <w:spacing w:line="360" w:lineRule="auto"/>
        <w:ind w:left="0"/>
        <w:rPr>
          <w:rFonts w:ascii="Times New Roman" w:hAnsi="Times New Roman"/>
          <w:b/>
          <w:sz w:val="28"/>
          <w:szCs w:val="28"/>
          <w:lang w:val="uk-UA"/>
        </w:rPr>
      </w:pPr>
      <w:r w:rsidRPr="00CB00D8">
        <w:rPr>
          <w:rFonts w:ascii="Times New Roman" w:hAnsi="Times New Roman"/>
          <w:b/>
          <w:sz w:val="28"/>
          <w:szCs w:val="28"/>
          <w:lang w:val="uk-UA"/>
        </w:rPr>
        <w:t>Розділ 1 Теоретичні засади вп</w:t>
      </w:r>
      <w:r w:rsidR="00C61F33">
        <w:rPr>
          <w:rFonts w:ascii="Times New Roman" w:hAnsi="Times New Roman"/>
          <w:b/>
          <w:sz w:val="28"/>
          <w:szCs w:val="28"/>
          <w:lang w:val="uk-UA"/>
        </w:rPr>
        <w:t xml:space="preserve">ливу субкультури рокерів та </w:t>
      </w:r>
      <w:r w:rsidRPr="00CB00D8">
        <w:rPr>
          <w:rFonts w:ascii="Times New Roman" w:hAnsi="Times New Roman"/>
          <w:b/>
          <w:sz w:val="28"/>
          <w:szCs w:val="28"/>
          <w:lang w:val="uk-UA"/>
        </w:rPr>
        <w:t>металістів на соціалізацію молоді</w:t>
      </w:r>
      <w:r w:rsidR="00C61F33">
        <w:rPr>
          <w:rFonts w:ascii="Times New Roman" w:hAnsi="Times New Roman"/>
          <w:b/>
          <w:sz w:val="28"/>
          <w:szCs w:val="28"/>
          <w:lang w:val="uk-UA"/>
        </w:rPr>
        <w:t xml:space="preserve">                                                                                                 5</w:t>
      </w:r>
    </w:p>
    <w:p w:rsidR="00C97A0B" w:rsidRPr="00CB00D8" w:rsidRDefault="00C97A0B" w:rsidP="008E7D59">
      <w:pPr>
        <w:pStyle w:val="ab"/>
        <w:numPr>
          <w:ilvl w:val="1"/>
          <w:numId w:val="39"/>
        </w:numPr>
        <w:spacing w:line="360" w:lineRule="auto"/>
        <w:ind w:left="0" w:firstLine="0"/>
        <w:rPr>
          <w:rFonts w:ascii="Times New Roman" w:hAnsi="Times New Roman"/>
          <w:b/>
          <w:sz w:val="28"/>
          <w:szCs w:val="28"/>
          <w:lang w:val="uk-UA"/>
        </w:rPr>
      </w:pPr>
      <w:r w:rsidRPr="00CB00D8">
        <w:rPr>
          <w:rFonts w:ascii="Times New Roman" w:hAnsi="Times New Roman"/>
          <w:b/>
          <w:sz w:val="28"/>
          <w:szCs w:val="28"/>
          <w:lang w:val="uk-UA"/>
        </w:rPr>
        <w:t>Субкультура як фактор соціалізації особистості</w:t>
      </w:r>
      <w:r w:rsidR="00C61F33">
        <w:rPr>
          <w:rFonts w:ascii="Times New Roman" w:hAnsi="Times New Roman"/>
          <w:b/>
          <w:sz w:val="28"/>
          <w:szCs w:val="28"/>
          <w:lang w:val="uk-UA"/>
        </w:rPr>
        <w:t xml:space="preserve">                                    5</w:t>
      </w:r>
    </w:p>
    <w:p w:rsidR="00C97A0B" w:rsidRPr="00CB00D8" w:rsidRDefault="00C97A0B" w:rsidP="008E7D59">
      <w:pPr>
        <w:pStyle w:val="ab"/>
        <w:numPr>
          <w:ilvl w:val="1"/>
          <w:numId w:val="39"/>
        </w:numPr>
        <w:spacing w:line="360" w:lineRule="auto"/>
        <w:ind w:left="0" w:firstLine="0"/>
        <w:rPr>
          <w:rFonts w:ascii="Times New Roman" w:hAnsi="Times New Roman"/>
          <w:b/>
          <w:sz w:val="28"/>
          <w:szCs w:val="28"/>
          <w:lang w:val="uk-UA"/>
        </w:rPr>
      </w:pPr>
      <w:r w:rsidRPr="00CB00D8">
        <w:rPr>
          <w:rFonts w:ascii="Times New Roman" w:hAnsi="Times New Roman"/>
          <w:b/>
          <w:sz w:val="28"/>
          <w:szCs w:val="28"/>
          <w:lang w:val="uk-UA"/>
        </w:rPr>
        <w:t>Змістовна характеристика поняття «життєва стратегія»</w:t>
      </w:r>
      <w:r w:rsidR="00C61F33">
        <w:rPr>
          <w:rFonts w:ascii="Times New Roman" w:hAnsi="Times New Roman"/>
          <w:b/>
          <w:sz w:val="28"/>
          <w:szCs w:val="28"/>
          <w:lang w:val="uk-UA"/>
        </w:rPr>
        <w:t xml:space="preserve">                     9</w:t>
      </w:r>
    </w:p>
    <w:p w:rsidR="00C97A0B" w:rsidRPr="00CB00D8" w:rsidRDefault="00C97A0B" w:rsidP="008E7D59">
      <w:pPr>
        <w:pStyle w:val="ab"/>
        <w:spacing w:line="360" w:lineRule="auto"/>
        <w:ind w:left="0"/>
        <w:rPr>
          <w:rFonts w:ascii="Times New Roman" w:hAnsi="Times New Roman"/>
          <w:b/>
          <w:sz w:val="28"/>
          <w:szCs w:val="28"/>
          <w:lang w:val="uk-UA"/>
        </w:rPr>
      </w:pPr>
      <w:r w:rsidRPr="00CB00D8">
        <w:rPr>
          <w:rFonts w:ascii="Times New Roman" w:hAnsi="Times New Roman"/>
          <w:b/>
          <w:sz w:val="28"/>
          <w:szCs w:val="28"/>
          <w:lang w:val="uk-UA"/>
        </w:rPr>
        <w:t>Розділ 2 Дослідження життєвих стратегій молоді</w:t>
      </w:r>
      <w:r w:rsidR="00C61F33">
        <w:rPr>
          <w:rFonts w:ascii="Times New Roman" w:hAnsi="Times New Roman"/>
          <w:b/>
          <w:sz w:val="28"/>
          <w:szCs w:val="28"/>
          <w:lang w:val="uk-UA"/>
        </w:rPr>
        <w:t xml:space="preserve">                                           13</w:t>
      </w:r>
    </w:p>
    <w:p w:rsidR="00C97A0B" w:rsidRPr="00CB00D8" w:rsidRDefault="00C97A0B" w:rsidP="008E7D59">
      <w:pPr>
        <w:pStyle w:val="ab"/>
        <w:spacing w:line="360" w:lineRule="auto"/>
        <w:ind w:left="0"/>
        <w:rPr>
          <w:rFonts w:ascii="Times New Roman" w:hAnsi="Times New Roman"/>
          <w:b/>
          <w:sz w:val="28"/>
          <w:szCs w:val="28"/>
          <w:lang w:val="uk-UA"/>
        </w:rPr>
      </w:pPr>
      <w:r w:rsidRPr="00CB00D8">
        <w:rPr>
          <w:rFonts w:ascii="Times New Roman" w:hAnsi="Times New Roman"/>
          <w:b/>
          <w:sz w:val="28"/>
          <w:szCs w:val="28"/>
          <w:lang w:val="uk-UA"/>
        </w:rPr>
        <w:t>2.1 Методика дослідження життєвих стратегій молоді</w:t>
      </w:r>
      <w:r w:rsidR="00C61F33">
        <w:rPr>
          <w:rFonts w:ascii="Times New Roman" w:hAnsi="Times New Roman"/>
          <w:b/>
          <w:sz w:val="28"/>
          <w:szCs w:val="28"/>
          <w:lang w:val="uk-UA"/>
        </w:rPr>
        <w:t xml:space="preserve">                                  13</w:t>
      </w:r>
    </w:p>
    <w:p w:rsidR="00C97A0B" w:rsidRPr="00CB00D8" w:rsidRDefault="00C97A0B" w:rsidP="008E7D59">
      <w:pPr>
        <w:pStyle w:val="ab"/>
        <w:spacing w:line="360" w:lineRule="auto"/>
        <w:ind w:left="0"/>
        <w:rPr>
          <w:rFonts w:ascii="Times New Roman" w:hAnsi="Times New Roman"/>
          <w:b/>
          <w:sz w:val="28"/>
          <w:szCs w:val="28"/>
          <w:lang w:val="uk-UA"/>
        </w:rPr>
      </w:pPr>
      <w:r w:rsidRPr="00CB00D8">
        <w:rPr>
          <w:rFonts w:ascii="Times New Roman" w:hAnsi="Times New Roman"/>
          <w:b/>
          <w:sz w:val="28"/>
          <w:szCs w:val="28"/>
          <w:lang w:val="uk-UA"/>
        </w:rPr>
        <w:t>2.2 Порівняльний аналіз результатів дослідження життєвих стратегій молоді</w:t>
      </w:r>
      <w:r w:rsidR="00C61F33">
        <w:rPr>
          <w:rFonts w:ascii="Times New Roman" w:hAnsi="Times New Roman"/>
          <w:b/>
          <w:sz w:val="28"/>
          <w:szCs w:val="28"/>
          <w:lang w:val="uk-UA"/>
        </w:rPr>
        <w:t xml:space="preserve">                                                                                                                       15</w:t>
      </w:r>
    </w:p>
    <w:p w:rsidR="00C97A0B" w:rsidRPr="00CB00D8" w:rsidRDefault="00C97A0B" w:rsidP="008E7D59">
      <w:pPr>
        <w:pStyle w:val="ab"/>
        <w:spacing w:line="360" w:lineRule="auto"/>
        <w:ind w:left="0"/>
        <w:rPr>
          <w:rFonts w:ascii="Times New Roman" w:hAnsi="Times New Roman"/>
          <w:b/>
          <w:sz w:val="28"/>
          <w:szCs w:val="28"/>
          <w:lang w:val="uk-UA"/>
        </w:rPr>
      </w:pPr>
      <w:r w:rsidRPr="00CB00D8">
        <w:rPr>
          <w:rFonts w:ascii="Times New Roman" w:hAnsi="Times New Roman"/>
          <w:b/>
          <w:sz w:val="28"/>
          <w:szCs w:val="28"/>
          <w:lang w:val="uk-UA"/>
        </w:rPr>
        <w:t xml:space="preserve">Загальні висновки </w:t>
      </w:r>
      <w:r w:rsidR="00C61F33">
        <w:rPr>
          <w:rFonts w:ascii="Times New Roman" w:hAnsi="Times New Roman"/>
          <w:b/>
          <w:sz w:val="28"/>
          <w:szCs w:val="28"/>
          <w:lang w:val="uk-UA"/>
        </w:rPr>
        <w:t xml:space="preserve">                                                                                                23</w:t>
      </w:r>
    </w:p>
    <w:p w:rsidR="00C97A0B" w:rsidRPr="00CB00D8" w:rsidRDefault="00C97A0B" w:rsidP="008E7D59">
      <w:pPr>
        <w:pStyle w:val="ab"/>
        <w:spacing w:line="360" w:lineRule="auto"/>
        <w:ind w:left="0"/>
        <w:rPr>
          <w:rFonts w:ascii="Times New Roman" w:hAnsi="Times New Roman"/>
          <w:b/>
          <w:sz w:val="28"/>
          <w:szCs w:val="28"/>
          <w:lang w:val="uk-UA"/>
        </w:rPr>
      </w:pPr>
      <w:r w:rsidRPr="00CB00D8">
        <w:rPr>
          <w:rFonts w:ascii="Times New Roman" w:hAnsi="Times New Roman"/>
          <w:b/>
          <w:sz w:val="28"/>
          <w:szCs w:val="28"/>
          <w:lang w:val="uk-UA"/>
        </w:rPr>
        <w:t>Список використаних джерел</w:t>
      </w:r>
      <w:r w:rsidR="00C61F33">
        <w:rPr>
          <w:rFonts w:ascii="Times New Roman" w:hAnsi="Times New Roman"/>
          <w:b/>
          <w:sz w:val="28"/>
          <w:szCs w:val="28"/>
          <w:lang w:val="uk-UA"/>
        </w:rPr>
        <w:t xml:space="preserve">                                                                             26</w:t>
      </w:r>
    </w:p>
    <w:p w:rsidR="00C97A0B" w:rsidRPr="00CB00D8" w:rsidRDefault="00C97A0B" w:rsidP="008E7D59">
      <w:pPr>
        <w:spacing w:line="360" w:lineRule="auto"/>
        <w:ind w:firstLine="567"/>
        <w:contextualSpacing/>
        <w:jc w:val="center"/>
        <w:rPr>
          <w:rFonts w:ascii="Times New Roman" w:hAnsi="Times New Roman"/>
          <w:b/>
          <w:sz w:val="28"/>
          <w:szCs w:val="28"/>
        </w:rPr>
      </w:pPr>
    </w:p>
    <w:p w:rsidR="00C97A0B" w:rsidRPr="00CB00D8" w:rsidRDefault="00C97A0B" w:rsidP="008E7D59">
      <w:pPr>
        <w:spacing w:line="360" w:lineRule="auto"/>
        <w:ind w:firstLine="567"/>
        <w:contextualSpacing/>
        <w:jc w:val="center"/>
        <w:rPr>
          <w:rFonts w:ascii="Times New Roman" w:hAnsi="Times New Roman"/>
          <w:b/>
          <w:sz w:val="28"/>
          <w:szCs w:val="28"/>
        </w:rPr>
      </w:pPr>
    </w:p>
    <w:p w:rsidR="00C97A0B" w:rsidRPr="00CB00D8" w:rsidRDefault="00C97A0B" w:rsidP="008E7D59">
      <w:pPr>
        <w:spacing w:line="360" w:lineRule="auto"/>
        <w:ind w:firstLine="567"/>
        <w:contextualSpacing/>
        <w:jc w:val="center"/>
        <w:rPr>
          <w:rFonts w:ascii="Times New Roman" w:hAnsi="Times New Roman"/>
          <w:b/>
          <w:sz w:val="28"/>
          <w:szCs w:val="28"/>
        </w:rPr>
      </w:pPr>
    </w:p>
    <w:p w:rsidR="00C97A0B" w:rsidRPr="00CB00D8" w:rsidRDefault="00C97A0B" w:rsidP="008E7D59">
      <w:pPr>
        <w:spacing w:line="360" w:lineRule="auto"/>
        <w:ind w:firstLine="567"/>
        <w:contextualSpacing/>
        <w:jc w:val="center"/>
        <w:rPr>
          <w:rFonts w:ascii="Times New Roman" w:hAnsi="Times New Roman"/>
          <w:b/>
          <w:sz w:val="28"/>
          <w:szCs w:val="28"/>
        </w:rPr>
      </w:pPr>
    </w:p>
    <w:p w:rsidR="00C97A0B" w:rsidRPr="00CB00D8" w:rsidRDefault="00C97A0B" w:rsidP="008E7D59">
      <w:pPr>
        <w:spacing w:line="360" w:lineRule="auto"/>
        <w:ind w:firstLine="567"/>
        <w:contextualSpacing/>
        <w:jc w:val="center"/>
        <w:rPr>
          <w:rFonts w:ascii="Times New Roman" w:hAnsi="Times New Roman"/>
          <w:b/>
          <w:sz w:val="28"/>
          <w:szCs w:val="28"/>
        </w:rPr>
      </w:pPr>
    </w:p>
    <w:p w:rsidR="00C97A0B" w:rsidRPr="00CB00D8" w:rsidRDefault="00C97A0B" w:rsidP="008E7D59">
      <w:pPr>
        <w:spacing w:line="360" w:lineRule="auto"/>
        <w:ind w:firstLine="567"/>
        <w:contextualSpacing/>
        <w:jc w:val="center"/>
        <w:rPr>
          <w:rFonts w:ascii="Times New Roman" w:hAnsi="Times New Roman"/>
          <w:b/>
          <w:sz w:val="28"/>
          <w:szCs w:val="28"/>
        </w:rPr>
      </w:pPr>
    </w:p>
    <w:p w:rsidR="00C97A0B" w:rsidRPr="00CB00D8" w:rsidRDefault="00C97A0B" w:rsidP="008E7D59">
      <w:pPr>
        <w:spacing w:line="360" w:lineRule="auto"/>
        <w:ind w:firstLine="567"/>
        <w:contextualSpacing/>
        <w:jc w:val="center"/>
        <w:rPr>
          <w:rFonts w:ascii="Times New Roman" w:hAnsi="Times New Roman"/>
          <w:b/>
          <w:sz w:val="28"/>
          <w:szCs w:val="28"/>
        </w:rPr>
      </w:pPr>
    </w:p>
    <w:p w:rsidR="00C97A0B" w:rsidRPr="00CB00D8" w:rsidRDefault="00C97A0B" w:rsidP="008E7D59">
      <w:pPr>
        <w:spacing w:line="360" w:lineRule="auto"/>
        <w:ind w:firstLine="567"/>
        <w:contextualSpacing/>
        <w:jc w:val="center"/>
        <w:rPr>
          <w:rFonts w:ascii="Times New Roman" w:hAnsi="Times New Roman"/>
          <w:b/>
          <w:sz w:val="28"/>
          <w:szCs w:val="28"/>
        </w:rPr>
      </w:pPr>
    </w:p>
    <w:p w:rsidR="00C97A0B" w:rsidRPr="00CB00D8" w:rsidRDefault="00C97A0B" w:rsidP="008E7D59">
      <w:pPr>
        <w:spacing w:line="360" w:lineRule="auto"/>
        <w:ind w:firstLine="567"/>
        <w:contextualSpacing/>
        <w:jc w:val="center"/>
        <w:rPr>
          <w:rFonts w:ascii="Times New Roman" w:hAnsi="Times New Roman"/>
          <w:b/>
          <w:sz w:val="28"/>
          <w:szCs w:val="28"/>
          <w:lang w:val="uk-UA"/>
        </w:rPr>
      </w:pPr>
    </w:p>
    <w:p w:rsidR="00C97A0B" w:rsidRPr="00CB00D8" w:rsidRDefault="00C97A0B" w:rsidP="008E7D59">
      <w:pPr>
        <w:spacing w:line="360" w:lineRule="auto"/>
        <w:ind w:firstLine="567"/>
        <w:contextualSpacing/>
        <w:jc w:val="center"/>
        <w:rPr>
          <w:rFonts w:ascii="Times New Roman" w:hAnsi="Times New Roman"/>
          <w:b/>
          <w:sz w:val="28"/>
          <w:szCs w:val="28"/>
          <w:lang w:val="uk-UA"/>
        </w:rPr>
      </w:pPr>
    </w:p>
    <w:p w:rsidR="00C97A0B" w:rsidRPr="00CB00D8" w:rsidRDefault="00C97A0B" w:rsidP="008E7D59">
      <w:pPr>
        <w:spacing w:line="360" w:lineRule="auto"/>
        <w:ind w:firstLine="567"/>
        <w:contextualSpacing/>
        <w:jc w:val="center"/>
        <w:rPr>
          <w:rFonts w:ascii="Times New Roman" w:hAnsi="Times New Roman"/>
          <w:b/>
          <w:sz w:val="28"/>
          <w:szCs w:val="28"/>
          <w:lang w:val="uk-UA"/>
        </w:rPr>
      </w:pPr>
    </w:p>
    <w:p w:rsidR="00C97A0B" w:rsidRPr="00CB00D8" w:rsidRDefault="00C97A0B" w:rsidP="008E7D59">
      <w:pPr>
        <w:spacing w:line="360" w:lineRule="auto"/>
        <w:ind w:firstLine="567"/>
        <w:contextualSpacing/>
        <w:jc w:val="center"/>
        <w:rPr>
          <w:rFonts w:ascii="Times New Roman" w:hAnsi="Times New Roman"/>
          <w:b/>
          <w:sz w:val="28"/>
          <w:szCs w:val="28"/>
          <w:lang w:val="uk-UA"/>
        </w:rPr>
      </w:pPr>
    </w:p>
    <w:p w:rsidR="00C97A0B" w:rsidRPr="00CB00D8" w:rsidRDefault="00C97A0B" w:rsidP="008E7D59">
      <w:pPr>
        <w:spacing w:line="360" w:lineRule="auto"/>
        <w:ind w:firstLine="567"/>
        <w:contextualSpacing/>
        <w:jc w:val="center"/>
        <w:rPr>
          <w:rFonts w:ascii="Times New Roman" w:hAnsi="Times New Roman"/>
          <w:b/>
          <w:sz w:val="28"/>
          <w:szCs w:val="28"/>
          <w:lang w:val="uk-UA"/>
        </w:rPr>
      </w:pPr>
    </w:p>
    <w:p w:rsidR="00C97A0B" w:rsidRPr="00CB00D8" w:rsidRDefault="00C97A0B" w:rsidP="008E7D59">
      <w:pPr>
        <w:spacing w:line="360" w:lineRule="auto"/>
        <w:ind w:firstLine="567"/>
        <w:contextualSpacing/>
        <w:jc w:val="center"/>
        <w:rPr>
          <w:rFonts w:ascii="Times New Roman" w:hAnsi="Times New Roman"/>
          <w:b/>
          <w:sz w:val="28"/>
          <w:szCs w:val="28"/>
          <w:lang w:val="uk-UA"/>
        </w:rPr>
      </w:pPr>
    </w:p>
    <w:p w:rsidR="00C97A0B" w:rsidRPr="00CB00D8" w:rsidRDefault="00C97A0B" w:rsidP="008E7D59">
      <w:pPr>
        <w:spacing w:line="360" w:lineRule="auto"/>
        <w:ind w:firstLine="567"/>
        <w:contextualSpacing/>
        <w:jc w:val="center"/>
        <w:rPr>
          <w:rFonts w:ascii="Times New Roman" w:hAnsi="Times New Roman"/>
          <w:b/>
          <w:sz w:val="28"/>
          <w:szCs w:val="28"/>
          <w:lang w:val="uk-UA"/>
        </w:rPr>
      </w:pPr>
    </w:p>
    <w:p w:rsidR="00C97A0B" w:rsidRPr="00CB00D8" w:rsidRDefault="00C97A0B" w:rsidP="008E7D59">
      <w:pPr>
        <w:spacing w:line="360" w:lineRule="auto"/>
        <w:ind w:firstLine="567"/>
        <w:contextualSpacing/>
        <w:jc w:val="center"/>
        <w:rPr>
          <w:rFonts w:ascii="Times New Roman" w:hAnsi="Times New Roman"/>
          <w:b/>
          <w:sz w:val="28"/>
          <w:szCs w:val="28"/>
          <w:lang w:val="uk-UA"/>
        </w:rPr>
      </w:pPr>
    </w:p>
    <w:p w:rsidR="00C97A0B" w:rsidRPr="00CB00D8" w:rsidRDefault="00C97A0B" w:rsidP="008E7D59">
      <w:pPr>
        <w:spacing w:line="360" w:lineRule="auto"/>
        <w:ind w:firstLine="567"/>
        <w:contextualSpacing/>
        <w:jc w:val="center"/>
        <w:rPr>
          <w:rFonts w:ascii="Times New Roman" w:hAnsi="Times New Roman"/>
          <w:b/>
          <w:sz w:val="28"/>
          <w:szCs w:val="28"/>
          <w:lang w:val="uk-UA"/>
        </w:rPr>
      </w:pPr>
    </w:p>
    <w:p w:rsidR="002D7771" w:rsidRPr="00CB00D8" w:rsidRDefault="002D7771" w:rsidP="008E7D59">
      <w:pPr>
        <w:spacing w:line="360" w:lineRule="auto"/>
        <w:ind w:firstLine="567"/>
        <w:contextualSpacing/>
        <w:jc w:val="center"/>
        <w:rPr>
          <w:rFonts w:ascii="Times New Roman" w:hAnsi="Times New Roman"/>
          <w:b/>
          <w:sz w:val="28"/>
          <w:szCs w:val="28"/>
          <w:lang w:val="uk-UA"/>
        </w:rPr>
      </w:pPr>
      <w:r w:rsidRPr="00CB00D8">
        <w:rPr>
          <w:rFonts w:ascii="Times New Roman" w:hAnsi="Times New Roman"/>
          <w:b/>
          <w:sz w:val="28"/>
          <w:szCs w:val="28"/>
          <w:lang w:val="uk-UA"/>
        </w:rPr>
        <w:lastRenderedPageBreak/>
        <w:t>ВСТУП</w:t>
      </w:r>
    </w:p>
    <w:p w:rsidR="002D7771" w:rsidRPr="00CB00D8" w:rsidRDefault="002D7771" w:rsidP="008E7D59">
      <w:pPr>
        <w:spacing w:after="0" w:line="360" w:lineRule="auto"/>
        <w:ind w:firstLine="567"/>
        <w:contextualSpacing/>
        <w:jc w:val="both"/>
        <w:rPr>
          <w:rFonts w:ascii="Times New Roman" w:hAnsi="Times New Roman"/>
          <w:b/>
          <w:sz w:val="28"/>
          <w:szCs w:val="28"/>
          <w:lang w:val="uk-UA"/>
        </w:rPr>
      </w:pPr>
      <w:r w:rsidRPr="00CB00D8">
        <w:rPr>
          <w:rFonts w:ascii="Times New Roman" w:hAnsi="Times New Roman"/>
          <w:sz w:val="28"/>
          <w:szCs w:val="28"/>
          <w:lang w:val="uk-UA"/>
        </w:rPr>
        <w:t xml:space="preserve">Наслідком економічних, політичних та соціальних змін українського суспільства 90-х рр. ХХ ст. – поч. ХХІ ст. стало руйнування старої ієрархії </w:t>
      </w:r>
      <w:r w:rsidR="00BD7645" w:rsidRPr="00CB00D8">
        <w:rPr>
          <w:rFonts w:ascii="Times New Roman" w:hAnsi="Times New Roman"/>
          <w:sz w:val="28"/>
          <w:szCs w:val="28"/>
          <w:lang w:val="uk-UA"/>
        </w:rPr>
        <w:t xml:space="preserve">суспільних </w:t>
      </w:r>
      <w:r w:rsidRPr="00CB00D8">
        <w:rPr>
          <w:rFonts w:ascii="Times New Roman" w:hAnsi="Times New Roman"/>
          <w:sz w:val="28"/>
          <w:szCs w:val="28"/>
          <w:lang w:val="uk-UA"/>
        </w:rPr>
        <w:t xml:space="preserve">цінностей та системи роботи з підростаючим поколінням. У зв’язку з цим все більшого значення у соціалізації дітей та молоді почала відігравати масова культура, </w:t>
      </w:r>
      <w:proofErr w:type="spellStart"/>
      <w:r w:rsidRPr="00CB00D8">
        <w:rPr>
          <w:rFonts w:ascii="Times New Roman" w:hAnsi="Times New Roman"/>
          <w:sz w:val="28"/>
          <w:szCs w:val="28"/>
          <w:lang w:val="uk-UA"/>
        </w:rPr>
        <w:t>ретрансльована</w:t>
      </w:r>
      <w:proofErr w:type="spellEnd"/>
      <w:r w:rsidRPr="00CB00D8">
        <w:rPr>
          <w:rFonts w:ascii="Times New Roman" w:hAnsi="Times New Roman"/>
          <w:sz w:val="28"/>
          <w:szCs w:val="28"/>
          <w:lang w:val="uk-UA"/>
        </w:rPr>
        <w:t xml:space="preserve"> через засоби масової комунікації, музику, літературу тощо. Її вплив позначився не лише на смаках та уподобаннях, а й на більш фундаментальних, базисних структурах особистості, зокрема, на формуванні системи життєвих стратегій молодого покоління.</w:t>
      </w:r>
    </w:p>
    <w:p w:rsidR="002D7771" w:rsidRPr="00CB00D8" w:rsidRDefault="002D7771" w:rsidP="008E7D59">
      <w:pPr>
        <w:spacing w:after="0" w:line="360" w:lineRule="auto"/>
        <w:ind w:firstLine="567"/>
        <w:contextualSpacing/>
        <w:jc w:val="both"/>
        <w:rPr>
          <w:rFonts w:ascii="Times New Roman" w:hAnsi="Times New Roman"/>
          <w:sz w:val="28"/>
          <w:szCs w:val="28"/>
          <w:lang w:val="uk-UA"/>
        </w:rPr>
      </w:pPr>
      <w:r w:rsidRPr="00CB00D8">
        <w:rPr>
          <w:rFonts w:ascii="Times New Roman" w:hAnsi="Times New Roman"/>
          <w:sz w:val="28"/>
          <w:szCs w:val="28"/>
          <w:lang w:val="uk-UA"/>
        </w:rPr>
        <w:t>Окрім зазначених вище шляхів передачі цінностей масової культури, важливу роль відіграють р</w:t>
      </w:r>
      <w:r w:rsidR="0038279C" w:rsidRPr="00CB00D8">
        <w:rPr>
          <w:rFonts w:ascii="Times New Roman" w:hAnsi="Times New Roman"/>
          <w:sz w:val="28"/>
          <w:szCs w:val="28"/>
          <w:lang w:val="uk-UA"/>
        </w:rPr>
        <w:t>ізноманітні субкультури, зокрема,</w:t>
      </w:r>
      <w:r w:rsidR="00BD7645" w:rsidRPr="00CB00D8">
        <w:rPr>
          <w:rFonts w:ascii="Times New Roman" w:hAnsi="Times New Roman"/>
          <w:sz w:val="28"/>
          <w:szCs w:val="28"/>
          <w:lang w:val="uk-UA"/>
        </w:rPr>
        <w:t xml:space="preserve"> субкультури</w:t>
      </w:r>
      <w:r w:rsidRPr="00CB00D8">
        <w:rPr>
          <w:rFonts w:ascii="Times New Roman" w:hAnsi="Times New Roman"/>
          <w:sz w:val="28"/>
          <w:szCs w:val="28"/>
          <w:lang w:val="uk-UA"/>
        </w:rPr>
        <w:t xml:space="preserve"> рокерів та металістів.</w:t>
      </w:r>
      <w:r w:rsidR="00BD7645" w:rsidRPr="00CB00D8">
        <w:rPr>
          <w:rFonts w:ascii="Times New Roman" w:hAnsi="Times New Roman"/>
          <w:sz w:val="28"/>
          <w:szCs w:val="28"/>
          <w:lang w:val="uk-UA"/>
        </w:rPr>
        <w:t>Їх</w:t>
      </w:r>
      <w:r w:rsidRPr="00CB00D8">
        <w:rPr>
          <w:rFonts w:ascii="Times New Roman" w:hAnsi="Times New Roman"/>
          <w:sz w:val="28"/>
          <w:szCs w:val="28"/>
          <w:lang w:val="uk-UA"/>
        </w:rPr>
        <w:t xml:space="preserve"> вплив на формування системи життєвих стратегій сучасної молоді підтверджується результатами останніх досліджень. Так, згідно даних анкетування студентської</w:t>
      </w:r>
      <w:r w:rsidR="00B2203F" w:rsidRPr="00CB00D8">
        <w:rPr>
          <w:rFonts w:ascii="Times New Roman" w:hAnsi="Times New Roman"/>
          <w:sz w:val="28"/>
          <w:szCs w:val="28"/>
          <w:lang w:val="uk-UA"/>
        </w:rPr>
        <w:t xml:space="preserve"> молоді м. Ніжина</w:t>
      </w:r>
      <w:r w:rsidRPr="00CB00D8">
        <w:rPr>
          <w:rFonts w:ascii="Times New Roman" w:hAnsi="Times New Roman"/>
          <w:sz w:val="28"/>
          <w:szCs w:val="28"/>
          <w:lang w:val="uk-UA"/>
        </w:rPr>
        <w:t>, прослуховування музики є найбільш популярним видом дозвілля даної соціальної групи (61,3%)</w:t>
      </w:r>
      <w:r w:rsidR="00B2203F" w:rsidRPr="00CB00D8">
        <w:rPr>
          <w:rFonts w:ascii="Times New Roman" w:hAnsi="Times New Roman"/>
          <w:sz w:val="28"/>
          <w:szCs w:val="28"/>
          <w:lang w:val="uk-UA"/>
        </w:rPr>
        <w:t>, а р</w:t>
      </w:r>
      <w:r w:rsidRPr="00CB00D8">
        <w:rPr>
          <w:rFonts w:ascii="Times New Roman" w:hAnsi="Times New Roman"/>
          <w:sz w:val="28"/>
          <w:szCs w:val="28"/>
          <w:lang w:val="uk-UA"/>
        </w:rPr>
        <w:t xml:space="preserve">ок-музика є найбільш популярним музичним жанром серед студентів (28,2%). </w:t>
      </w:r>
      <w:r w:rsidR="00B2203F" w:rsidRPr="00CB00D8">
        <w:rPr>
          <w:rFonts w:ascii="Times New Roman" w:hAnsi="Times New Roman"/>
          <w:sz w:val="28"/>
          <w:szCs w:val="28"/>
          <w:lang w:val="uk-UA"/>
        </w:rPr>
        <w:t>Отже,</w:t>
      </w:r>
      <w:r w:rsidRPr="00CB00D8">
        <w:rPr>
          <w:rFonts w:ascii="Times New Roman" w:hAnsi="Times New Roman"/>
          <w:sz w:val="28"/>
          <w:szCs w:val="28"/>
          <w:lang w:val="uk-UA"/>
        </w:rPr>
        <w:t xml:space="preserve"> майже третина молоді міста в тій чи іншій мірі сприймає трансльовані у музиці, те</w:t>
      </w:r>
      <w:r w:rsidR="00B2203F" w:rsidRPr="00CB00D8">
        <w:rPr>
          <w:rFonts w:ascii="Times New Roman" w:hAnsi="Times New Roman"/>
          <w:sz w:val="28"/>
          <w:szCs w:val="28"/>
          <w:lang w:val="uk-UA"/>
        </w:rPr>
        <w:t>кстах, зовнішньому вигляді</w:t>
      </w:r>
      <w:r w:rsidR="00986C85" w:rsidRPr="00CB00D8">
        <w:rPr>
          <w:rFonts w:ascii="Times New Roman" w:hAnsi="Times New Roman"/>
          <w:sz w:val="28"/>
          <w:szCs w:val="28"/>
          <w:lang w:val="uk-UA"/>
        </w:rPr>
        <w:t xml:space="preserve"> цінності субкультур</w:t>
      </w:r>
      <w:r w:rsidRPr="00CB00D8">
        <w:rPr>
          <w:rFonts w:ascii="Times New Roman" w:hAnsi="Times New Roman"/>
          <w:sz w:val="28"/>
          <w:szCs w:val="28"/>
          <w:lang w:val="uk-UA"/>
        </w:rPr>
        <w:t xml:space="preserve"> рокерів та металістів.</w:t>
      </w:r>
    </w:p>
    <w:p w:rsidR="007B763A" w:rsidRPr="00CB00D8" w:rsidRDefault="007B763A" w:rsidP="008E7D59">
      <w:pPr>
        <w:spacing w:line="360" w:lineRule="auto"/>
        <w:ind w:firstLine="567"/>
        <w:contextualSpacing/>
        <w:jc w:val="both"/>
        <w:rPr>
          <w:rFonts w:ascii="Times New Roman" w:hAnsi="Times New Roman"/>
          <w:sz w:val="28"/>
          <w:szCs w:val="28"/>
          <w:lang w:val="uk-UA"/>
        </w:rPr>
      </w:pPr>
      <w:r w:rsidRPr="00CB00D8">
        <w:rPr>
          <w:rFonts w:ascii="Times New Roman" w:hAnsi="Times New Roman"/>
          <w:sz w:val="28"/>
          <w:szCs w:val="28"/>
          <w:lang w:val="uk-UA"/>
        </w:rPr>
        <w:t>Проблемами соціалізації, субкультури та безпосередньо дослідженнями життєвої спрямованості особистості займались такі науковці як: С.</w:t>
      </w:r>
      <w:proofErr w:type="spellStart"/>
      <w:r w:rsidRPr="00CB00D8">
        <w:rPr>
          <w:rFonts w:ascii="Times New Roman" w:hAnsi="Times New Roman"/>
          <w:sz w:val="28"/>
          <w:szCs w:val="28"/>
          <w:lang w:val="uk-UA"/>
        </w:rPr>
        <w:t>Батенін</w:t>
      </w:r>
      <w:proofErr w:type="spellEnd"/>
      <w:r w:rsidRPr="00CB00D8">
        <w:rPr>
          <w:rFonts w:ascii="Times New Roman" w:hAnsi="Times New Roman"/>
          <w:sz w:val="28"/>
          <w:szCs w:val="28"/>
          <w:lang w:val="uk-UA"/>
        </w:rPr>
        <w:t>, В.Москаленко, А.</w:t>
      </w:r>
      <w:proofErr w:type="spellStart"/>
      <w:r w:rsidRPr="00CB00D8">
        <w:rPr>
          <w:rFonts w:ascii="Times New Roman" w:hAnsi="Times New Roman"/>
          <w:sz w:val="28"/>
          <w:szCs w:val="28"/>
          <w:lang w:val="uk-UA"/>
        </w:rPr>
        <w:t>Харчев</w:t>
      </w:r>
      <w:proofErr w:type="spellEnd"/>
      <w:r w:rsidRPr="00CB00D8">
        <w:rPr>
          <w:rFonts w:ascii="Times New Roman" w:hAnsi="Times New Roman"/>
          <w:sz w:val="28"/>
          <w:szCs w:val="28"/>
          <w:lang w:val="uk-UA"/>
        </w:rPr>
        <w:t xml:space="preserve"> та інші(соціально-філософський напрям), Г.Андрєєва, Н.</w:t>
      </w:r>
      <w:proofErr w:type="spellStart"/>
      <w:r w:rsidRPr="00CB00D8">
        <w:rPr>
          <w:rFonts w:ascii="Times New Roman" w:hAnsi="Times New Roman"/>
          <w:sz w:val="28"/>
          <w:szCs w:val="28"/>
          <w:lang w:val="uk-UA"/>
        </w:rPr>
        <w:t>Андрєєнкова</w:t>
      </w:r>
      <w:proofErr w:type="spellEnd"/>
      <w:r w:rsidRPr="00CB00D8">
        <w:rPr>
          <w:rFonts w:ascii="Times New Roman" w:hAnsi="Times New Roman"/>
          <w:sz w:val="28"/>
          <w:szCs w:val="28"/>
          <w:lang w:val="uk-UA"/>
        </w:rPr>
        <w:t>, С.</w:t>
      </w:r>
      <w:proofErr w:type="spellStart"/>
      <w:r w:rsidRPr="00CB00D8">
        <w:rPr>
          <w:rFonts w:ascii="Times New Roman" w:hAnsi="Times New Roman"/>
          <w:sz w:val="28"/>
          <w:szCs w:val="28"/>
          <w:lang w:val="uk-UA"/>
        </w:rPr>
        <w:t>Бєлічєва</w:t>
      </w:r>
      <w:proofErr w:type="spellEnd"/>
      <w:r w:rsidRPr="00CB00D8">
        <w:rPr>
          <w:rFonts w:ascii="Times New Roman" w:hAnsi="Times New Roman"/>
          <w:sz w:val="28"/>
          <w:szCs w:val="28"/>
          <w:lang w:val="uk-UA"/>
        </w:rPr>
        <w:t>, Я.</w:t>
      </w:r>
      <w:proofErr w:type="spellStart"/>
      <w:r w:rsidRPr="00CB00D8">
        <w:rPr>
          <w:rFonts w:ascii="Times New Roman" w:hAnsi="Times New Roman"/>
          <w:sz w:val="28"/>
          <w:szCs w:val="28"/>
          <w:lang w:val="uk-UA"/>
        </w:rPr>
        <w:t>Коломінський</w:t>
      </w:r>
      <w:proofErr w:type="spellEnd"/>
      <w:r w:rsidRPr="00CB00D8">
        <w:rPr>
          <w:rFonts w:ascii="Times New Roman" w:hAnsi="Times New Roman"/>
          <w:sz w:val="28"/>
          <w:szCs w:val="28"/>
          <w:lang w:val="uk-UA"/>
        </w:rPr>
        <w:t>, І.</w:t>
      </w:r>
      <w:proofErr w:type="spellStart"/>
      <w:r w:rsidRPr="00CB00D8">
        <w:rPr>
          <w:rFonts w:ascii="Times New Roman" w:hAnsi="Times New Roman"/>
          <w:sz w:val="28"/>
          <w:szCs w:val="28"/>
          <w:lang w:val="uk-UA"/>
        </w:rPr>
        <w:t>Кон</w:t>
      </w:r>
      <w:proofErr w:type="spellEnd"/>
      <w:r w:rsidRPr="00CB00D8">
        <w:rPr>
          <w:rFonts w:ascii="Times New Roman" w:hAnsi="Times New Roman"/>
          <w:sz w:val="28"/>
          <w:szCs w:val="28"/>
          <w:lang w:val="uk-UA"/>
        </w:rPr>
        <w:t>, О.</w:t>
      </w:r>
      <w:proofErr w:type="spellStart"/>
      <w:r w:rsidRPr="00CB00D8">
        <w:rPr>
          <w:rFonts w:ascii="Times New Roman" w:hAnsi="Times New Roman"/>
          <w:sz w:val="28"/>
          <w:szCs w:val="28"/>
          <w:lang w:val="uk-UA"/>
        </w:rPr>
        <w:t>Лєонтьєв</w:t>
      </w:r>
      <w:proofErr w:type="spellEnd"/>
      <w:r w:rsidRPr="00CB00D8">
        <w:rPr>
          <w:rFonts w:ascii="Times New Roman" w:hAnsi="Times New Roman"/>
          <w:sz w:val="28"/>
          <w:szCs w:val="28"/>
          <w:lang w:val="uk-UA"/>
        </w:rPr>
        <w:t>, М.Лукашевич, Р.Немов, А.Петровський та інші (соціально-психологічний напрям), Т.</w:t>
      </w:r>
      <w:proofErr w:type="spellStart"/>
      <w:r w:rsidRPr="00CB00D8">
        <w:rPr>
          <w:rFonts w:ascii="Times New Roman" w:hAnsi="Times New Roman"/>
          <w:sz w:val="28"/>
          <w:szCs w:val="28"/>
          <w:lang w:val="uk-UA"/>
        </w:rPr>
        <w:t>Алєксєєнко</w:t>
      </w:r>
      <w:proofErr w:type="spellEnd"/>
      <w:r w:rsidRPr="00CB00D8">
        <w:rPr>
          <w:rFonts w:ascii="Times New Roman" w:hAnsi="Times New Roman"/>
          <w:sz w:val="28"/>
          <w:szCs w:val="28"/>
          <w:lang w:val="uk-UA"/>
        </w:rPr>
        <w:t>, В.</w:t>
      </w:r>
      <w:proofErr w:type="spellStart"/>
      <w:r w:rsidRPr="00CB00D8">
        <w:rPr>
          <w:rFonts w:ascii="Times New Roman" w:hAnsi="Times New Roman"/>
          <w:sz w:val="28"/>
          <w:szCs w:val="28"/>
          <w:lang w:val="uk-UA"/>
        </w:rPr>
        <w:t>Бочарова</w:t>
      </w:r>
      <w:proofErr w:type="spellEnd"/>
      <w:r w:rsidRPr="00CB00D8">
        <w:rPr>
          <w:rFonts w:ascii="Times New Roman" w:hAnsi="Times New Roman"/>
          <w:sz w:val="28"/>
          <w:szCs w:val="28"/>
          <w:lang w:val="uk-UA"/>
        </w:rPr>
        <w:t>, Ю.Василькова, Б.</w:t>
      </w:r>
      <w:proofErr w:type="spellStart"/>
      <w:r w:rsidRPr="00CB00D8">
        <w:rPr>
          <w:rFonts w:ascii="Times New Roman" w:hAnsi="Times New Roman"/>
          <w:sz w:val="28"/>
          <w:szCs w:val="28"/>
          <w:lang w:val="uk-UA"/>
        </w:rPr>
        <w:t>Вульфов</w:t>
      </w:r>
      <w:proofErr w:type="spellEnd"/>
      <w:r w:rsidRPr="00CB00D8">
        <w:rPr>
          <w:rFonts w:ascii="Times New Roman" w:hAnsi="Times New Roman"/>
          <w:sz w:val="28"/>
          <w:szCs w:val="28"/>
          <w:lang w:val="uk-UA"/>
        </w:rPr>
        <w:t>, Н.</w:t>
      </w:r>
      <w:proofErr w:type="spellStart"/>
      <w:r w:rsidRPr="00CB00D8">
        <w:rPr>
          <w:rFonts w:ascii="Times New Roman" w:hAnsi="Times New Roman"/>
          <w:sz w:val="28"/>
          <w:szCs w:val="28"/>
          <w:lang w:val="uk-UA"/>
        </w:rPr>
        <w:t>Заверико</w:t>
      </w:r>
      <w:proofErr w:type="spellEnd"/>
      <w:r w:rsidRPr="00CB00D8">
        <w:rPr>
          <w:rFonts w:ascii="Times New Roman" w:hAnsi="Times New Roman"/>
          <w:sz w:val="28"/>
          <w:szCs w:val="28"/>
          <w:lang w:val="uk-UA"/>
        </w:rPr>
        <w:t>, І.Звєрєва, О.Мудрик, С.Савченко, С.Харченко та інші (соціально-педагогічний напрям). До осмислення сутності рушійних сил, механізмів, реальних і перспективних результатів та інших аспектів проблеми життєвих стратегій молоді зверталися такі вчені як К.</w:t>
      </w:r>
      <w:proofErr w:type="spellStart"/>
      <w:r w:rsidRPr="00CB00D8">
        <w:rPr>
          <w:rFonts w:ascii="Times New Roman" w:hAnsi="Times New Roman"/>
          <w:sz w:val="28"/>
          <w:szCs w:val="28"/>
          <w:lang w:val="uk-UA"/>
        </w:rPr>
        <w:t>Абульханова-Славская</w:t>
      </w:r>
      <w:proofErr w:type="spellEnd"/>
      <w:r w:rsidRPr="00CB00D8">
        <w:rPr>
          <w:rFonts w:ascii="Times New Roman" w:hAnsi="Times New Roman"/>
          <w:sz w:val="28"/>
          <w:szCs w:val="28"/>
          <w:lang w:val="uk-UA"/>
        </w:rPr>
        <w:t>, Є.</w:t>
      </w:r>
      <w:proofErr w:type="spellStart"/>
      <w:r w:rsidRPr="00CB00D8">
        <w:rPr>
          <w:rFonts w:ascii="Times New Roman" w:hAnsi="Times New Roman"/>
          <w:sz w:val="28"/>
          <w:szCs w:val="28"/>
          <w:lang w:val="uk-UA"/>
        </w:rPr>
        <w:t>Головаха</w:t>
      </w:r>
      <w:proofErr w:type="spellEnd"/>
      <w:r w:rsidRPr="00CB00D8">
        <w:rPr>
          <w:rFonts w:ascii="Times New Roman" w:hAnsi="Times New Roman"/>
          <w:sz w:val="28"/>
          <w:szCs w:val="28"/>
          <w:lang w:val="uk-UA"/>
        </w:rPr>
        <w:t xml:space="preserve">, </w:t>
      </w:r>
      <w:r w:rsidRPr="00CB00D8">
        <w:rPr>
          <w:rFonts w:ascii="Times New Roman" w:hAnsi="Times New Roman"/>
          <w:sz w:val="28"/>
          <w:szCs w:val="28"/>
          <w:lang w:val="uk-UA"/>
        </w:rPr>
        <w:lastRenderedPageBreak/>
        <w:t>Т.Заславська, Є.Омельченко,  С.Макєєв, Н.Наумова, Ф.</w:t>
      </w:r>
      <w:proofErr w:type="spellStart"/>
      <w:r w:rsidRPr="00CB00D8">
        <w:rPr>
          <w:rFonts w:ascii="Times New Roman" w:hAnsi="Times New Roman"/>
          <w:sz w:val="28"/>
          <w:szCs w:val="28"/>
          <w:lang w:val="uk-UA"/>
        </w:rPr>
        <w:t>Турений</w:t>
      </w:r>
      <w:proofErr w:type="spellEnd"/>
      <w:r w:rsidRPr="00CB00D8">
        <w:rPr>
          <w:rFonts w:ascii="Times New Roman" w:hAnsi="Times New Roman"/>
          <w:sz w:val="28"/>
          <w:szCs w:val="28"/>
          <w:lang w:val="uk-UA"/>
        </w:rPr>
        <w:t>, Т.</w:t>
      </w:r>
      <w:proofErr w:type="spellStart"/>
      <w:r w:rsidRPr="00CB00D8">
        <w:rPr>
          <w:rFonts w:ascii="Times New Roman" w:hAnsi="Times New Roman"/>
          <w:sz w:val="28"/>
          <w:szCs w:val="28"/>
          <w:lang w:val="uk-UA"/>
        </w:rPr>
        <w:t>Рєзнік</w:t>
      </w:r>
      <w:proofErr w:type="spellEnd"/>
      <w:r w:rsidRPr="00CB00D8">
        <w:rPr>
          <w:rFonts w:ascii="Times New Roman" w:hAnsi="Times New Roman"/>
          <w:sz w:val="28"/>
          <w:szCs w:val="28"/>
          <w:lang w:val="uk-UA"/>
        </w:rPr>
        <w:t>, Н.Сорокіна, П.</w:t>
      </w:r>
      <w:proofErr w:type="spellStart"/>
      <w:r w:rsidRPr="00CB00D8">
        <w:rPr>
          <w:rFonts w:ascii="Times New Roman" w:hAnsi="Times New Roman"/>
          <w:sz w:val="28"/>
          <w:szCs w:val="28"/>
          <w:lang w:val="uk-UA"/>
        </w:rPr>
        <w:t>Штомпка</w:t>
      </w:r>
      <w:proofErr w:type="spellEnd"/>
      <w:r w:rsidRPr="00CB00D8">
        <w:rPr>
          <w:rFonts w:ascii="Times New Roman" w:hAnsi="Times New Roman"/>
          <w:sz w:val="28"/>
          <w:szCs w:val="28"/>
          <w:lang w:val="uk-UA"/>
        </w:rPr>
        <w:t>, Н.Тихонова, М.</w:t>
      </w:r>
      <w:proofErr w:type="spellStart"/>
      <w:r w:rsidRPr="00CB00D8">
        <w:rPr>
          <w:rFonts w:ascii="Times New Roman" w:hAnsi="Times New Roman"/>
          <w:sz w:val="28"/>
          <w:szCs w:val="28"/>
          <w:lang w:val="uk-UA"/>
        </w:rPr>
        <w:t>Шабанова</w:t>
      </w:r>
      <w:proofErr w:type="spellEnd"/>
      <w:r w:rsidRPr="00CB00D8">
        <w:rPr>
          <w:rFonts w:ascii="Times New Roman" w:hAnsi="Times New Roman"/>
          <w:sz w:val="28"/>
          <w:szCs w:val="28"/>
          <w:lang w:val="uk-UA"/>
        </w:rPr>
        <w:t>, В.</w:t>
      </w:r>
      <w:proofErr w:type="spellStart"/>
      <w:r w:rsidRPr="00CB00D8">
        <w:rPr>
          <w:rFonts w:ascii="Times New Roman" w:hAnsi="Times New Roman"/>
          <w:sz w:val="28"/>
          <w:szCs w:val="28"/>
          <w:lang w:val="uk-UA"/>
        </w:rPr>
        <w:t>Ядов</w:t>
      </w:r>
      <w:proofErr w:type="spellEnd"/>
      <w:r w:rsidRPr="00CB00D8">
        <w:rPr>
          <w:rFonts w:ascii="Times New Roman" w:hAnsi="Times New Roman"/>
          <w:sz w:val="28"/>
          <w:szCs w:val="28"/>
          <w:lang w:val="uk-UA"/>
        </w:rPr>
        <w:t xml:space="preserve"> і багато інших.</w:t>
      </w:r>
    </w:p>
    <w:p w:rsidR="002D7771" w:rsidRPr="00CB00D8" w:rsidRDefault="007B763A" w:rsidP="008E7D59">
      <w:pPr>
        <w:spacing w:line="360" w:lineRule="auto"/>
        <w:ind w:firstLine="567"/>
        <w:contextualSpacing/>
        <w:jc w:val="both"/>
        <w:rPr>
          <w:rFonts w:ascii="Times New Roman" w:hAnsi="Times New Roman"/>
          <w:sz w:val="28"/>
          <w:szCs w:val="28"/>
          <w:lang w:val="uk-UA"/>
        </w:rPr>
      </w:pPr>
      <w:r w:rsidRPr="00CB00D8">
        <w:rPr>
          <w:rFonts w:ascii="Times New Roman" w:hAnsi="Times New Roman"/>
          <w:sz w:val="28"/>
          <w:szCs w:val="28"/>
          <w:lang w:val="uk-UA"/>
        </w:rPr>
        <w:t>Разом з тим</w:t>
      </w:r>
      <w:r w:rsidR="002D7771" w:rsidRPr="00CB00D8">
        <w:rPr>
          <w:rFonts w:ascii="Times New Roman" w:hAnsi="Times New Roman"/>
          <w:sz w:val="28"/>
          <w:szCs w:val="28"/>
          <w:lang w:val="uk-UA"/>
        </w:rPr>
        <w:t xml:space="preserve"> </w:t>
      </w:r>
      <w:r w:rsidRPr="00CB00D8">
        <w:rPr>
          <w:rFonts w:ascii="Times New Roman" w:hAnsi="Times New Roman"/>
          <w:sz w:val="28"/>
          <w:szCs w:val="28"/>
          <w:lang w:val="uk-UA"/>
        </w:rPr>
        <w:t>ми можемо констатувати,</w:t>
      </w:r>
      <w:r w:rsidR="002D7771" w:rsidRPr="00CB00D8">
        <w:rPr>
          <w:rFonts w:ascii="Times New Roman" w:hAnsi="Times New Roman"/>
          <w:sz w:val="28"/>
          <w:szCs w:val="28"/>
          <w:lang w:val="uk-UA"/>
        </w:rPr>
        <w:t xml:space="preserve"> що проблема впливу </w:t>
      </w:r>
      <w:r w:rsidR="00986C85" w:rsidRPr="00CB00D8">
        <w:rPr>
          <w:rFonts w:ascii="Times New Roman" w:hAnsi="Times New Roman"/>
          <w:sz w:val="28"/>
          <w:szCs w:val="28"/>
          <w:lang w:val="uk-UA"/>
        </w:rPr>
        <w:t>субкультур</w:t>
      </w:r>
      <w:r w:rsidRPr="00CB00D8">
        <w:rPr>
          <w:rFonts w:ascii="Times New Roman" w:hAnsi="Times New Roman"/>
          <w:sz w:val="28"/>
          <w:szCs w:val="28"/>
          <w:lang w:val="uk-UA"/>
        </w:rPr>
        <w:t>и</w:t>
      </w:r>
      <w:r w:rsidR="002D7771" w:rsidRPr="00CB00D8">
        <w:rPr>
          <w:rFonts w:ascii="Times New Roman" w:hAnsi="Times New Roman"/>
          <w:sz w:val="28"/>
          <w:szCs w:val="28"/>
          <w:lang w:val="uk-UA"/>
        </w:rPr>
        <w:t xml:space="preserve"> рокерів та металістів </w:t>
      </w:r>
      <w:r w:rsidRPr="00CB00D8">
        <w:rPr>
          <w:rFonts w:ascii="Times New Roman" w:hAnsi="Times New Roman"/>
          <w:sz w:val="28"/>
          <w:szCs w:val="28"/>
          <w:lang w:val="uk-UA"/>
        </w:rPr>
        <w:t>на формування</w:t>
      </w:r>
      <w:r w:rsidR="002D7771" w:rsidRPr="00CB00D8">
        <w:rPr>
          <w:rFonts w:ascii="Times New Roman" w:hAnsi="Times New Roman"/>
          <w:sz w:val="28"/>
          <w:szCs w:val="28"/>
          <w:lang w:val="uk-UA"/>
        </w:rPr>
        <w:t xml:space="preserve"> життєвих стратегій молоді залишилася поза увагою дослідників. Саме тому </w:t>
      </w:r>
      <w:r w:rsidRPr="00CB00D8">
        <w:rPr>
          <w:rFonts w:ascii="Times New Roman" w:hAnsi="Times New Roman"/>
          <w:sz w:val="28"/>
          <w:szCs w:val="28"/>
          <w:lang w:val="uk-UA"/>
        </w:rPr>
        <w:t>ми обрали тему</w:t>
      </w:r>
      <w:r w:rsidR="00986C85" w:rsidRPr="00CB00D8">
        <w:rPr>
          <w:rFonts w:ascii="Times New Roman" w:hAnsi="Times New Roman"/>
          <w:sz w:val="28"/>
          <w:szCs w:val="28"/>
          <w:lang w:val="uk-UA"/>
        </w:rPr>
        <w:t xml:space="preserve"> дослідження</w:t>
      </w:r>
      <w:r w:rsidR="002D7771" w:rsidRPr="00CB00D8">
        <w:rPr>
          <w:rFonts w:ascii="Times New Roman" w:hAnsi="Times New Roman"/>
          <w:sz w:val="28"/>
          <w:szCs w:val="28"/>
          <w:lang w:val="uk-UA"/>
        </w:rPr>
        <w:t>:«</w:t>
      </w:r>
      <w:r w:rsidRPr="00CB00D8">
        <w:rPr>
          <w:rFonts w:ascii="Times New Roman" w:hAnsi="Times New Roman"/>
          <w:b/>
          <w:sz w:val="28"/>
          <w:szCs w:val="28"/>
          <w:lang w:val="uk-UA"/>
        </w:rPr>
        <w:t>Вплив</w:t>
      </w:r>
      <w:r w:rsidR="00986C85" w:rsidRPr="00CB00D8">
        <w:rPr>
          <w:rFonts w:ascii="Times New Roman" w:hAnsi="Times New Roman"/>
          <w:b/>
          <w:sz w:val="28"/>
          <w:szCs w:val="28"/>
          <w:lang w:val="uk-UA"/>
        </w:rPr>
        <w:t xml:space="preserve"> субкультур</w:t>
      </w:r>
      <w:r w:rsidRPr="00CB00D8">
        <w:rPr>
          <w:rFonts w:ascii="Times New Roman" w:hAnsi="Times New Roman"/>
          <w:b/>
          <w:sz w:val="28"/>
          <w:szCs w:val="28"/>
          <w:lang w:val="uk-UA"/>
        </w:rPr>
        <w:t>и</w:t>
      </w:r>
      <w:r w:rsidR="002D7771" w:rsidRPr="00CB00D8">
        <w:rPr>
          <w:rFonts w:ascii="Times New Roman" w:hAnsi="Times New Roman"/>
          <w:b/>
          <w:sz w:val="28"/>
          <w:szCs w:val="28"/>
          <w:lang w:val="uk-UA"/>
        </w:rPr>
        <w:t xml:space="preserve"> рокерів та металістів на формування життєвих стратегій молоді</w:t>
      </w:r>
      <w:r w:rsidR="002D7771" w:rsidRPr="00CB00D8">
        <w:rPr>
          <w:rFonts w:ascii="Times New Roman" w:hAnsi="Times New Roman"/>
          <w:sz w:val="28"/>
          <w:szCs w:val="28"/>
          <w:lang w:val="uk-UA"/>
        </w:rPr>
        <w:t>».</w:t>
      </w:r>
    </w:p>
    <w:p w:rsidR="007B763A" w:rsidRPr="00CB00D8" w:rsidRDefault="007B763A" w:rsidP="008E7D59">
      <w:pPr>
        <w:spacing w:after="0" w:line="360" w:lineRule="auto"/>
        <w:ind w:firstLine="567"/>
        <w:contextualSpacing/>
        <w:jc w:val="both"/>
        <w:rPr>
          <w:rFonts w:ascii="Times New Roman" w:hAnsi="Times New Roman"/>
          <w:b/>
          <w:sz w:val="28"/>
          <w:szCs w:val="28"/>
          <w:lang w:val="uk-UA"/>
        </w:rPr>
      </w:pPr>
      <w:r w:rsidRPr="00CB00D8">
        <w:rPr>
          <w:rFonts w:ascii="Times New Roman" w:hAnsi="Times New Roman"/>
          <w:b/>
          <w:sz w:val="28"/>
          <w:szCs w:val="28"/>
          <w:lang w:val="uk-UA"/>
        </w:rPr>
        <w:t xml:space="preserve">Мета дослідження: </w:t>
      </w:r>
      <w:r w:rsidRPr="00CB00D8">
        <w:rPr>
          <w:rFonts w:ascii="Times New Roman" w:hAnsi="Times New Roman"/>
          <w:sz w:val="28"/>
          <w:szCs w:val="28"/>
          <w:lang w:val="uk-UA"/>
        </w:rPr>
        <w:t>теоретично обґрунтувати та експериментально</w:t>
      </w:r>
      <w:r w:rsidRPr="00CB00D8">
        <w:rPr>
          <w:rFonts w:ascii="Times New Roman" w:hAnsi="Times New Roman"/>
          <w:b/>
          <w:sz w:val="28"/>
          <w:szCs w:val="28"/>
          <w:lang w:val="uk-UA"/>
        </w:rPr>
        <w:t xml:space="preserve"> </w:t>
      </w:r>
      <w:r w:rsidRPr="00CB00D8">
        <w:rPr>
          <w:rFonts w:ascii="Times New Roman" w:hAnsi="Times New Roman"/>
          <w:sz w:val="28"/>
          <w:szCs w:val="28"/>
          <w:lang w:val="uk-UA"/>
        </w:rPr>
        <w:t>дослідити вплив субкультури рокерів та металістів на визначення життєвих стратегій молоді.</w:t>
      </w:r>
    </w:p>
    <w:p w:rsidR="007B763A" w:rsidRPr="00CB00D8" w:rsidRDefault="007B763A" w:rsidP="008E7D59">
      <w:pPr>
        <w:spacing w:after="0" w:line="360" w:lineRule="auto"/>
        <w:ind w:firstLine="567"/>
        <w:contextualSpacing/>
        <w:jc w:val="both"/>
        <w:rPr>
          <w:rFonts w:ascii="Times New Roman" w:hAnsi="Times New Roman"/>
          <w:sz w:val="28"/>
          <w:szCs w:val="28"/>
          <w:lang w:val="uk-UA"/>
        </w:rPr>
      </w:pPr>
      <w:r w:rsidRPr="00CB00D8">
        <w:rPr>
          <w:rFonts w:ascii="Times New Roman" w:hAnsi="Times New Roman"/>
          <w:b/>
          <w:sz w:val="28"/>
          <w:szCs w:val="28"/>
          <w:lang w:val="uk-UA"/>
        </w:rPr>
        <w:t>Завдання дослідження:</w:t>
      </w:r>
    </w:p>
    <w:p w:rsidR="007B763A" w:rsidRPr="00CB00D8" w:rsidRDefault="007B763A" w:rsidP="008E7D59">
      <w:pPr>
        <w:pStyle w:val="ab"/>
        <w:numPr>
          <w:ilvl w:val="0"/>
          <w:numId w:val="2"/>
        </w:numPr>
        <w:spacing w:after="0" w:line="360" w:lineRule="auto"/>
        <w:ind w:left="993" w:hanging="426"/>
        <w:jc w:val="both"/>
        <w:rPr>
          <w:rFonts w:ascii="Times New Roman" w:hAnsi="Times New Roman"/>
          <w:sz w:val="28"/>
          <w:szCs w:val="28"/>
          <w:lang w:val="uk-UA"/>
        </w:rPr>
      </w:pPr>
      <w:r w:rsidRPr="00CB00D8">
        <w:rPr>
          <w:rFonts w:ascii="Times New Roman" w:hAnsi="Times New Roman"/>
          <w:sz w:val="28"/>
          <w:szCs w:val="28"/>
          <w:lang w:val="uk-UA"/>
        </w:rPr>
        <w:t>Проаналізувати наукову літературу по проблемі дослідження.</w:t>
      </w:r>
    </w:p>
    <w:p w:rsidR="007B763A" w:rsidRPr="00CB00D8" w:rsidRDefault="007B763A" w:rsidP="008E7D59">
      <w:pPr>
        <w:pStyle w:val="ab"/>
        <w:numPr>
          <w:ilvl w:val="0"/>
          <w:numId w:val="2"/>
        </w:numPr>
        <w:spacing w:after="0" w:line="360" w:lineRule="auto"/>
        <w:ind w:left="993" w:hanging="426"/>
        <w:jc w:val="both"/>
        <w:rPr>
          <w:rFonts w:ascii="Times New Roman" w:hAnsi="Times New Roman"/>
          <w:sz w:val="28"/>
          <w:szCs w:val="28"/>
          <w:lang w:val="uk-UA"/>
        </w:rPr>
      </w:pPr>
      <w:r w:rsidRPr="00CB00D8">
        <w:rPr>
          <w:rFonts w:ascii="Times New Roman" w:hAnsi="Times New Roman"/>
          <w:sz w:val="28"/>
          <w:szCs w:val="28"/>
          <w:lang w:val="uk-UA"/>
        </w:rPr>
        <w:t xml:space="preserve">Охарактеризувати </w:t>
      </w:r>
      <w:r w:rsidR="00F83B88" w:rsidRPr="00CB00D8">
        <w:rPr>
          <w:rFonts w:ascii="Times New Roman" w:hAnsi="Times New Roman"/>
          <w:sz w:val="28"/>
          <w:szCs w:val="28"/>
          <w:lang w:val="uk-UA"/>
        </w:rPr>
        <w:t>сутність основних понять дослідження</w:t>
      </w:r>
      <w:r w:rsidRPr="00CB00D8">
        <w:rPr>
          <w:rFonts w:ascii="Times New Roman" w:hAnsi="Times New Roman"/>
          <w:sz w:val="28"/>
          <w:szCs w:val="28"/>
          <w:lang w:val="uk-UA"/>
        </w:rPr>
        <w:t>.</w:t>
      </w:r>
    </w:p>
    <w:p w:rsidR="007B763A" w:rsidRPr="00CB00D8" w:rsidRDefault="00F83B88" w:rsidP="008E7D59">
      <w:pPr>
        <w:pStyle w:val="ab"/>
        <w:numPr>
          <w:ilvl w:val="0"/>
          <w:numId w:val="2"/>
        </w:numPr>
        <w:spacing w:after="0" w:line="360" w:lineRule="auto"/>
        <w:ind w:left="993" w:hanging="426"/>
        <w:jc w:val="both"/>
        <w:rPr>
          <w:rFonts w:ascii="Times New Roman" w:hAnsi="Times New Roman"/>
          <w:sz w:val="28"/>
          <w:szCs w:val="28"/>
          <w:lang w:val="uk-UA"/>
        </w:rPr>
      </w:pPr>
      <w:r w:rsidRPr="00CB00D8">
        <w:rPr>
          <w:rFonts w:ascii="Times New Roman" w:hAnsi="Times New Roman"/>
          <w:sz w:val="28"/>
          <w:szCs w:val="28"/>
          <w:lang w:val="uk-UA"/>
        </w:rPr>
        <w:t xml:space="preserve">Дослідити </w:t>
      </w:r>
      <w:r w:rsidR="007B763A" w:rsidRPr="00CB00D8">
        <w:rPr>
          <w:rFonts w:ascii="Times New Roman" w:hAnsi="Times New Roman"/>
          <w:sz w:val="28"/>
          <w:szCs w:val="28"/>
          <w:lang w:val="uk-UA"/>
        </w:rPr>
        <w:t xml:space="preserve">життєві </w:t>
      </w:r>
      <w:r w:rsidRPr="00CB00D8">
        <w:rPr>
          <w:rFonts w:ascii="Times New Roman" w:hAnsi="Times New Roman"/>
          <w:sz w:val="28"/>
          <w:szCs w:val="28"/>
          <w:lang w:val="uk-UA"/>
        </w:rPr>
        <w:t>стратегії молоді</w:t>
      </w:r>
      <w:r w:rsidR="007B763A" w:rsidRPr="00CB00D8">
        <w:rPr>
          <w:rFonts w:ascii="Times New Roman" w:hAnsi="Times New Roman"/>
          <w:sz w:val="28"/>
          <w:szCs w:val="28"/>
          <w:lang w:val="uk-UA"/>
        </w:rPr>
        <w:t>.</w:t>
      </w:r>
    </w:p>
    <w:p w:rsidR="007B763A" w:rsidRPr="00CB00D8" w:rsidRDefault="007B763A" w:rsidP="008E7D59">
      <w:pPr>
        <w:pStyle w:val="ab"/>
        <w:numPr>
          <w:ilvl w:val="0"/>
          <w:numId w:val="2"/>
        </w:numPr>
        <w:spacing w:after="0" w:line="360" w:lineRule="auto"/>
        <w:ind w:left="993" w:hanging="426"/>
        <w:jc w:val="both"/>
        <w:rPr>
          <w:rFonts w:ascii="Times New Roman" w:hAnsi="Times New Roman"/>
          <w:sz w:val="28"/>
          <w:szCs w:val="28"/>
          <w:lang w:val="uk-UA"/>
        </w:rPr>
      </w:pPr>
      <w:r w:rsidRPr="00CB00D8">
        <w:rPr>
          <w:rFonts w:ascii="Times New Roman" w:hAnsi="Times New Roman"/>
          <w:color w:val="000000"/>
          <w:sz w:val="28"/>
          <w:szCs w:val="28"/>
          <w:shd w:val="clear" w:color="auto" w:fill="FFFFFF"/>
          <w:lang w:val="uk-UA"/>
        </w:rPr>
        <w:t>Визначити вплив субкультур</w:t>
      </w:r>
      <w:r w:rsidR="00F83B88" w:rsidRPr="00CB00D8">
        <w:rPr>
          <w:rFonts w:ascii="Times New Roman" w:hAnsi="Times New Roman"/>
          <w:color w:val="000000"/>
          <w:sz w:val="28"/>
          <w:szCs w:val="28"/>
          <w:shd w:val="clear" w:color="auto" w:fill="FFFFFF"/>
          <w:lang w:val="uk-UA"/>
        </w:rPr>
        <w:t>и</w:t>
      </w:r>
      <w:r w:rsidRPr="00CB00D8">
        <w:rPr>
          <w:rFonts w:ascii="Times New Roman" w:hAnsi="Times New Roman"/>
          <w:color w:val="000000"/>
          <w:sz w:val="28"/>
          <w:szCs w:val="28"/>
          <w:shd w:val="clear" w:color="auto" w:fill="FFFFFF"/>
          <w:lang w:val="uk-UA"/>
        </w:rPr>
        <w:t xml:space="preserve"> рокерів та металістів на формування життєвих стратегій молоді на основі співставлення результатів дослідження респондентів з різним ставленням до даної субкультури.</w:t>
      </w:r>
    </w:p>
    <w:p w:rsidR="002D7771" w:rsidRPr="00CB00D8" w:rsidRDefault="002D7771" w:rsidP="008E7D59">
      <w:pPr>
        <w:spacing w:after="0" w:line="360" w:lineRule="auto"/>
        <w:ind w:firstLine="567"/>
        <w:contextualSpacing/>
        <w:jc w:val="both"/>
        <w:rPr>
          <w:rFonts w:ascii="Times New Roman" w:hAnsi="Times New Roman"/>
          <w:sz w:val="28"/>
          <w:szCs w:val="28"/>
          <w:lang w:val="uk-UA"/>
        </w:rPr>
      </w:pPr>
      <w:r w:rsidRPr="00CB00D8">
        <w:rPr>
          <w:rFonts w:ascii="Times New Roman" w:hAnsi="Times New Roman"/>
          <w:b/>
          <w:sz w:val="28"/>
          <w:szCs w:val="28"/>
          <w:lang w:val="uk-UA"/>
        </w:rPr>
        <w:t>Об’єкт</w:t>
      </w:r>
      <w:r w:rsidR="007B763A" w:rsidRPr="00CB00D8">
        <w:rPr>
          <w:rFonts w:ascii="Times New Roman" w:hAnsi="Times New Roman"/>
          <w:b/>
          <w:sz w:val="28"/>
          <w:szCs w:val="28"/>
          <w:lang w:val="uk-UA"/>
        </w:rPr>
        <w:t xml:space="preserve"> дослідження</w:t>
      </w:r>
      <w:r w:rsidRPr="00CB00D8">
        <w:rPr>
          <w:rFonts w:ascii="Times New Roman" w:hAnsi="Times New Roman"/>
          <w:sz w:val="28"/>
          <w:szCs w:val="28"/>
          <w:lang w:val="uk-UA"/>
        </w:rPr>
        <w:t>: соціалізація молоді під впливом неформальних молодіжних об’єднань.</w:t>
      </w:r>
    </w:p>
    <w:p w:rsidR="002D7771" w:rsidRPr="00CB00D8" w:rsidRDefault="002D7771" w:rsidP="008E7D59">
      <w:pPr>
        <w:spacing w:after="0" w:line="360" w:lineRule="auto"/>
        <w:ind w:firstLine="567"/>
        <w:contextualSpacing/>
        <w:jc w:val="both"/>
        <w:rPr>
          <w:rFonts w:ascii="Times New Roman" w:hAnsi="Times New Roman"/>
          <w:sz w:val="28"/>
          <w:szCs w:val="28"/>
          <w:lang w:val="uk-UA"/>
        </w:rPr>
      </w:pPr>
      <w:r w:rsidRPr="00CB00D8">
        <w:rPr>
          <w:rFonts w:ascii="Times New Roman" w:hAnsi="Times New Roman"/>
          <w:b/>
          <w:sz w:val="28"/>
          <w:szCs w:val="28"/>
          <w:lang w:val="uk-UA"/>
        </w:rPr>
        <w:t>Предмет</w:t>
      </w:r>
      <w:r w:rsidR="007B763A" w:rsidRPr="00CB00D8">
        <w:rPr>
          <w:rFonts w:ascii="Times New Roman" w:hAnsi="Times New Roman"/>
          <w:b/>
          <w:sz w:val="28"/>
          <w:szCs w:val="28"/>
          <w:lang w:val="uk-UA"/>
        </w:rPr>
        <w:t xml:space="preserve"> дослідження</w:t>
      </w:r>
      <w:r w:rsidRPr="00CB00D8">
        <w:rPr>
          <w:rFonts w:ascii="Times New Roman" w:hAnsi="Times New Roman"/>
          <w:sz w:val="28"/>
          <w:szCs w:val="28"/>
          <w:lang w:val="uk-UA"/>
        </w:rPr>
        <w:t xml:space="preserve">: </w:t>
      </w:r>
      <w:r w:rsidR="00F83B88" w:rsidRPr="00CB00D8">
        <w:rPr>
          <w:rFonts w:ascii="Times New Roman" w:hAnsi="Times New Roman"/>
          <w:sz w:val="28"/>
          <w:szCs w:val="28"/>
          <w:lang w:val="uk-UA"/>
        </w:rPr>
        <w:t>вплив</w:t>
      </w:r>
      <w:r w:rsidR="00986C85" w:rsidRPr="00CB00D8">
        <w:rPr>
          <w:rFonts w:ascii="Times New Roman" w:hAnsi="Times New Roman"/>
          <w:sz w:val="28"/>
          <w:szCs w:val="28"/>
          <w:lang w:val="uk-UA"/>
        </w:rPr>
        <w:t xml:space="preserve"> субкультур</w:t>
      </w:r>
      <w:r w:rsidR="00F83B88" w:rsidRPr="00CB00D8">
        <w:rPr>
          <w:rFonts w:ascii="Times New Roman" w:hAnsi="Times New Roman"/>
          <w:sz w:val="28"/>
          <w:szCs w:val="28"/>
          <w:lang w:val="uk-UA"/>
        </w:rPr>
        <w:t>и</w:t>
      </w:r>
      <w:r w:rsidRPr="00CB00D8">
        <w:rPr>
          <w:rFonts w:ascii="Times New Roman" w:hAnsi="Times New Roman"/>
          <w:sz w:val="28"/>
          <w:szCs w:val="28"/>
          <w:lang w:val="uk-UA"/>
        </w:rPr>
        <w:t xml:space="preserve"> рокерів та металістів на формування життєвих стратегій </w:t>
      </w:r>
      <w:r w:rsidR="00F83B88" w:rsidRPr="00CB00D8">
        <w:rPr>
          <w:rFonts w:ascii="Times New Roman" w:hAnsi="Times New Roman"/>
          <w:sz w:val="28"/>
          <w:szCs w:val="28"/>
          <w:lang w:val="uk-UA"/>
        </w:rPr>
        <w:t>молоді</w:t>
      </w:r>
      <w:r w:rsidRPr="00CB00D8">
        <w:rPr>
          <w:rFonts w:ascii="Times New Roman" w:hAnsi="Times New Roman"/>
          <w:sz w:val="28"/>
          <w:szCs w:val="28"/>
          <w:lang w:val="uk-UA"/>
        </w:rPr>
        <w:t>.</w:t>
      </w:r>
    </w:p>
    <w:p w:rsidR="002D7771" w:rsidRPr="00CB00D8" w:rsidRDefault="002D7771" w:rsidP="008E7D59">
      <w:pPr>
        <w:spacing w:after="0" w:line="360" w:lineRule="auto"/>
        <w:ind w:firstLine="567"/>
        <w:contextualSpacing/>
        <w:jc w:val="both"/>
        <w:rPr>
          <w:rFonts w:ascii="Times New Roman" w:hAnsi="Times New Roman"/>
          <w:sz w:val="28"/>
          <w:szCs w:val="28"/>
          <w:lang w:val="uk-UA"/>
        </w:rPr>
      </w:pPr>
      <w:r w:rsidRPr="00CB00D8">
        <w:rPr>
          <w:rFonts w:ascii="Times New Roman" w:hAnsi="Times New Roman"/>
          <w:sz w:val="28"/>
          <w:szCs w:val="28"/>
          <w:lang w:val="uk-UA"/>
        </w:rPr>
        <w:t>Для розв’язання поставлених завдань було використано комплекс методів дослідження:</w:t>
      </w:r>
    </w:p>
    <w:p w:rsidR="002D7771" w:rsidRPr="00CB00D8" w:rsidRDefault="002D7771" w:rsidP="008E7D59">
      <w:pPr>
        <w:pStyle w:val="ab"/>
        <w:numPr>
          <w:ilvl w:val="1"/>
          <w:numId w:val="34"/>
        </w:numPr>
        <w:spacing w:after="0" w:line="360" w:lineRule="auto"/>
        <w:ind w:left="851"/>
        <w:jc w:val="both"/>
        <w:rPr>
          <w:rFonts w:ascii="Times New Roman" w:hAnsi="Times New Roman"/>
          <w:sz w:val="28"/>
          <w:szCs w:val="28"/>
          <w:lang w:val="uk-UA"/>
        </w:rPr>
      </w:pPr>
      <w:r w:rsidRPr="00CB00D8">
        <w:rPr>
          <w:rFonts w:ascii="Times New Roman" w:hAnsi="Times New Roman"/>
          <w:i/>
          <w:sz w:val="28"/>
          <w:szCs w:val="28"/>
          <w:lang w:val="uk-UA"/>
        </w:rPr>
        <w:t>теоретичні</w:t>
      </w:r>
      <w:r w:rsidRPr="00CB00D8">
        <w:rPr>
          <w:rFonts w:ascii="Times New Roman" w:hAnsi="Times New Roman"/>
          <w:sz w:val="28"/>
          <w:szCs w:val="28"/>
          <w:lang w:val="uk-UA"/>
        </w:rPr>
        <w:t>: аналіз педагогічної, психологічної, соціологічної, соціально-педагогічної, літератури, порівняння, класифікація, систематизація й узагальнення теоретичних і емпіричних даних;</w:t>
      </w:r>
    </w:p>
    <w:p w:rsidR="002D7771" w:rsidRPr="00CB00D8" w:rsidRDefault="002D7771" w:rsidP="008E7D59">
      <w:pPr>
        <w:pStyle w:val="ab"/>
        <w:numPr>
          <w:ilvl w:val="1"/>
          <w:numId w:val="34"/>
        </w:numPr>
        <w:spacing w:after="0" w:line="360" w:lineRule="auto"/>
        <w:ind w:left="851"/>
        <w:jc w:val="both"/>
        <w:rPr>
          <w:rFonts w:ascii="Times New Roman" w:hAnsi="Times New Roman"/>
          <w:sz w:val="28"/>
          <w:szCs w:val="28"/>
          <w:lang w:val="uk-UA"/>
        </w:rPr>
      </w:pPr>
      <w:r w:rsidRPr="00CB00D8">
        <w:rPr>
          <w:rFonts w:ascii="Times New Roman" w:hAnsi="Times New Roman"/>
          <w:i/>
          <w:sz w:val="28"/>
          <w:szCs w:val="28"/>
          <w:lang w:val="uk-UA"/>
        </w:rPr>
        <w:t>емпіричні</w:t>
      </w:r>
      <w:r w:rsidRPr="00CB00D8">
        <w:rPr>
          <w:rFonts w:ascii="Times New Roman" w:hAnsi="Times New Roman"/>
          <w:sz w:val="28"/>
          <w:szCs w:val="28"/>
          <w:lang w:val="uk-UA"/>
        </w:rPr>
        <w:t xml:space="preserve">: інтерв’ю, </w:t>
      </w:r>
      <w:r w:rsidR="00D80934" w:rsidRPr="00CB00D8">
        <w:rPr>
          <w:rFonts w:ascii="Times New Roman" w:hAnsi="Times New Roman"/>
          <w:sz w:val="28"/>
          <w:szCs w:val="28"/>
          <w:lang w:val="uk-UA"/>
        </w:rPr>
        <w:t>Must–тест</w:t>
      </w:r>
      <w:r w:rsidRPr="00CB00D8">
        <w:rPr>
          <w:rFonts w:ascii="Times New Roman" w:hAnsi="Times New Roman"/>
          <w:sz w:val="28"/>
          <w:szCs w:val="28"/>
          <w:lang w:val="uk-UA"/>
        </w:rPr>
        <w:t xml:space="preserve"> «Визначення життєвих цінностей особистості» та контент-аналіз.</w:t>
      </w:r>
    </w:p>
    <w:p w:rsidR="002D7771" w:rsidRPr="00CB00D8" w:rsidRDefault="007B763A" w:rsidP="008E7D59">
      <w:pPr>
        <w:spacing w:after="0" w:line="360" w:lineRule="auto"/>
        <w:ind w:firstLine="567"/>
        <w:contextualSpacing/>
        <w:jc w:val="both"/>
        <w:rPr>
          <w:rFonts w:ascii="Times New Roman" w:hAnsi="Times New Roman"/>
          <w:sz w:val="28"/>
          <w:szCs w:val="28"/>
          <w:lang w:val="uk-UA"/>
        </w:rPr>
      </w:pPr>
      <w:r w:rsidRPr="00CB00D8">
        <w:rPr>
          <w:rFonts w:ascii="Times New Roman" w:hAnsi="Times New Roman"/>
          <w:b/>
          <w:sz w:val="28"/>
          <w:szCs w:val="28"/>
          <w:lang w:val="uk-UA"/>
        </w:rPr>
        <w:t>Наукова</w:t>
      </w:r>
      <w:r w:rsidR="002D7771" w:rsidRPr="00CB00D8">
        <w:rPr>
          <w:rFonts w:ascii="Times New Roman" w:hAnsi="Times New Roman"/>
          <w:b/>
          <w:sz w:val="28"/>
          <w:szCs w:val="28"/>
          <w:lang w:val="uk-UA"/>
        </w:rPr>
        <w:t xml:space="preserve"> значущість роботи</w:t>
      </w:r>
      <w:r w:rsidR="00D80934" w:rsidRPr="00CB00D8">
        <w:rPr>
          <w:rFonts w:ascii="Times New Roman" w:hAnsi="Times New Roman"/>
          <w:sz w:val="28"/>
          <w:szCs w:val="28"/>
          <w:lang w:val="uk-UA"/>
        </w:rPr>
        <w:t xml:space="preserve"> </w:t>
      </w:r>
      <w:r w:rsidR="00986C85" w:rsidRPr="00CB00D8">
        <w:rPr>
          <w:rFonts w:ascii="Times New Roman" w:hAnsi="Times New Roman"/>
          <w:sz w:val="28"/>
          <w:szCs w:val="28"/>
          <w:lang w:val="uk-UA"/>
        </w:rPr>
        <w:t>полягає в</w:t>
      </w:r>
      <w:r w:rsidR="00D80934" w:rsidRPr="00CB00D8">
        <w:rPr>
          <w:rFonts w:ascii="Times New Roman" w:hAnsi="Times New Roman"/>
          <w:sz w:val="28"/>
          <w:szCs w:val="28"/>
          <w:lang w:val="uk-UA"/>
        </w:rPr>
        <w:t xml:space="preserve"> тому, що вперше науково обґрунтовано та експериментально досліджено вплив</w:t>
      </w:r>
      <w:r w:rsidR="00986C85" w:rsidRPr="00CB00D8">
        <w:rPr>
          <w:rFonts w:ascii="Times New Roman" w:hAnsi="Times New Roman"/>
          <w:sz w:val="28"/>
          <w:szCs w:val="28"/>
          <w:lang w:val="uk-UA"/>
        </w:rPr>
        <w:t xml:space="preserve"> субкультур</w:t>
      </w:r>
      <w:r w:rsidR="00D80934" w:rsidRPr="00CB00D8">
        <w:rPr>
          <w:rFonts w:ascii="Times New Roman" w:hAnsi="Times New Roman"/>
          <w:sz w:val="28"/>
          <w:szCs w:val="28"/>
          <w:lang w:val="uk-UA"/>
        </w:rPr>
        <w:t>и</w:t>
      </w:r>
      <w:r w:rsidR="002D7771" w:rsidRPr="00CB00D8">
        <w:rPr>
          <w:rFonts w:ascii="Times New Roman" w:hAnsi="Times New Roman"/>
          <w:sz w:val="28"/>
          <w:szCs w:val="28"/>
          <w:lang w:val="uk-UA"/>
        </w:rPr>
        <w:t xml:space="preserve"> рокерів та </w:t>
      </w:r>
      <w:r w:rsidR="002D7771" w:rsidRPr="00CB00D8">
        <w:rPr>
          <w:rFonts w:ascii="Times New Roman" w:hAnsi="Times New Roman"/>
          <w:sz w:val="28"/>
          <w:szCs w:val="28"/>
          <w:lang w:val="uk-UA"/>
        </w:rPr>
        <w:lastRenderedPageBreak/>
        <w:t>металістів</w:t>
      </w:r>
      <w:r w:rsidR="00D80934" w:rsidRPr="00CB00D8">
        <w:rPr>
          <w:rFonts w:ascii="Times New Roman" w:hAnsi="Times New Roman"/>
          <w:sz w:val="28"/>
          <w:szCs w:val="28"/>
          <w:lang w:val="uk-UA"/>
        </w:rPr>
        <w:t xml:space="preserve"> на визначення життєвих стратегій молоді</w:t>
      </w:r>
      <w:r w:rsidR="00D7513E" w:rsidRPr="00CB00D8">
        <w:rPr>
          <w:rFonts w:ascii="Times New Roman" w:hAnsi="Times New Roman"/>
          <w:sz w:val="28"/>
          <w:szCs w:val="28"/>
          <w:lang w:val="uk-UA"/>
        </w:rPr>
        <w:t xml:space="preserve">; підібрано діагностичний інструментарій для дослідження життєвих стратегій молоді; уточнено зміст поняття «життєві стратегії» молоді; </w:t>
      </w:r>
      <w:r w:rsidR="001D3952" w:rsidRPr="00CB00D8">
        <w:rPr>
          <w:rFonts w:ascii="Times New Roman" w:hAnsi="Times New Roman"/>
          <w:sz w:val="28"/>
          <w:szCs w:val="28"/>
          <w:lang w:val="uk-UA"/>
        </w:rPr>
        <w:t>суттєво доповнене</w:t>
      </w:r>
      <w:r w:rsidR="00D7513E" w:rsidRPr="00CB00D8">
        <w:rPr>
          <w:rFonts w:ascii="Times New Roman" w:hAnsi="Times New Roman"/>
          <w:sz w:val="28"/>
          <w:szCs w:val="28"/>
          <w:lang w:val="uk-UA"/>
        </w:rPr>
        <w:t xml:space="preserve"> змістовн</w:t>
      </w:r>
      <w:r w:rsidR="001D3952" w:rsidRPr="00CB00D8">
        <w:rPr>
          <w:rFonts w:ascii="Times New Roman" w:hAnsi="Times New Roman"/>
          <w:sz w:val="28"/>
          <w:szCs w:val="28"/>
          <w:lang w:val="uk-UA"/>
        </w:rPr>
        <w:t>е</w:t>
      </w:r>
      <w:r w:rsidR="00D7513E" w:rsidRPr="00CB00D8">
        <w:rPr>
          <w:rFonts w:ascii="Times New Roman" w:hAnsi="Times New Roman"/>
          <w:sz w:val="28"/>
          <w:szCs w:val="28"/>
          <w:lang w:val="uk-UA"/>
        </w:rPr>
        <w:t xml:space="preserve"> наповнення ознак субкультури рокерів і металістів; подальшого розвитку набуло дослідження життєвих стратегій молоді під впливом молодіжних субкультур</w:t>
      </w:r>
    </w:p>
    <w:p w:rsidR="002D7771" w:rsidRPr="00CB00D8" w:rsidRDefault="002D7771" w:rsidP="008E7D59">
      <w:pPr>
        <w:spacing w:after="0" w:line="360" w:lineRule="auto"/>
        <w:ind w:firstLine="567"/>
        <w:contextualSpacing/>
        <w:jc w:val="both"/>
        <w:rPr>
          <w:rFonts w:ascii="Times New Roman" w:hAnsi="Times New Roman"/>
          <w:sz w:val="28"/>
          <w:szCs w:val="28"/>
          <w:lang w:val="uk-UA"/>
        </w:rPr>
      </w:pPr>
      <w:r w:rsidRPr="00CB00D8">
        <w:rPr>
          <w:rFonts w:ascii="Times New Roman" w:hAnsi="Times New Roman"/>
          <w:b/>
          <w:sz w:val="28"/>
          <w:szCs w:val="28"/>
          <w:lang w:val="uk-UA"/>
        </w:rPr>
        <w:t>Практична значущість</w:t>
      </w:r>
      <w:r w:rsidR="001D3952" w:rsidRPr="00CB00D8">
        <w:rPr>
          <w:rFonts w:ascii="Times New Roman" w:hAnsi="Times New Roman"/>
          <w:b/>
          <w:sz w:val="28"/>
          <w:szCs w:val="28"/>
          <w:lang w:val="uk-UA"/>
        </w:rPr>
        <w:t xml:space="preserve"> </w:t>
      </w:r>
      <w:r w:rsidR="00986C85" w:rsidRPr="00CB00D8">
        <w:rPr>
          <w:rFonts w:ascii="Times New Roman" w:hAnsi="Times New Roman"/>
          <w:sz w:val="28"/>
          <w:szCs w:val="28"/>
          <w:lang w:val="uk-UA"/>
        </w:rPr>
        <w:t>дослідження</w:t>
      </w:r>
      <w:r w:rsidRPr="00CB00D8">
        <w:rPr>
          <w:rFonts w:ascii="Times New Roman" w:hAnsi="Times New Roman"/>
          <w:sz w:val="28"/>
          <w:szCs w:val="28"/>
          <w:lang w:val="uk-UA"/>
        </w:rPr>
        <w:t xml:space="preserve"> полягає у здійсненні емпіричного дослідження системи життєвих стратегій молоді з різ</w:t>
      </w:r>
      <w:r w:rsidR="00986C85" w:rsidRPr="00CB00D8">
        <w:rPr>
          <w:rFonts w:ascii="Times New Roman" w:hAnsi="Times New Roman"/>
          <w:sz w:val="28"/>
          <w:szCs w:val="28"/>
          <w:lang w:val="uk-UA"/>
        </w:rPr>
        <w:t>ною приналежністю до субкультур</w:t>
      </w:r>
      <w:r w:rsidR="00D201C4" w:rsidRPr="00CB00D8">
        <w:rPr>
          <w:rFonts w:ascii="Times New Roman" w:hAnsi="Times New Roman"/>
          <w:sz w:val="28"/>
          <w:szCs w:val="28"/>
          <w:lang w:val="uk-UA"/>
        </w:rPr>
        <w:t>и</w:t>
      </w:r>
      <w:r w:rsidRPr="00CB00D8">
        <w:rPr>
          <w:rFonts w:ascii="Times New Roman" w:hAnsi="Times New Roman"/>
          <w:sz w:val="28"/>
          <w:szCs w:val="28"/>
          <w:lang w:val="uk-UA"/>
        </w:rPr>
        <w:t xml:space="preserve"> рокерів та металістів; </w:t>
      </w:r>
      <w:r w:rsidR="00D201C4" w:rsidRPr="00CB00D8">
        <w:rPr>
          <w:rFonts w:ascii="Times New Roman" w:hAnsi="Times New Roman"/>
          <w:sz w:val="28"/>
          <w:szCs w:val="28"/>
          <w:lang w:val="uk-UA"/>
        </w:rPr>
        <w:t>визначенні</w:t>
      </w:r>
      <w:r w:rsidR="00986C85" w:rsidRPr="00CB00D8">
        <w:rPr>
          <w:rFonts w:ascii="Times New Roman" w:hAnsi="Times New Roman"/>
          <w:sz w:val="28"/>
          <w:szCs w:val="28"/>
          <w:lang w:val="uk-UA"/>
        </w:rPr>
        <w:t xml:space="preserve"> впливовості даних субкультур</w:t>
      </w:r>
      <w:r w:rsidRPr="00CB00D8">
        <w:rPr>
          <w:rFonts w:ascii="Times New Roman" w:hAnsi="Times New Roman"/>
          <w:sz w:val="28"/>
          <w:szCs w:val="28"/>
          <w:lang w:val="uk-UA"/>
        </w:rPr>
        <w:t xml:space="preserve"> на формування життєвих стратегій шляхом співставлення результатів різних груп респондентів.</w:t>
      </w:r>
      <w:r w:rsidR="00D201C4" w:rsidRPr="00CB00D8">
        <w:rPr>
          <w:rFonts w:ascii="Times New Roman" w:hAnsi="Times New Roman"/>
          <w:sz w:val="28"/>
          <w:szCs w:val="28"/>
          <w:lang w:val="uk-UA"/>
        </w:rPr>
        <w:t xml:space="preserve"> Результати дослідження можуть бути використані фахівцями соціальної роботи, соціальними педагогами, кураторами, класними керівниками у виховній роботі з молоддю. </w:t>
      </w:r>
    </w:p>
    <w:p w:rsidR="00986C85" w:rsidRPr="00CB00D8" w:rsidRDefault="00986C85" w:rsidP="008E7D59">
      <w:pPr>
        <w:spacing w:line="360" w:lineRule="auto"/>
        <w:contextualSpacing/>
        <w:rPr>
          <w:rFonts w:ascii="Times New Roman" w:hAnsi="Times New Roman"/>
          <w:sz w:val="28"/>
          <w:szCs w:val="28"/>
          <w:lang w:val="uk-UA"/>
        </w:rPr>
      </w:pPr>
    </w:p>
    <w:p w:rsidR="002D7771" w:rsidRPr="00CB00D8" w:rsidRDefault="002D7771" w:rsidP="008E7D59">
      <w:pPr>
        <w:spacing w:line="360" w:lineRule="auto"/>
        <w:ind w:firstLine="567"/>
        <w:contextualSpacing/>
        <w:jc w:val="center"/>
        <w:rPr>
          <w:rFonts w:ascii="Times New Roman" w:hAnsi="Times New Roman"/>
          <w:b/>
          <w:sz w:val="28"/>
          <w:szCs w:val="28"/>
          <w:lang w:val="uk-UA"/>
        </w:rPr>
      </w:pPr>
      <w:r w:rsidRPr="00CB00D8">
        <w:rPr>
          <w:rFonts w:ascii="Times New Roman" w:hAnsi="Times New Roman"/>
          <w:b/>
          <w:sz w:val="28"/>
          <w:szCs w:val="28"/>
          <w:lang w:val="uk-UA"/>
        </w:rPr>
        <w:t>РОЗДІЛ 1</w:t>
      </w:r>
      <w:r w:rsidR="006365F0" w:rsidRPr="00CB00D8">
        <w:rPr>
          <w:rFonts w:ascii="Times New Roman" w:hAnsi="Times New Roman"/>
          <w:b/>
          <w:sz w:val="28"/>
          <w:szCs w:val="28"/>
          <w:lang w:val="uk-UA"/>
        </w:rPr>
        <w:t xml:space="preserve"> </w:t>
      </w:r>
      <w:r w:rsidRPr="00CB00D8">
        <w:rPr>
          <w:rFonts w:ascii="Times New Roman" w:hAnsi="Times New Roman"/>
          <w:b/>
          <w:sz w:val="28"/>
          <w:szCs w:val="28"/>
          <w:lang w:val="uk-UA"/>
        </w:rPr>
        <w:t>ТЕОРЕТИЧНІ ЗАСАДИ ВПЛИВУ СУБКУЛЬТУРИ РОКЕРІВ ТА МЕТАЛІСТІВ НА СОЦІАЛІЗАЦІЮ МОЛОДІ</w:t>
      </w:r>
    </w:p>
    <w:p w:rsidR="006365F0" w:rsidRPr="00CB00D8" w:rsidRDefault="006365F0" w:rsidP="008E7D59">
      <w:pPr>
        <w:pStyle w:val="ab"/>
        <w:spacing w:line="360" w:lineRule="auto"/>
        <w:ind w:left="0"/>
        <w:rPr>
          <w:rFonts w:ascii="Times New Roman" w:hAnsi="Times New Roman"/>
          <w:b/>
          <w:sz w:val="28"/>
          <w:szCs w:val="28"/>
          <w:lang w:val="uk-UA"/>
        </w:rPr>
      </w:pPr>
      <w:r w:rsidRPr="00CB00D8">
        <w:rPr>
          <w:rFonts w:ascii="Times New Roman" w:hAnsi="Times New Roman"/>
          <w:b/>
          <w:color w:val="000000"/>
          <w:sz w:val="28"/>
          <w:szCs w:val="28"/>
          <w:shd w:val="clear" w:color="auto" w:fill="FFFFFF"/>
          <w:lang w:val="uk-UA"/>
        </w:rPr>
        <w:t>1.1</w:t>
      </w:r>
      <w:r w:rsidRPr="00CB00D8">
        <w:rPr>
          <w:rFonts w:ascii="Times New Roman" w:hAnsi="Times New Roman"/>
          <w:color w:val="000000"/>
          <w:sz w:val="28"/>
          <w:szCs w:val="28"/>
          <w:shd w:val="clear" w:color="auto" w:fill="FFFFFF"/>
          <w:lang w:val="uk-UA"/>
        </w:rPr>
        <w:t xml:space="preserve"> </w:t>
      </w:r>
      <w:r w:rsidRPr="00CB00D8">
        <w:rPr>
          <w:rFonts w:ascii="Times New Roman" w:hAnsi="Times New Roman"/>
          <w:b/>
          <w:sz w:val="28"/>
          <w:szCs w:val="28"/>
          <w:lang w:val="uk-UA"/>
        </w:rPr>
        <w:t>Субкультура як фактор соціалізації особистості</w:t>
      </w:r>
    </w:p>
    <w:p w:rsidR="00621427" w:rsidRPr="00CB00D8" w:rsidRDefault="00621427" w:rsidP="008E7D59">
      <w:pPr>
        <w:spacing w:after="0" w:line="360" w:lineRule="auto"/>
        <w:ind w:firstLine="567"/>
        <w:contextualSpacing/>
        <w:jc w:val="both"/>
        <w:rPr>
          <w:rFonts w:ascii="Times New Roman" w:hAnsi="Times New Roman"/>
          <w:color w:val="000000"/>
          <w:sz w:val="28"/>
          <w:szCs w:val="28"/>
          <w:shd w:val="clear" w:color="auto" w:fill="FFFFFF"/>
          <w:lang w:val="uk-UA"/>
        </w:rPr>
      </w:pPr>
      <w:r w:rsidRPr="00CB00D8">
        <w:rPr>
          <w:rFonts w:ascii="Times New Roman" w:hAnsi="Times New Roman"/>
          <w:color w:val="000000"/>
          <w:sz w:val="28"/>
          <w:szCs w:val="28"/>
          <w:shd w:val="clear" w:color="auto" w:fill="FFFFFF"/>
          <w:lang w:val="uk-UA"/>
        </w:rPr>
        <w:t>На сьогодні  будь-яке суспільство у процесі свого розвитку витрачає багато зусиль для того, щоб його члени успішно засвоювали культурні надбання, норми, цінності, ідеї, соціальний досвід, використовуючи для цього систему освіти, виховання різноманітні засоби підтримки культурних стандартів життєдіяльності.</w:t>
      </w:r>
    </w:p>
    <w:p w:rsidR="00621427" w:rsidRPr="00CB00D8" w:rsidRDefault="00621427" w:rsidP="008E7D59">
      <w:pPr>
        <w:spacing w:after="0" w:line="360" w:lineRule="auto"/>
        <w:ind w:firstLine="567"/>
        <w:contextualSpacing/>
        <w:jc w:val="both"/>
        <w:rPr>
          <w:rFonts w:ascii="Times New Roman" w:hAnsi="Times New Roman"/>
          <w:color w:val="000000"/>
          <w:sz w:val="28"/>
          <w:szCs w:val="28"/>
          <w:shd w:val="clear" w:color="auto" w:fill="FFFFFF"/>
          <w:lang w:val="uk-UA"/>
        </w:rPr>
      </w:pPr>
      <w:r w:rsidRPr="00CB00D8">
        <w:rPr>
          <w:rFonts w:ascii="Times New Roman" w:hAnsi="Times New Roman"/>
          <w:color w:val="000000"/>
          <w:sz w:val="28"/>
          <w:szCs w:val="28"/>
          <w:shd w:val="clear" w:color="auto" w:fill="FFFFFF"/>
          <w:lang w:val="uk-UA"/>
        </w:rPr>
        <w:t xml:space="preserve">Складний і тривалий процес включення індивіда до системи соціальних зв'язків та відносин, його активної взаємодії з оточенням, у ході якої він засвоює зразки поведінки, соціальні норми і цінності, необхідні для його успішної життєдіяльності у даному соціумі, називається соціалізацією. Будь-яке суспільство висуває певні вимоги до розвитку особистості, створює систему сприяння формуванню соціально бажаних властивостей людини, тих властивостей, що схвалюються оточенням. Разом з цим, у суспільстві існує система покарань і санкцій, які застосовуються щодо людини за відхилення </w:t>
      </w:r>
      <w:r w:rsidRPr="00CB00D8">
        <w:rPr>
          <w:rFonts w:ascii="Times New Roman" w:hAnsi="Times New Roman"/>
          <w:color w:val="000000"/>
          <w:sz w:val="28"/>
          <w:szCs w:val="28"/>
          <w:shd w:val="clear" w:color="auto" w:fill="FFFFFF"/>
          <w:lang w:val="uk-UA"/>
        </w:rPr>
        <w:lastRenderedPageBreak/>
        <w:t>поведінки від соціальних норм - суспільних вимог. Соціалізація є основним механізмом взаємодії суспільства і особистості. У процесі соціалізації формуються основні властивості особистості, які забезпечують її життєдіяльність у суспільстві.</w:t>
      </w:r>
    </w:p>
    <w:p w:rsidR="00621427" w:rsidRPr="00CB00D8" w:rsidRDefault="00621427" w:rsidP="008E7D59">
      <w:pPr>
        <w:spacing w:line="360" w:lineRule="auto"/>
        <w:ind w:firstLine="567"/>
        <w:contextualSpacing/>
        <w:jc w:val="both"/>
        <w:rPr>
          <w:rFonts w:ascii="Times New Roman" w:hAnsi="Times New Roman"/>
          <w:sz w:val="28"/>
          <w:szCs w:val="28"/>
          <w:lang w:val="uk-UA"/>
        </w:rPr>
      </w:pPr>
      <w:r w:rsidRPr="00CB00D8">
        <w:rPr>
          <w:rFonts w:ascii="Times New Roman" w:hAnsi="Times New Roman"/>
          <w:sz w:val="28"/>
          <w:szCs w:val="28"/>
          <w:lang w:val="uk-UA"/>
        </w:rPr>
        <w:t>Соціалізація</w:t>
      </w:r>
      <w:r w:rsidR="006365F0" w:rsidRPr="00CB00D8">
        <w:rPr>
          <w:rFonts w:ascii="Times New Roman" w:hAnsi="Times New Roman"/>
          <w:sz w:val="28"/>
          <w:szCs w:val="28"/>
          <w:lang w:val="uk-UA"/>
        </w:rPr>
        <w:t xml:space="preserve"> </w:t>
      </w:r>
      <w:r w:rsidRPr="00CB00D8">
        <w:rPr>
          <w:rFonts w:ascii="Times New Roman" w:hAnsi="Times New Roman"/>
          <w:sz w:val="28"/>
          <w:szCs w:val="28"/>
          <w:lang w:val="uk-UA"/>
        </w:rPr>
        <w:t>– процес</w:t>
      </w:r>
      <w:r w:rsidR="00D70D8D" w:rsidRPr="00CB00D8">
        <w:rPr>
          <w:rFonts w:ascii="Times New Roman" w:hAnsi="Times New Roman"/>
          <w:sz w:val="28"/>
          <w:szCs w:val="28"/>
          <w:lang w:val="uk-UA"/>
        </w:rPr>
        <w:t xml:space="preserve"> входження людини в суспільство, засвоєння та активне відтворення соціального досвіду в ньому.</w:t>
      </w:r>
      <w:r w:rsidR="006365F0" w:rsidRPr="00CB00D8">
        <w:rPr>
          <w:rFonts w:ascii="Times New Roman" w:hAnsi="Times New Roman"/>
          <w:sz w:val="28"/>
          <w:szCs w:val="28"/>
          <w:lang w:val="uk-UA"/>
        </w:rPr>
        <w:t xml:space="preserve"> </w:t>
      </w:r>
      <w:r w:rsidRPr="00CB00D8">
        <w:rPr>
          <w:rFonts w:ascii="Times New Roman" w:hAnsi="Times New Roman"/>
          <w:sz w:val="28"/>
          <w:szCs w:val="28"/>
          <w:lang w:val="uk-UA"/>
        </w:rPr>
        <w:t>Розрізняють первинну та вторинну стадії соціалізац</w:t>
      </w:r>
      <w:r w:rsidR="000B7AE4" w:rsidRPr="00CB00D8">
        <w:rPr>
          <w:rFonts w:ascii="Times New Roman" w:hAnsi="Times New Roman"/>
          <w:sz w:val="28"/>
          <w:szCs w:val="28"/>
          <w:lang w:val="uk-UA"/>
        </w:rPr>
        <w:t xml:space="preserve">ії. </w:t>
      </w:r>
      <w:r w:rsidR="000B7AE4" w:rsidRPr="00CB00D8">
        <w:rPr>
          <w:rFonts w:ascii="Times New Roman" w:hAnsi="Times New Roman"/>
          <w:i/>
          <w:sz w:val="28"/>
          <w:szCs w:val="28"/>
          <w:lang w:val="uk-UA"/>
        </w:rPr>
        <w:t>Первинна</w:t>
      </w:r>
      <w:r w:rsidR="000B7AE4" w:rsidRPr="00CB00D8">
        <w:rPr>
          <w:rFonts w:ascii="Times New Roman" w:hAnsi="Times New Roman"/>
          <w:sz w:val="28"/>
          <w:szCs w:val="28"/>
          <w:lang w:val="uk-UA"/>
        </w:rPr>
        <w:t xml:space="preserve"> – соціалізація, що відбувалась у дитинстві і до повноліття, а </w:t>
      </w:r>
      <w:r w:rsidR="000B7AE4" w:rsidRPr="00CB00D8">
        <w:rPr>
          <w:rFonts w:ascii="Times New Roman" w:hAnsi="Times New Roman"/>
          <w:i/>
          <w:sz w:val="28"/>
          <w:szCs w:val="28"/>
          <w:lang w:val="uk-UA"/>
        </w:rPr>
        <w:t>вторинна</w:t>
      </w:r>
      <w:r w:rsidR="006365F0" w:rsidRPr="00CB00D8">
        <w:rPr>
          <w:rFonts w:ascii="Times New Roman" w:hAnsi="Times New Roman"/>
          <w:sz w:val="28"/>
          <w:szCs w:val="28"/>
          <w:lang w:val="uk-UA"/>
        </w:rPr>
        <w:t xml:space="preserve"> – весь наступний процес, який</w:t>
      </w:r>
      <w:r w:rsidR="000B7AE4" w:rsidRPr="00CB00D8">
        <w:rPr>
          <w:rFonts w:ascii="Times New Roman" w:hAnsi="Times New Roman"/>
          <w:sz w:val="28"/>
          <w:szCs w:val="28"/>
          <w:lang w:val="uk-UA"/>
        </w:rPr>
        <w:t xml:space="preserve"> пов'язаний із </w:t>
      </w:r>
      <w:r w:rsidR="00725A16" w:rsidRPr="00CB00D8">
        <w:rPr>
          <w:rFonts w:ascii="Times New Roman" w:hAnsi="Times New Roman"/>
          <w:sz w:val="28"/>
          <w:szCs w:val="28"/>
          <w:lang w:val="uk-UA"/>
        </w:rPr>
        <w:t>соціалізуючи</w:t>
      </w:r>
      <w:r w:rsidR="006365F0" w:rsidRPr="00CB00D8">
        <w:rPr>
          <w:rFonts w:ascii="Times New Roman" w:hAnsi="Times New Roman"/>
          <w:sz w:val="28"/>
          <w:szCs w:val="28"/>
          <w:lang w:val="uk-UA"/>
        </w:rPr>
        <w:t xml:space="preserve">ми </w:t>
      </w:r>
      <w:r w:rsidR="00725A16" w:rsidRPr="00CB00D8">
        <w:rPr>
          <w:rFonts w:ascii="Times New Roman" w:hAnsi="Times New Roman"/>
          <w:sz w:val="28"/>
          <w:szCs w:val="28"/>
          <w:lang w:val="uk-UA"/>
        </w:rPr>
        <w:t xml:space="preserve"> </w:t>
      </w:r>
      <w:r w:rsidR="000B7AE4" w:rsidRPr="00CB00D8">
        <w:rPr>
          <w:rFonts w:ascii="Times New Roman" w:hAnsi="Times New Roman"/>
          <w:sz w:val="28"/>
          <w:szCs w:val="28"/>
          <w:lang w:val="uk-UA"/>
        </w:rPr>
        <w:t>чинниками подальшого життя індивіда.</w:t>
      </w:r>
    </w:p>
    <w:p w:rsidR="00621427" w:rsidRPr="00CB00D8" w:rsidRDefault="0085661E" w:rsidP="008E7D59">
      <w:pPr>
        <w:spacing w:line="360" w:lineRule="auto"/>
        <w:ind w:firstLine="567"/>
        <w:contextualSpacing/>
        <w:jc w:val="both"/>
        <w:rPr>
          <w:rFonts w:ascii="Times New Roman" w:hAnsi="Times New Roman"/>
          <w:sz w:val="28"/>
          <w:szCs w:val="28"/>
          <w:lang w:val="uk-UA"/>
        </w:rPr>
      </w:pPr>
      <w:r w:rsidRPr="00CB00D8">
        <w:rPr>
          <w:rFonts w:ascii="Times New Roman" w:hAnsi="Times New Roman"/>
          <w:sz w:val="28"/>
          <w:szCs w:val="28"/>
          <w:lang w:val="uk-UA"/>
        </w:rPr>
        <w:t>Дослідники виокремлюють типи</w:t>
      </w:r>
      <w:r w:rsidR="00621427" w:rsidRPr="00CB00D8">
        <w:rPr>
          <w:rFonts w:ascii="Times New Roman" w:hAnsi="Times New Roman"/>
          <w:sz w:val="28"/>
          <w:szCs w:val="28"/>
          <w:lang w:val="uk-UA"/>
        </w:rPr>
        <w:t xml:space="preserve"> </w:t>
      </w:r>
      <w:r w:rsidRPr="00CB00D8">
        <w:rPr>
          <w:rFonts w:ascii="Times New Roman" w:hAnsi="Times New Roman"/>
          <w:sz w:val="28"/>
          <w:szCs w:val="28"/>
          <w:lang w:val="uk-UA"/>
        </w:rPr>
        <w:t>(</w:t>
      </w:r>
      <w:r w:rsidR="00621427" w:rsidRPr="00CB00D8">
        <w:rPr>
          <w:rFonts w:ascii="Times New Roman" w:hAnsi="Times New Roman"/>
          <w:sz w:val="28"/>
          <w:szCs w:val="28"/>
          <w:lang w:val="uk-UA"/>
        </w:rPr>
        <w:t>політична, етнокультурна (етнічна), гендерна (статево-рольова), культурна, професійна</w:t>
      </w:r>
      <w:r w:rsidR="00213467" w:rsidRPr="00CB00D8">
        <w:rPr>
          <w:rFonts w:ascii="Times New Roman" w:hAnsi="Times New Roman"/>
          <w:sz w:val="28"/>
          <w:szCs w:val="28"/>
          <w:lang w:val="uk-UA"/>
        </w:rPr>
        <w:t>, тощо</w:t>
      </w:r>
      <w:r w:rsidRPr="00CB00D8">
        <w:rPr>
          <w:rFonts w:ascii="Times New Roman" w:hAnsi="Times New Roman"/>
          <w:sz w:val="28"/>
          <w:szCs w:val="28"/>
          <w:lang w:val="uk-UA"/>
        </w:rPr>
        <w:t>) та види видів соціалізації (</w:t>
      </w:r>
      <w:r w:rsidR="000B7AE4" w:rsidRPr="00CB00D8">
        <w:rPr>
          <w:rFonts w:ascii="Times New Roman" w:hAnsi="Times New Roman"/>
          <w:bCs/>
          <w:sz w:val="28"/>
          <w:szCs w:val="28"/>
          <w:lang w:val="uk-UA"/>
        </w:rPr>
        <w:t>стихійна</w:t>
      </w:r>
      <w:r w:rsidR="000B7AE4" w:rsidRPr="00CB00D8">
        <w:rPr>
          <w:rFonts w:ascii="Times New Roman" w:hAnsi="Times New Roman"/>
          <w:sz w:val="28"/>
          <w:szCs w:val="28"/>
          <w:lang w:val="uk-UA"/>
        </w:rPr>
        <w:t>;</w:t>
      </w:r>
      <w:r w:rsidR="000B7AE4" w:rsidRPr="00CB00D8">
        <w:rPr>
          <w:rFonts w:ascii="Times New Roman" w:hAnsi="Times New Roman"/>
          <w:bCs/>
          <w:sz w:val="28"/>
          <w:szCs w:val="28"/>
          <w:lang w:val="uk-UA"/>
        </w:rPr>
        <w:t>відносно спрямована</w:t>
      </w:r>
      <w:r w:rsidR="000B7AE4" w:rsidRPr="00CB00D8">
        <w:rPr>
          <w:rFonts w:ascii="Times New Roman" w:hAnsi="Times New Roman"/>
          <w:sz w:val="28"/>
          <w:szCs w:val="28"/>
          <w:lang w:val="uk-UA"/>
        </w:rPr>
        <w:t>;</w:t>
      </w:r>
      <w:r w:rsidR="000B7AE4" w:rsidRPr="00CB00D8">
        <w:rPr>
          <w:rFonts w:ascii="Times New Roman" w:hAnsi="Times New Roman"/>
          <w:bCs/>
          <w:sz w:val="28"/>
          <w:szCs w:val="28"/>
          <w:lang w:val="uk-UA"/>
        </w:rPr>
        <w:t>с</w:t>
      </w:r>
      <w:r w:rsidR="00621427" w:rsidRPr="00CB00D8">
        <w:rPr>
          <w:rFonts w:ascii="Times New Roman" w:hAnsi="Times New Roman"/>
          <w:bCs/>
          <w:sz w:val="28"/>
          <w:szCs w:val="28"/>
          <w:lang w:val="uk-UA"/>
        </w:rPr>
        <w:t>оціально-</w:t>
      </w:r>
      <w:r w:rsidR="000B7AE4" w:rsidRPr="00CB00D8">
        <w:rPr>
          <w:rFonts w:ascii="Times New Roman" w:hAnsi="Times New Roman"/>
          <w:bCs/>
          <w:sz w:val="28"/>
          <w:szCs w:val="28"/>
          <w:lang w:val="uk-UA"/>
        </w:rPr>
        <w:t xml:space="preserve">контрольована </w:t>
      </w:r>
      <w:r w:rsidR="00621427" w:rsidRPr="00CB00D8">
        <w:rPr>
          <w:rFonts w:ascii="Times New Roman" w:hAnsi="Times New Roman"/>
          <w:bCs/>
          <w:sz w:val="28"/>
          <w:szCs w:val="28"/>
          <w:lang w:val="uk-UA"/>
        </w:rPr>
        <w:t xml:space="preserve"> (виховання)</w:t>
      </w:r>
      <w:r w:rsidR="000B7AE4" w:rsidRPr="00CB00D8">
        <w:rPr>
          <w:rFonts w:ascii="Times New Roman" w:hAnsi="Times New Roman"/>
          <w:bCs/>
          <w:sz w:val="28"/>
          <w:szCs w:val="28"/>
          <w:lang w:val="uk-UA"/>
        </w:rPr>
        <w:t>.</w:t>
      </w:r>
      <w:r w:rsidR="00213467" w:rsidRPr="00CB00D8">
        <w:rPr>
          <w:rFonts w:ascii="Times New Roman" w:hAnsi="Times New Roman"/>
          <w:sz w:val="28"/>
          <w:szCs w:val="28"/>
          <w:lang w:val="uk-UA"/>
        </w:rPr>
        <w:t>[</w:t>
      </w:r>
      <w:r w:rsidRPr="00CB00D8">
        <w:rPr>
          <w:rFonts w:ascii="Times New Roman" w:hAnsi="Times New Roman"/>
          <w:sz w:val="28"/>
          <w:szCs w:val="28"/>
          <w:lang w:val="uk-UA"/>
        </w:rPr>
        <w:t>39, 22</w:t>
      </w:r>
      <w:r w:rsidR="00213467" w:rsidRPr="00CB00D8">
        <w:rPr>
          <w:rFonts w:ascii="Times New Roman" w:hAnsi="Times New Roman"/>
          <w:sz w:val="28"/>
          <w:szCs w:val="28"/>
          <w:lang w:val="uk-UA"/>
        </w:rPr>
        <w:t>]</w:t>
      </w:r>
      <w:r w:rsidRPr="00CB00D8">
        <w:rPr>
          <w:rFonts w:ascii="Times New Roman" w:hAnsi="Times New Roman"/>
          <w:sz w:val="28"/>
          <w:szCs w:val="28"/>
          <w:lang w:val="uk-UA"/>
        </w:rPr>
        <w:t xml:space="preserve"> </w:t>
      </w:r>
      <w:r w:rsidR="00FD2935" w:rsidRPr="00CB00D8">
        <w:rPr>
          <w:rFonts w:ascii="Times New Roman" w:hAnsi="Times New Roman"/>
          <w:sz w:val="28"/>
          <w:szCs w:val="28"/>
          <w:lang w:val="uk-UA"/>
        </w:rPr>
        <w:t>і</w:t>
      </w:r>
      <w:r w:rsidRPr="00CB00D8">
        <w:rPr>
          <w:rFonts w:ascii="Times New Roman" w:hAnsi="Times New Roman"/>
          <w:sz w:val="28"/>
          <w:szCs w:val="28"/>
          <w:lang w:val="uk-UA"/>
        </w:rPr>
        <w:t xml:space="preserve"> </w:t>
      </w:r>
      <w:r w:rsidR="00FD2935" w:rsidRPr="00CB00D8">
        <w:rPr>
          <w:rFonts w:ascii="Times New Roman" w:hAnsi="Times New Roman"/>
          <w:sz w:val="28"/>
          <w:szCs w:val="28"/>
          <w:lang w:val="uk-UA"/>
        </w:rPr>
        <w:t>зазначають, що с</w:t>
      </w:r>
      <w:r w:rsidR="00621427" w:rsidRPr="00CB00D8">
        <w:rPr>
          <w:rFonts w:ascii="Times New Roman" w:hAnsi="Times New Roman"/>
          <w:sz w:val="28"/>
          <w:szCs w:val="28"/>
          <w:lang w:val="uk-UA"/>
        </w:rPr>
        <w:t xml:space="preserve">оціалізація відбувається у взаємодії особистості з величезною кількістю різних умов та впливів середовища, які називають </w:t>
      </w:r>
      <w:r w:rsidR="00621427" w:rsidRPr="00CB00D8">
        <w:rPr>
          <w:rFonts w:ascii="Times New Roman" w:hAnsi="Times New Roman"/>
          <w:bCs/>
          <w:i/>
          <w:sz w:val="28"/>
          <w:szCs w:val="28"/>
          <w:lang w:val="uk-UA"/>
        </w:rPr>
        <w:t>факторами соціалізації</w:t>
      </w:r>
      <w:r w:rsidR="00621427" w:rsidRPr="00CB00D8">
        <w:rPr>
          <w:rFonts w:ascii="Times New Roman" w:hAnsi="Times New Roman"/>
          <w:b/>
          <w:bCs/>
          <w:sz w:val="28"/>
          <w:szCs w:val="28"/>
          <w:lang w:val="uk-UA"/>
        </w:rPr>
        <w:t xml:space="preserve">. </w:t>
      </w:r>
      <w:r w:rsidR="00621427" w:rsidRPr="00CB00D8">
        <w:rPr>
          <w:rFonts w:ascii="Times New Roman" w:hAnsi="Times New Roman"/>
          <w:sz w:val="28"/>
          <w:szCs w:val="28"/>
          <w:lang w:val="uk-UA"/>
        </w:rPr>
        <w:t xml:space="preserve">Серед них </w:t>
      </w:r>
      <w:r w:rsidR="00FD2935" w:rsidRPr="00CB00D8">
        <w:rPr>
          <w:rFonts w:ascii="Times New Roman" w:hAnsi="Times New Roman"/>
          <w:sz w:val="28"/>
          <w:szCs w:val="28"/>
          <w:lang w:val="uk-UA"/>
        </w:rPr>
        <w:t>-</w:t>
      </w:r>
      <w:r w:rsidR="00621427" w:rsidRPr="00CB00D8">
        <w:rPr>
          <w:rFonts w:ascii="Times New Roman" w:hAnsi="Times New Roman"/>
          <w:sz w:val="28"/>
          <w:szCs w:val="28"/>
          <w:lang w:val="uk-UA"/>
        </w:rPr>
        <w:t xml:space="preserve"> </w:t>
      </w:r>
      <w:r w:rsidR="00621427" w:rsidRPr="00CB00D8">
        <w:rPr>
          <w:rFonts w:ascii="Times New Roman" w:hAnsi="Times New Roman"/>
          <w:bCs/>
          <w:i/>
          <w:sz w:val="28"/>
          <w:szCs w:val="28"/>
          <w:lang w:val="uk-UA"/>
        </w:rPr>
        <w:t>мегафактори</w:t>
      </w:r>
      <w:r w:rsidR="006F490B" w:rsidRPr="00CB00D8">
        <w:rPr>
          <w:rFonts w:ascii="Times New Roman" w:hAnsi="Times New Roman"/>
          <w:bCs/>
          <w:i/>
          <w:sz w:val="28"/>
          <w:szCs w:val="28"/>
          <w:lang w:val="uk-UA"/>
        </w:rPr>
        <w:t xml:space="preserve"> </w:t>
      </w:r>
      <w:r w:rsidR="00621427" w:rsidRPr="00CB00D8">
        <w:rPr>
          <w:rFonts w:ascii="Times New Roman" w:hAnsi="Times New Roman"/>
          <w:sz w:val="28"/>
          <w:szCs w:val="28"/>
          <w:lang w:val="uk-UA"/>
        </w:rPr>
        <w:t xml:space="preserve">(космос, планета, світ); </w:t>
      </w:r>
      <w:r w:rsidR="00621427" w:rsidRPr="00CB00D8">
        <w:rPr>
          <w:rFonts w:ascii="Times New Roman" w:hAnsi="Times New Roman"/>
          <w:bCs/>
          <w:i/>
          <w:sz w:val="28"/>
          <w:szCs w:val="28"/>
          <w:lang w:val="uk-UA"/>
        </w:rPr>
        <w:t>макрофактори</w:t>
      </w:r>
      <w:r w:rsidR="006F490B" w:rsidRPr="00CB00D8">
        <w:rPr>
          <w:rFonts w:ascii="Times New Roman" w:hAnsi="Times New Roman"/>
          <w:bCs/>
          <w:i/>
          <w:sz w:val="28"/>
          <w:szCs w:val="28"/>
          <w:lang w:val="uk-UA"/>
        </w:rPr>
        <w:t xml:space="preserve"> </w:t>
      </w:r>
      <w:r w:rsidR="00621427" w:rsidRPr="00CB00D8">
        <w:rPr>
          <w:rFonts w:ascii="Times New Roman" w:hAnsi="Times New Roman"/>
          <w:sz w:val="28"/>
          <w:szCs w:val="28"/>
          <w:lang w:val="uk-UA"/>
        </w:rPr>
        <w:t xml:space="preserve">(країна, етнос, суспільство, держава); </w:t>
      </w:r>
      <w:r w:rsidR="00621427" w:rsidRPr="00CB00D8">
        <w:rPr>
          <w:rFonts w:ascii="Times New Roman" w:hAnsi="Times New Roman"/>
          <w:bCs/>
          <w:i/>
          <w:sz w:val="28"/>
          <w:szCs w:val="28"/>
          <w:lang w:val="uk-UA"/>
        </w:rPr>
        <w:t>мезофактори</w:t>
      </w:r>
      <w:r w:rsidR="006F490B" w:rsidRPr="00CB00D8">
        <w:rPr>
          <w:rFonts w:ascii="Times New Roman" w:hAnsi="Times New Roman"/>
          <w:bCs/>
          <w:i/>
          <w:sz w:val="28"/>
          <w:szCs w:val="28"/>
          <w:lang w:val="uk-UA"/>
        </w:rPr>
        <w:t xml:space="preserve"> </w:t>
      </w:r>
      <w:r w:rsidR="00621427" w:rsidRPr="00CB00D8">
        <w:rPr>
          <w:rFonts w:ascii="Times New Roman" w:hAnsi="Times New Roman"/>
          <w:sz w:val="28"/>
          <w:szCs w:val="28"/>
          <w:lang w:val="uk-UA"/>
        </w:rPr>
        <w:t xml:space="preserve">(тип поселення, засоби масової інформації, субкультури ); </w:t>
      </w:r>
      <w:r w:rsidR="00621427" w:rsidRPr="00CB00D8">
        <w:rPr>
          <w:rFonts w:ascii="Times New Roman" w:hAnsi="Times New Roman"/>
          <w:bCs/>
          <w:i/>
          <w:sz w:val="28"/>
          <w:szCs w:val="28"/>
          <w:lang w:val="uk-UA"/>
        </w:rPr>
        <w:t>мікрофактори</w:t>
      </w:r>
      <w:r w:rsidR="006F490B" w:rsidRPr="00CB00D8">
        <w:rPr>
          <w:rFonts w:ascii="Times New Roman" w:hAnsi="Times New Roman"/>
          <w:bCs/>
          <w:i/>
          <w:sz w:val="28"/>
          <w:szCs w:val="28"/>
          <w:lang w:val="uk-UA"/>
        </w:rPr>
        <w:t xml:space="preserve"> </w:t>
      </w:r>
      <w:r w:rsidR="00621427" w:rsidRPr="00CB00D8">
        <w:rPr>
          <w:rFonts w:ascii="Times New Roman" w:hAnsi="Times New Roman"/>
          <w:sz w:val="28"/>
          <w:szCs w:val="28"/>
          <w:lang w:val="uk-UA"/>
        </w:rPr>
        <w:t>(сім’я, сусідство, групи однолі</w:t>
      </w:r>
      <w:r w:rsidR="00FD2935" w:rsidRPr="00CB00D8">
        <w:rPr>
          <w:rFonts w:ascii="Times New Roman" w:hAnsi="Times New Roman"/>
          <w:sz w:val="28"/>
          <w:szCs w:val="28"/>
          <w:lang w:val="uk-UA"/>
        </w:rPr>
        <w:t>тків, виховні організації) [39,</w:t>
      </w:r>
      <w:r w:rsidR="00621427" w:rsidRPr="00CB00D8">
        <w:rPr>
          <w:rFonts w:ascii="Times New Roman" w:hAnsi="Times New Roman"/>
          <w:sz w:val="28"/>
          <w:szCs w:val="28"/>
          <w:lang w:val="uk-UA"/>
        </w:rPr>
        <w:t>с.6].</w:t>
      </w:r>
    </w:p>
    <w:p w:rsidR="00E946BF" w:rsidRPr="00CB00D8" w:rsidRDefault="00E946BF" w:rsidP="008E7D59">
      <w:pPr>
        <w:spacing w:after="0" w:line="360" w:lineRule="auto"/>
        <w:ind w:right="-5" w:firstLine="567"/>
        <w:contextualSpacing/>
        <w:jc w:val="both"/>
        <w:rPr>
          <w:rFonts w:ascii="Times New Roman" w:hAnsi="Times New Roman"/>
          <w:sz w:val="28"/>
          <w:szCs w:val="28"/>
          <w:lang w:val="uk-UA"/>
        </w:rPr>
      </w:pPr>
      <w:r w:rsidRPr="00CB00D8">
        <w:rPr>
          <w:rFonts w:ascii="Times New Roman" w:hAnsi="Times New Roman"/>
          <w:sz w:val="28"/>
          <w:szCs w:val="28"/>
          <w:lang w:val="uk-UA"/>
        </w:rPr>
        <w:t>Субкультура у процесі соціалізації</w:t>
      </w:r>
      <w:r w:rsidR="00FD2935" w:rsidRPr="00CB00D8">
        <w:rPr>
          <w:rFonts w:ascii="Times New Roman" w:hAnsi="Times New Roman"/>
          <w:sz w:val="28"/>
          <w:szCs w:val="28"/>
          <w:lang w:val="uk-UA"/>
        </w:rPr>
        <w:t xml:space="preserve"> особистості</w:t>
      </w:r>
      <w:r w:rsidRPr="00CB00D8">
        <w:rPr>
          <w:rFonts w:ascii="Times New Roman" w:hAnsi="Times New Roman"/>
          <w:sz w:val="28"/>
          <w:szCs w:val="28"/>
          <w:lang w:val="uk-UA"/>
        </w:rPr>
        <w:t xml:space="preserve"> є мезофактором</w:t>
      </w:r>
      <w:r w:rsidR="00FD2935" w:rsidRPr="00CB00D8">
        <w:rPr>
          <w:rFonts w:ascii="Times New Roman" w:hAnsi="Times New Roman"/>
          <w:sz w:val="28"/>
          <w:szCs w:val="28"/>
          <w:lang w:val="uk-UA"/>
        </w:rPr>
        <w:t xml:space="preserve"> і водночас</w:t>
      </w:r>
      <w:r w:rsidRPr="00CB00D8">
        <w:rPr>
          <w:rFonts w:ascii="Times New Roman" w:hAnsi="Times New Roman"/>
          <w:sz w:val="28"/>
          <w:szCs w:val="28"/>
          <w:lang w:val="uk-UA"/>
        </w:rPr>
        <w:t xml:space="preserve">  стилізованим механізмом</w:t>
      </w:r>
      <w:r w:rsidR="00FD2935" w:rsidRPr="00CB00D8">
        <w:rPr>
          <w:rFonts w:ascii="Times New Roman" w:hAnsi="Times New Roman"/>
          <w:sz w:val="28"/>
          <w:szCs w:val="28"/>
          <w:lang w:val="uk-UA"/>
        </w:rPr>
        <w:t>, який</w:t>
      </w:r>
      <w:r w:rsidRPr="00CB00D8">
        <w:rPr>
          <w:rFonts w:ascii="Times New Roman" w:hAnsi="Times New Roman"/>
          <w:sz w:val="28"/>
          <w:szCs w:val="28"/>
          <w:lang w:val="uk-UA"/>
        </w:rPr>
        <w:t xml:space="preserve"> здійснює важливий безпосередній вплив на </w:t>
      </w:r>
      <w:r w:rsidR="00FD2935" w:rsidRPr="00CB00D8">
        <w:rPr>
          <w:rFonts w:ascii="Times New Roman" w:hAnsi="Times New Roman"/>
          <w:sz w:val="28"/>
          <w:szCs w:val="28"/>
          <w:lang w:val="uk-UA"/>
        </w:rPr>
        <w:t>залучення</w:t>
      </w:r>
      <w:r w:rsidRPr="00CB00D8">
        <w:rPr>
          <w:rFonts w:ascii="Times New Roman" w:hAnsi="Times New Roman"/>
          <w:sz w:val="28"/>
          <w:szCs w:val="28"/>
          <w:lang w:val="uk-UA"/>
        </w:rPr>
        <w:t xml:space="preserve"> молодої л</w:t>
      </w:r>
      <w:r w:rsidR="00FD2935" w:rsidRPr="00CB00D8">
        <w:rPr>
          <w:rFonts w:ascii="Times New Roman" w:hAnsi="Times New Roman"/>
          <w:sz w:val="28"/>
          <w:szCs w:val="28"/>
          <w:lang w:val="uk-UA"/>
        </w:rPr>
        <w:t>юдини до суспільних процесів</w:t>
      </w:r>
      <w:r w:rsidRPr="00CB00D8">
        <w:rPr>
          <w:rFonts w:ascii="Times New Roman" w:hAnsi="Times New Roman"/>
          <w:sz w:val="28"/>
          <w:szCs w:val="28"/>
          <w:lang w:val="uk-UA"/>
        </w:rPr>
        <w:t xml:space="preserve"> соціуму та грає велику роль у її становленні як особистості. Субкультура – </w:t>
      </w:r>
      <w:r w:rsidR="00FD2935" w:rsidRPr="00CB00D8">
        <w:rPr>
          <w:rFonts w:ascii="Times New Roman" w:hAnsi="Times New Roman"/>
          <w:sz w:val="28"/>
          <w:szCs w:val="28"/>
          <w:lang w:val="uk-UA"/>
        </w:rPr>
        <w:t xml:space="preserve">це </w:t>
      </w:r>
      <w:r w:rsidRPr="00CB00D8">
        <w:rPr>
          <w:rFonts w:ascii="Times New Roman" w:hAnsi="Times New Roman"/>
          <w:sz w:val="28"/>
          <w:szCs w:val="28"/>
          <w:lang w:val="uk-UA"/>
        </w:rPr>
        <w:t>сукупність специфічних, соціально-психологічних ознак (норм, цінностей, стереотипів, смаків і т.п.), що впливають на стиль життя і мислення певних номінал</w:t>
      </w:r>
      <w:r w:rsidR="00FD2935" w:rsidRPr="00CB00D8">
        <w:rPr>
          <w:rFonts w:ascii="Times New Roman" w:hAnsi="Times New Roman"/>
          <w:sz w:val="28"/>
          <w:szCs w:val="28"/>
          <w:lang w:val="uk-UA"/>
        </w:rPr>
        <w:t>ьних і реальних груп людей,</w:t>
      </w:r>
      <w:r w:rsidRPr="00CB00D8">
        <w:rPr>
          <w:rFonts w:ascii="Times New Roman" w:hAnsi="Times New Roman"/>
          <w:sz w:val="28"/>
          <w:szCs w:val="28"/>
          <w:lang w:val="uk-UA"/>
        </w:rPr>
        <w:t xml:space="preserve"> дозволяючи їм усвідомити і утвердити себе як «ми», відмінного від «вони» (решти представників соціуму) [ 39, с.37].</w:t>
      </w:r>
    </w:p>
    <w:p w:rsidR="00EE2888" w:rsidRPr="00CB00D8" w:rsidRDefault="00EE2888" w:rsidP="008E7D59">
      <w:pPr>
        <w:spacing w:after="0" w:line="360" w:lineRule="auto"/>
        <w:ind w:right="-5" w:firstLine="567"/>
        <w:contextualSpacing/>
        <w:jc w:val="both"/>
        <w:rPr>
          <w:rFonts w:ascii="Times New Roman" w:hAnsi="Times New Roman"/>
          <w:sz w:val="28"/>
          <w:szCs w:val="28"/>
          <w:lang w:val="uk-UA"/>
        </w:rPr>
      </w:pPr>
      <w:r w:rsidRPr="00CB00D8">
        <w:rPr>
          <w:rFonts w:ascii="Times New Roman" w:hAnsi="Times New Roman"/>
          <w:sz w:val="28"/>
          <w:szCs w:val="28"/>
          <w:lang w:val="uk-UA"/>
        </w:rPr>
        <w:t>Соціальна база для формування субкультур – певні прошарки населення, контактні групи зі своїми специфічними рисами та особливостями. Субкультура формує певні смаки та стиль поведінки, дії та ц</w:t>
      </w:r>
      <w:r w:rsidR="00FD2935" w:rsidRPr="00CB00D8">
        <w:rPr>
          <w:rFonts w:ascii="Times New Roman" w:hAnsi="Times New Roman"/>
          <w:sz w:val="28"/>
          <w:szCs w:val="28"/>
          <w:lang w:val="uk-UA"/>
        </w:rPr>
        <w:t>інності, що мають глибокий сенс</w:t>
      </w:r>
      <w:r w:rsidRPr="00CB00D8">
        <w:rPr>
          <w:rFonts w:ascii="Times New Roman" w:hAnsi="Times New Roman"/>
          <w:sz w:val="28"/>
          <w:szCs w:val="28"/>
          <w:lang w:val="uk-UA"/>
        </w:rPr>
        <w:t xml:space="preserve"> для їх носіїв. Оскільки субкультура є специфічним і </w:t>
      </w:r>
      <w:r w:rsidRPr="00CB00D8">
        <w:rPr>
          <w:rFonts w:ascii="Times New Roman" w:hAnsi="Times New Roman"/>
          <w:sz w:val="28"/>
          <w:szCs w:val="28"/>
          <w:lang w:val="uk-UA"/>
        </w:rPr>
        <w:lastRenderedPageBreak/>
        <w:t>стилізованим механізмом соціалізації, то вона створює безпосередню можливість для підлітка чи молодої людини вирішити конкретні проблеми соціалізації на певному етапі, пропонуючи визначені шляхи. Але саме через цю обмеженість вона не може за</w:t>
      </w:r>
      <w:r w:rsidR="00FD2935" w:rsidRPr="00CB00D8">
        <w:rPr>
          <w:rFonts w:ascii="Times New Roman" w:hAnsi="Times New Roman"/>
          <w:sz w:val="28"/>
          <w:szCs w:val="28"/>
          <w:lang w:val="uk-UA"/>
        </w:rPr>
        <w:t>пропонувати вирішення</w:t>
      </w:r>
      <w:r w:rsidRPr="00CB00D8">
        <w:rPr>
          <w:rFonts w:ascii="Times New Roman" w:hAnsi="Times New Roman"/>
          <w:sz w:val="28"/>
          <w:szCs w:val="28"/>
          <w:lang w:val="uk-UA"/>
        </w:rPr>
        <w:t xml:space="preserve"> </w:t>
      </w:r>
      <w:r w:rsidR="008238D9" w:rsidRPr="00CB00D8">
        <w:rPr>
          <w:rFonts w:ascii="Times New Roman" w:hAnsi="Times New Roman"/>
          <w:sz w:val="28"/>
          <w:szCs w:val="28"/>
          <w:lang w:val="uk-UA"/>
        </w:rPr>
        <w:t>проблемних ситуацій іншого характеру, які можуть трапитись у процесі соціалізації молодої людини пізніше.</w:t>
      </w:r>
    </w:p>
    <w:p w:rsidR="00FD2935" w:rsidRPr="00CB00D8" w:rsidRDefault="00FD2935" w:rsidP="008E7D59">
      <w:pPr>
        <w:spacing w:after="0" w:line="360" w:lineRule="auto"/>
        <w:ind w:right="-5" w:firstLine="567"/>
        <w:contextualSpacing/>
        <w:jc w:val="both"/>
        <w:rPr>
          <w:rFonts w:ascii="Times New Roman" w:hAnsi="Times New Roman"/>
          <w:sz w:val="28"/>
          <w:szCs w:val="28"/>
          <w:lang w:val="uk-UA"/>
        </w:rPr>
      </w:pPr>
      <w:r w:rsidRPr="00CB00D8">
        <w:rPr>
          <w:rFonts w:ascii="Times New Roman" w:hAnsi="Times New Roman"/>
          <w:sz w:val="28"/>
          <w:szCs w:val="28"/>
          <w:lang w:val="uk-UA"/>
        </w:rPr>
        <w:t xml:space="preserve">Субкультура є поняттям цілісним, оскільки складається з ряду виражених ознак, які лиш у сукупності несуть найбільш значний і відчутний вплив на соціалізацію молодої людини. Це такі як: специфічні цінності, зовнішній вигляд, жаргон, пропаговані стилем норми поведінки, способи проведення дозвілля, </w:t>
      </w:r>
      <w:proofErr w:type="spellStart"/>
      <w:r w:rsidRPr="00CB00D8">
        <w:rPr>
          <w:rFonts w:ascii="Times New Roman" w:hAnsi="Times New Roman"/>
          <w:sz w:val="28"/>
          <w:szCs w:val="28"/>
          <w:lang w:val="uk-UA"/>
        </w:rPr>
        <w:t>субкультурний</w:t>
      </w:r>
      <w:proofErr w:type="spellEnd"/>
      <w:r w:rsidRPr="00CB00D8">
        <w:rPr>
          <w:rFonts w:ascii="Times New Roman" w:hAnsi="Times New Roman"/>
          <w:sz w:val="28"/>
          <w:szCs w:val="28"/>
          <w:lang w:val="uk-UA"/>
        </w:rPr>
        <w:t xml:space="preserve"> фольклор, естетичні смаки, захоплення.</w:t>
      </w:r>
    </w:p>
    <w:p w:rsidR="008238D9" w:rsidRPr="00CB00D8" w:rsidRDefault="00986C85" w:rsidP="008E7D59">
      <w:pPr>
        <w:spacing w:after="0" w:line="360" w:lineRule="auto"/>
        <w:ind w:right="-5" w:firstLine="567"/>
        <w:contextualSpacing/>
        <w:jc w:val="both"/>
        <w:rPr>
          <w:rFonts w:ascii="Times New Roman" w:hAnsi="Times New Roman"/>
          <w:sz w:val="28"/>
          <w:szCs w:val="28"/>
          <w:lang w:val="uk-UA"/>
        </w:rPr>
      </w:pPr>
      <w:r w:rsidRPr="00CB00D8">
        <w:rPr>
          <w:rFonts w:ascii="Times New Roman" w:hAnsi="Times New Roman"/>
          <w:sz w:val="28"/>
          <w:szCs w:val="28"/>
          <w:lang w:val="uk-UA"/>
        </w:rPr>
        <w:t xml:space="preserve">Зважаючи на опрацьовану літературу та проведені бесіди з респондентами ми дійшли висновку, що субкультура рокерів та субкультура металістів мають </w:t>
      </w:r>
      <w:r w:rsidR="006538A0" w:rsidRPr="00CB00D8">
        <w:rPr>
          <w:rFonts w:ascii="Times New Roman" w:hAnsi="Times New Roman"/>
          <w:sz w:val="28"/>
          <w:szCs w:val="28"/>
          <w:lang w:val="uk-UA"/>
        </w:rPr>
        <w:t xml:space="preserve">дуже </w:t>
      </w:r>
      <w:r w:rsidR="00A85C13" w:rsidRPr="00CB00D8">
        <w:rPr>
          <w:rFonts w:ascii="Times New Roman" w:hAnsi="Times New Roman"/>
          <w:sz w:val="28"/>
          <w:szCs w:val="28"/>
          <w:lang w:val="uk-UA"/>
        </w:rPr>
        <w:t>схожі, оскільки у них спільне музичне коріння</w:t>
      </w:r>
      <w:r w:rsidR="006538A0" w:rsidRPr="00CB00D8">
        <w:rPr>
          <w:rFonts w:ascii="Times New Roman" w:hAnsi="Times New Roman"/>
          <w:sz w:val="28"/>
          <w:szCs w:val="28"/>
          <w:lang w:val="uk-UA"/>
        </w:rPr>
        <w:t xml:space="preserve">. Тому вважаємо доцільним у нашому дослідженні об’єднати дві субкультури для дослідження. </w:t>
      </w:r>
      <w:r w:rsidR="00FD2935" w:rsidRPr="00CB00D8">
        <w:rPr>
          <w:rFonts w:ascii="Times New Roman" w:hAnsi="Times New Roman"/>
          <w:sz w:val="28"/>
          <w:szCs w:val="28"/>
          <w:lang w:val="uk-UA"/>
        </w:rPr>
        <w:t>Представимо це через призму типових ознак, які у тій чи іншій мірі присутні у всіх субкультурах</w:t>
      </w:r>
      <w:r w:rsidR="005F5934" w:rsidRPr="00CB00D8">
        <w:rPr>
          <w:rFonts w:ascii="Times New Roman" w:hAnsi="Times New Roman"/>
          <w:sz w:val="28"/>
          <w:szCs w:val="28"/>
          <w:lang w:val="uk-UA"/>
        </w:rPr>
        <w:t>:</w:t>
      </w:r>
    </w:p>
    <w:p w:rsidR="00AC1981" w:rsidRPr="00CB00D8" w:rsidRDefault="00A85C13" w:rsidP="008E7D59">
      <w:pPr>
        <w:pStyle w:val="ab"/>
        <w:numPr>
          <w:ilvl w:val="0"/>
          <w:numId w:val="36"/>
        </w:numPr>
        <w:spacing w:after="0" w:line="360" w:lineRule="auto"/>
        <w:ind w:right="-5"/>
        <w:jc w:val="both"/>
        <w:rPr>
          <w:rFonts w:ascii="Times New Roman" w:hAnsi="Times New Roman"/>
          <w:sz w:val="28"/>
          <w:szCs w:val="28"/>
          <w:lang w:val="uk-UA"/>
        </w:rPr>
      </w:pPr>
      <w:r w:rsidRPr="00CB00D8">
        <w:rPr>
          <w:rFonts w:ascii="Times New Roman" w:hAnsi="Times New Roman"/>
          <w:sz w:val="28"/>
          <w:szCs w:val="28"/>
          <w:lang w:val="uk-UA"/>
        </w:rPr>
        <w:t>Мода</w:t>
      </w:r>
      <w:r w:rsidR="005F5934" w:rsidRPr="00CB00D8">
        <w:rPr>
          <w:rFonts w:ascii="Times New Roman" w:hAnsi="Times New Roman"/>
          <w:sz w:val="28"/>
          <w:szCs w:val="28"/>
          <w:lang w:val="uk-UA"/>
        </w:rPr>
        <w:t xml:space="preserve"> </w:t>
      </w:r>
      <w:r w:rsidR="007F5C74" w:rsidRPr="00CB00D8">
        <w:rPr>
          <w:rFonts w:ascii="Times New Roman" w:hAnsi="Times New Roman"/>
          <w:sz w:val="28"/>
          <w:szCs w:val="28"/>
          <w:lang w:val="uk-UA"/>
        </w:rPr>
        <w:t>–</w:t>
      </w:r>
      <w:r w:rsidR="005F5934" w:rsidRPr="00CB00D8">
        <w:rPr>
          <w:rFonts w:ascii="Times New Roman" w:hAnsi="Times New Roman"/>
          <w:sz w:val="28"/>
          <w:szCs w:val="28"/>
          <w:lang w:val="uk-UA"/>
        </w:rPr>
        <w:t xml:space="preserve"> </w:t>
      </w:r>
      <w:r w:rsidR="007F5C74" w:rsidRPr="00CB00D8">
        <w:rPr>
          <w:rFonts w:ascii="Times New Roman" w:hAnsi="Times New Roman"/>
          <w:sz w:val="28"/>
          <w:szCs w:val="28"/>
          <w:lang w:val="uk-UA"/>
        </w:rPr>
        <w:t xml:space="preserve">відображає глибину входження в субкультуру на рівні зовнішнього вигляду носія чи члена даної субкультури. </w:t>
      </w:r>
      <w:r w:rsidR="006538A0" w:rsidRPr="00CB00D8">
        <w:rPr>
          <w:rFonts w:ascii="Times New Roman" w:hAnsi="Times New Roman"/>
          <w:sz w:val="28"/>
          <w:szCs w:val="28"/>
          <w:lang w:val="uk-UA"/>
        </w:rPr>
        <w:t>Субкультури рокерів та металістів вирізняю</w:t>
      </w:r>
      <w:r w:rsidR="00AC1981" w:rsidRPr="00CB00D8">
        <w:rPr>
          <w:rFonts w:ascii="Times New Roman" w:hAnsi="Times New Roman"/>
          <w:sz w:val="28"/>
          <w:szCs w:val="28"/>
          <w:lang w:val="uk-UA"/>
        </w:rPr>
        <w:t>ться зовнішнім виглядом: це гамма чор</w:t>
      </w:r>
      <w:r w:rsidRPr="00CB00D8">
        <w:rPr>
          <w:rFonts w:ascii="Times New Roman" w:hAnsi="Times New Roman"/>
          <w:sz w:val="28"/>
          <w:szCs w:val="28"/>
          <w:lang w:val="uk-UA"/>
        </w:rPr>
        <w:t>ного кольору, переважно шкіряний одяг</w:t>
      </w:r>
      <w:r w:rsidR="00AC1981" w:rsidRPr="00CB00D8">
        <w:rPr>
          <w:rFonts w:ascii="Times New Roman" w:hAnsi="Times New Roman"/>
          <w:sz w:val="28"/>
          <w:szCs w:val="28"/>
          <w:lang w:val="uk-UA"/>
        </w:rPr>
        <w:t>, довге волосся у хлопців, присутність металічних частин на взутті та одязі</w:t>
      </w:r>
      <w:r w:rsidR="005F5934" w:rsidRPr="00CB00D8">
        <w:rPr>
          <w:rFonts w:ascii="Times New Roman" w:hAnsi="Times New Roman"/>
          <w:sz w:val="28"/>
          <w:szCs w:val="28"/>
          <w:lang w:val="uk-UA"/>
        </w:rPr>
        <w:t>,</w:t>
      </w:r>
      <w:r w:rsidR="00AC1981" w:rsidRPr="00CB00D8">
        <w:rPr>
          <w:rFonts w:ascii="Times New Roman" w:hAnsi="Times New Roman"/>
          <w:sz w:val="28"/>
          <w:szCs w:val="28"/>
          <w:lang w:val="uk-UA"/>
        </w:rPr>
        <w:t xml:space="preserve"> починаючи від булавок і закінчуючи масивними ланцюгами. Взуття теж відповідає стилю – шкіряне, масивне, армійське чи брендових фірм, які випускають саме таке взуття для масового обігу. </w:t>
      </w:r>
    </w:p>
    <w:p w:rsidR="008238D9" w:rsidRPr="00CB00D8" w:rsidRDefault="00AC1981" w:rsidP="008E7D59">
      <w:pPr>
        <w:pStyle w:val="ab"/>
        <w:numPr>
          <w:ilvl w:val="0"/>
          <w:numId w:val="36"/>
        </w:numPr>
        <w:spacing w:after="0" w:line="360" w:lineRule="auto"/>
        <w:ind w:right="-5"/>
        <w:jc w:val="both"/>
        <w:rPr>
          <w:rFonts w:ascii="Times New Roman" w:hAnsi="Times New Roman"/>
          <w:sz w:val="28"/>
          <w:szCs w:val="28"/>
          <w:lang w:val="uk-UA"/>
        </w:rPr>
      </w:pPr>
      <w:r w:rsidRPr="00CB00D8">
        <w:rPr>
          <w:rFonts w:ascii="Times New Roman" w:hAnsi="Times New Roman"/>
          <w:sz w:val="28"/>
          <w:szCs w:val="28"/>
          <w:lang w:val="uk-UA"/>
        </w:rPr>
        <w:t xml:space="preserve">Ціннісні орієнтації - </w:t>
      </w:r>
      <w:r w:rsidR="0042502C" w:rsidRPr="00CB00D8">
        <w:rPr>
          <w:rFonts w:ascii="Times New Roman" w:hAnsi="Times New Roman"/>
          <w:sz w:val="28"/>
          <w:szCs w:val="28"/>
          <w:lang w:val="uk-UA"/>
        </w:rPr>
        <w:t>погляди певної субкультури на конкр</w:t>
      </w:r>
      <w:r w:rsidR="005F5934" w:rsidRPr="00CB00D8">
        <w:rPr>
          <w:rFonts w:ascii="Times New Roman" w:hAnsi="Times New Roman"/>
          <w:sz w:val="28"/>
          <w:szCs w:val="28"/>
          <w:lang w:val="uk-UA"/>
        </w:rPr>
        <w:t>етні явища чи людей різних</w:t>
      </w:r>
      <w:r w:rsidR="0042502C" w:rsidRPr="00CB00D8">
        <w:rPr>
          <w:rFonts w:ascii="Times New Roman" w:hAnsi="Times New Roman"/>
          <w:sz w:val="28"/>
          <w:szCs w:val="28"/>
          <w:lang w:val="uk-UA"/>
        </w:rPr>
        <w:t xml:space="preserve"> спільнот; забобони чи конкретний набір правил, які є обов’язковими для виконання </w:t>
      </w:r>
      <w:r w:rsidR="005F5934" w:rsidRPr="00CB00D8">
        <w:rPr>
          <w:rFonts w:ascii="Times New Roman" w:hAnsi="Times New Roman"/>
          <w:sz w:val="28"/>
          <w:szCs w:val="28"/>
          <w:lang w:val="uk-UA"/>
        </w:rPr>
        <w:t>представниками</w:t>
      </w:r>
      <w:r w:rsidR="0042502C" w:rsidRPr="00CB00D8">
        <w:rPr>
          <w:rFonts w:ascii="Times New Roman" w:hAnsi="Times New Roman"/>
          <w:sz w:val="28"/>
          <w:szCs w:val="28"/>
          <w:lang w:val="uk-UA"/>
        </w:rPr>
        <w:t xml:space="preserve"> субкультури; своєрідні уявлення про світ та своє місце в ньому через призму пропагованих цінностей конкретної субкультури. </w:t>
      </w:r>
      <w:r w:rsidR="006538A0" w:rsidRPr="00CB00D8">
        <w:rPr>
          <w:rFonts w:ascii="Times New Roman" w:hAnsi="Times New Roman"/>
          <w:sz w:val="28"/>
          <w:szCs w:val="28"/>
          <w:lang w:val="uk-UA"/>
        </w:rPr>
        <w:t>У субкультурах</w:t>
      </w:r>
      <w:r w:rsidR="0042502C" w:rsidRPr="00CB00D8">
        <w:rPr>
          <w:rFonts w:ascii="Times New Roman" w:hAnsi="Times New Roman"/>
          <w:sz w:val="28"/>
          <w:szCs w:val="28"/>
          <w:lang w:val="uk-UA"/>
        </w:rPr>
        <w:t xml:space="preserve"> рокерів та </w:t>
      </w:r>
      <w:r w:rsidR="0042502C" w:rsidRPr="00CB00D8">
        <w:rPr>
          <w:rFonts w:ascii="Times New Roman" w:hAnsi="Times New Roman"/>
          <w:sz w:val="28"/>
          <w:szCs w:val="28"/>
          <w:lang w:val="uk-UA"/>
        </w:rPr>
        <w:lastRenderedPageBreak/>
        <w:t>металістів цінності можна простежити у текстах пісень та особливостях поведінки. Це пропаганда свободи, вільного життя, сильної духом особистості, протест проти суспільного устрою, який пригнічує свободу дій та волі. Пропаганда вільного вибору у житті, який залежить лише від самої особистості.</w:t>
      </w:r>
      <w:r w:rsidR="00DE6C44" w:rsidRPr="00CB00D8">
        <w:rPr>
          <w:rFonts w:ascii="Times New Roman" w:hAnsi="Times New Roman"/>
          <w:sz w:val="28"/>
          <w:szCs w:val="28"/>
          <w:lang w:val="uk-UA"/>
        </w:rPr>
        <w:t xml:space="preserve"> Також тут присутні й загальнолюдські цінності </w:t>
      </w:r>
      <w:r w:rsidR="005F5934" w:rsidRPr="00CB00D8">
        <w:rPr>
          <w:rFonts w:ascii="Times New Roman" w:hAnsi="Times New Roman"/>
          <w:sz w:val="28"/>
          <w:szCs w:val="28"/>
          <w:lang w:val="uk-UA"/>
        </w:rPr>
        <w:t>такі як людське</w:t>
      </w:r>
      <w:r w:rsidR="00DE6C44" w:rsidRPr="00CB00D8">
        <w:rPr>
          <w:rFonts w:ascii="Times New Roman" w:hAnsi="Times New Roman"/>
          <w:sz w:val="28"/>
          <w:szCs w:val="28"/>
          <w:lang w:val="uk-UA"/>
        </w:rPr>
        <w:t xml:space="preserve"> життя</w:t>
      </w:r>
      <w:r w:rsidR="00604311" w:rsidRPr="00CB00D8">
        <w:rPr>
          <w:rFonts w:ascii="Times New Roman" w:hAnsi="Times New Roman"/>
          <w:sz w:val="28"/>
          <w:szCs w:val="28"/>
          <w:lang w:val="uk-UA"/>
        </w:rPr>
        <w:t>,</w:t>
      </w:r>
      <w:r w:rsidR="00DE6C44" w:rsidRPr="00CB00D8">
        <w:rPr>
          <w:rFonts w:ascii="Times New Roman" w:hAnsi="Times New Roman"/>
          <w:sz w:val="28"/>
          <w:szCs w:val="28"/>
          <w:lang w:val="uk-UA"/>
        </w:rPr>
        <w:t xml:space="preserve"> але загальні цінності різними субкультурами залежно від спрямування або заохочуються, або заперечуються.</w:t>
      </w:r>
    </w:p>
    <w:p w:rsidR="00335D3D" w:rsidRPr="00CB00D8" w:rsidRDefault="00335D3D" w:rsidP="008E7D59">
      <w:pPr>
        <w:pStyle w:val="ab"/>
        <w:numPr>
          <w:ilvl w:val="0"/>
          <w:numId w:val="36"/>
        </w:numPr>
        <w:spacing w:after="0" w:line="360" w:lineRule="auto"/>
        <w:ind w:right="-5"/>
        <w:jc w:val="both"/>
        <w:rPr>
          <w:rFonts w:ascii="Times New Roman" w:hAnsi="Times New Roman"/>
          <w:sz w:val="28"/>
          <w:szCs w:val="28"/>
          <w:lang w:val="uk-UA"/>
        </w:rPr>
      </w:pPr>
      <w:r w:rsidRPr="00CB00D8">
        <w:rPr>
          <w:rFonts w:ascii="Times New Roman" w:hAnsi="Times New Roman"/>
          <w:sz w:val="28"/>
          <w:szCs w:val="28"/>
          <w:lang w:val="uk-UA"/>
        </w:rPr>
        <w:t>Естетичні смаки – більш-менш яскраво виражені спільні для носіїв субкультури захоплення, способи організації дозвілля, хобі, переваги у виді засобу пер</w:t>
      </w:r>
      <w:r w:rsidR="00E2619B" w:rsidRPr="00CB00D8">
        <w:rPr>
          <w:rFonts w:ascii="Times New Roman" w:hAnsi="Times New Roman"/>
          <w:sz w:val="28"/>
          <w:szCs w:val="28"/>
          <w:lang w:val="uk-UA"/>
        </w:rPr>
        <w:t>есування тощо – визначають стиль життя учасників даної субкультури.</w:t>
      </w:r>
      <w:r w:rsidRPr="00CB00D8">
        <w:rPr>
          <w:rFonts w:ascii="Times New Roman" w:hAnsi="Times New Roman"/>
          <w:sz w:val="28"/>
          <w:szCs w:val="28"/>
          <w:lang w:val="uk-UA"/>
        </w:rPr>
        <w:t xml:space="preserve"> У субкультурі рокерів та металістів більш яскраво також можна простежити захоплення певними різновидами рок-музики, будь</w:t>
      </w:r>
      <w:r w:rsidR="005F5934" w:rsidRPr="00CB00D8">
        <w:rPr>
          <w:rFonts w:ascii="Times New Roman" w:hAnsi="Times New Roman"/>
          <w:sz w:val="28"/>
          <w:szCs w:val="28"/>
          <w:lang w:val="uk-UA"/>
        </w:rPr>
        <w:t>-х</w:t>
      </w:r>
      <w:r w:rsidRPr="00CB00D8">
        <w:rPr>
          <w:rFonts w:ascii="Times New Roman" w:hAnsi="Times New Roman"/>
          <w:sz w:val="28"/>
          <w:szCs w:val="28"/>
          <w:lang w:val="uk-UA"/>
        </w:rPr>
        <w:t xml:space="preserve">то метал, панк, </w:t>
      </w:r>
      <w:proofErr w:type="spellStart"/>
      <w:r w:rsidRPr="00CB00D8">
        <w:rPr>
          <w:rFonts w:ascii="Times New Roman" w:hAnsi="Times New Roman"/>
          <w:sz w:val="28"/>
          <w:szCs w:val="28"/>
          <w:lang w:val="uk-UA"/>
        </w:rPr>
        <w:t>хеві-метал</w:t>
      </w:r>
      <w:proofErr w:type="spellEnd"/>
      <w:r w:rsidRPr="00CB00D8">
        <w:rPr>
          <w:rFonts w:ascii="Times New Roman" w:hAnsi="Times New Roman"/>
          <w:sz w:val="28"/>
          <w:szCs w:val="28"/>
          <w:lang w:val="uk-UA"/>
        </w:rPr>
        <w:t xml:space="preserve">, </w:t>
      </w:r>
      <w:proofErr w:type="spellStart"/>
      <w:r w:rsidRPr="00CB00D8">
        <w:rPr>
          <w:rFonts w:ascii="Times New Roman" w:hAnsi="Times New Roman"/>
          <w:sz w:val="28"/>
          <w:szCs w:val="28"/>
          <w:lang w:val="uk-UA"/>
        </w:rPr>
        <w:t>хард-кор</w:t>
      </w:r>
      <w:proofErr w:type="spellEnd"/>
      <w:r w:rsidRPr="00CB00D8">
        <w:rPr>
          <w:rFonts w:ascii="Times New Roman" w:hAnsi="Times New Roman"/>
          <w:sz w:val="28"/>
          <w:szCs w:val="28"/>
          <w:lang w:val="uk-UA"/>
        </w:rPr>
        <w:t xml:space="preserve"> чи щось інше. </w:t>
      </w:r>
    </w:p>
    <w:p w:rsidR="007F7DBD" w:rsidRPr="00CB00D8" w:rsidRDefault="00335D3D" w:rsidP="008E7D59">
      <w:pPr>
        <w:pStyle w:val="ab"/>
        <w:numPr>
          <w:ilvl w:val="0"/>
          <w:numId w:val="36"/>
        </w:numPr>
        <w:spacing w:after="0" w:line="360" w:lineRule="auto"/>
        <w:ind w:right="-5"/>
        <w:jc w:val="both"/>
        <w:rPr>
          <w:rFonts w:ascii="Times New Roman" w:hAnsi="Times New Roman"/>
          <w:sz w:val="28"/>
          <w:szCs w:val="28"/>
          <w:lang w:val="uk-UA"/>
        </w:rPr>
      </w:pPr>
      <w:r w:rsidRPr="00CB00D8">
        <w:rPr>
          <w:rFonts w:ascii="Times New Roman" w:hAnsi="Times New Roman"/>
          <w:sz w:val="28"/>
          <w:szCs w:val="28"/>
          <w:lang w:val="uk-UA"/>
        </w:rPr>
        <w:t>Жаргон – своєрідний діалект, набір слів, що притаманний певній субкультурі і відрізняє її носіїв від «усі</w:t>
      </w:r>
      <w:r w:rsidR="006538A0" w:rsidRPr="00CB00D8">
        <w:rPr>
          <w:rFonts w:ascii="Times New Roman" w:hAnsi="Times New Roman"/>
          <w:sz w:val="28"/>
          <w:szCs w:val="28"/>
          <w:lang w:val="uk-UA"/>
        </w:rPr>
        <w:t>х інших». Жаргон для субкультур</w:t>
      </w:r>
      <w:r w:rsidR="005F5934" w:rsidRPr="00CB00D8">
        <w:rPr>
          <w:rFonts w:ascii="Times New Roman" w:hAnsi="Times New Roman"/>
          <w:sz w:val="28"/>
          <w:szCs w:val="28"/>
          <w:lang w:val="uk-UA"/>
        </w:rPr>
        <w:t>и</w:t>
      </w:r>
      <w:r w:rsidRPr="00CB00D8">
        <w:rPr>
          <w:rFonts w:ascii="Times New Roman" w:hAnsi="Times New Roman"/>
          <w:sz w:val="28"/>
          <w:szCs w:val="28"/>
          <w:lang w:val="uk-UA"/>
        </w:rPr>
        <w:t xml:space="preserve"> рокерів та металістів означає приналежність та </w:t>
      </w:r>
      <w:r w:rsidR="005F5934" w:rsidRPr="00CB00D8">
        <w:rPr>
          <w:rFonts w:ascii="Times New Roman" w:hAnsi="Times New Roman"/>
          <w:sz w:val="28"/>
          <w:szCs w:val="28"/>
          <w:lang w:val="uk-UA"/>
        </w:rPr>
        <w:t>розуміння</w:t>
      </w:r>
      <w:r w:rsidRPr="00CB00D8">
        <w:rPr>
          <w:rFonts w:ascii="Times New Roman" w:hAnsi="Times New Roman"/>
          <w:sz w:val="28"/>
          <w:szCs w:val="28"/>
          <w:lang w:val="uk-UA"/>
        </w:rPr>
        <w:t xml:space="preserve"> між її членами без складних пояснень, спрощення самого процесу спілкування та заміна великих шматків текстової інформації влучними фразами чи словами. Крім того, за допомогою жаргонних слів і виразів носії субкультури намагаються </w:t>
      </w:r>
      <w:r w:rsidR="009E6368" w:rsidRPr="00CB00D8">
        <w:rPr>
          <w:rFonts w:ascii="Times New Roman" w:hAnsi="Times New Roman"/>
          <w:sz w:val="28"/>
          <w:szCs w:val="28"/>
          <w:lang w:val="uk-UA"/>
        </w:rPr>
        <w:t xml:space="preserve">компенсувати емоційну і </w:t>
      </w:r>
      <w:r w:rsidR="00E2619B" w:rsidRPr="00CB00D8">
        <w:rPr>
          <w:rFonts w:ascii="Times New Roman" w:hAnsi="Times New Roman"/>
          <w:sz w:val="28"/>
          <w:szCs w:val="28"/>
          <w:lang w:val="uk-UA"/>
        </w:rPr>
        <w:t xml:space="preserve">вербальну </w:t>
      </w:r>
      <w:r w:rsidRPr="00CB00D8">
        <w:rPr>
          <w:rFonts w:ascii="Times New Roman" w:hAnsi="Times New Roman"/>
          <w:sz w:val="28"/>
          <w:szCs w:val="28"/>
          <w:lang w:val="uk-UA"/>
        </w:rPr>
        <w:t xml:space="preserve"> неможливість висловити свої переживання і почуття. Жаргонні слова та вирази надають «прямо організуючий вплив на всю промову, на стиль, на побудову образів» у носіїв субкультури. [39, с.38].</w:t>
      </w:r>
    </w:p>
    <w:p w:rsidR="00CF6067" w:rsidRPr="00CB00D8" w:rsidRDefault="007F7DBD" w:rsidP="008E7D59">
      <w:pPr>
        <w:pStyle w:val="ab"/>
        <w:numPr>
          <w:ilvl w:val="0"/>
          <w:numId w:val="36"/>
        </w:numPr>
        <w:spacing w:after="0" w:line="360" w:lineRule="auto"/>
        <w:jc w:val="both"/>
        <w:rPr>
          <w:rFonts w:ascii="Times New Roman" w:hAnsi="Times New Roman"/>
          <w:sz w:val="28"/>
          <w:szCs w:val="28"/>
          <w:lang w:val="uk-UA"/>
        </w:rPr>
      </w:pPr>
      <w:r w:rsidRPr="00CB00D8">
        <w:rPr>
          <w:rFonts w:ascii="Times New Roman" w:hAnsi="Times New Roman"/>
          <w:sz w:val="28"/>
          <w:szCs w:val="28"/>
          <w:lang w:val="uk-UA"/>
        </w:rPr>
        <w:t>Субкультурний фольклор</w:t>
      </w:r>
      <w:r w:rsidR="009E6368" w:rsidRPr="00CB00D8">
        <w:rPr>
          <w:rFonts w:ascii="Times New Roman" w:hAnsi="Times New Roman"/>
          <w:sz w:val="28"/>
          <w:szCs w:val="28"/>
          <w:lang w:val="uk-UA"/>
        </w:rPr>
        <w:t xml:space="preserve"> </w:t>
      </w:r>
      <w:r w:rsidRPr="00CB00D8">
        <w:rPr>
          <w:rFonts w:ascii="Times New Roman" w:hAnsi="Times New Roman"/>
          <w:sz w:val="28"/>
          <w:szCs w:val="28"/>
          <w:lang w:val="uk-UA"/>
        </w:rPr>
        <w:t>–</w:t>
      </w:r>
      <w:r w:rsidR="009E6368" w:rsidRPr="00CB00D8">
        <w:rPr>
          <w:rFonts w:ascii="Times New Roman" w:hAnsi="Times New Roman"/>
          <w:sz w:val="28"/>
          <w:szCs w:val="28"/>
          <w:lang w:val="uk-UA"/>
        </w:rPr>
        <w:t xml:space="preserve"> комплекс словесних, музичних, ігрових, образотворчих видів творчості, які створюються для пояснення певних подій чи явищ</w:t>
      </w:r>
      <w:r w:rsidR="00E2619B" w:rsidRPr="00CB00D8">
        <w:rPr>
          <w:rFonts w:ascii="Times New Roman" w:hAnsi="Times New Roman"/>
          <w:sz w:val="28"/>
          <w:szCs w:val="28"/>
          <w:lang w:val="uk-UA"/>
        </w:rPr>
        <w:t xml:space="preserve"> </w:t>
      </w:r>
      <w:r w:rsidR="009E6368" w:rsidRPr="00CB00D8">
        <w:rPr>
          <w:rFonts w:ascii="Times New Roman" w:hAnsi="Times New Roman"/>
          <w:sz w:val="28"/>
          <w:szCs w:val="28"/>
          <w:lang w:val="uk-UA"/>
        </w:rPr>
        <w:t>(</w:t>
      </w:r>
      <w:r w:rsidR="00E2619B" w:rsidRPr="00CB00D8">
        <w:rPr>
          <w:rFonts w:ascii="Times New Roman" w:hAnsi="Times New Roman"/>
          <w:sz w:val="28"/>
          <w:szCs w:val="28"/>
          <w:lang w:val="uk-UA"/>
        </w:rPr>
        <w:t>життєві історії з життя рок-музи</w:t>
      </w:r>
      <w:r w:rsidR="009E6368" w:rsidRPr="00CB00D8">
        <w:rPr>
          <w:rFonts w:ascii="Times New Roman" w:hAnsi="Times New Roman"/>
          <w:sz w:val="28"/>
          <w:szCs w:val="28"/>
          <w:lang w:val="uk-UA"/>
        </w:rPr>
        <w:t>кантів, анекдоти, легенди тощо)</w:t>
      </w:r>
      <w:r w:rsidR="00E2619B" w:rsidRPr="00CB00D8">
        <w:rPr>
          <w:rFonts w:ascii="Times New Roman" w:hAnsi="Times New Roman"/>
          <w:sz w:val="28"/>
          <w:szCs w:val="28"/>
          <w:lang w:val="uk-UA"/>
        </w:rPr>
        <w:t>.</w:t>
      </w:r>
    </w:p>
    <w:p w:rsidR="003C073D" w:rsidRPr="00CB00D8" w:rsidRDefault="003C073D" w:rsidP="008E7D59">
      <w:pPr>
        <w:spacing w:after="0" w:line="360" w:lineRule="auto"/>
        <w:ind w:firstLine="567"/>
        <w:contextualSpacing/>
        <w:jc w:val="both"/>
        <w:rPr>
          <w:rFonts w:ascii="Times New Roman" w:hAnsi="Times New Roman"/>
          <w:sz w:val="28"/>
          <w:szCs w:val="28"/>
          <w:lang w:val="uk-UA"/>
        </w:rPr>
      </w:pPr>
      <w:r w:rsidRPr="00CB00D8">
        <w:rPr>
          <w:rFonts w:ascii="Times New Roman" w:hAnsi="Times New Roman"/>
          <w:sz w:val="28"/>
          <w:szCs w:val="28"/>
          <w:lang w:val="uk-UA"/>
        </w:rPr>
        <w:t xml:space="preserve">Вплив субкультури на соціалізацію молоді здійснюється шляхом інтеріоризації та прийняття зазначених вище ознак. У той же час, результат </w:t>
      </w:r>
      <w:r w:rsidRPr="00CB00D8">
        <w:rPr>
          <w:rFonts w:ascii="Times New Roman" w:hAnsi="Times New Roman"/>
          <w:sz w:val="28"/>
          <w:szCs w:val="28"/>
          <w:lang w:val="uk-UA"/>
        </w:rPr>
        <w:lastRenderedPageBreak/>
        <w:t>впливу ознак субкультури проявляється не лише у зовнішньому вигляді чи естетичних перевагах. Заснована на певних уявленнях про світ, суспільство, взаємостосунки між людьми, ієрархію цінностей, субкультура чинить вплив і на формування глибинних особистісних утворень – життєвих стратегій.</w:t>
      </w:r>
    </w:p>
    <w:p w:rsidR="00725420" w:rsidRPr="00CB00D8" w:rsidRDefault="00725420" w:rsidP="008E7D59">
      <w:pPr>
        <w:spacing w:after="0" w:line="360" w:lineRule="auto"/>
        <w:ind w:firstLine="567"/>
        <w:contextualSpacing/>
        <w:jc w:val="both"/>
        <w:rPr>
          <w:rFonts w:ascii="Times New Roman" w:hAnsi="Times New Roman"/>
          <w:sz w:val="28"/>
          <w:szCs w:val="28"/>
          <w:lang w:val="uk-UA"/>
        </w:rPr>
      </w:pPr>
    </w:p>
    <w:p w:rsidR="00725420" w:rsidRPr="00CB00D8" w:rsidRDefault="00725420" w:rsidP="008E7D59">
      <w:pPr>
        <w:spacing w:after="0" w:line="360" w:lineRule="auto"/>
        <w:ind w:firstLine="567"/>
        <w:contextualSpacing/>
        <w:jc w:val="both"/>
        <w:rPr>
          <w:rFonts w:ascii="Times New Roman" w:hAnsi="Times New Roman"/>
          <w:b/>
          <w:sz w:val="28"/>
          <w:szCs w:val="28"/>
          <w:lang w:val="uk-UA"/>
        </w:rPr>
      </w:pPr>
      <w:r w:rsidRPr="00CB00D8">
        <w:rPr>
          <w:rFonts w:ascii="Times New Roman" w:hAnsi="Times New Roman"/>
          <w:b/>
          <w:sz w:val="28"/>
          <w:szCs w:val="28"/>
          <w:lang w:val="uk-UA"/>
        </w:rPr>
        <w:t>1.2 Змістовна характеристика поняття «життєва стратегія»</w:t>
      </w:r>
    </w:p>
    <w:p w:rsidR="00725420" w:rsidRPr="00CB00D8" w:rsidRDefault="00725420" w:rsidP="008E7D59">
      <w:pPr>
        <w:autoSpaceDE w:val="0"/>
        <w:autoSpaceDN w:val="0"/>
        <w:adjustRightInd w:val="0"/>
        <w:spacing w:after="0" w:line="360" w:lineRule="auto"/>
        <w:ind w:firstLine="567"/>
        <w:contextualSpacing/>
        <w:jc w:val="both"/>
        <w:rPr>
          <w:rFonts w:ascii="Times New Roman" w:hAnsi="Times New Roman"/>
          <w:sz w:val="28"/>
          <w:szCs w:val="28"/>
          <w:lang w:val="uk-UA"/>
        </w:rPr>
      </w:pPr>
      <w:r w:rsidRPr="00CB00D8">
        <w:rPr>
          <w:rFonts w:ascii="Times New Roman" w:hAnsi="Times New Roman"/>
          <w:sz w:val="28"/>
          <w:szCs w:val="28"/>
          <w:lang w:val="uk-UA"/>
        </w:rPr>
        <w:t xml:space="preserve">Суспільна трансформація активізує прояви різновекторних соціокультурних тенденцій, зокрема, що визначають процес соціального самовизначення української молоді. Кардинальні, соціально-економічні перетворення такі, як зміни у формах власності, політичний плюралізм, відсутність ідеологічного тиску з одного боку надають сучасній молодій людині велику свободу у діях, ширші можливості реалізації свого особистісного потенціалу, у всякому разі порівняно з радянською молоддю 1960-х або 1980-х років. З іншого боку, ці ж  перетворення сприяють соціальному відчуженню особистості, що передусім проявляється у таких феноменах як безробіття, зубожіння, моральна деградація, правове беззаконня, економічна та політична криза. Тому сьогодні, соціальне самовизначення молоді є процесом, у якому передусім відбувається вироблення їхніх життєвих стратегій. </w:t>
      </w:r>
      <w:r w:rsidRPr="00CB00D8">
        <w:rPr>
          <w:rFonts w:ascii="Times New Roman" w:hAnsi="Times New Roman"/>
          <w:color w:val="000000"/>
          <w:sz w:val="28"/>
          <w:szCs w:val="28"/>
          <w:shd w:val="clear" w:color="auto" w:fill="FFFFFF"/>
          <w:lang w:val="uk-UA"/>
        </w:rPr>
        <w:t>Закон України дає нам чітке визначення поняття «молодь»:«</w:t>
      </w:r>
      <w:r w:rsidRPr="00CB00D8">
        <w:rPr>
          <w:rFonts w:ascii="Times New Roman" w:hAnsi="Times New Roman"/>
          <w:color w:val="000000"/>
          <w:sz w:val="28"/>
          <w:szCs w:val="28"/>
          <w:lang w:val="uk-UA"/>
        </w:rPr>
        <w:t>молодь,  молоді громадяни – громадяни України віком від 14 до 35  років» [58].</w:t>
      </w:r>
    </w:p>
    <w:p w:rsidR="00725420" w:rsidRPr="00CB00D8" w:rsidRDefault="00725420" w:rsidP="008E7D59">
      <w:pPr>
        <w:autoSpaceDE w:val="0"/>
        <w:autoSpaceDN w:val="0"/>
        <w:adjustRightInd w:val="0"/>
        <w:spacing w:after="0" w:line="360" w:lineRule="auto"/>
        <w:ind w:firstLine="567"/>
        <w:contextualSpacing/>
        <w:jc w:val="both"/>
        <w:rPr>
          <w:rFonts w:ascii="Times New Roman" w:hAnsi="Times New Roman"/>
          <w:spacing w:val="-6"/>
          <w:sz w:val="28"/>
          <w:szCs w:val="28"/>
          <w:lang w:val="uk-UA"/>
        </w:rPr>
      </w:pPr>
      <w:r w:rsidRPr="00CB00D8">
        <w:rPr>
          <w:rFonts w:ascii="Times New Roman" w:hAnsi="Times New Roman"/>
          <w:spacing w:val="-6"/>
          <w:sz w:val="28"/>
          <w:szCs w:val="28"/>
          <w:lang w:val="uk-UA"/>
        </w:rPr>
        <w:t xml:space="preserve">Мобільність сучасної молоді у пошуках себе зумовлена як віковими особливостями даної соціально-демографічної групи та її соціально-психологічними характеристиками, так і реальною соціальною практикою. Динамічність соціальних процесів, не дає можливості молодій людині, плануючи своє життя, артикулювати конкретні тимчасові віхи реалізації тих або інших поставлених перед собою цілей. Ці цілі, як правило, носять лише стратегічний характер: отримати престижну професію, не уточнюючи, яку саме; створити сім'ю, але тільки тоді, коли для цього будуть умови передусім матеріальні і так далі. У зв'язку із цим, особливий дослідницький інтерес має не стільки аналіз того або іншого соціального вибору молодою людиною наприклад, конкретної професії, </w:t>
      </w:r>
      <w:r w:rsidRPr="00CB00D8">
        <w:rPr>
          <w:rFonts w:ascii="Times New Roman" w:hAnsi="Times New Roman"/>
          <w:spacing w:val="-6"/>
          <w:sz w:val="28"/>
          <w:szCs w:val="28"/>
          <w:lang w:val="uk-UA"/>
        </w:rPr>
        <w:lastRenderedPageBreak/>
        <w:t xml:space="preserve">скільки вивчення того, яким є стратегічний план її життя, соціальні домагання, яким чином вона хоче досягти життєвого успіху. </w:t>
      </w:r>
    </w:p>
    <w:p w:rsidR="00E443C6" w:rsidRPr="00CB00D8" w:rsidRDefault="00725420" w:rsidP="008E7D59">
      <w:pPr>
        <w:spacing w:after="0" w:line="360" w:lineRule="auto"/>
        <w:ind w:firstLine="567"/>
        <w:contextualSpacing/>
        <w:jc w:val="both"/>
        <w:rPr>
          <w:rFonts w:ascii="Times New Roman" w:hAnsi="Times New Roman"/>
          <w:sz w:val="28"/>
          <w:szCs w:val="28"/>
          <w:lang w:val="uk-UA"/>
        </w:rPr>
      </w:pPr>
      <w:r w:rsidRPr="00CB00D8">
        <w:rPr>
          <w:rFonts w:ascii="Times New Roman" w:hAnsi="Times New Roman"/>
          <w:sz w:val="28"/>
          <w:szCs w:val="28"/>
          <w:lang w:val="uk-UA"/>
        </w:rPr>
        <w:t xml:space="preserve"> </w:t>
      </w:r>
      <w:r w:rsidR="00E443C6" w:rsidRPr="00CB00D8">
        <w:rPr>
          <w:rFonts w:ascii="Times New Roman" w:hAnsi="Times New Roman"/>
          <w:sz w:val="28"/>
          <w:szCs w:val="28"/>
          <w:lang w:val="uk-UA"/>
        </w:rPr>
        <w:t xml:space="preserve">У літературі існує велика кількість дефініцій поняття «життєва стратегія». Воно визначається і як система взаємопов'язаних і узагальнених цілей, які ставить перед собою особа (або соціальна група) на порівняно тривалий період життя, що включає мотиви </w:t>
      </w:r>
      <w:r w:rsidR="00E9556C" w:rsidRPr="00CB00D8">
        <w:rPr>
          <w:rFonts w:ascii="Times New Roman" w:hAnsi="Times New Roman"/>
          <w:sz w:val="28"/>
          <w:szCs w:val="28"/>
          <w:lang w:val="uk-UA"/>
        </w:rPr>
        <w:t>її діяльності (соціальної групи) і</w:t>
      </w:r>
      <w:r w:rsidR="00E443C6" w:rsidRPr="00CB00D8">
        <w:rPr>
          <w:rFonts w:ascii="Times New Roman" w:hAnsi="Times New Roman"/>
          <w:sz w:val="28"/>
          <w:szCs w:val="28"/>
          <w:lang w:val="uk-UA"/>
        </w:rPr>
        <w:t xml:space="preserve"> спирається на стійке (або сформоване) ядро ціннісних орієнтацій; і як символічно опосередковані утворення, орієнтири і пріоритети особи, що реалізовуються у її поведінці; і «як схема перспективного орієнтування особи у своєму життєвому світі, що включає свідомі і поведінкові характеристики, які необхідні і достатні для формування і реалізації майбутнього життя ”; і «як стійка суку</w:t>
      </w:r>
      <w:r w:rsidR="00E9556C" w:rsidRPr="00CB00D8">
        <w:rPr>
          <w:rFonts w:ascii="Times New Roman" w:hAnsi="Times New Roman"/>
          <w:sz w:val="28"/>
          <w:szCs w:val="28"/>
          <w:lang w:val="uk-UA"/>
        </w:rPr>
        <w:t>пність перспективних орієнтацій</w:t>
      </w:r>
      <w:r w:rsidR="00E443C6" w:rsidRPr="00CB00D8">
        <w:rPr>
          <w:rFonts w:ascii="Times New Roman" w:hAnsi="Times New Roman"/>
          <w:sz w:val="28"/>
          <w:szCs w:val="28"/>
          <w:lang w:val="uk-UA"/>
        </w:rPr>
        <w:t xml:space="preserve"> щодо свого індивідуального життя, локалізованих у свідомості особи і таких, що трансформуються у систему її поведінкової готовності і активності» [30].</w:t>
      </w:r>
    </w:p>
    <w:p w:rsidR="00E13F94" w:rsidRPr="00CB00D8" w:rsidRDefault="00E13F94" w:rsidP="008E7D59">
      <w:pPr>
        <w:autoSpaceDE w:val="0"/>
        <w:autoSpaceDN w:val="0"/>
        <w:adjustRightInd w:val="0"/>
        <w:spacing w:after="0" w:line="360" w:lineRule="auto"/>
        <w:ind w:firstLine="567"/>
        <w:contextualSpacing/>
        <w:jc w:val="both"/>
        <w:rPr>
          <w:rFonts w:ascii="Times New Roman" w:hAnsi="Times New Roman"/>
          <w:sz w:val="28"/>
          <w:szCs w:val="28"/>
          <w:lang w:val="uk-UA"/>
        </w:rPr>
      </w:pPr>
      <w:r w:rsidRPr="00CB00D8">
        <w:rPr>
          <w:rFonts w:ascii="Times New Roman" w:hAnsi="Times New Roman"/>
          <w:sz w:val="28"/>
          <w:szCs w:val="28"/>
          <w:lang w:val="uk-UA"/>
        </w:rPr>
        <w:t xml:space="preserve">Як вважає А. </w:t>
      </w:r>
      <w:proofErr w:type="spellStart"/>
      <w:r w:rsidRPr="00CB00D8">
        <w:rPr>
          <w:rFonts w:ascii="Times New Roman" w:hAnsi="Times New Roman"/>
          <w:sz w:val="28"/>
          <w:szCs w:val="28"/>
          <w:lang w:val="uk-UA"/>
        </w:rPr>
        <w:t>Абульханова-Славська</w:t>
      </w:r>
      <w:proofErr w:type="spellEnd"/>
      <w:r w:rsidRPr="00CB00D8">
        <w:rPr>
          <w:rFonts w:ascii="Times New Roman" w:hAnsi="Times New Roman"/>
          <w:sz w:val="28"/>
          <w:szCs w:val="28"/>
          <w:lang w:val="uk-UA"/>
        </w:rPr>
        <w:t>, стратегія життя полягає у способах зміни, перетворення умов, ситуацій життя відповідно до цінностей</w:t>
      </w:r>
      <w:r w:rsidR="00E843A9" w:rsidRPr="00CB00D8">
        <w:rPr>
          <w:rFonts w:ascii="Times New Roman" w:hAnsi="Times New Roman"/>
          <w:sz w:val="28"/>
          <w:szCs w:val="28"/>
          <w:lang w:val="uk-UA"/>
        </w:rPr>
        <w:t xml:space="preserve"> </w:t>
      </w:r>
      <w:r w:rsidRPr="00CB00D8">
        <w:rPr>
          <w:rFonts w:ascii="Times New Roman" w:hAnsi="Times New Roman"/>
          <w:sz w:val="28"/>
          <w:szCs w:val="28"/>
          <w:lang w:val="uk-UA"/>
        </w:rPr>
        <w:t>самої  особи.[1]</w:t>
      </w:r>
      <w:r w:rsidR="00604311" w:rsidRPr="00CB00D8">
        <w:rPr>
          <w:rFonts w:ascii="Times New Roman" w:hAnsi="Times New Roman"/>
          <w:sz w:val="28"/>
          <w:szCs w:val="28"/>
          <w:lang w:val="uk-UA"/>
        </w:rPr>
        <w:t>.</w:t>
      </w:r>
      <w:r w:rsidRPr="00CB00D8">
        <w:rPr>
          <w:rFonts w:ascii="Times New Roman" w:hAnsi="Times New Roman"/>
          <w:sz w:val="28"/>
          <w:szCs w:val="28"/>
          <w:lang w:val="uk-UA"/>
        </w:rPr>
        <w:t xml:space="preserve"> Ідеальність стратегії виявляється, з одного боку, суб'єктивно як щось так</w:t>
      </w:r>
      <w:r w:rsidR="00604311" w:rsidRPr="00CB00D8">
        <w:rPr>
          <w:rFonts w:ascii="Times New Roman" w:hAnsi="Times New Roman"/>
          <w:sz w:val="28"/>
          <w:szCs w:val="28"/>
          <w:lang w:val="uk-UA"/>
        </w:rPr>
        <w:t>е, що містить неповторні особисті</w:t>
      </w:r>
      <w:r w:rsidR="00E843A9" w:rsidRPr="00CB00D8">
        <w:rPr>
          <w:rFonts w:ascii="Times New Roman" w:hAnsi="Times New Roman"/>
          <w:sz w:val="28"/>
          <w:szCs w:val="28"/>
          <w:lang w:val="uk-UA"/>
        </w:rPr>
        <w:t xml:space="preserve"> цілі, які</w:t>
      </w:r>
      <w:r w:rsidRPr="00CB00D8">
        <w:rPr>
          <w:rFonts w:ascii="Times New Roman" w:hAnsi="Times New Roman"/>
          <w:sz w:val="28"/>
          <w:szCs w:val="28"/>
          <w:lang w:val="uk-UA"/>
        </w:rPr>
        <w:t xml:space="preserve"> виникають ситуативно і надситуативно, з іншого, – об'єктивно, як те, що включає культурно обумовлені зразки, стандарти, но</w:t>
      </w:r>
      <w:r w:rsidR="00E843A9" w:rsidRPr="00CB00D8">
        <w:rPr>
          <w:rFonts w:ascii="Times New Roman" w:hAnsi="Times New Roman"/>
          <w:sz w:val="28"/>
          <w:szCs w:val="28"/>
          <w:lang w:val="uk-UA"/>
        </w:rPr>
        <w:t>рми та цінності, інтеріарізовані</w:t>
      </w:r>
      <w:r w:rsidRPr="00CB00D8">
        <w:rPr>
          <w:rFonts w:ascii="Times New Roman" w:hAnsi="Times New Roman"/>
          <w:sz w:val="28"/>
          <w:szCs w:val="28"/>
          <w:lang w:val="uk-UA"/>
        </w:rPr>
        <w:t xml:space="preserve"> індивідом у процесі соціалізації. Цінні</w:t>
      </w:r>
      <w:r w:rsidR="00E843A9" w:rsidRPr="00CB00D8">
        <w:rPr>
          <w:rFonts w:ascii="Times New Roman" w:hAnsi="Times New Roman"/>
          <w:sz w:val="28"/>
          <w:szCs w:val="28"/>
          <w:lang w:val="uk-UA"/>
        </w:rPr>
        <w:t>сна обумовленість стратегічного</w:t>
      </w:r>
      <w:r w:rsidRPr="00CB00D8">
        <w:rPr>
          <w:rFonts w:ascii="Times New Roman" w:hAnsi="Times New Roman"/>
          <w:sz w:val="28"/>
          <w:szCs w:val="28"/>
          <w:lang w:val="uk-UA"/>
        </w:rPr>
        <w:t xml:space="preserve"> підкреслюється багатьма сучасними соціологами. Як вважає Є.І. </w:t>
      </w:r>
      <w:proofErr w:type="spellStart"/>
      <w:r w:rsidRPr="00CB00D8">
        <w:rPr>
          <w:rFonts w:ascii="Times New Roman" w:hAnsi="Times New Roman"/>
          <w:sz w:val="28"/>
          <w:szCs w:val="28"/>
          <w:lang w:val="uk-UA"/>
        </w:rPr>
        <w:t>Головаха</w:t>
      </w:r>
      <w:proofErr w:type="spellEnd"/>
      <w:r w:rsidRPr="00CB00D8">
        <w:rPr>
          <w:rFonts w:ascii="Times New Roman" w:hAnsi="Times New Roman"/>
          <w:sz w:val="28"/>
          <w:szCs w:val="28"/>
          <w:lang w:val="uk-UA"/>
        </w:rPr>
        <w:t>, життєва стратегія включає декілька елементів: «Ціннісні орієнтації, життєві цілі та плани, – пише він, – складають ядро життєвої перспективи, без якого вона втрачає свою основну функцію - регуляторну» [16, с.230]. Російські дослідники Л.Г.</w:t>
      </w:r>
      <w:proofErr w:type="spellStart"/>
      <w:r w:rsidRPr="00CB00D8">
        <w:rPr>
          <w:rFonts w:ascii="Times New Roman" w:hAnsi="Times New Roman"/>
          <w:sz w:val="28"/>
          <w:szCs w:val="28"/>
          <w:lang w:val="uk-UA"/>
        </w:rPr>
        <w:t>Костюченко</w:t>
      </w:r>
      <w:proofErr w:type="spellEnd"/>
      <w:r w:rsidRPr="00CB00D8">
        <w:rPr>
          <w:rFonts w:ascii="Times New Roman" w:hAnsi="Times New Roman"/>
          <w:sz w:val="28"/>
          <w:szCs w:val="28"/>
          <w:lang w:val="uk-UA"/>
        </w:rPr>
        <w:t xml:space="preserve"> і Ю.М. Рєзник виділяють наступні елементи у структурі життєвої стратегії особи: сприйняття майбутнього; установки на формування майбутнього; загальні стратегічні орієнтації; ціннісно-нормативні уявлення про майбутнє життя; стратегічні інтереси та цілі; стратегічні рішення та здібності; технології та процеду</w:t>
      </w:r>
      <w:r w:rsidR="00387E2E" w:rsidRPr="00CB00D8">
        <w:rPr>
          <w:rFonts w:ascii="Times New Roman" w:hAnsi="Times New Roman"/>
          <w:sz w:val="28"/>
          <w:szCs w:val="28"/>
          <w:lang w:val="uk-UA"/>
        </w:rPr>
        <w:t>ри стратегічної дії; стратегічну поведінку</w:t>
      </w:r>
      <w:r w:rsidRPr="00CB00D8">
        <w:rPr>
          <w:rFonts w:ascii="Times New Roman" w:hAnsi="Times New Roman"/>
          <w:sz w:val="28"/>
          <w:szCs w:val="28"/>
          <w:lang w:val="uk-UA"/>
        </w:rPr>
        <w:t xml:space="preserve"> </w:t>
      </w:r>
      <w:r w:rsidRPr="00CB00D8">
        <w:rPr>
          <w:rFonts w:ascii="Times New Roman" w:hAnsi="Times New Roman"/>
          <w:sz w:val="28"/>
          <w:szCs w:val="28"/>
          <w:lang w:val="uk-UA"/>
        </w:rPr>
        <w:lastRenderedPageBreak/>
        <w:t>(поведінкові акти і ролі); рефлексивно-контрольні механізми стратегічного орієнтування [30].</w:t>
      </w:r>
    </w:p>
    <w:p w:rsidR="00E13F94" w:rsidRPr="00CB00D8" w:rsidRDefault="00E13F94" w:rsidP="008E7D59">
      <w:pPr>
        <w:autoSpaceDE w:val="0"/>
        <w:autoSpaceDN w:val="0"/>
        <w:adjustRightInd w:val="0"/>
        <w:spacing w:after="0" w:line="360" w:lineRule="auto"/>
        <w:ind w:firstLine="567"/>
        <w:contextualSpacing/>
        <w:jc w:val="both"/>
        <w:rPr>
          <w:rFonts w:ascii="Times New Roman" w:hAnsi="Times New Roman"/>
          <w:sz w:val="28"/>
          <w:szCs w:val="28"/>
          <w:lang w:val="uk-UA"/>
        </w:rPr>
      </w:pPr>
      <w:r w:rsidRPr="00CB00D8">
        <w:rPr>
          <w:rFonts w:ascii="Times New Roman" w:hAnsi="Times New Roman"/>
          <w:sz w:val="28"/>
          <w:szCs w:val="28"/>
          <w:lang w:val="uk-UA"/>
        </w:rPr>
        <w:t>Поняття «стратегія» означає спосіб раціонального ставлення до життя. У довідкових виданнях термін «стратегія» визначається найчастіше як «мистецтво планування керівництва, засно</w:t>
      </w:r>
      <w:r w:rsidR="00604311" w:rsidRPr="00CB00D8">
        <w:rPr>
          <w:rFonts w:ascii="Times New Roman" w:hAnsi="Times New Roman"/>
          <w:sz w:val="28"/>
          <w:szCs w:val="28"/>
          <w:lang w:val="uk-UA"/>
        </w:rPr>
        <w:t>ваного на правильних</w:t>
      </w:r>
      <w:r w:rsidRPr="00CB00D8">
        <w:rPr>
          <w:rFonts w:ascii="Times New Roman" w:hAnsi="Times New Roman"/>
          <w:sz w:val="28"/>
          <w:szCs w:val="28"/>
          <w:lang w:val="uk-UA"/>
        </w:rPr>
        <w:t xml:space="preserve"> прогнозах» [54</w:t>
      </w:r>
      <w:r w:rsidR="00B560B6" w:rsidRPr="00CB00D8">
        <w:rPr>
          <w:rFonts w:ascii="Times New Roman" w:hAnsi="Times New Roman"/>
          <w:sz w:val="28"/>
          <w:szCs w:val="28"/>
          <w:lang w:val="uk-UA"/>
        </w:rPr>
        <w:t>]. Він ви</w:t>
      </w:r>
      <w:r w:rsidRPr="00CB00D8">
        <w:rPr>
          <w:rFonts w:ascii="Times New Roman" w:hAnsi="Times New Roman"/>
          <w:sz w:val="28"/>
          <w:szCs w:val="28"/>
          <w:lang w:val="uk-UA"/>
        </w:rPr>
        <w:t xml:space="preserve">значає певний напрям діяльності організації, пов'язаний з обґрунтуванням, розробкою і втіленням в життя концепцій і рішень виробничого і соціального характеру [54]. Однак на відміну від інших способів життя (життєвих цілей, планів і т.д.) - це спосіб свідомого планування і конструювання особистістю власного життя шляхом поетапного формування її майбутнього. Воно конкретизує зміст понять «життєвий світ» і «життєвий шлях». Відзначимо, що далеко не всі вчені розглядають стратегію тільки як щось раціональне (наприклад освіту) в її певній структурі діяльності особистості. Частина з них вважає, що стратегії - суть явища діяльності мозку. «Вихідним матеріалом, - пишуть В.А. </w:t>
      </w:r>
      <w:proofErr w:type="spellStart"/>
      <w:r w:rsidRPr="00CB00D8">
        <w:rPr>
          <w:rFonts w:ascii="Times New Roman" w:hAnsi="Times New Roman"/>
          <w:sz w:val="28"/>
          <w:szCs w:val="28"/>
          <w:lang w:val="uk-UA"/>
        </w:rPr>
        <w:t>Горяніна</w:t>
      </w:r>
      <w:proofErr w:type="spellEnd"/>
      <w:r w:rsidRPr="00CB00D8">
        <w:rPr>
          <w:rFonts w:ascii="Times New Roman" w:hAnsi="Times New Roman"/>
          <w:sz w:val="28"/>
          <w:szCs w:val="28"/>
          <w:lang w:val="uk-UA"/>
        </w:rPr>
        <w:t xml:space="preserve"> і І.К. </w:t>
      </w:r>
      <w:proofErr w:type="spellStart"/>
      <w:r w:rsidRPr="00CB00D8">
        <w:rPr>
          <w:rFonts w:ascii="Times New Roman" w:hAnsi="Times New Roman"/>
          <w:sz w:val="28"/>
          <w:szCs w:val="28"/>
          <w:lang w:val="uk-UA"/>
        </w:rPr>
        <w:t>Масалков</w:t>
      </w:r>
      <w:proofErr w:type="spellEnd"/>
      <w:r w:rsidRPr="00CB00D8">
        <w:rPr>
          <w:rFonts w:ascii="Times New Roman" w:hAnsi="Times New Roman"/>
          <w:sz w:val="28"/>
          <w:szCs w:val="28"/>
          <w:lang w:val="uk-UA"/>
        </w:rPr>
        <w:t>, - для декодування суб'єктивного досвіду є с</w:t>
      </w:r>
      <w:r w:rsidR="00FD5158" w:rsidRPr="00CB00D8">
        <w:rPr>
          <w:rFonts w:ascii="Times New Roman" w:hAnsi="Times New Roman"/>
          <w:sz w:val="28"/>
          <w:szCs w:val="28"/>
          <w:lang w:val="uk-UA"/>
        </w:rPr>
        <w:t>тратегії. Стратегія є відпрацьованою мозком послідовністю</w:t>
      </w:r>
      <w:r w:rsidRPr="00CB00D8">
        <w:rPr>
          <w:rFonts w:ascii="Times New Roman" w:hAnsi="Times New Roman"/>
          <w:sz w:val="28"/>
          <w:szCs w:val="28"/>
          <w:lang w:val="uk-UA"/>
        </w:rPr>
        <w:t xml:space="preserve"> репрезентацій та операцій, що веде до конкретної мети, але при цьому незалежно від змістовної спрямованості поведінки. Кожен фрагмент стратегії - це етап ментального процесу (програми), для якого характерне використання одного з п'яти почуттів (внутрішнього або зовнішнього) »[19, с. 117].</w:t>
      </w:r>
    </w:p>
    <w:p w:rsidR="00E13F94" w:rsidRPr="00CB00D8" w:rsidRDefault="00E13F94" w:rsidP="008E7D59">
      <w:pPr>
        <w:autoSpaceDE w:val="0"/>
        <w:autoSpaceDN w:val="0"/>
        <w:adjustRightInd w:val="0"/>
        <w:spacing w:after="0" w:line="360" w:lineRule="auto"/>
        <w:ind w:firstLine="567"/>
        <w:contextualSpacing/>
        <w:jc w:val="both"/>
        <w:rPr>
          <w:rFonts w:ascii="Times New Roman" w:hAnsi="Times New Roman"/>
          <w:spacing w:val="-6"/>
          <w:sz w:val="28"/>
          <w:szCs w:val="28"/>
          <w:lang w:val="uk-UA"/>
        </w:rPr>
      </w:pPr>
      <w:r w:rsidRPr="00CB00D8">
        <w:rPr>
          <w:rFonts w:ascii="Times New Roman" w:hAnsi="Times New Roman"/>
          <w:spacing w:val="-6"/>
          <w:sz w:val="28"/>
          <w:szCs w:val="28"/>
          <w:lang w:val="uk-UA"/>
        </w:rPr>
        <w:t xml:space="preserve">Таким чином, у визначенні поняття «стратегія життя» до </w:t>
      </w:r>
      <w:r w:rsidR="00B560B6" w:rsidRPr="00CB00D8">
        <w:rPr>
          <w:rFonts w:ascii="Times New Roman" w:hAnsi="Times New Roman"/>
          <w:spacing w:val="-6"/>
          <w:sz w:val="28"/>
          <w:szCs w:val="28"/>
          <w:lang w:val="uk-UA"/>
        </w:rPr>
        <w:t>цього часу</w:t>
      </w:r>
      <w:r w:rsidRPr="00CB00D8">
        <w:rPr>
          <w:rFonts w:ascii="Times New Roman" w:hAnsi="Times New Roman"/>
          <w:spacing w:val="-6"/>
          <w:sz w:val="28"/>
          <w:szCs w:val="28"/>
          <w:lang w:val="uk-UA"/>
        </w:rPr>
        <w:t xml:space="preserve"> немає логічної чіткості і ясності. Воно трактується або як система перспективних уявлень і орієнтації особистості, або ще вужче - як система цілей, планів і ціннісних орієнтації. Так, Є.І. </w:t>
      </w:r>
      <w:proofErr w:type="spellStart"/>
      <w:r w:rsidRPr="00CB00D8">
        <w:rPr>
          <w:rFonts w:ascii="Times New Roman" w:hAnsi="Times New Roman"/>
          <w:spacing w:val="-6"/>
          <w:sz w:val="28"/>
          <w:szCs w:val="28"/>
          <w:lang w:val="uk-UA"/>
        </w:rPr>
        <w:t>Головаха</w:t>
      </w:r>
      <w:proofErr w:type="spellEnd"/>
      <w:r w:rsidRPr="00CB00D8">
        <w:rPr>
          <w:rFonts w:ascii="Times New Roman" w:hAnsi="Times New Roman"/>
          <w:spacing w:val="-6"/>
          <w:sz w:val="28"/>
          <w:szCs w:val="28"/>
          <w:lang w:val="uk-UA"/>
        </w:rPr>
        <w:t xml:space="preserve"> вважає за краще використовувати замість поняття «стратегія життя» поняття «життєва перспектива», обґрунтовуючи це тим, що останнє не так жорстко і формально фіксує рамки майбутнього життєвого шляху. «... Життєву перспективу, - наголошує він, - слід розглядати як цілісну картину майбутнього</w:t>
      </w:r>
      <w:r w:rsidR="00B560B6" w:rsidRPr="00CB00D8">
        <w:rPr>
          <w:rFonts w:ascii="Times New Roman" w:hAnsi="Times New Roman"/>
          <w:spacing w:val="-6"/>
          <w:sz w:val="28"/>
          <w:szCs w:val="28"/>
          <w:lang w:val="uk-UA"/>
        </w:rPr>
        <w:t>,</w:t>
      </w:r>
      <w:r w:rsidRPr="00CB00D8">
        <w:rPr>
          <w:rFonts w:ascii="Times New Roman" w:hAnsi="Times New Roman"/>
          <w:spacing w:val="-6"/>
          <w:sz w:val="28"/>
          <w:szCs w:val="28"/>
          <w:lang w:val="uk-UA"/>
        </w:rPr>
        <w:t xml:space="preserve"> складною суперечливою</w:t>
      </w:r>
      <w:r w:rsidR="00B560B6" w:rsidRPr="00CB00D8">
        <w:rPr>
          <w:rFonts w:ascii="Times New Roman" w:hAnsi="Times New Roman"/>
          <w:spacing w:val="-6"/>
          <w:sz w:val="28"/>
          <w:szCs w:val="28"/>
          <w:lang w:val="uk-UA"/>
        </w:rPr>
        <w:t>, як</w:t>
      </w:r>
      <w:r w:rsidRPr="00CB00D8">
        <w:rPr>
          <w:rFonts w:ascii="Times New Roman" w:hAnsi="Times New Roman"/>
          <w:spacing w:val="-6"/>
          <w:sz w:val="28"/>
          <w:szCs w:val="28"/>
          <w:lang w:val="uk-UA"/>
        </w:rPr>
        <w:t xml:space="preserve"> взаємозв'язку програмованих і очікуваних подій, з якими людина пов'язує соціальну цінність та індивідуальний </w:t>
      </w:r>
      <w:r w:rsidRPr="00CB00D8">
        <w:rPr>
          <w:rFonts w:ascii="Times New Roman" w:hAnsi="Times New Roman"/>
          <w:spacing w:val="-6"/>
          <w:sz w:val="28"/>
          <w:szCs w:val="28"/>
          <w:lang w:val="uk-UA"/>
        </w:rPr>
        <w:lastRenderedPageBreak/>
        <w:t xml:space="preserve">сенс свого життя» [16, с. 15]. На наш погляд, найбільш теоретично обґрунтованою є точка зору Ю.М. </w:t>
      </w:r>
      <w:proofErr w:type="spellStart"/>
      <w:r w:rsidRPr="00CB00D8">
        <w:rPr>
          <w:rFonts w:ascii="Times New Roman" w:hAnsi="Times New Roman"/>
          <w:spacing w:val="-6"/>
          <w:sz w:val="28"/>
          <w:szCs w:val="28"/>
          <w:lang w:val="uk-UA"/>
        </w:rPr>
        <w:t>Рєзніка</w:t>
      </w:r>
      <w:proofErr w:type="spellEnd"/>
      <w:r w:rsidRPr="00CB00D8">
        <w:rPr>
          <w:rFonts w:ascii="Times New Roman" w:hAnsi="Times New Roman"/>
          <w:spacing w:val="-6"/>
          <w:sz w:val="28"/>
          <w:szCs w:val="28"/>
          <w:lang w:val="uk-UA"/>
        </w:rPr>
        <w:t xml:space="preserve"> та Е.А.Смирнова, які у своїх роботах відносять до структурних компонентів стратегії життя не тільки мету життя, але й інші компоненти діяльності, орієнтири та направляючі поведінки особистості в певній перспективі. [47, с. 101] </w:t>
      </w:r>
    </w:p>
    <w:p w:rsidR="00E13F94" w:rsidRPr="00CB00D8" w:rsidRDefault="00E13F94" w:rsidP="008E7D59">
      <w:pPr>
        <w:autoSpaceDE w:val="0"/>
        <w:autoSpaceDN w:val="0"/>
        <w:adjustRightInd w:val="0"/>
        <w:spacing w:after="0" w:line="360" w:lineRule="auto"/>
        <w:ind w:firstLine="567"/>
        <w:contextualSpacing/>
        <w:jc w:val="both"/>
        <w:rPr>
          <w:rFonts w:ascii="Times New Roman" w:hAnsi="Times New Roman"/>
          <w:sz w:val="28"/>
          <w:szCs w:val="28"/>
          <w:lang w:val="uk-UA"/>
        </w:rPr>
      </w:pPr>
      <w:r w:rsidRPr="00CB00D8">
        <w:rPr>
          <w:rFonts w:ascii="Times New Roman" w:hAnsi="Times New Roman"/>
          <w:sz w:val="28"/>
          <w:szCs w:val="28"/>
          <w:lang w:val="uk-UA"/>
        </w:rPr>
        <w:t xml:space="preserve">У роботах Ю.М. </w:t>
      </w:r>
      <w:proofErr w:type="spellStart"/>
      <w:r w:rsidRPr="00CB00D8">
        <w:rPr>
          <w:rFonts w:ascii="Times New Roman" w:hAnsi="Times New Roman"/>
          <w:sz w:val="28"/>
          <w:szCs w:val="28"/>
          <w:lang w:val="uk-UA"/>
        </w:rPr>
        <w:t>Рєзнік</w:t>
      </w:r>
      <w:proofErr w:type="spellEnd"/>
      <w:r w:rsidRPr="00CB00D8">
        <w:rPr>
          <w:rFonts w:ascii="Times New Roman" w:hAnsi="Times New Roman"/>
          <w:sz w:val="28"/>
          <w:szCs w:val="28"/>
          <w:lang w:val="uk-UA"/>
        </w:rPr>
        <w:t xml:space="preserve">, Т.Є. </w:t>
      </w:r>
      <w:proofErr w:type="spellStart"/>
      <w:r w:rsidRPr="00CB00D8">
        <w:rPr>
          <w:rFonts w:ascii="Times New Roman" w:hAnsi="Times New Roman"/>
          <w:sz w:val="28"/>
          <w:szCs w:val="28"/>
          <w:lang w:val="uk-UA"/>
        </w:rPr>
        <w:t>Рєзнік</w:t>
      </w:r>
      <w:proofErr w:type="spellEnd"/>
      <w:r w:rsidRPr="00CB00D8">
        <w:rPr>
          <w:rFonts w:ascii="Times New Roman" w:hAnsi="Times New Roman"/>
          <w:sz w:val="28"/>
          <w:szCs w:val="28"/>
          <w:lang w:val="uk-UA"/>
        </w:rPr>
        <w:t xml:space="preserve"> і Е.А. Смирнова стратегії життя розглядаються як символічно опосередковані, ідеальні і виходять за своїм впливом за межі свідомості, що реалізують в поведінці людини орієнтири і пріоритети. Ідеальність стратегії виявляється, з одного боку, суб'єктивно як щось, що містить унікальні і неповторні, ситуативно-виникаючі і </w:t>
      </w:r>
      <w:proofErr w:type="spellStart"/>
      <w:r w:rsidRPr="00CB00D8">
        <w:rPr>
          <w:rFonts w:ascii="Times New Roman" w:hAnsi="Times New Roman"/>
          <w:sz w:val="28"/>
          <w:szCs w:val="28"/>
          <w:lang w:val="uk-UA"/>
        </w:rPr>
        <w:t>надситуативно-особистісні</w:t>
      </w:r>
      <w:proofErr w:type="spellEnd"/>
      <w:r w:rsidRPr="00CB00D8">
        <w:rPr>
          <w:rFonts w:ascii="Times New Roman" w:hAnsi="Times New Roman"/>
          <w:sz w:val="28"/>
          <w:szCs w:val="28"/>
          <w:lang w:val="uk-UA"/>
        </w:rPr>
        <w:t xml:space="preserve"> смисли та цілі, з іншого боку - об'єктивно як щось, що включає культурно обумовлені зразки, стандарти, норми і цінності, засвоєні людиною в процесі соціалізації. Якщо об'єктивна ідеальність локалізується в культурі, то су</w:t>
      </w:r>
      <w:r w:rsidR="00B560B6" w:rsidRPr="00CB00D8">
        <w:rPr>
          <w:rFonts w:ascii="Times New Roman" w:hAnsi="Times New Roman"/>
          <w:sz w:val="28"/>
          <w:szCs w:val="28"/>
          <w:lang w:val="uk-UA"/>
        </w:rPr>
        <w:t>б'єктивна пронизує індивідуальну</w:t>
      </w:r>
      <w:r w:rsidRPr="00CB00D8">
        <w:rPr>
          <w:rFonts w:ascii="Times New Roman" w:hAnsi="Times New Roman"/>
          <w:sz w:val="28"/>
          <w:szCs w:val="28"/>
          <w:lang w:val="uk-UA"/>
        </w:rPr>
        <w:t xml:space="preserve"> свідомість і поведінку людей, їх минулий досвід і цілі як</w:t>
      </w:r>
      <w:r w:rsidR="00B560B6" w:rsidRPr="00CB00D8">
        <w:rPr>
          <w:rFonts w:ascii="Times New Roman" w:hAnsi="Times New Roman"/>
          <w:sz w:val="28"/>
          <w:szCs w:val="28"/>
          <w:lang w:val="uk-UA"/>
        </w:rPr>
        <w:t xml:space="preserve"> передбачення майбутнього. Ю.М.</w:t>
      </w:r>
      <w:proofErr w:type="spellStart"/>
      <w:r w:rsidRPr="00CB00D8">
        <w:rPr>
          <w:rFonts w:ascii="Times New Roman" w:hAnsi="Times New Roman"/>
          <w:sz w:val="28"/>
          <w:szCs w:val="28"/>
          <w:lang w:val="uk-UA"/>
        </w:rPr>
        <w:t>Рєзнік</w:t>
      </w:r>
      <w:proofErr w:type="spellEnd"/>
      <w:r w:rsidRPr="00CB00D8">
        <w:rPr>
          <w:rFonts w:ascii="Times New Roman" w:hAnsi="Times New Roman"/>
          <w:sz w:val="28"/>
          <w:szCs w:val="28"/>
          <w:lang w:val="uk-UA"/>
        </w:rPr>
        <w:t xml:space="preserve"> виділяє також третє, власне соціальний вимір життєвих стратегій, яке зароджується на перетині об'єктивної і суб'єктивної ідеальності - у сфері так званої інтерсуб'єктивності, що утворюється на основі узгодження вз</w:t>
      </w:r>
      <w:r w:rsidR="00B560B6" w:rsidRPr="00CB00D8">
        <w:rPr>
          <w:rFonts w:ascii="Times New Roman" w:hAnsi="Times New Roman"/>
          <w:sz w:val="28"/>
          <w:szCs w:val="28"/>
          <w:lang w:val="uk-UA"/>
        </w:rPr>
        <w:t>аємних уявлень та очікувань</w:t>
      </w:r>
      <w:r w:rsidRPr="00CB00D8">
        <w:rPr>
          <w:rFonts w:ascii="Times New Roman" w:hAnsi="Times New Roman"/>
          <w:sz w:val="28"/>
          <w:szCs w:val="28"/>
          <w:lang w:val="uk-UA"/>
        </w:rPr>
        <w:t>[46].</w:t>
      </w:r>
    </w:p>
    <w:p w:rsidR="00E13F94" w:rsidRPr="00CB00D8" w:rsidRDefault="00E13F94" w:rsidP="008E7D59">
      <w:pPr>
        <w:autoSpaceDE w:val="0"/>
        <w:autoSpaceDN w:val="0"/>
        <w:adjustRightInd w:val="0"/>
        <w:spacing w:after="0" w:line="360" w:lineRule="auto"/>
        <w:ind w:firstLine="567"/>
        <w:contextualSpacing/>
        <w:jc w:val="both"/>
        <w:rPr>
          <w:rFonts w:ascii="Times New Roman" w:hAnsi="Times New Roman"/>
          <w:sz w:val="28"/>
          <w:szCs w:val="28"/>
          <w:lang w:val="uk-UA"/>
        </w:rPr>
      </w:pPr>
      <w:r w:rsidRPr="00CB00D8">
        <w:rPr>
          <w:rFonts w:ascii="Times New Roman" w:hAnsi="Times New Roman"/>
          <w:sz w:val="28"/>
          <w:szCs w:val="28"/>
          <w:lang w:val="uk-UA"/>
        </w:rPr>
        <w:t>Узагальнивши вищесказане, можна сформулювати наше визначення, яке полягає у наступному: життєва стратегія – це своєрідна соціальна, культурна і особистісна проекція індивіда на своє власне майбутнє, яка одночасно є особистісним, соціальним і культурним явищем.</w:t>
      </w:r>
      <w:r w:rsidR="00B560B6" w:rsidRPr="00CB00D8">
        <w:rPr>
          <w:rFonts w:ascii="Times New Roman" w:hAnsi="Times New Roman"/>
          <w:sz w:val="28"/>
          <w:szCs w:val="28"/>
          <w:lang w:val="uk-UA"/>
        </w:rPr>
        <w:t xml:space="preserve"> Визначальним етапом у формуванні життєвих стратегій особистості є період юності.</w:t>
      </w:r>
    </w:p>
    <w:p w:rsidR="00E13F94" w:rsidRPr="00CB00D8" w:rsidRDefault="00B560B6" w:rsidP="008E7D59">
      <w:pPr>
        <w:autoSpaceDE w:val="0"/>
        <w:autoSpaceDN w:val="0"/>
        <w:adjustRightInd w:val="0"/>
        <w:spacing w:after="0" w:line="360" w:lineRule="auto"/>
        <w:ind w:firstLine="567"/>
        <w:contextualSpacing/>
        <w:jc w:val="both"/>
        <w:rPr>
          <w:rFonts w:ascii="Times New Roman" w:hAnsi="Times New Roman"/>
          <w:sz w:val="28"/>
          <w:szCs w:val="28"/>
          <w:lang w:val="uk-UA"/>
        </w:rPr>
      </w:pPr>
      <w:r w:rsidRPr="00CB00D8">
        <w:rPr>
          <w:rFonts w:ascii="Times New Roman" w:hAnsi="Times New Roman"/>
          <w:sz w:val="28"/>
          <w:szCs w:val="28"/>
          <w:lang w:val="uk-UA"/>
        </w:rPr>
        <w:t>Стратегія є інтегральною характеристикою</w:t>
      </w:r>
      <w:r w:rsidR="00E13F94" w:rsidRPr="00CB00D8">
        <w:rPr>
          <w:rFonts w:ascii="Times New Roman" w:hAnsi="Times New Roman"/>
          <w:sz w:val="28"/>
          <w:szCs w:val="28"/>
          <w:lang w:val="uk-UA"/>
        </w:rPr>
        <w:t xml:space="preserve"> життєвого шляху. В основі її побудови лежить пошук відповідності типу особистості зі способом життя. Іншими словами, побудова життєвої стратегії має здійснюватися з урахуванням типологічних відмінностей індивідуальної траєкторії життя особистості. При цьому цей процес відбувається тільки в активному стані особистості. Активність є передумова побудови стратегії життя. Вона </w:t>
      </w:r>
      <w:r w:rsidR="00E13F94" w:rsidRPr="00CB00D8">
        <w:rPr>
          <w:rFonts w:ascii="Times New Roman" w:hAnsi="Times New Roman"/>
          <w:sz w:val="28"/>
          <w:szCs w:val="28"/>
          <w:lang w:val="uk-UA"/>
        </w:rPr>
        <w:lastRenderedPageBreak/>
        <w:t>визначає міру відповідності та балансу між бажаним і необхі</w:t>
      </w:r>
      <w:r w:rsidRPr="00CB00D8">
        <w:rPr>
          <w:rFonts w:ascii="Times New Roman" w:hAnsi="Times New Roman"/>
          <w:sz w:val="28"/>
          <w:szCs w:val="28"/>
          <w:lang w:val="uk-UA"/>
        </w:rPr>
        <w:t>дним, особистим і соціальним</w:t>
      </w:r>
      <w:r w:rsidR="00E13F94" w:rsidRPr="00CB00D8">
        <w:rPr>
          <w:rFonts w:ascii="Times New Roman" w:hAnsi="Times New Roman"/>
          <w:sz w:val="28"/>
          <w:szCs w:val="28"/>
          <w:lang w:val="uk-UA"/>
        </w:rPr>
        <w:t xml:space="preserve">. </w:t>
      </w:r>
    </w:p>
    <w:p w:rsidR="00884ED0" w:rsidRPr="00CB00D8" w:rsidRDefault="00884ED0" w:rsidP="008E7D59">
      <w:pPr>
        <w:spacing w:after="0" w:line="360" w:lineRule="auto"/>
        <w:ind w:firstLine="567"/>
        <w:contextualSpacing/>
        <w:rPr>
          <w:rFonts w:ascii="Times New Roman" w:hAnsi="Times New Roman"/>
          <w:b/>
          <w:sz w:val="28"/>
          <w:szCs w:val="28"/>
          <w:lang w:val="uk-UA"/>
        </w:rPr>
      </w:pPr>
    </w:p>
    <w:p w:rsidR="00102443" w:rsidRPr="00CB00D8" w:rsidRDefault="001A5710" w:rsidP="008E7D59">
      <w:pPr>
        <w:spacing w:after="0" w:line="360" w:lineRule="auto"/>
        <w:contextualSpacing/>
        <w:rPr>
          <w:rFonts w:ascii="Times New Roman" w:hAnsi="Times New Roman"/>
          <w:b/>
          <w:sz w:val="28"/>
          <w:szCs w:val="28"/>
          <w:lang w:val="uk-UA"/>
        </w:rPr>
      </w:pPr>
      <w:r w:rsidRPr="00CB00D8">
        <w:rPr>
          <w:rFonts w:ascii="Times New Roman" w:hAnsi="Times New Roman"/>
          <w:b/>
          <w:sz w:val="28"/>
          <w:szCs w:val="28"/>
          <w:lang w:val="uk-UA"/>
        </w:rPr>
        <w:t>Розділ 2</w:t>
      </w:r>
      <w:r w:rsidR="00884ED0" w:rsidRPr="00CB00D8">
        <w:rPr>
          <w:rFonts w:ascii="Times New Roman" w:hAnsi="Times New Roman"/>
          <w:b/>
          <w:sz w:val="28"/>
          <w:szCs w:val="28"/>
          <w:lang w:val="uk-UA"/>
        </w:rPr>
        <w:t xml:space="preserve"> </w:t>
      </w:r>
      <w:r w:rsidR="00D052C0" w:rsidRPr="00CB00D8">
        <w:rPr>
          <w:rFonts w:ascii="Times New Roman" w:hAnsi="Times New Roman"/>
          <w:b/>
          <w:sz w:val="28"/>
          <w:szCs w:val="28"/>
          <w:lang w:val="uk-UA"/>
        </w:rPr>
        <w:t>Д</w:t>
      </w:r>
      <w:r w:rsidR="00102443" w:rsidRPr="00CB00D8">
        <w:rPr>
          <w:rFonts w:ascii="Times New Roman" w:hAnsi="Times New Roman"/>
          <w:b/>
          <w:sz w:val="28"/>
          <w:szCs w:val="28"/>
          <w:lang w:val="uk-UA"/>
        </w:rPr>
        <w:t>ослідження життєвих стратегій молоді</w:t>
      </w:r>
    </w:p>
    <w:p w:rsidR="00884ED0" w:rsidRPr="00CB00D8" w:rsidRDefault="00884ED0" w:rsidP="008E7D59">
      <w:pPr>
        <w:pStyle w:val="ab"/>
        <w:spacing w:line="360" w:lineRule="auto"/>
        <w:ind w:left="0"/>
        <w:rPr>
          <w:rFonts w:ascii="Times New Roman" w:hAnsi="Times New Roman"/>
          <w:b/>
          <w:sz w:val="28"/>
          <w:szCs w:val="28"/>
          <w:lang w:val="uk-UA"/>
        </w:rPr>
      </w:pPr>
      <w:r w:rsidRPr="00CB00D8">
        <w:rPr>
          <w:rFonts w:ascii="Times New Roman" w:hAnsi="Times New Roman"/>
          <w:b/>
          <w:sz w:val="28"/>
          <w:szCs w:val="28"/>
          <w:lang w:val="uk-UA"/>
        </w:rPr>
        <w:t>2.1 Методика дослідження життєвих стратегій молоді</w:t>
      </w:r>
    </w:p>
    <w:p w:rsidR="00102443" w:rsidRPr="00CB00D8" w:rsidRDefault="00D052C0" w:rsidP="008E7D59">
      <w:pPr>
        <w:spacing w:after="0" w:line="360" w:lineRule="auto"/>
        <w:ind w:firstLine="567"/>
        <w:contextualSpacing/>
        <w:jc w:val="both"/>
        <w:rPr>
          <w:rFonts w:ascii="Times New Roman" w:hAnsi="Times New Roman"/>
          <w:sz w:val="28"/>
          <w:szCs w:val="28"/>
          <w:lang w:val="uk-UA"/>
        </w:rPr>
      </w:pPr>
      <w:r w:rsidRPr="00CB00D8">
        <w:rPr>
          <w:rFonts w:ascii="Times New Roman" w:hAnsi="Times New Roman"/>
          <w:sz w:val="28"/>
          <w:szCs w:val="28"/>
          <w:lang w:val="uk-UA"/>
        </w:rPr>
        <w:t>Для вивчення</w:t>
      </w:r>
      <w:r w:rsidR="00884ED0" w:rsidRPr="00CB00D8">
        <w:rPr>
          <w:rFonts w:ascii="Times New Roman" w:hAnsi="Times New Roman"/>
          <w:sz w:val="28"/>
          <w:szCs w:val="28"/>
          <w:lang w:val="uk-UA"/>
        </w:rPr>
        <w:t xml:space="preserve"> життєвих</w:t>
      </w:r>
      <w:r w:rsidRPr="00CB00D8">
        <w:rPr>
          <w:rFonts w:ascii="Times New Roman" w:hAnsi="Times New Roman"/>
          <w:sz w:val="28"/>
          <w:szCs w:val="28"/>
          <w:lang w:val="uk-UA"/>
        </w:rPr>
        <w:t xml:space="preserve"> стратегій молоді</w:t>
      </w:r>
      <w:r w:rsidR="005D6555" w:rsidRPr="00CB00D8">
        <w:rPr>
          <w:rFonts w:ascii="Times New Roman" w:hAnsi="Times New Roman"/>
          <w:sz w:val="28"/>
          <w:szCs w:val="28"/>
          <w:lang w:val="uk-UA"/>
        </w:rPr>
        <w:t xml:space="preserve"> нами</w:t>
      </w:r>
      <w:r w:rsidRPr="00CB00D8">
        <w:rPr>
          <w:rFonts w:ascii="Times New Roman" w:hAnsi="Times New Roman"/>
          <w:sz w:val="28"/>
          <w:szCs w:val="28"/>
          <w:lang w:val="uk-UA"/>
        </w:rPr>
        <w:t xml:space="preserve"> було використано методику</w:t>
      </w:r>
      <w:r w:rsidR="005D6555" w:rsidRPr="00CB00D8">
        <w:rPr>
          <w:rFonts w:ascii="Times New Roman" w:hAnsi="Times New Roman"/>
          <w:sz w:val="28"/>
          <w:szCs w:val="28"/>
          <w:lang w:val="uk-UA"/>
        </w:rPr>
        <w:t xml:space="preserve"> «Визначення життєвих цінностей особистості»</w:t>
      </w:r>
      <w:r w:rsidR="00884ED0" w:rsidRPr="00CB00D8">
        <w:rPr>
          <w:rFonts w:ascii="Times New Roman" w:hAnsi="Times New Roman"/>
          <w:sz w:val="28"/>
          <w:szCs w:val="28"/>
          <w:lang w:val="uk-UA"/>
        </w:rPr>
        <w:t>(</w:t>
      </w:r>
      <w:proofErr w:type="spellStart"/>
      <w:r w:rsidR="00884ED0" w:rsidRPr="00CB00D8">
        <w:rPr>
          <w:rFonts w:ascii="Times New Roman" w:hAnsi="Times New Roman"/>
          <w:sz w:val="28"/>
          <w:szCs w:val="28"/>
          <w:lang w:val="uk-UA"/>
        </w:rPr>
        <w:t>Must–тест</w:t>
      </w:r>
      <w:proofErr w:type="spellEnd"/>
      <w:r w:rsidR="00884ED0" w:rsidRPr="00CB00D8">
        <w:rPr>
          <w:rFonts w:ascii="Times New Roman" w:hAnsi="Times New Roman"/>
          <w:sz w:val="28"/>
          <w:szCs w:val="28"/>
          <w:lang w:val="uk-UA"/>
        </w:rPr>
        <w:t>) (П.Н.Іванов, Е.Ф.</w:t>
      </w:r>
      <w:proofErr w:type="spellStart"/>
      <w:r w:rsidR="00884ED0" w:rsidRPr="00CB00D8">
        <w:rPr>
          <w:rFonts w:ascii="Times New Roman" w:hAnsi="Times New Roman"/>
          <w:sz w:val="28"/>
          <w:szCs w:val="28"/>
          <w:lang w:val="uk-UA"/>
        </w:rPr>
        <w:t>Колобова</w:t>
      </w:r>
      <w:proofErr w:type="spellEnd"/>
      <w:r w:rsidR="00884ED0" w:rsidRPr="00CB00D8">
        <w:rPr>
          <w:rFonts w:ascii="Times New Roman" w:hAnsi="Times New Roman"/>
          <w:sz w:val="28"/>
          <w:szCs w:val="28"/>
          <w:lang w:val="uk-UA"/>
        </w:rPr>
        <w:t>) - це один із різновидів вербальних проективних тестів</w:t>
      </w:r>
      <w:r w:rsidR="00102443" w:rsidRPr="00CB00D8">
        <w:rPr>
          <w:rFonts w:ascii="Times New Roman" w:hAnsi="Times New Roman"/>
          <w:sz w:val="28"/>
          <w:szCs w:val="28"/>
          <w:lang w:val="uk-UA"/>
        </w:rPr>
        <w:t>. З метою отримання даних для порівняльного аналізу та виявлення за його</w:t>
      </w:r>
      <w:r w:rsidR="00B55DC0" w:rsidRPr="00CB00D8">
        <w:rPr>
          <w:rFonts w:ascii="Times New Roman" w:hAnsi="Times New Roman"/>
          <w:sz w:val="28"/>
          <w:szCs w:val="28"/>
          <w:lang w:val="uk-UA"/>
        </w:rPr>
        <w:t xml:space="preserve"> результатами впливу субкультур</w:t>
      </w:r>
      <w:r w:rsidR="0072350B" w:rsidRPr="00CB00D8">
        <w:rPr>
          <w:rFonts w:ascii="Times New Roman" w:hAnsi="Times New Roman"/>
          <w:sz w:val="28"/>
          <w:szCs w:val="28"/>
          <w:lang w:val="uk-UA"/>
        </w:rPr>
        <w:t>и</w:t>
      </w:r>
      <w:r w:rsidR="00102443" w:rsidRPr="00CB00D8">
        <w:rPr>
          <w:rFonts w:ascii="Times New Roman" w:hAnsi="Times New Roman"/>
          <w:sz w:val="28"/>
          <w:szCs w:val="28"/>
          <w:lang w:val="uk-UA"/>
        </w:rPr>
        <w:t xml:space="preserve"> рокерів та металістів на формування системи життєвих стратегій молоді, всіх респондентів нами було розділено на три групи:</w:t>
      </w:r>
    </w:p>
    <w:p w:rsidR="00102443" w:rsidRPr="00CB00D8" w:rsidRDefault="0072350B" w:rsidP="008E7D59">
      <w:pPr>
        <w:pStyle w:val="ab"/>
        <w:numPr>
          <w:ilvl w:val="0"/>
          <w:numId w:val="8"/>
        </w:numPr>
        <w:spacing w:after="0" w:line="360" w:lineRule="auto"/>
        <w:ind w:left="993" w:hanging="426"/>
        <w:jc w:val="both"/>
        <w:rPr>
          <w:rFonts w:ascii="Times New Roman" w:hAnsi="Times New Roman"/>
          <w:sz w:val="28"/>
          <w:szCs w:val="28"/>
          <w:lang w:val="uk-UA"/>
        </w:rPr>
      </w:pPr>
      <w:r w:rsidRPr="00CB00D8">
        <w:rPr>
          <w:rFonts w:ascii="Times New Roman" w:hAnsi="Times New Roman"/>
          <w:i/>
          <w:sz w:val="28"/>
          <w:szCs w:val="28"/>
          <w:lang w:val="uk-UA"/>
        </w:rPr>
        <w:t>м</w:t>
      </w:r>
      <w:r w:rsidR="00102443" w:rsidRPr="00CB00D8">
        <w:rPr>
          <w:rFonts w:ascii="Times New Roman" w:hAnsi="Times New Roman"/>
          <w:i/>
          <w:sz w:val="28"/>
          <w:szCs w:val="28"/>
          <w:lang w:val="uk-UA"/>
        </w:rPr>
        <w:t xml:space="preserve">узиканти і учасники </w:t>
      </w:r>
      <w:r w:rsidR="00B55DC0" w:rsidRPr="00CB00D8">
        <w:rPr>
          <w:rFonts w:ascii="Times New Roman" w:hAnsi="Times New Roman"/>
          <w:i/>
          <w:sz w:val="28"/>
          <w:szCs w:val="28"/>
          <w:lang w:val="uk-UA"/>
        </w:rPr>
        <w:t>музичних груп</w:t>
      </w:r>
      <w:r w:rsidR="00102443" w:rsidRPr="00CB00D8">
        <w:rPr>
          <w:rFonts w:ascii="Times New Roman" w:hAnsi="Times New Roman"/>
          <w:sz w:val="28"/>
          <w:szCs w:val="28"/>
          <w:lang w:val="uk-UA"/>
        </w:rPr>
        <w:t xml:space="preserve"> – тобто ті люди, які </w:t>
      </w:r>
      <w:r w:rsidR="00B55DC0" w:rsidRPr="00CB00D8">
        <w:rPr>
          <w:rFonts w:ascii="Times New Roman" w:hAnsi="Times New Roman"/>
          <w:sz w:val="28"/>
          <w:szCs w:val="28"/>
          <w:lang w:val="uk-UA"/>
        </w:rPr>
        <w:t>є безпосередніми</w:t>
      </w:r>
      <w:r w:rsidRPr="00CB00D8">
        <w:rPr>
          <w:rFonts w:ascii="Times New Roman" w:hAnsi="Times New Roman"/>
          <w:sz w:val="28"/>
          <w:szCs w:val="28"/>
          <w:lang w:val="uk-UA"/>
        </w:rPr>
        <w:t xml:space="preserve"> </w:t>
      </w:r>
      <w:r w:rsidR="00B55DC0" w:rsidRPr="00CB00D8">
        <w:rPr>
          <w:rFonts w:ascii="Times New Roman" w:hAnsi="Times New Roman"/>
          <w:sz w:val="28"/>
          <w:szCs w:val="28"/>
          <w:lang w:val="uk-UA"/>
        </w:rPr>
        <w:t>носіями рис субкультур</w:t>
      </w:r>
      <w:r w:rsidRPr="00CB00D8">
        <w:rPr>
          <w:rFonts w:ascii="Times New Roman" w:hAnsi="Times New Roman"/>
          <w:sz w:val="28"/>
          <w:szCs w:val="28"/>
          <w:lang w:val="uk-UA"/>
        </w:rPr>
        <w:t>и</w:t>
      </w:r>
      <w:r w:rsidR="00102443" w:rsidRPr="00CB00D8">
        <w:rPr>
          <w:rFonts w:ascii="Times New Roman" w:hAnsi="Times New Roman"/>
          <w:sz w:val="28"/>
          <w:szCs w:val="28"/>
          <w:lang w:val="uk-UA"/>
        </w:rPr>
        <w:t xml:space="preserve"> рокерів та металістів;</w:t>
      </w:r>
    </w:p>
    <w:p w:rsidR="00102443" w:rsidRPr="00CB00D8" w:rsidRDefault="0072350B" w:rsidP="008E7D59">
      <w:pPr>
        <w:pStyle w:val="ab"/>
        <w:numPr>
          <w:ilvl w:val="0"/>
          <w:numId w:val="8"/>
        </w:numPr>
        <w:spacing w:after="0" w:line="360" w:lineRule="auto"/>
        <w:ind w:left="993" w:hanging="426"/>
        <w:jc w:val="both"/>
        <w:rPr>
          <w:rFonts w:ascii="Times New Roman" w:hAnsi="Times New Roman"/>
          <w:sz w:val="28"/>
          <w:szCs w:val="28"/>
          <w:lang w:val="uk-UA"/>
        </w:rPr>
      </w:pPr>
      <w:r w:rsidRPr="00CB00D8">
        <w:rPr>
          <w:rFonts w:ascii="Times New Roman" w:hAnsi="Times New Roman"/>
          <w:i/>
          <w:sz w:val="28"/>
          <w:szCs w:val="28"/>
          <w:lang w:val="uk-UA"/>
        </w:rPr>
        <w:t>с</w:t>
      </w:r>
      <w:r w:rsidR="00102443" w:rsidRPr="00CB00D8">
        <w:rPr>
          <w:rFonts w:ascii="Times New Roman" w:hAnsi="Times New Roman"/>
          <w:i/>
          <w:sz w:val="28"/>
          <w:szCs w:val="28"/>
          <w:lang w:val="uk-UA"/>
        </w:rPr>
        <w:t>лухачі рок музики та метал-стилів</w:t>
      </w:r>
      <w:r w:rsidR="00102443" w:rsidRPr="00CB00D8">
        <w:rPr>
          <w:rFonts w:ascii="Times New Roman" w:hAnsi="Times New Roman"/>
          <w:sz w:val="28"/>
          <w:szCs w:val="28"/>
          <w:lang w:val="uk-UA"/>
        </w:rPr>
        <w:t xml:space="preserve"> – ті, хто слідкує за новинами </w:t>
      </w:r>
      <w:r w:rsidR="007A10DA" w:rsidRPr="00CB00D8">
        <w:rPr>
          <w:rFonts w:ascii="Times New Roman" w:hAnsi="Times New Roman"/>
          <w:sz w:val="28"/>
          <w:szCs w:val="28"/>
          <w:lang w:val="uk-UA"/>
        </w:rPr>
        <w:t>зі світу метал-сцени</w:t>
      </w:r>
      <w:r w:rsidR="00102443" w:rsidRPr="00CB00D8">
        <w:rPr>
          <w:rFonts w:ascii="Times New Roman" w:hAnsi="Times New Roman"/>
          <w:sz w:val="28"/>
          <w:szCs w:val="28"/>
          <w:lang w:val="uk-UA"/>
        </w:rPr>
        <w:t xml:space="preserve">, ходить на концерти, </w:t>
      </w:r>
      <w:r w:rsidR="00B55DC0" w:rsidRPr="00CB00D8">
        <w:rPr>
          <w:rFonts w:ascii="Times New Roman" w:hAnsi="Times New Roman"/>
          <w:sz w:val="28"/>
          <w:szCs w:val="28"/>
          <w:lang w:val="uk-UA"/>
        </w:rPr>
        <w:t>слухає музику даних напрямів та має відношення</w:t>
      </w:r>
      <w:r w:rsidR="007A10DA" w:rsidRPr="00CB00D8">
        <w:rPr>
          <w:rFonts w:ascii="Times New Roman" w:hAnsi="Times New Roman"/>
          <w:sz w:val="28"/>
          <w:szCs w:val="28"/>
          <w:lang w:val="uk-UA"/>
        </w:rPr>
        <w:t xml:space="preserve"> до</w:t>
      </w:r>
      <w:r w:rsidR="00B55DC0" w:rsidRPr="00CB00D8">
        <w:rPr>
          <w:rFonts w:ascii="Times New Roman" w:hAnsi="Times New Roman"/>
          <w:sz w:val="28"/>
          <w:szCs w:val="28"/>
          <w:lang w:val="uk-UA"/>
        </w:rPr>
        <w:t xml:space="preserve"> фанатського складу певних музичних груп</w:t>
      </w:r>
      <w:r w:rsidR="00102443" w:rsidRPr="00CB00D8">
        <w:rPr>
          <w:rFonts w:ascii="Times New Roman" w:hAnsi="Times New Roman"/>
          <w:sz w:val="28"/>
          <w:szCs w:val="28"/>
          <w:lang w:val="uk-UA"/>
        </w:rPr>
        <w:t>;</w:t>
      </w:r>
    </w:p>
    <w:p w:rsidR="009D2161" w:rsidRPr="00CB00D8" w:rsidRDefault="0072350B" w:rsidP="008E7D59">
      <w:pPr>
        <w:pStyle w:val="ab"/>
        <w:numPr>
          <w:ilvl w:val="0"/>
          <w:numId w:val="8"/>
        </w:numPr>
        <w:spacing w:after="0" w:line="360" w:lineRule="auto"/>
        <w:ind w:left="993" w:hanging="426"/>
        <w:jc w:val="both"/>
        <w:rPr>
          <w:rFonts w:ascii="Times New Roman" w:hAnsi="Times New Roman"/>
          <w:sz w:val="28"/>
          <w:szCs w:val="28"/>
          <w:lang w:val="uk-UA"/>
        </w:rPr>
      </w:pPr>
      <w:r w:rsidRPr="00CB00D8">
        <w:rPr>
          <w:rFonts w:ascii="Times New Roman" w:hAnsi="Times New Roman"/>
          <w:i/>
          <w:sz w:val="28"/>
          <w:szCs w:val="28"/>
          <w:lang w:val="uk-UA"/>
        </w:rPr>
        <w:t>і</w:t>
      </w:r>
      <w:r w:rsidR="00102443" w:rsidRPr="00CB00D8">
        <w:rPr>
          <w:rFonts w:ascii="Times New Roman" w:hAnsi="Times New Roman"/>
          <w:i/>
          <w:sz w:val="28"/>
          <w:szCs w:val="28"/>
          <w:lang w:val="uk-UA"/>
        </w:rPr>
        <w:t>нші</w:t>
      </w:r>
      <w:r w:rsidR="00C808FC" w:rsidRPr="00CB00D8">
        <w:rPr>
          <w:rFonts w:ascii="Times New Roman" w:hAnsi="Times New Roman"/>
          <w:i/>
          <w:sz w:val="28"/>
          <w:szCs w:val="28"/>
          <w:lang w:val="uk-UA"/>
        </w:rPr>
        <w:t xml:space="preserve"> </w:t>
      </w:r>
      <w:r w:rsidR="00B55DC0" w:rsidRPr="00CB00D8">
        <w:rPr>
          <w:rFonts w:ascii="Times New Roman" w:hAnsi="Times New Roman"/>
          <w:sz w:val="28"/>
          <w:szCs w:val="28"/>
          <w:lang w:val="uk-UA"/>
        </w:rPr>
        <w:t>– всі ті, хто</w:t>
      </w:r>
      <w:r w:rsidR="00102443" w:rsidRPr="00CB00D8">
        <w:rPr>
          <w:rFonts w:ascii="Times New Roman" w:hAnsi="Times New Roman"/>
          <w:sz w:val="28"/>
          <w:szCs w:val="28"/>
          <w:lang w:val="uk-UA"/>
        </w:rPr>
        <w:t xml:space="preserve"> слухає інші </w:t>
      </w:r>
      <w:r w:rsidR="007A10DA" w:rsidRPr="00CB00D8">
        <w:rPr>
          <w:rFonts w:ascii="Times New Roman" w:hAnsi="Times New Roman"/>
          <w:sz w:val="28"/>
          <w:szCs w:val="28"/>
          <w:lang w:val="uk-UA"/>
        </w:rPr>
        <w:t>музичні напрямки</w:t>
      </w:r>
      <w:r w:rsidR="00102443" w:rsidRPr="00CB00D8">
        <w:rPr>
          <w:rFonts w:ascii="Times New Roman" w:hAnsi="Times New Roman"/>
          <w:sz w:val="28"/>
          <w:szCs w:val="28"/>
          <w:lang w:val="uk-UA"/>
        </w:rPr>
        <w:t>, не</w:t>
      </w:r>
      <w:r w:rsidR="00B55DC0" w:rsidRPr="00CB00D8">
        <w:rPr>
          <w:rFonts w:ascii="Times New Roman" w:hAnsi="Times New Roman"/>
          <w:sz w:val="28"/>
          <w:szCs w:val="28"/>
          <w:lang w:val="uk-UA"/>
        </w:rPr>
        <w:t xml:space="preserve"> грає у </w:t>
      </w:r>
      <w:r w:rsidR="007A10DA" w:rsidRPr="00CB00D8">
        <w:rPr>
          <w:rFonts w:ascii="Times New Roman" w:hAnsi="Times New Roman"/>
          <w:sz w:val="28"/>
          <w:szCs w:val="28"/>
          <w:lang w:val="uk-UA"/>
        </w:rPr>
        <w:t>рок-групах чи метал-колективах</w:t>
      </w:r>
      <w:r w:rsidR="00B55DC0" w:rsidRPr="00CB00D8">
        <w:rPr>
          <w:rFonts w:ascii="Times New Roman" w:hAnsi="Times New Roman"/>
          <w:sz w:val="28"/>
          <w:szCs w:val="28"/>
          <w:lang w:val="uk-UA"/>
        </w:rPr>
        <w:t xml:space="preserve"> даних жанрів, не цікавиться новинами «металічної» сцени та не має відношення до рок-світу</w:t>
      </w:r>
      <w:r w:rsidR="00102443" w:rsidRPr="00CB00D8">
        <w:rPr>
          <w:rFonts w:ascii="Times New Roman" w:hAnsi="Times New Roman"/>
          <w:sz w:val="28"/>
          <w:szCs w:val="28"/>
          <w:lang w:val="uk-UA"/>
        </w:rPr>
        <w:t>.</w:t>
      </w:r>
    </w:p>
    <w:p w:rsidR="009D2161" w:rsidRPr="00CB00D8" w:rsidRDefault="009D2161" w:rsidP="008E7D59">
      <w:pPr>
        <w:spacing w:after="0" w:line="360" w:lineRule="auto"/>
        <w:ind w:firstLine="567"/>
        <w:contextualSpacing/>
        <w:jc w:val="both"/>
        <w:rPr>
          <w:rFonts w:ascii="Times New Roman" w:hAnsi="Times New Roman"/>
          <w:sz w:val="28"/>
          <w:szCs w:val="28"/>
          <w:lang w:val="uk-UA"/>
        </w:rPr>
      </w:pPr>
      <w:r w:rsidRPr="00CB00D8">
        <w:rPr>
          <w:rFonts w:ascii="Times New Roman" w:hAnsi="Times New Roman"/>
          <w:sz w:val="28"/>
          <w:szCs w:val="28"/>
          <w:lang w:val="uk-UA"/>
        </w:rPr>
        <w:t>У кожну з груп респондентів входило 20 опитуваних.</w:t>
      </w:r>
      <w:r w:rsidR="007A10DA" w:rsidRPr="00CB00D8">
        <w:rPr>
          <w:rFonts w:ascii="Times New Roman" w:hAnsi="Times New Roman"/>
          <w:sz w:val="28"/>
          <w:szCs w:val="28"/>
          <w:lang w:val="uk-UA"/>
        </w:rPr>
        <w:t xml:space="preserve"> Відповідно</w:t>
      </w:r>
      <w:r w:rsidR="00C52CD6" w:rsidRPr="00CB00D8">
        <w:rPr>
          <w:rFonts w:ascii="Times New Roman" w:hAnsi="Times New Roman"/>
          <w:sz w:val="28"/>
          <w:szCs w:val="28"/>
          <w:lang w:val="uk-UA"/>
        </w:rPr>
        <w:t>,</w:t>
      </w:r>
      <w:r w:rsidR="007A10DA" w:rsidRPr="00CB00D8">
        <w:rPr>
          <w:rFonts w:ascii="Times New Roman" w:hAnsi="Times New Roman"/>
          <w:sz w:val="28"/>
          <w:szCs w:val="28"/>
          <w:lang w:val="uk-UA"/>
        </w:rPr>
        <w:t xml:space="preserve"> загальна кількість вибірки становила 60 осіб.</w:t>
      </w:r>
    </w:p>
    <w:p w:rsidR="009D2161" w:rsidRPr="00CB00D8" w:rsidRDefault="00102443" w:rsidP="008E7D59">
      <w:pPr>
        <w:spacing w:after="0" w:line="360" w:lineRule="auto"/>
        <w:ind w:firstLine="567"/>
        <w:contextualSpacing/>
        <w:jc w:val="both"/>
        <w:rPr>
          <w:rFonts w:ascii="Times New Roman" w:hAnsi="Times New Roman"/>
          <w:sz w:val="28"/>
          <w:szCs w:val="28"/>
          <w:lang w:val="uk-UA"/>
        </w:rPr>
      </w:pPr>
      <w:r w:rsidRPr="00CB00D8">
        <w:rPr>
          <w:rFonts w:ascii="Times New Roman" w:hAnsi="Times New Roman"/>
          <w:sz w:val="28"/>
          <w:szCs w:val="28"/>
          <w:lang w:val="uk-UA"/>
        </w:rPr>
        <w:t>Дослідження проводилося у два етапи</w:t>
      </w:r>
      <w:r w:rsidR="008D7EFD" w:rsidRPr="00CB00D8">
        <w:rPr>
          <w:rFonts w:ascii="Times New Roman" w:hAnsi="Times New Roman"/>
          <w:sz w:val="28"/>
          <w:szCs w:val="28"/>
          <w:lang w:val="uk-UA"/>
        </w:rPr>
        <w:t>, а саме</w:t>
      </w:r>
      <w:r w:rsidRPr="00CB00D8">
        <w:rPr>
          <w:rFonts w:ascii="Times New Roman" w:hAnsi="Times New Roman"/>
          <w:sz w:val="28"/>
          <w:szCs w:val="28"/>
          <w:lang w:val="uk-UA"/>
        </w:rPr>
        <w:t xml:space="preserve">: </w:t>
      </w:r>
    </w:p>
    <w:p w:rsidR="009D2161" w:rsidRPr="00CB00D8" w:rsidRDefault="00C808FC" w:rsidP="008E7D59">
      <w:pPr>
        <w:pStyle w:val="ab"/>
        <w:numPr>
          <w:ilvl w:val="0"/>
          <w:numId w:val="37"/>
        </w:numPr>
        <w:spacing w:after="0" w:line="360" w:lineRule="auto"/>
        <w:jc w:val="both"/>
        <w:rPr>
          <w:rFonts w:ascii="Times New Roman" w:hAnsi="Times New Roman"/>
          <w:sz w:val="28"/>
          <w:szCs w:val="28"/>
          <w:lang w:val="uk-UA"/>
        </w:rPr>
      </w:pPr>
      <w:r w:rsidRPr="00CB00D8">
        <w:rPr>
          <w:rFonts w:ascii="Times New Roman" w:hAnsi="Times New Roman"/>
          <w:sz w:val="28"/>
          <w:szCs w:val="28"/>
          <w:lang w:val="uk-UA"/>
        </w:rPr>
        <w:t>і</w:t>
      </w:r>
      <w:r w:rsidR="00102443" w:rsidRPr="00CB00D8">
        <w:rPr>
          <w:rFonts w:ascii="Times New Roman" w:hAnsi="Times New Roman"/>
          <w:sz w:val="28"/>
          <w:szCs w:val="28"/>
          <w:lang w:val="uk-UA"/>
        </w:rPr>
        <w:t>ндивіду</w:t>
      </w:r>
      <w:r w:rsidR="009D2161" w:rsidRPr="00CB00D8">
        <w:rPr>
          <w:rFonts w:ascii="Times New Roman" w:hAnsi="Times New Roman"/>
          <w:sz w:val="28"/>
          <w:szCs w:val="28"/>
          <w:lang w:val="uk-UA"/>
        </w:rPr>
        <w:t>альні бесіди з респондентами;</w:t>
      </w:r>
    </w:p>
    <w:p w:rsidR="009D2161" w:rsidRPr="00CB00D8" w:rsidRDefault="00C808FC" w:rsidP="008E7D59">
      <w:pPr>
        <w:pStyle w:val="ab"/>
        <w:numPr>
          <w:ilvl w:val="0"/>
          <w:numId w:val="37"/>
        </w:numPr>
        <w:spacing w:after="0" w:line="360" w:lineRule="auto"/>
        <w:jc w:val="both"/>
        <w:rPr>
          <w:rFonts w:ascii="Times New Roman" w:hAnsi="Times New Roman"/>
          <w:sz w:val="28"/>
          <w:szCs w:val="28"/>
          <w:lang w:val="uk-UA"/>
        </w:rPr>
      </w:pPr>
      <w:r w:rsidRPr="00CB00D8">
        <w:rPr>
          <w:rFonts w:ascii="Times New Roman" w:hAnsi="Times New Roman"/>
          <w:sz w:val="28"/>
          <w:szCs w:val="28"/>
          <w:lang w:val="uk-UA"/>
        </w:rPr>
        <w:t>п</w:t>
      </w:r>
      <w:r w:rsidR="00102443" w:rsidRPr="00CB00D8">
        <w:rPr>
          <w:rFonts w:ascii="Times New Roman" w:hAnsi="Times New Roman"/>
          <w:sz w:val="28"/>
          <w:szCs w:val="28"/>
          <w:lang w:val="uk-UA"/>
        </w:rPr>
        <w:t xml:space="preserve">исьмове опитування по методиці «Визначення життєвих цінностей особистості». </w:t>
      </w:r>
    </w:p>
    <w:p w:rsidR="000703FF" w:rsidRPr="00CB00D8" w:rsidRDefault="00102443" w:rsidP="008E7D59">
      <w:pPr>
        <w:pStyle w:val="ab"/>
        <w:spacing w:after="0" w:line="360" w:lineRule="auto"/>
        <w:ind w:left="0" w:firstLine="567"/>
        <w:jc w:val="both"/>
        <w:rPr>
          <w:rFonts w:ascii="Times New Roman" w:hAnsi="Times New Roman"/>
          <w:sz w:val="28"/>
          <w:szCs w:val="28"/>
          <w:lang w:val="uk-UA"/>
        </w:rPr>
      </w:pPr>
      <w:r w:rsidRPr="00CB00D8">
        <w:rPr>
          <w:rFonts w:ascii="Times New Roman" w:hAnsi="Times New Roman"/>
          <w:sz w:val="28"/>
          <w:szCs w:val="28"/>
          <w:lang w:val="uk-UA"/>
        </w:rPr>
        <w:t>Індивідуальні співбесіди з респондентами дозволили нам розподілити всіх досліджу</w:t>
      </w:r>
      <w:r w:rsidR="00806A9B" w:rsidRPr="00CB00D8">
        <w:rPr>
          <w:rFonts w:ascii="Times New Roman" w:hAnsi="Times New Roman"/>
          <w:sz w:val="28"/>
          <w:szCs w:val="28"/>
          <w:lang w:val="uk-UA"/>
        </w:rPr>
        <w:t>ваних по зазначеним вище групам</w:t>
      </w:r>
      <w:r w:rsidR="00311A1A" w:rsidRPr="00CB00D8">
        <w:rPr>
          <w:rFonts w:ascii="Times New Roman" w:hAnsi="Times New Roman"/>
          <w:sz w:val="28"/>
          <w:szCs w:val="28"/>
          <w:lang w:val="uk-UA"/>
        </w:rPr>
        <w:t>, а тестування по методиці – дослідити ієрархію життєвих стратегій кожного респондента.</w:t>
      </w:r>
    </w:p>
    <w:p w:rsidR="000703FF" w:rsidRPr="00CB00D8" w:rsidRDefault="004D34E9" w:rsidP="008E7D59">
      <w:pPr>
        <w:spacing w:line="360" w:lineRule="auto"/>
        <w:ind w:firstLine="567"/>
        <w:contextualSpacing/>
        <w:jc w:val="both"/>
        <w:rPr>
          <w:rFonts w:ascii="Times New Roman" w:hAnsi="Times New Roman"/>
          <w:sz w:val="28"/>
          <w:szCs w:val="28"/>
          <w:lang w:val="uk-UA"/>
        </w:rPr>
      </w:pPr>
      <w:r w:rsidRPr="00CB00D8">
        <w:rPr>
          <w:rFonts w:ascii="Times New Roman" w:hAnsi="Times New Roman"/>
          <w:sz w:val="28"/>
          <w:szCs w:val="28"/>
          <w:lang w:val="uk-UA"/>
        </w:rPr>
        <w:lastRenderedPageBreak/>
        <w:t>Усі зазначені у методиці життєві стратегії</w:t>
      </w:r>
      <w:r w:rsidR="007A10DA" w:rsidRPr="00CB00D8">
        <w:rPr>
          <w:rFonts w:ascii="Times New Roman" w:hAnsi="Times New Roman"/>
          <w:sz w:val="28"/>
          <w:szCs w:val="28"/>
          <w:lang w:val="uk-UA"/>
        </w:rPr>
        <w:t xml:space="preserve"> </w:t>
      </w:r>
      <w:r w:rsidRPr="00CB00D8">
        <w:rPr>
          <w:rFonts w:ascii="Times New Roman" w:hAnsi="Times New Roman"/>
          <w:sz w:val="28"/>
          <w:szCs w:val="28"/>
          <w:lang w:val="uk-UA"/>
        </w:rPr>
        <w:t>нами було об’єднано у групи. Далі розглянемо змістовну характеристику кожної з них:</w:t>
      </w:r>
    </w:p>
    <w:p w:rsidR="00102443" w:rsidRPr="00CB00D8" w:rsidRDefault="009E4D62" w:rsidP="008E7D59">
      <w:pPr>
        <w:pStyle w:val="ab"/>
        <w:numPr>
          <w:ilvl w:val="0"/>
          <w:numId w:val="27"/>
        </w:numPr>
        <w:spacing w:after="0" w:line="360" w:lineRule="auto"/>
        <w:ind w:left="0"/>
        <w:jc w:val="both"/>
        <w:rPr>
          <w:rFonts w:ascii="Times New Roman" w:hAnsi="Times New Roman"/>
          <w:sz w:val="28"/>
          <w:szCs w:val="28"/>
          <w:lang w:val="uk-UA"/>
        </w:rPr>
      </w:pPr>
      <w:r w:rsidRPr="00CB00D8">
        <w:rPr>
          <w:rFonts w:ascii="Times New Roman" w:hAnsi="Times New Roman"/>
          <w:i/>
          <w:sz w:val="28"/>
          <w:szCs w:val="28"/>
          <w:lang w:val="uk-UA"/>
        </w:rPr>
        <w:t>о</w:t>
      </w:r>
      <w:r w:rsidR="00102443" w:rsidRPr="00CB00D8">
        <w:rPr>
          <w:rFonts w:ascii="Times New Roman" w:hAnsi="Times New Roman"/>
          <w:i/>
          <w:sz w:val="28"/>
          <w:szCs w:val="28"/>
          <w:lang w:val="uk-UA"/>
        </w:rPr>
        <w:t>собистісне зростання</w:t>
      </w:r>
      <w:r w:rsidR="008B3921" w:rsidRPr="00CB00D8">
        <w:rPr>
          <w:rFonts w:ascii="Times New Roman" w:hAnsi="Times New Roman"/>
          <w:sz w:val="28"/>
          <w:szCs w:val="28"/>
          <w:lang w:val="uk-UA"/>
        </w:rPr>
        <w:t xml:space="preserve"> – до даної групи життєвих стратегій нами були включені наступні стратегії життя: </w:t>
      </w:r>
      <w:r w:rsidR="004D34E9" w:rsidRPr="00CB00D8">
        <w:rPr>
          <w:rFonts w:ascii="Times New Roman" w:hAnsi="Times New Roman"/>
          <w:sz w:val="28"/>
          <w:szCs w:val="28"/>
          <w:lang w:val="uk-UA"/>
        </w:rPr>
        <w:t>особистісне зростання, матеріальний у</w:t>
      </w:r>
      <w:r w:rsidR="008B3921" w:rsidRPr="00CB00D8">
        <w:rPr>
          <w:rFonts w:ascii="Times New Roman" w:hAnsi="Times New Roman"/>
          <w:sz w:val="28"/>
          <w:szCs w:val="28"/>
          <w:lang w:val="uk-UA"/>
        </w:rPr>
        <w:t>спіх, багатство духовного життя. Вибір</w:t>
      </w:r>
      <w:r w:rsidRPr="00CB00D8">
        <w:rPr>
          <w:rFonts w:ascii="Times New Roman" w:hAnsi="Times New Roman"/>
          <w:sz w:val="28"/>
          <w:szCs w:val="28"/>
          <w:lang w:val="uk-UA"/>
        </w:rPr>
        <w:t xml:space="preserve"> </w:t>
      </w:r>
      <w:r w:rsidR="008B3921" w:rsidRPr="00CB00D8">
        <w:rPr>
          <w:rFonts w:ascii="Times New Roman" w:hAnsi="Times New Roman"/>
          <w:sz w:val="28"/>
          <w:szCs w:val="28"/>
          <w:lang w:val="uk-UA"/>
        </w:rPr>
        <w:t>життєвих стратегій</w:t>
      </w:r>
      <w:r w:rsidR="004D34E9" w:rsidRPr="00CB00D8">
        <w:rPr>
          <w:rFonts w:ascii="Times New Roman" w:hAnsi="Times New Roman"/>
          <w:sz w:val="28"/>
          <w:szCs w:val="28"/>
          <w:lang w:val="uk-UA"/>
        </w:rPr>
        <w:t xml:space="preserve"> даної групи</w:t>
      </w:r>
      <w:r w:rsidRPr="00CB00D8">
        <w:rPr>
          <w:rFonts w:ascii="Times New Roman" w:hAnsi="Times New Roman"/>
          <w:sz w:val="28"/>
          <w:szCs w:val="28"/>
          <w:lang w:val="uk-UA"/>
        </w:rPr>
        <w:t xml:space="preserve"> вказу</w:t>
      </w:r>
      <w:r w:rsidR="008B3921" w:rsidRPr="00CB00D8">
        <w:rPr>
          <w:rFonts w:ascii="Times New Roman" w:hAnsi="Times New Roman"/>
          <w:sz w:val="28"/>
          <w:szCs w:val="28"/>
          <w:lang w:val="uk-UA"/>
        </w:rPr>
        <w:t>є</w:t>
      </w:r>
      <w:r w:rsidR="00102443" w:rsidRPr="00CB00D8">
        <w:rPr>
          <w:rFonts w:ascii="Times New Roman" w:hAnsi="Times New Roman"/>
          <w:sz w:val="28"/>
          <w:szCs w:val="28"/>
          <w:lang w:val="uk-UA"/>
        </w:rPr>
        <w:t xml:space="preserve"> на те, що особистість прагне до саморозвитку, фізичного і духовного зростання через посилену роботу над особистісним самовдосконаленням, свідчить про прагнення до самореалізації та особистісну відповідальність, підвищення професійної компетентності у юнацькому віці;</w:t>
      </w:r>
    </w:p>
    <w:p w:rsidR="00102443" w:rsidRPr="00CB00D8" w:rsidRDefault="009E4D62" w:rsidP="008E7D59">
      <w:pPr>
        <w:pStyle w:val="ab"/>
        <w:numPr>
          <w:ilvl w:val="0"/>
          <w:numId w:val="27"/>
        </w:numPr>
        <w:spacing w:after="0" w:line="360" w:lineRule="auto"/>
        <w:ind w:left="0"/>
        <w:jc w:val="both"/>
        <w:rPr>
          <w:rFonts w:ascii="Times New Roman" w:hAnsi="Times New Roman"/>
          <w:sz w:val="28"/>
          <w:szCs w:val="28"/>
          <w:lang w:val="uk-UA"/>
        </w:rPr>
      </w:pPr>
      <w:r w:rsidRPr="00CB00D8">
        <w:rPr>
          <w:rFonts w:ascii="Times New Roman" w:hAnsi="Times New Roman"/>
          <w:i/>
          <w:sz w:val="28"/>
          <w:szCs w:val="28"/>
          <w:lang w:val="uk-UA"/>
        </w:rPr>
        <w:t>м</w:t>
      </w:r>
      <w:r w:rsidR="00102443" w:rsidRPr="00CB00D8">
        <w:rPr>
          <w:rFonts w:ascii="Times New Roman" w:hAnsi="Times New Roman"/>
          <w:i/>
          <w:sz w:val="28"/>
          <w:szCs w:val="28"/>
          <w:lang w:val="uk-UA"/>
        </w:rPr>
        <w:t>іжособистісні контакти і спілкування</w:t>
      </w:r>
      <w:r w:rsidR="008B3921" w:rsidRPr="00CB00D8">
        <w:rPr>
          <w:rFonts w:ascii="Times New Roman" w:hAnsi="Times New Roman"/>
          <w:i/>
          <w:sz w:val="28"/>
          <w:szCs w:val="28"/>
          <w:lang w:val="uk-UA"/>
        </w:rPr>
        <w:t xml:space="preserve"> - </w:t>
      </w:r>
      <w:r w:rsidR="008B3921" w:rsidRPr="00CB00D8">
        <w:rPr>
          <w:rFonts w:ascii="Times New Roman" w:hAnsi="Times New Roman"/>
          <w:sz w:val="28"/>
          <w:szCs w:val="28"/>
          <w:lang w:val="uk-UA"/>
        </w:rPr>
        <w:t>до даної групи життєвих стратегій нами були включені наступні стратегії життя</w:t>
      </w:r>
      <w:r w:rsidR="008B3921" w:rsidRPr="00CB00D8">
        <w:rPr>
          <w:rFonts w:ascii="Times New Roman" w:hAnsi="Times New Roman"/>
          <w:i/>
          <w:sz w:val="28"/>
          <w:szCs w:val="28"/>
          <w:lang w:val="uk-UA"/>
        </w:rPr>
        <w:t xml:space="preserve">: </w:t>
      </w:r>
      <w:r w:rsidR="00415630" w:rsidRPr="00CB00D8">
        <w:rPr>
          <w:rFonts w:ascii="Times New Roman" w:hAnsi="Times New Roman"/>
          <w:sz w:val="28"/>
          <w:szCs w:val="28"/>
          <w:lang w:val="uk-UA"/>
        </w:rPr>
        <w:t>міжосо</w:t>
      </w:r>
      <w:r w:rsidR="008B3921" w:rsidRPr="00CB00D8">
        <w:rPr>
          <w:rFonts w:ascii="Times New Roman" w:hAnsi="Times New Roman"/>
          <w:sz w:val="28"/>
          <w:szCs w:val="28"/>
          <w:lang w:val="uk-UA"/>
        </w:rPr>
        <w:t>бистісні контакти і спілкування</w:t>
      </w:r>
      <w:r w:rsidR="008B3921" w:rsidRPr="00CB00D8">
        <w:rPr>
          <w:rFonts w:ascii="Times New Roman" w:hAnsi="Times New Roman"/>
          <w:b/>
          <w:sz w:val="28"/>
          <w:szCs w:val="28"/>
          <w:lang w:val="uk-UA"/>
        </w:rPr>
        <w:t xml:space="preserve">. </w:t>
      </w:r>
      <w:r w:rsidR="008B3921" w:rsidRPr="00CB00D8">
        <w:rPr>
          <w:rFonts w:ascii="Times New Roman" w:hAnsi="Times New Roman"/>
          <w:sz w:val="28"/>
          <w:szCs w:val="28"/>
          <w:lang w:val="uk-UA"/>
        </w:rPr>
        <w:t>В</w:t>
      </w:r>
      <w:r w:rsidR="00102443" w:rsidRPr="00CB00D8">
        <w:rPr>
          <w:rFonts w:ascii="Times New Roman" w:hAnsi="Times New Roman"/>
          <w:sz w:val="28"/>
          <w:szCs w:val="28"/>
          <w:lang w:val="uk-UA"/>
        </w:rPr>
        <w:t>ибір життєвих стратегій</w:t>
      </w:r>
      <w:r w:rsidR="00415630" w:rsidRPr="00CB00D8">
        <w:rPr>
          <w:rFonts w:ascii="Times New Roman" w:hAnsi="Times New Roman"/>
          <w:sz w:val="28"/>
          <w:szCs w:val="28"/>
          <w:lang w:val="uk-UA"/>
        </w:rPr>
        <w:t xml:space="preserve"> даної групи</w:t>
      </w:r>
      <w:r w:rsidR="00102443" w:rsidRPr="00CB00D8">
        <w:rPr>
          <w:rFonts w:ascii="Times New Roman" w:hAnsi="Times New Roman"/>
          <w:sz w:val="28"/>
          <w:szCs w:val="28"/>
          <w:lang w:val="uk-UA"/>
        </w:rPr>
        <w:t xml:space="preserve"> вказує на спрямованість особистості до розширення кола своїх контактів, підвищення значимості думки інших для особистості та референтної для неї групи у ситуаціях значимих для людини,вказує на прагнення приналежності до соціальної групи;</w:t>
      </w:r>
    </w:p>
    <w:p w:rsidR="00102443" w:rsidRPr="00CB00D8" w:rsidRDefault="009E4D62" w:rsidP="008E7D59">
      <w:pPr>
        <w:pStyle w:val="ab"/>
        <w:numPr>
          <w:ilvl w:val="0"/>
          <w:numId w:val="27"/>
        </w:numPr>
        <w:spacing w:after="0" w:line="360" w:lineRule="auto"/>
        <w:ind w:left="0"/>
        <w:jc w:val="both"/>
        <w:rPr>
          <w:rFonts w:ascii="Times New Roman" w:hAnsi="Times New Roman"/>
          <w:sz w:val="28"/>
          <w:szCs w:val="28"/>
          <w:lang w:val="uk-UA"/>
        </w:rPr>
      </w:pPr>
      <w:r w:rsidRPr="00CB00D8">
        <w:rPr>
          <w:rFonts w:ascii="Times New Roman" w:hAnsi="Times New Roman"/>
          <w:i/>
          <w:sz w:val="28"/>
          <w:szCs w:val="28"/>
          <w:lang w:val="uk-UA"/>
        </w:rPr>
        <w:t>здоров'я та особист</w:t>
      </w:r>
      <w:r w:rsidR="00102443" w:rsidRPr="00CB00D8">
        <w:rPr>
          <w:rFonts w:ascii="Times New Roman" w:hAnsi="Times New Roman"/>
          <w:i/>
          <w:sz w:val="28"/>
          <w:szCs w:val="28"/>
          <w:lang w:val="uk-UA"/>
        </w:rPr>
        <w:t>е задоволення</w:t>
      </w:r>
      <w:r w:rsidR="008B3921" w:rsidRPr="00CB00D8">
        <w:rPr>
          <w:rFonts w:ascii="Times New Roman" w:hAnsi="Times New Roman"/>
          <w:i/>
          <w:sz w:val="28"/>
          <w:szCs w:val="28"/>
          <w:lang w:val="uk-UA"/>
        </w:rPr>
        <w:t xml:space="preserve"> - </w:t>
      </w:r>
      <w:r w:rsidR="008B3921" w:rsidRPr="00CB00D8">
        <w:rPr>
          <w:rFonts w:ascii="Times New Roman" w:hAnsi="Times New Roman"/>
          <w:sz w:val="28"/>
          <w:szCs w:val="28"/>
          <w:lang w:val="uk-UA"/>
        </w:rPr>
        <w:t>до даної групи життєвих стратегій нами були включені наступні стратегії життя:</w:t>
      </w:r>
      <w:r w:rsidR="00415630" w:rsidRPr="00CB00D8">
        <w:rPr>
          <w:rFonts w:ascii="Times New Roman" w:hAnsi="Times New Roman"/>
          <w:sz w:val="28"/>
          <w:szCs w:val="28"/>
          <w:lang w:val="uk-UA"/>
        </w:rPr>
        <w:t>здоров’я, фізична привабливіс</w:t>
      </w:r>
      <w:r w:rsidR="008B3921" w:rsidRPr="00CB00D8">
        <w:rPr>
          <w:rFonts w:ascii="Times New Roman" w:hAnsi="Times New Roman"/>
          <w:sz w:val="28"/>
          <w:szCs w:val="28"/>
          <w:lang w:val="uk-UA"/>
        </w:rPr>
        <w:t>ть, популярність та задоволення</w:t>
      </w:r>
      <w:r w:rsidR="008B3921" w:rsidRPr="00CB00D8">
        <w:rPr>
          <w:rFonts w:ascii="Times New Roman" w:hAnsi="Times New Roman"/>
          <w:b/>
          <w:sz w:val="28"/>
          <w:szCs w:val="28"/>
          <w:lang w:val="uk-UA"/>
        </w:rPr>
        <w:t>.</w:t>
      </w:r>
      <w:r w:rsidR="008B3921" w:rsidRPr="00CB00D8">
        <w:rPr>
          <w:rFonts w:ascii="Times New Roman" w:hAnsi="Times New Roman"/>
          <w:sz w:val="28"/>
          <w:szCs w:val="28"/>
          <w:lang w:val="uk-UA"/>
        </w:rPr>
        <w:t xml:space="preserve"> В</w:t>
      </w:r>
      <w:r w:rsidR="00415630" w:rsidRPr="00CB00D8">
        <w:rPr>
          <w:rFonts w:ascii="Times New Roman" w:hAnsi="Times New Roman"/>
          <w:sz w:val="28"/>
          <w:szCs w:val="28"/>
          <w:lang w:val="uk-UA"/>
        </w:rPr>
        <w:t>ибір життєвих стратегій даної групи</w:t>
      </w:r>
      <w:r w:rsidR="00102443" w:rsidRPr="00CB00D8">
        <w:rPr>
          <w:rFonts w:ascii="Times New Roman" w:hAnsi="Times New Roman"/>
          <w:sz w:val="28"/>
          <w:szCs w:val="28"/>
          <w:lang w:val="uk-UA"/>
        </w:rPr>
        <w:t xml:space="preserve"> однозначно вказує на посилену увагу до свого фізичного та психологічного стану, який відображає здоров'я людини, впливає на її самооцінку та рівень зовнішньої популярності у оточення, оскільки краса тіла </w:t>
      </w:r>
      <w:r w:rsidRPr="00CB00D8">
        <w:rPr>
          <w:rFonts w:ascii="Times New Roman" w:hAnsi="Times New Roman"/>
          <w:sz w:val="28"/>
          <w:szCs w:val="28"/>
          <w:lang w:val="uk-UA"/>
        </w:rPr>
        <w:t>безпосередньо</w:t>
      </w:r>
      <w:r w:rsidR="00102443" w:rsidRPr="00CB00D8">
        <w:rPr>
          <w:rFonts w:ascii="Times New Roman" w:hAnsi="Times New Roman"/>
          <w:sz w:val="28"/>
          <w:szCs w:val="28"/>
          <w:lang w:val="uk-UA"/>
        </w:rPr>
        <w:t xml:space="preserve"> пов’язана з</w:t>
      </w:r>
      <w:r w:rsidRPr="00CB00D8">
        <w:rPr>
          <w:rFonts w:ascii="Times New Roman" w:hAnsi="Times New Roman"/>
          <w:sz w:val="28"/>
          <w:szCs w:val="28"/>
          <w:lang w:val="uk-UA"/>
        </w:rPr>
        <w:t>і</w:t>
      </w:r>
      <w:r w:rsidR="00102443" w:rsidRPr="00CB00D8">
        <w:rPr>
          <w:rFonts w:ascii="Times New Roman" w:hAnsi="Times New Roman"/>
          <w:sz w:val="28"/>
          <w:szCs w:val="28"/>
          <w:lang w:val="uk-UA"/>
        </w:rPr>
        <w:t xml:space="preserve"> здоров’ям</w:t>
      </w:r>
      <w:r w:rsidRPr="00CB00D8">
        <w:rPr>
          <w:rFonts w:ascii="Times New Roman" w:hAnsi="Times New Roman"/>
          <w:sz w:val="28"/>
          <w:szCs w:val="28"/>
          <w:lang w:val="uk-UA"/>
        </w:rPr>
        <w:t>; також</w:t>
      </w:r>
      <w:r w:rsidR="00102443" w:rsidRPr="00CB00D8">
        <w:rPr>
          <w:rFonts w:ascii="Times New Roman" w:hAnsi="Times New Roman"/>
          <w:sz w:val="28"/>
          <w:szCs w:val="28"/>
          <w:lang w:val="uk-UA"/>
        </w:rPr>
        <w:t xml:space="preserve"> прагнення до щастя та дос</w:t>
      </w:r>
      <w:r w:rsidRPr="00CB00D8">
        <w:rPr>
          <w:rFonts w:ascii="Times New Roman" w:hAnsi="Times New Roman"/>
          <w:sz w:val="28"/>
          <w:szCs w:val="28"/>
          <w:lang w:val="uk-UA"/>
        </w:rPr>
        <w:t>татку як показники особистого</w:t>
      </w:r>
      <w:r w:rsidR="00102443" w:rsidRPr="00CB00D8">
        <w:rPr>
          <w:rFonts w:ascii="Times New Roman" w:hAnsi="Times New Roman"/>
          <w:sz w:val="28"/>
          <w:szCs w:val="28"/>
          <w:lang w:val="uk-UA"/>
        </w:rPr>
        <w:t xml:space="preserve"> задоволення;</w:t>
      </w:r>
    </w:p>
    <w:p w:rsidR="00102443" w:rsidRPr="00CB00D8" w:rsidRDefault="009E4D62" w:rsidP="008E7D59">
      <w:pPr>
        <w:pStyle w:val="ab"/>
        <w:numPr>
          <w:ilvl w:val="0"/>
          <w:numId w:val="27"/>
        </w:numPr>
        <w:spacing w:after="0" w:line="360" w:lineRule="auto"/>
        <w:ind w:left="0"/>
        <w:jc w:val="both"/>
        <w:rPr>
          <w:rFonts w:ascii="Times New Roman" w:hAnsi="Times New Roman"/>
          <w:sz w:val="28"/>
          <w:szCs w:val="28"/>
          <w:lang w:val="uk-UA"/>
        </w:rPr>
      </w:pPr>
      <w:r w:rsidRPr="00CB00D8">
        <w:rPr>
          <w:rFonts w:ascii="Times New Roman" w:hAnsi="Times New Roman"/>
          <w:i/>
          <w:sz w:val="28"/>
          <w:szCs w:val="28"/>
          <w:lang w:val="uk-UA"/>
        </w:rPr>
        <w:t>б</w:t>
      </w:r>
      <w:r w:rsidR="00102443" w:rsidRPr="00CB00D8">
        <w:rPr>
          <w:rFonts w:ascii="Times New Roman" w:hAnsi="Times New Roman"/>
          <w:i/>
          <w:sz w:val="28"/>
          <w:szCs w:val="28"/>
          <w:lang w:val="uk-UA"/>
        </w:rPr>
        <w:t>езпека та автономність</w:t>
      </w:r>
      <w:r w:rsidR="008B3921" w:rsidRPr="00CB00D8">
        <w:rPr>
          <w:rFonts w:ascii="Times New Roman" w:hAnsi="Times New Roman"/>
          <w:i/>
          <w:sz w:val="28"/>
          <w:szCs w:val="28"/>
          <w:lang w:val="uk-UA"/>
        </w:rPr>
        <w:t xml:space="preserve"> - </w:t>
      </w:r>
      <w:r w:rsidR="008B3921" w:rsidRPr="00CB00D8">
        <w:rPr>
          <w:rFonts w:ascii="Times New Roman" w:hAnsi="Times New Roman"/>
          <w:sz w:val="28"/>
          <w:szCs w:val="28"/>
          <w:lang w:val="uk-UA"/>
        </w:rPr>
        <w:t>до даної групи життєвих стратегій нами були включені наступні стратегії життя</w:t>
      </w:r>
      <w:r w:rsidRPr="00CB00D8">
        <w:rPr>
          <w:rFonts w:ascii="Times New Roman" w:hAnsi="Times New Roman"/>
          <w:sz w:val="28"/>
          <w:szCs w:val="28"/>
          <w:lang w:val="uk-UA"/>
        </w:rPr>
        <w:t xml:space="preserve">: </w:t>
      </w:r>
      <w:r w:rsidR="009F68BD" w:rsidRPr="00CB00D8">
        <w:rPr>
          <w:rFonts w:ascii="Times New Roman" w:hAnsi="Times New Roman"/>
          <w:sz w:val="28"/>
          <w:szCs w:val="28"/>
          <w:lang w:val="uk-UA"/>
        </w:rPr>
        <w:t>безп</w:t>
      </w:r>
      <w:r w:rsidR="008B3921" w:rsidRPr="00CB00D8">
        <w:rPr>
          <w:rFonts w:ascii="Times New Roman" w:hAnsi="Times New Roman"/>
          <w:sz w:val="28"/>
          <w:szCs w:val="28"/>
          <w:lang w:val="uk-UA"/>
        </w:rPr>
        <w:t>ека і захищеність, автономність. В</w:t>
      </w:r>
      <w:r w:rsidR="009F68BD" w:rsidRPr="00CB00D8">
        <w:rPr>
          <w:rFonts w:ascii="Times New Roman" w:hAnsi="Times New Roman"/>
          <w:sz w:val="28"/>
          <w:szCs w:val="28"/>
          <w:lang w:val="uk-UA"/>
        </w:rPr>
        <w:t xml:space="preserve">ибір життєвих стратегій даної групи </w:t>
      </w:r>
      <w:r w:rsidR="00102443" w:rsidRPr="00CB00D8">
        <w:rPr>
          <w:rFonts w:ascii="Times New Roman" w:hAnsi="Times New Roman"/>
          <w:sz w:val="28"/>
          <w:szCs w:val="28"/>
          <w:lang w:val="uk-UA"/>
        </w:rPr>
        <w:t>вказує на високий рівень мотивації у досягненні власної незалежності з однієї сторони, а з іншої - низьке задоволення почуття захищеності у юнацькому віці, важливість і низьку можливість власного вибору особистості, що розвивається;</w:t>
      </w:r>
    </w:p>
    <w:p w:rsidR="00102443" w:rsidRPr="00CB00D8" w:rsidRDefault="009E4D62" w:rsidP="008E7D59">
      <w:pPr>
        <w:pStyle w:val="ab"/>
        <w:numPr>
          <w:ilvl w:val="0"/>
          <w:numId w:val="27"/>
        </w:numPr>
        <w:spacing w:after="0" w:line="360" w:lineRule="auto"/>
        <w:ind w:left="0"/>
        <w:jc w:val="both"/>
        <w:rPr>
          <w:rFonts w:ascii="Times New Roman" w:hAnsi="Times New Roman"/>
          <w:sz w:val="28"/>
          <w:szCs w:val="28"/>
          <w:lang w:val="uk-UA"/>
        </w:rPr>
      </w:pPr>
      <w:r w:rsidRPr="00CB00D8">
        <w:rPr>
          <w:rFonts w:ascii="Times New Roman" w:hAnsi="Times New Roman"/>
          <w:i/>
          <w:sz w:val="28"/>
          <w:szCs w:val="28"/>
          <w:lang w:val="uk-UA"/>
        </w:rPr>
        <w:lastRenderedPageBreak/>
        <w:t>л</w:t>
      </w:r>
      <w:r w:rsidR="00102443" w:rsidRPr="00CB00D8">
        <w:rPr>
          <w:rFonts w:ascii="Times New Roman" w:hAnsi="Times New Roman"/>
          <w:i/>
          <w:sz w:val="28"/>
          <w:szCs w:val="28"/>
          <w:lang w:val="uk-UA"/>
        </w:rPr>
        <w:t>юбов та сім`я</w:t>
      </w:r>
      <w:r w:rsidR="008B3921" w:rsidRPr="00CB00D8">
        <w:rPr>
          <w:rFonts w:ascii="Times New Roman" w:hAnsi="Times New Roman"/>
          <w:i/>
          <w:sz w:val="28"/>
          <w:szCs w:val="28"/>
          <w:lang w:val="uk-UA"/>
        </w:rPr>
        <w:t xml:space="preserve"> - </w:t>
      </w:r>
      <w:r w:rsidR="008B3921" w:rsidRPr="00CB00D8">
        <w:rPr>
          <w:rFonts w:ascii="Times New Roman" w:hAnsi="Times New Roman"/>
          <w:sz w:val="28"/>
          <w:szCs w:val="28"/>
          <w:lang w:val="uk-UA"/>
        </w:rPr>
        <w:t>до даної групи життєвих стратегій нами були включені наступні стратегії життя</w:t>
      </w:r>
      <w:r w:rsidRPr="00CB00D8">
        <w:rPr>
          <w:rFonts w:ascii="Times New Roman" w:hAnsi="Times New Roman"/>
          <w:sz w:val="28"/>
          <w:szCs w:val="28"/>
          <w:lang w:val="uk-UA"/>
        </w:rPr>
        <w:t xml:space="preserve">: </w:t>
      </w:r>
      <w:r w:rsidR="009F68BD" w:rsidRPr="00CB00D8">
        <w:rPr>
          <w:rFonts w:ascii="Times New Roman" w:hAnsi="Times New Roman"/>
          <w:sz w:val="28"/>
          <w:szCs w:val="28"/>
          <w:lang w:val="uk-UA"/>
        </w:rPr>
        <w:t>приналежність, любов</w:t>
      </w:r>
      <w:r w:rsidR="008B3921" w:rsidRPr="00CB00D8">
        <w:rPr>
          <w:rFonts w:ascii="Times New Roman" w:hAnsi="Times New Roman"/>
          <w:i/>
          <w:sz w:val="28"/>
          <w:szCs w:val="28"/>
          <w:lang w:val="uk-UA"/>
        </w:rPr>
        <w:t>.</w:t>
      </w:r>
      <w:r w:rsidRPr="00CB00D8">
        <w:rPr>
          <w:rFonts w:ascii="Times New Roman" w:hAnsi="Times New Roman"/>
          <w:i/>
          <w:sz w:val="28"/>
          <w:szCs w:val="28"/>
          <w:lang w:val="uk-UA"/>
        </w:rPr>
        <w:t xml:space="preserve"> </w:t>
      </w:r>
      <w:r w:rsidR="008B3921" w:rsidRPr="00CB00D8">
        <w:rPr>
          <w:rFonts w:ascii="Times New Roman" w:hAnsi="Times New Roman"/>
          <w:sz w:val="28"/>
          <w:szCs w:val="28"/>
          <w:lang w:val="uk-UA"/>
        </w:rPr>
        <w:t>В</w:t>
      </w:r>
      <w:r w:rsidR="009F68BD" w:rsidRPr="00CB00D8">
        <w:rPr>
          <w:rFonts w:ascii="Times New Roman" w:hAnsi="Times New Roman"/>
          <w:sz w:val="28"/>
          <w:szCs w:val="28"/>
          <w:lang w:val="uk-UA"/>
        </w:rPr>
        <w:t>ибір життєвих стратегій даної групи</w:t>
      </w:r>
      <w:r w:rsidRPr="00CB00D8">
        <w:rPr>
          <w:rFonts w:ascii="Times New Roman" w:hAnsi="Times New Roman"/>
          <w:sz w:val="28"/>
          <w:szCs w:val="28"/>
          <w:lang w:val="uk-UA"/>
        </w:rPr>
        <w:t xml:space="preserve"> </w:t>
      </w:r>
      <w:r w:rsidR="00102443" w:rsidRPr="00CB00D8">
        <w:rPr>
          <w:rFonts w:ascii="Times New Roman" w:hAnsi="Times New Roman"/>
          <w:sz w:val="28"/>
          <w:szCs w:val="28"/>
          <w:lang w:val="uk-UA"/>
        </w:rPr>
        <w:t>вказує на спрямованість особистості до поб</w:t>
      </w:r>
      <w:r w:rsidR="00D94744" w:rsidRPr="00CB00D8">
        <w:rPr>
          <w:rFonts w:ascii="Times New Roman" w:hAnsi="Times New Roman"/>
          <w:sz w:val="28"/>
          <w:szCs w:val="28"/>
          <w:lang w:val="uk-UA"/>
        </w:rPr>
        <w:t>удови такого інституту як сім`я</w:t>
      </w:r>
      <w:r w:rsidR="00102443" w:rsidRPr="00CB00D8">
        <w:rPr>
          <w:rFonts w:ascii="Times New Roman" w:hAnsi="Times New Roman"/>
          <w:sz w:val="28"/>
          <w:szCs w:val="28"/>
          <w:lang w:val="uk-UA"/>
        </w:rPr>
        <w:t>, значного місця сімейного оточення для формування рішень та переживання за своїх близьких, прагнення до налагодження сімейних стосунків, гармонізації, утворення власних любовних та сімейних стосунків, цін</w:t>
      </w:r>
      <w:r w:rsidRPr="00CB00D8">
        <w:rPr>
          <w:rFonts w:ascii="Times New Roman" w:hAnsi="Times New Roman"/>
          <w:sz w:val="28"/>
          <w:szCs w:val="28"/>
          <w:lang w:val="uk-UA"/>
        </w:rPr>
        <w:t>ності власної та майбутньої сім`</w:t>
      </w:r>
      <w:r w:rsidR="00102443" w:rsidRPr="00CB00D8">
        <w:rPr>
          <w:rFonts w:ascii="Times New Roman" w:hAnsi="Times New Roman"/>
          <w:sz w:val="28"/>
          <w:szCs w:val="28"/>
          <w:lang w:val="uk-UA"/>
        </w:rPr>
        <w:t>ї для юнаків та юнок;</w:t>
      </w:r>
    </w:p>
    <w:p w:rsidR="00102443" w:rsidRPr="00CB00D8" w:rsidRDefault="009E4D62" w:rsidP="008E7D59">
      <w:pPr>
        <w:pStyle w:val="ab"/>
        <w:numPr>
          <w:ilvl w:val="0"/>
          <w:numId w:val="27"/>
        </w:numPr>
        <w:spacing w:after="0" w:line="360" w:lineRule="auto"/>
        <w:ind w:left="0"/>
        <w:jc w:val="both"/>
        <w:rPr>
          <w:rFonts w:ascii="Times New Roman" w:hAnsi="Times New Roman"/>
          <w:sz w:val="28"/>
          <w:szCs w:val="28"/>
          <w:lang w:val="uk-UA"/>
        </w:rPr>
      </w:pPr>
      <w:r w:rsidRPr="00CB00D8">
        <w:rPr>
          <w:rFonts w:ascii="Times New Roman" w:hAnsi="Times New Roman"/>
          <w:i/>
          <w:sz w:val="28"/>
          <w:szCs w:val="28"/>
          <w:lang w:val="uk-UA"/>
        </w:rPr>
        <w:t>п</w:t>
      </w:r>
      <w:r w:rsidR="00102443" w:rsidRPr="00CB00D8">
        <w:rPr>
          <w:rFonts w:ascii="Times New Roman" w:hAnsi="Times New Roman"/>
          <w:i/>
          <w:sz w:val="28"/>
          <w:szCs w:val="28"/>
          <w:lang w:val="uk-UA"/>
        </w:rPr>
        <w:t>равове суспільство та допомога іншим</w:t>
      </w:r>
      <w:r w:rsidR="00FB4F18" w:rsidRPr="00CB00D8">
        <w:rPr>
          <w:rFonts w:ascii="Times New Roman" w:hAnsi="Times New Roman"/>
          <w:i/>
          <w:sz w:val="28"/>
          <w:szCs w:val="28"/>
          <w:lang w:val="uk-UA"/>
        </w:rPr>
        <w:t xml:space="preserve"> - </w:t>
      </w:r>
      <w:r w:rsidR="00FB4F18" w:rsidRPr="00CB00D8">
        <w:rPr>
          <w:rFonts w:ascii="Times New Roman" w:hAnsi="Times New Roman"/>
          <w:sz w:val="28"/>
          <w:szCs w:val="28"/>
          <w:lang w:val="uk-UA"/>
        </w:rPr>
        <w:t>до даної групи життєвих стратегій нами були включені наступні стратегії життя:</w:t>
      </w:r>
      <w:r w:rsidRPr="00CB00D8">
        <w:rPr>
          <w:rFonts w:ascii="Times New Roman" w:hAnsi="Times New Roman"/>
          <w:sz w:val="28"/>
          <w:szCs w:val="28"/>
          <w:lang w:val="uk-UA"/>
        </w:rPr>
        <w:t xml:space="preserve"> </w:t>
      </w:r>
      <w:r w:rsidR="009F68BD" w:rsidRPr="00CB00D8">
        <w:rPr>
          <w:rFonts w:ascii="Times New Roman" w:hAnsi="Times New Roman"/>
          <w:sz w:val="28"/>
          <w:szCs w:val="28"/>
          <w:lang w:val="uk-UA"/>
        </w:rPr>
        <w:t>свобода, демократія, відкритіст</w:t>
      </w:r>
      <w:r w:rsidR="00FB4F18" w:rsidRPr="00CB00D8">
        <w:rPr>
          <w:rFonts w:ascii="Times New Roman" w:hAnsi="Times New Roman"/>
          <w:sz w:val="28"/>
          <w:szCs w:val="28"/>
          <w:lang w:val="uk-UA"/>
        </w:rPr>
        <w:t>ь у суспільстві, служіння людям. В</w:t>
      </w:r>
      <w:r w:rsidR="009F68BD" w:rsidRPr="00CB00D8">
        <w:rPr>
          <w:rFonts w:ascii="Times New Roman" w:hAnsi="Times New Roman"/>
          <w:sz w:val="28"/>
          <w:szCs w:val="28"/>
          <w:lang w:val="uk-UA"/>
        </w:rPr>
        <w:t xml:space="preserve">ибір життєвих стратегій даної групи вказує, що для респондентів </w:t>
      </w:r>
      <w:r w:rsidR="00102443" w:rsidRPr="00CB00D8">
        <w:rPr>
          <w:rFonts w:ascii="Times New Roman" w:hAnsi="Times New Roman"/>
          <w:sz w:val="28"/>
          <w:szCs w:val="28"/>
          <w:lang w:val="uk-UA"/>
        </w:rPr>
        <w:t>є актуальними проблеми сучасного соціуму, активна позиція стосовно взаємодопомоги людини і суспільства, прагнення допомогти іншій людині</w:t>
      </w:r>
      <w:r w:rsidRPr="00CB00D8">
        <w:rPr>
          <w:rFonts w:ascii="Times New Roman" w:hAnsi="Times New Roman"/>
          <w:sz w:val="28"/>
          <w:szCs w:val="28"/>
          <w:lang w:val="uk-UA"/>
        </w:rPr>
        <w:t>,</w:t>
      </w:r>
      <w:r w:rsidR="00102443" w:rsidRPr="00CB00D8">
        <w:rPr>
          <w:rFonts w:ascii="Times New Roman" w:hAnsi="Times New Roman"/>
          <w:sz w:val="28"/>
          <w:szCs w:val="28"/>
          <w:lang w:val="uk-UA"/>
        </w:rPr>
        <w:t xml:space="preserve"> а не лиш</w:t>
      </w:r>
      <w:r w:rsidRPr="00CB00D8">
        <w:rPr>
          <w:rFonts w:ascii="Times New Roman" w:hAnsi="Times New Roman"/>
          <w:sz w:val="28"/>
          <w:szCs w:val="28"/>
          <w:lang w:val="uk-UA"/>
        </w:rPr>
        <w:t>е</w:t>
      </w:r>
      <w:r w:rsidR="00102443" w:rsidRPr="00CB00D8">
        <w:rPr>
          <w:rFonts w:ascii="Times New Roman" w:hAnsi="Times New Roman"/>
          <w:sz w:val="28"/>
          <w:szCs w:val="28"/>
          <w:lang w:val="uk-UA"/>
        </w:rPr>
        <w:t xml:space="preserve"> собі, пропаганда ідей гуманізму та альтруїстичних постулатів, намагання досягати справедливості та вираження занепокоєння стосовно проблем сучасного суспільства.</w:t>
      </w:r>
    </w:p>
    <w:p w:rsidR="005725B3" w:rsidRPr="00CB00D8" w:rsidRDefault="00102443" w:rsidP="008E7D59">
      <w:pPr>
        <w:pStyle w:val="ab"/>
        <w:spacing w:after="0" w:line="360" w:lineRule="auto"/>
        <w:ind w:left="0" w:firstLine="426"/>
        <w:jc w:val="both"/>
        <w:rPr>
          <w:rFonts w:ascii="Times New Roman" w:hAnsi="Times New Roman"/>
          <w:sz w:val="28"/>
          <w:szCs w:val="28"/>
          <w:lang w:val="uk-UA"/>
        </w:rPr>
      </w:pPr>
      <w:r w:rsidRPr="00CB00D8">
        <w:rPr>
          <w:rFonts w:ascii="Times New Roman" w:hAnsi="Times New Roman"/>
          <w:sz w:val="28"/>
          <w:szCs w:val="28"/>
          <w:lang w:val="uk-UA"/>
        </w:rPr>
        <w:t>Обробка бланків респондентів здійснювалася методом контент-аналізу. Всі відповіді, в залежності в</w:t>
      </w:r>
      <w:r w:rsidR="009F68BD" w:rsidRPr="00CB00D8">
        <w:rPr>
          <w:rFonts w:ascii="Times New Roman" w:hAnsi="Times New Roman"/>
          <w:sz w:val="28"/>
          <w:szCs w:val="28"/>
          <w:lang w:val="uk-UA"/>
        </w:rPr>
        <w:t>ід їх змісту, розподілялися в одну</w:t>
      </w:r>
      <w:r w:rsidRPr="00CB00D8">
        <w:rPr>
          <w:rFonts w:ascii="Times New Roman" w:hAnsi="Times New Roman"/>
          <w:sz w:val="28"/>
          <w:szCs w:val="28"/>
          <w:lang w:val="uk-UA"/>
        </w:rPr>
        <w:t xml:space="preserve"> із шести визначених нами вище </w:t>
      </w:r>
      <w:r w:rsidR="009F68BD" w:rsidRPr="00CB00D8">
        <w:rPr>
          <w:rFonts w:ascii="Times New Roman" w:hAnsi="Times New Roman"/>
          <w:sz w:val="28"/>
          <w:szCs w:val="28"/>
          <w:lang w:val="uk-UA"/>
        </w:rPr>
        <w:t>груп</w:t>
      </w:r>
      <w:r w:rsidRPr="00CB00D8">
        <w:rPr>
          <w:rFonts w:ascii="Times New Roman" w:hAnsi="Times New Roman"/>
          <w:sz w:val="28"/>
          <w:szCs w:val="28"/>
          <w:lang w:val="uk-UA"/>
        </w:rPr>
        <w:t xml:space="preserve"> життєвих стратегій.</w:t>
      </w:r>
    </w:p>
    <w:p w:rsidR="00C27A1D" w:rsidRPr="00CB00D8" w:rsidRDefault="00C27A1D" w:rsidP="008E7D59">
      <w:pPr>
        <w:pStyle w:val="ab"/>
        <w:spacing w:after="0" w:line="360" w:lineRule="auto"/>
        <w:ind w:left="0" w:firstLine="426"/>
        <w:jc w:val="both"/>
        <w:rPr>
          <w:rFonts w:ascii="Times New Roman" w:hAnsi="Times New Roman"/>
          <w:sz w:val="28"/>
          <w:szCs w:val="28"/>
          <w:lang w:val="uk-UA"/>
        </w:rPr>
      </w:pPr>
    </w:p>
    <w:p w:rsidR="005725B3" w:rsidRPr="00CB00D8" w:rsidRDefault="005725B3" w:rsidP="008E7D59">
      <w:pPr>
        <w:pStyle w:val="ab"/>
        <w:spacing w:line="360" w:lineRule="auto"/>
        <w:ind w:left="0"/>
        <w:rPr>
          <w:rFonts w:ascii="Times New Roman" w:hAnsi="Times New Roman"/>
          <w:b/>
          <w:sz w:val="28"/>
          <w:szCs w:val="28"/>
          <w:lang w:val="uk-UA"/>
        </w:rPr>
      </w:pPr>
      <w:r w:rsidRPr="00CB00D8">
        <w:rPr>
          <w:rFonts w:ascii="Times New Roman" w:hAnsi="Times New Roman"/>
          <w:b/>
          <w:sz w:val="28"/>
          <w:szCs w:val="28"/>
          <w:lang w:val="uk-UA"/>
        </w:rPr>
        <w:t>2.2 Порівняльний аналіз результатів дослідження життєвих стратегій молоді</w:t>
      </w:r>
    </w:p>
    <w:p w:rsidR="00102443" w:rsidRPr="00CB00D8" w:rsidRDefault="00102443" w:rsidP="008E7D59">
      <w:pPr>
        <w:pStyle w:val="ab"/>
        <w:spacing w:after="0" w:line="360" w:lineRule="auto"/>
        <w:ind w:left="0" w:firstLine="426"/>
        <w:jc w:val="both"/>
        <w:rPr>
          <w:rFonts w:ascii="Times New Roman" w:hAnsi="Times New Roman"/>
          <w:sz w:val="28"/>
          <w:szCs w:val="28"/>
          <w:lang w:val="uk-UA"/>
        </w:rPr>
      </w:pPr>
      <w:r w:rsidRPr="00CB00D8">
        <w:rPr>
          <w:rFonts w:ascii="Times New Roman" w:hAnsi="Times New Roman"/>
          <w:sz w:val="28"/>
          <w:szCs w:val="28"/>
          <w:lang w:val="uk-UA"/>
        </w:rPr>
        <w:t>Згідно результатів нашого дослідження по методиці «Визначення життєвих цінностей» та у ході індив</w:t>
      </w:r>
      <w:r w:rsidR="005725B3" w:rsidRPr="00CB00D8">
        <w:rPr>
          <w:rFonts w:ascii="Times New Roman" w:hAnsi="Times New Roman"/>
          <w:sz w:val="28"/>
          <w:szCs w:val="28"/>
          <w:lang w:val="uk-UA"/>
        </w:rPr>
        <w:t>ідуальних бесід ми отримали результати, які представили</w:t>
      </w:r>
      <w:r w:rsidRPr="00CB00D8">
        <w:rPr>
          <w:rFonts w:ascii="Times New Roman" w:hAnsi="Times New Roman"/>
          <w:sz w:val="28"/>
          <w:szCs w:val="28"/>
          <w:lang w:val="uk-UA"/>
        </w:rPr>
        <w:t xml:space="preserve"> у порядку від найбільш знач</w:t>
      </w:r>
      <w:r w:rsidR="005725B3" w:rsidRPr="00CB00D8">
        <w:rPr>
          <w:rFonts w:ascii="Times New Roman" w:hAnsi="Times New Roman"/>
          <w:sz w:val="28"/>
          <w:szCs w:val="28"/>
          <w:lang w:val="uk-UA"/>
        </w:rPr>
        <w:t>имих</w:t>
      </w:r>
      <w:r w:rsidRPr="00CB00D8">
        <w:rPr>
          <w:rFonts w:ascii="Times New Roman" w:hAnsi="Times New Roman"/>
          <w:sz w:val="28"/>
          <w:szCs w:val="28"/>
          <w:lang w:val="uk-UA"/>
        </w:rPr>
        <w:t xml:space="preserve"> стратегій до найменш значимих</w:t>
      </w:r>
      <w:r w:rsidR="005725B3" w:rsidRPr="00CB00D8">
        <w:rPr>
          <w:rFonts w:ascii="Times New Roman" w:hAnsi="Times New Roman"/>
          <w:sz w:val="28"/>
          <w:szCs w:val="28"/>
          <w:lang w:val="uk-UA"/>
        </w:rPr>
        <w:t xml:space="preserve"> для різних груп респондентів, а саме</w:t>
      </w:r>
      <w:r w:rsidRPr="00CB00D8">
        <w:rPr>
          <w:rFonts w:ascii="Times New Roman" w:hAnsi="Times New Roman"/>
          <w:sz w:val="28"/>
          <w:szCs w:val="28"/>
          <w:lang w:val="uk-UA"/>
        </w:rPr>
        <w:t>:</w:t>
      </w:r>
    </w:p>
    <w:p w:rsidR="00102443" w:rsidRPr="00CB00D8" w:rsidRDefault="005725B3" w:rsidP="008E7D59">
      <w:pPr>
        <w:pStyle w:val="ab"/>
        <w:numPr>
          <w:ilvl w:val="0"/>
          <w:numId w:val="16"/>
        </w:numPr>
        <w:spacing w:after="0" w:line="360" w:lineRule="auto"/>
        <w:ind w:left="0" w:firstLine="567"/>
        <w:jc w:val="both"/>
        <w:rPr>
          <w:rFonts w:ascii="Times New Roman" w:hAnsi="Times New Roman"/>
          <w:sz w:val="28"/>
          <w:szCs w:val="28"/>
          <w:lang w:val="uk-UA"/>
        </w:rPr>
      </w:pPr>
      <w:r w:rsidRPr="00CB00D8">
        <w:rPr>
          <w:rFonts w:ascii="Times New Roman" w:hAnsi="Times New Roman"/>
          <w:sz w:val="28"/>
          <w:szCs w:val="28"/>
          <w:lang w:val="uk-UA"/>
        </w:rPr>
        <w:t xml:space="preserve">Для </w:t>
      </w:r>
      <w:r w:rsidR="00102443" w:rsidRPr="00CB00D8">
        <w:rPr>
          <w:rFonts w:ascii="Times New Roman" w:hAnsi="Times New Roman"/>
          <w:sz w:val="28"/>
          <w:szCs w:val="28"/>
          <w:lang w:val="uk-UA"/>
        </w:rPr>
        <w:t xml:space="preserve">групи </w:t>
      </w:r>
      <w:r w:rsidR="00102443" w:rsidRPr="00CB00D8">
        <w:rPr>
          <w:rFonts w:ascii="Times New Roman" w:hAnsi="Times New Roman"/>
          <w:i/>
          <w:sz w:val="28"/>
          <w:szCs w:val="28"/>
          <w:lang w:val="uk-UA"/>
        </w:rPr>
        <w:t xml:space="preserve">музикантів і учасників </w:t>
      </w:r>
      <w:r w:rsidRPr="00CB00D8">
        <w:rPr>
          <w:rFonts w:ascii="Times New Roman" w:hAnsi="Times New Roman"/>
          <w:i/>
          <w:sz w:val="28"/>
          <w:szCs w:val="28"/>
          <w:lang w:val="uk-UA"/>
        </w:rPr>
        <w:t>музичних груп(рок-колективів)</w:t>
      </w:r>
      <w:r w:rsidR="00102443" w:rsidRPr="00CB00D8">
        <w:rPr>
          <w:rFonts w:ascii="Times New Roman" w:hAnsi="Times New Roman"/>
          <w:sz w:val="28"/>
          <w:szCs w:val="28"/>
          <w:lang w:val="uk-UA"/>
        </w:rPr>
        <w:t>:</w:t>
      </w:r>
    </w:p>
    <w:p w:rsidR="00102443" w:rsidRPr="00CB00D8" w:rsidRDefault="00102443" w:rsidP="008E7D59">
      <w:pPr>
        <w:numPr>
          <w:ilvl w:val="0"/>
          <w:numId w:val="10"/>
        </w:numPr>
        <w:spacing w:after="0" w:line="360" w:lineRule="auto"/>
        <w:ind w:left="0" w:firstLine="567"/>
        <w:contextualSpacing/>
        <w:jc w:val="both"/>
        <w:rPr>
          <w:rFonts w:ascii="Times New Roman" w:hAnsi="Times New Roman"/>
          <w:sz w:val="28"/>
          <w:szCs w:val="28"/>
          <w:lang w:val="uk-UA"/>
        </w:rPr>
      </w:pPr>
      <w:r w:rsidRPr="00CB00D8">
        <w:rPr>
          <w:rFonts w:ascii="Times New Roman" w:hAnsi="Times New Roman"/>
          <w:sz w:val="28"/>
          <w:szCs w:val="28"/>
          <w:lang w:val="uk-UA"/>
        </w:rPr>
        <w:t>Міжособистісні контакти і спілкування (94).</w:t>
      </w:r>
    </w:p>
    <w:p w:rsidR="00102443" w:rsidRPr="00CB00D8" w:rsidRDefault="00102443" w:rsidP="008E7D59">
      <w:pPr>
        <w:numPr>
          <w:ilvl w:val="0"/>
          <w:numId w:val="10"/>
        </w:numPr>
        <w:spacing w:after="0" w:line="360" w:lineRule="auto"/>
        <w:ind w:left="0" w:firstLine="567"/>
        <w:contextualSpacing/>
        <w:jc w:val="both"/>
        <w:rPr>
          <w:rFonts w:ascii="Times New Roman" w:hAnsi="Times New Roman"/>
          <w:sz w:val="28"/>
          <w:szCs w:val="28"/>
          <w:lang w:val="uk-UA"/>
        </w:rPr>
      </w:pPr>
      <w:r w:rsidRPr="00CB00D8">
        <w:rPr>
          <w:rFonts w:ascii="Times New Roman" w:hAnsi="Times New Roman"/>
          <w:sz w:val="28"/>
          <w:szCs w:val="28"/>
          <w:lang w:val="uk-UA"/>
        </w:rPr>
        <w:t>Здоров'я та особисте задоволення (82).</w:t>
      </w:r>
    </w:p>
    <w:p w:rsidR="00102443" w:rsidRPr="00CB00D8" w:rsidRDefault="00102443" w:rsidP="008E7D59">
      <w:pPr>
        <w:numPr>
          <w:ilvl w:val="0"/>
          <w:numId w:val="10"/>
        </w:numPr>
        <w:spacing w:after="0" w:line="360" w:lineRule="auto"/>
        <w:ind w:left="0" w:firstLine="567"/>
        <w:contextualSpacing/>
        <w:jc w:val="both"/>
        <w:rPr>
          <w:rFonts w:ascii="Times New Roman" w:hAnsi="Times New Roman"/>
          <w:sz w:val="28"/>
          <w:szCs w:val="28"/>
          <w:lang w:val="uk-UA"/>
        </w:rPr>
      </w:pPr>
      <w:r w:rsidRPr="00CB00D8">
        <w:rPr>
          <w:rFonts w:ascii="Times New Roman" w:hAnsi="Times New Roman"/>
          <w:sz w:val="28"/>
          <w:szCs w:val="28"/>
          <w:lang w:val="uk-UA"/>
        </w:rPr>
        <w:t>Безпека і автономність (62).</w:t>
      </w:r>
    </w:p>
    <w:p w:rsidR="00102443" w:rsidRPr="00CB00D8" w:rsidRDefault="00102443" w:rsidP="008E7D59">
      <w:pPr>
        <w:numPr>
          <w:ilvl w:val="0"/>
          <w:numId w:val="10"/>
        </w:numPr>
        <w:spacing w:after="0" w:line="360" w:lineRule="auto"/>
        <w:ind w:left="0" w:firstLine="567"/>
        <w:contextualSpacing/>
        <w:jc w:val="both"/>
        <w:rPr>
          <w:rFonts w:ascii="Times New Roman" w:hAnsi="Times New Roman"/>
          <w:sz w:val="28"/>
          <w:szCs w:val="28"/>
          <w:lang w:val="uk-UA"/>
        </w:rPr>
      </w:pPr>
      <w:r w:rsidRPr="00CB00D8">
        <w:rPr>
          <w:rFonts w:ascii="Times New Roman" w:hAnsi="Times New Roman"/>
          <w:sz w:val="28"/>
          <w:szCs w:val="28"/>
          <w:lang w:val="uk-UA"/>
        </w:rPr>
        <w:t>Особистісне зростання (57).</w:t>
      </w:r>
    </w:p>
    <w:p w:rsidR="00102443" w:rsidRPr="00CB00D8" w:rsidRDefault="00102443" w:rsidP="008E7D59">
      <w:pPr>
        <w:numPr>
          <w:ilvl w:val="0"/>
          <w:numId w:val="10"/>
        </w:numPr>
        <w:spacing w:after="0" w:line="360" w:lineRule="auto"/>
        <w:ind w:left="0" w:firstLine="567"/>
        <w:contextualSpacing/>
        <w:jc w:val="both"/>
        <w:rPr>
          <w:rFonts w:ascii="Times New Roman" w:hAnsi="Times New Roman"/>
          <w:sz w:val="28"/>
          <w:szCs w:val="28"/>
          <w:lang w:val="uk-UA"/>
        </w:rPr>
      </w:pPr>
      <w:r w:rsidRPr="00CB00D8">
        <w:rPr>
          <w:rFonts w:ascii="Times New Roman" w:hAnsi="Times New Roman"/>
          <w:sz w:val="28"/>
          <w:szCs w:val="28"/>
          <w:lang w:val="uk-UA"/>
        </w:rPr>
        <w:lastRenderedPageBreak/>
        <w:t>Правове суспільство та допомога іншим (36).</w:t>
      </w:r>
    </w:p>
    <w:p w:rsidR="00102443" w:rsidRPr="00CB00D8" w:rsidRDefault="00102443" w:rsidP="008E7D59">
      <w:pPr>
        <w:numPr>
          <w:ilvl w:val="0"/>
          <w:numId w:val="10"/>
        </w:numPr>
        <w:spacing w:after="0" w:line="360" w:lineRule="auto"/>
        <w:ind w:left="0" w:firstLine="567"/>
        <w:contextualSpacing/>
        <w:jc w:val="both"/>
        <w:rPr>
          <w:rFonts w:ascii="Times New Roman" w:hAnsi="Times New Roman"/>
          <w:sz w:val="28"/>
          <w:szCs w:val="28"/>
          <w:lang w:val="uk-UA"/>
        </w:rPr>
      </w:pPr>
      <w:r w:rsidRPr="00CB00D8">
        <w:rPr>
          <w:rFonts w:ascii="Times New Roman" w:hAnsi="Times New Roman"/>
          <w:sz w:val="28"/>
          <w:szCs w:val="28"/>
          <w:lang w:val="uk-UA"/>
        </w:rPr>
        <w:t>Любов і сім`я (35).</w:t>
      </w:r>
    </w:p>
    <w:p w:rsidR="00102443" w:rsidRPr="00CB00D8" w:rsidRDefault="00102443" w:rsidP="008E7D59">
      <w:pPr>
        <w:pStyle w:val="ab"/>
        <w:spacing w:after="0" w:line="360" w:lineRule="auto"/>
        <w:ind w:left="0"/>
        <w:jc w:val="both"/>
        <w:rPr>
          <w:rFonts w:ascii="Times New Roman" w:hAnsi="Times New Roman"/>
          <w:sz w:val="28"/>
          <w:szCs w:val="28"/>
          <w:lang w:val="uk-UA"/>
        </w:rPr>
      </w:pPr>
      <w:r w:rsidRPr="00CB00D8">
        <w:rPr>
          <w:rFonts w:ascii="Times New Roman" w:hAnsi="Times New Roman"/>
          <w:sz w:val="28"/>
          <w:szCs w:val="28"/>
          <w:lang w:val="uk-UA"/>
        </w:rPr>
        <w:t>Представим</w:t>
      </w:r>
      <w:r w:rsidR="00C27A1D" w:rsidRPr="00CB00D8">
        <w:rPr>
          <w:rFonts w:ascii="Times New Roman" w:hAnsi="Times New Roman"/>
          <w:sz w:val="28"/>
          <w:szCs w:val="28"/>
          <w:lang w:val="uk-UA"/>
        </w:rPr>
        <w:t>о наші результати графічно (</w:t>
      </w:r>
      <w:r w:rsidRPr="00CB00D8">
        <w:rPr>
          <w:rFonts w:ascii="Times New Roman" w:hAnsi="Times New Roman"/>
          <w:sz w:val="28"/>
          <w:szCs w:val="28"/>
          <w:lang w:val="uk-UA"/>
        </w:rPr>
        <w:t>рис. 2.1):</w:t>
      </w:r>
    </w:p>
    <w:p w:rsidR="00102443" w:rsidRPr="00CB00D8" w:rsidRDefault="00102443" w:rsidP="008E7D59">
      <w:pPr>
        <w:pStyle w:val="ab"/>
        <w:spacing w:line="360" w:lineRule="auto"/>
        <w:ind w:left="0"/>
        <w:jc w:val="both"/>
        <w:rPr>
          <w:rFonts w:ascii="Times New Roman" w:hAnsi="Times New Roman"/>
          <w:noProof/>
          <w:sz w:val="28"/>
          <w:szCs w:val="28"/>
          <w:lang w:val="uk-UA" w:eastAsia="ru-RU"/>
        </w:rPr>
      </w:pPr>
      <w:r w:rsidRPr="00CB00D8">
        <w:rPr>
          <w:rFonts w:ascii="Times New Roman" w:hAnsi="Times New Roman"/>
          <w:noProof/>
          <w:sz w:val="28"/>
          <w:szCs w:val="28"/>
          <w:lang w:eastAsia="ru-RU"/>
        </w:rPr>
        <w:drawing>
          <wp:inline distT="0" distB="0" distL="0" distR="0">
            <wp:extent cx="5988345" cy="2009553"/>
            <wp:effectExtent l="1905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02443" w:rsidRPr="00CB00D8" w:rsidRDefault="00102443" w:rsidP="008E7D59">
      <w:pPr>
        <w:pStyle w:val="ab"/>
        <w:spacing w:line="360" w:lineRule="auto"/>
        <w:ind w:left="0"/>
        <w:jc w:val="center"/>
        <w:rPr>
          <w:rFonts w:ascii="Times New Roman" w:hAnsi="Times New Roman"/>
          <w:sz w:val="28"/>
          <w:szCs w:val="28"/>
          <w:lang w:val="uk-UA"/>
        </w:rPr>
      </w:pPr>
      <w:r w:rsidRPr="00CB00D8">
        <w:rPr>
          <w:rFonts w:ascii="Times New Roman" w:hAnsi="Times New Roman"/>
          <w:b/>
          <w:sz w:val="28"/>
          <w:szCs w:val="28"/>
          <w:lang w:val="uk-UA"/>
        </w:rPr>
        <w:t>Рис.2.1</w:t>
      </w:r>
      <w:r w:rsidRPr="00CB00D8">
        <w:rPr>
          <w:rFonts w:ascii="Times New Roman" w:hAnsi="Times New Roman"/>
          <w:sz w:val="28"/>
          <w:szCs w:val="28"/>
          <w:lang w:val="uk-UA"/>
        </w:rPr>
        <w:t xml:space="preserve">. Результати методики «Визначення життєвих цінностей особистості» </w:t>
      </w:r>
      <w:r w:rsidR="00C27A1D" w:rsidRPr="00CB00D8">
        <w:rPr>
          <w:rFonts w:ascii="Times New Roman" w:hAnsi="Times New Roman"/>
          <w:sz w:val="28"/>
          <w:szCs w:val="28"/>
          <w:lang w:val="uk-UA"/>
        </w:rPr>
        <w:t xml:space="preserve">для </w:t>
      </w:r>
      <w:r w:rsidRPr="00CB00D8">
        <w:rPr>
          <w:rFonts w:ascii="Times New Roman" w:hAnsi="Times New Roman"/>
          <w:sz w:val="28"/>
          <w:szCs w:val="28"/>
          <w:lang w:val="uk-UA"/>
        </w:rPr>
        <w:t xml:space="preserve">музикантів і учасників </w:t>
      </w:r>
      <w:r w:rsidR="009F68BD" w:rsidRPr="00CB00D8">
        <w:rPr>
          <w:rFonts w:ascii="Times New Roman" w:hAnsi="Times New Roman"/>
          <w:sz w:val="28"/>
          <w:szCs w:val="28"/>
          <w:lang w:val="uk-UA"/>
        </w:rPr>
        <w:t>музичних груп</w:t>
      </w:r>
      <w:r w:rsidRPr="00CB00D8">
        <w:rPr>
          <w:rFonts w:ascii="Times New Roman" w:hAnsi="Times New Roman"/>
          <w:sz w:val="28"/>
          <w:szCs w:val="28"/>
          <w:lang w:val="uk-UA"/>
        </w:rPr>
        <w:t>.</w:t>
      </w:r>
    </w:p>
    <w:p w:rsidR="00102443" w:rsidRPr="00CB00D8" w:rsidRDefault="00102443" w:rsidP="008E7D59">
      <w:pPr>
        <w:spacing w:line="360" w:lineRule="auto"/>
        <w:ind w:firstLine="567"/>
        <w:contextualSpacing/>
        <w:jc w:val="both"/>
        <w:rPr>
          <w:rFonts w:ascii="Times New Roman" w:hAnsi="Times New Roman"/>
          <w:sz w:val="28"/>
          <w:szCs w:val="28"/>
          <w:lang w:val="uk-UA"/>
        </w:rPr>
      </w:pPr>
      <w:r w:rsidRPr="00CB00D8">
        <w:rPr>
          <w:rFonts w:ascii="Times New Roman" w:hAnsi="Times New Roman"/>
          <w:sz w:val="28"/>
          <w:szCs w:val="28"/>
          <w:lang w:val="uk-UA"/>
        </w:rPr>
        <w:t>На рис. 2.1 нами відображені результати методики «Визначення життєвих цінностей особистості» респондентів</w:t>
      </w:r>
      <w:r w:rsidR="00F3645C" w:rsidRPr="00CB00D8">
        <w:rPr>
          <w:rFonts w:ascii="Times New Roman" w:hAnsi="Times New Roman"/>
          <w:sz w:val="28"/>
          <w:szCs w:val="28"/>
          <w:lang w:val="uk-UA"/>
        </w:rPr>
        <w:t xml:space="preserve"> першої</w:t>
      </w:r>
      <w:r w:rsidRPr="00CB00D8">
        <w:rPr>
          <w:rFonts w:ascii="Times New Roman" w:hAnsi="Times New Roman"/>
          <w:sz w:val="28"/>
          <w:szCs w:val="28"/>
          <w:lang w:val="uk-UA"/>
        </w:rPr>
        <w:t xml:space="preserve"> групи </w:t>
      </w:r>
      <w:r w:rsidR="00F3645C" w:rsidRPr="00CB00D8">
        <w:rPr>
          <w:rFonts w:ascii="Times New Roman" w:hAnsi="Times New Roman"/>
          <w:sz w:val="28"/>
          <w:szCs w:val="28"/>
          <w:lang w:val="uk-UA"/>
        </w:rPr>
        <w:t>«М</w:t>
      </w:r>
      <w:r w:rsidRPr="00CB00D8">
        <w:rPr>
          <w:rFonts w:ascii="Times New Roman" w:hAnsi="Times New Roman"/>
          <w:sz w:val="28"/>
          <w:szCs w:val="28"/>
          <w:lang w:val="uk-UA"/>
        </w:rPr>
        <w:t>узикан</w:t>
      </w:r>
      <w:r w:rsidR="00F3645C" w:rsidRPr="00CB00D8">
        <w:rPr>
          <w:rFonts w:ascii="Times New Roman" w:hAnsi="Times New Roman"/>
          <w:sz w:val="28"/>
          <w:szCs w:val="28"/>
          <w:lang w:val="uk-UA"/>
        </w:rPr>
        <w:t>ти і учасники</w:t>
      </w:r>
      <w:r w:rsidR="00C27A1D" w:rsidRPr="00CB00D8">
        <w:rPr>
          <w:rFonts w:ascii="Times New Roman" w:hAnsi="Times New Roman"/>
          <w:sz w:val="28"/>
          <w:szCs w:val="28"/>
          <w:lang w:val="uk-UA"/>
        </w:rPr>
        <w:t xml:space="preserve"> </w:t>
      </w:r>
      <w:r w:rsidR="00F3645C" w:rsidRPr="00CB00D8">
        <w:rPr>
          <w:rFonts w:ascii="Times New Roman" w:hAnsi="Times New Roman"/>
          <w:sz w:val="28"/>
          <w:szCs w:val="28"/>
          <w:lang w:val="uk-UA"/>
        </w:rPr>
        <w:t>рок-</w:t>
      </w:r>
      <w:r w:rsidR="009F68BD" w:rsidRPr="00CB00D8">
        <w:rPr>
          <w:rFonts w:ascii="Times New Roman" w:hAnsi="Times New Roman"/>
          <w:sz w:val="28"/>
          <w:szCs w:val="28"/>
          <w:lang w:val="uk-UA"/>
        </w:rPr>
        <w:t>груп</w:t>
      </w:r>
      <w:r w:rsidR="00F3645C" w:rsidRPr="00CB00D8">
        <w:rPr>
          <w:rFonts w:ascii="Times New Roman" w:hAnsi="Times New Roman"/>
          <w:sz w:val="28"/>
          <w:szCs w:val="28"/>
          <w:lang w:val="uk-UA"/>
        </w:rPr>
        <w:t xml:space="preserve"> та метал-колективів»</w:t>
      </w:r>
      <w:r w:rsidRPr="00CB00D8">
        <w:rPr>
          <w:rFonts w:ascii="Times New Roman" w:hAnsi="Times New Roman"/>
          <w:sz w:val="28"/>
          <w:szCs w:val="28"/>
          <w:lang w:val="uk-UA"/>
        </w:rPr>
        <w:t xml:space="preserve">. </w:t>
      </w:r>
      <w:r w:rsidR="00C27A1D" w:rsidRPr="00CB00D8">
        <w:rPr>
          <w:rFonts w:ascii="Times New Roman" w:hAnsi="Times New Roman"/>
          <w:sz w:val="28"/>
          <w:szCs w:val="28"/>
          <w:lang w:val="uk-UA"/>
        </w:rPr>
        <w:t xml:space="preserve">Таким чином, </w:t>
      </w:r>
      <w:r w:rsidRPr="00CB00D8">
        <w:rPr>
          <w:rFonts w:ascii="Times New Roman" w:hAnsi="Times New Roman"/>
          <w:sz w:val="28"/>
          <w:szCs w:val="28"/>
          <w:lang w:val="uk-UA"/>
        </w:rPr>
        <w:t>для б</w:t>
      </w:r>
      <w:r w:rsidR="00836852" w:rsidRPr="00CB00D8">
        <w:rPr>
          <w:rFonts w:ascii="Times New Roman" w:hAnsi="Times New Roman"/>
          <w:sz w:val="28"/>
          <w:szCs w:val="28"/>
          <w:lang w:val="uk-UA"/>
        </w:rPr>
        <w:t>езпосередніх творців субкультур</w:t>
      </w:r>
      <w:r w:rsidR="00F91B35" w:rsidRPr="00CB00D8">
        <w:rPr>
          <w:rFonts w:ascii="Times New Roman" w:hAnsi="Times New Roman"/>
          <w:sz w:val="28"/>
          <w:szCs w:val="28"/>
          <w:lang w:val="uk-UA"/>
        </w:rPr>
        <w:t>и</w:t>
      </w:r>
      <w:r w:rsidRPr="00CB00D8">
        <w:rPr>
          <w:rFonts w:ascii="Times New Roman" w:hAnsi="Times New Roman"/>
          <w:sz w:val="28"/>
          <w:szCs w:val="28"/>
          <w:lang w:val="uk-UA"/>
        </w:rPr>
        <w:t xml:space="preserve"> рокерів</w:t>
      </w:r>
      <w:r w:rsidR="00836852" w:rsidRPr="00CB00D8">
        <w:rPr>
          <w:rFonts w:ascii="Times New Roman" w:hAnsi="Times New Roman"/>
          <w:sz w:val="28"/>
          <w:szCs w:val="28"/>
          <w:lang w:val="uk-UA"/>
        </w:rPr>
        <w:t xml:space="preserve"> та металіст</w:t>
      </w:r>
      <w:r w:rsidR="00F91B35" w:rsidRPr="00CB00D8">
        <w:rPr>
          <w:rFonts w:ascii="Times New Roman" w:hAnsi="Times New Roman"/>
          <w:sz w:val="28"/>
          <w:szCs w:val="28"/>
          <w:lang w:val="uk-UA"/>
        </w:rPr>
        <w:t>ів найбільш актуальна цінність -</w:t>
      </w:r>
      <w:r w:rsidR="00836852" w:rsidRPr="00CB00D8">
        <w:rPr>
          <w:rFonts w:ascii="Times New Roman" w:hAnsi="Times New Roman"/>
          <w:sz w:val="28"/>
          <w:szCs w:val="28"/>
          <w:lang w:val="uk-UA"/>
        </w:rPr>
        <w:t xml:space="preserve"> спілкування, а </w:t>
      </w:r>
      <w:r w:rsidRPr="00CB00D8">
        <w:rPr>
          <w:rFonts w:ascii="Times New Roman" w:hAnsi="Times New Roman"/>
          <w:sz w:val="28"/>
          <w:szCs w:val="28"/>
          <w:lang w:val="uk-UA"/>
        </w:rPr>
        <w:t xml:space="preserve"> життєва </w:t>
      </w:r>
      <w:r w:rsidR="00836852" w:rsidRPr="00CB00D8">
        <w:rPr>
          <w:rFonts w:ascii="Times New Roman" w:hAnsi="Times New Roman"/>
          <w:sz w:val="28"/>
          <w:szCs w:val="28"/>
          <w:lang w:val="uk-UA"/>
        </w:rPr>
        <w:t>стратегія</w:t>
      </w:r>
      <w:r w:rsidR="00F91B35" w:rsidRPr="00CB00D8">
        <w:rPr>
          <w:rFonts w:ascii="Times New Roman" w:hAnsi="Times New Roman"/>
          <w:sz w:val="28"/>
          <w:szCs w:val="28"/>
          <w:lang w:val="uk-UA"/>
        </w:rPr>
        <w:t xml:space="preserve"> </w:t>
      </w:r>
      <w:r w:rsidR="00836852" w:rsidRPr="00CB00D8">
        <w:rPr>
          <w:rFonts w:ascii="Times New Roman" w:hAnsi="Times New Roman"/>
          <w:sz w:val="28"/>
          <w:szCs w:val="28"/>
          <w:lang w:val="uk-UA"/>
        </w:rPr>
        <w:t>-</w:t>
      </w:r>
      <w:r w:rsidRPr="00CB00D8">
        <w:rPr>
          <w:rFonts w:ascii="Times New Roman" w:hAnsi="Times New Roman"/>
          <w:sz w:val="28"/>
          <w:szCs w:val="28"/>
          <w:lang w:val="uk-UA"/>
        </w:rPr>
        <w:t xml:space="preserve"> розширення та закріплення міжособистісних контактів та спілкування з оточуючими людьми (94 відповіді), що можна вважати результатом </w:t>
      </w:r>
      <w:r w:rsidR="00D935F6" w:rsidRPr="00CB00D8">
        <w:rPr>
          <w:rFonts w:ascii="Times New Roman" w:hAnsi="Times New Roman"/>
          <w:sz w:val="28"/>
          <w:szCs w:val="28"/>
          <w:lang w:val="uk-UA"/>
        </w:rPr>
        <w:t>дефіциту</w:t>
      </w:r>
      <w:r w:rsidRPr="00CB00D8">
        <w:rPr>
          <w:rFonts w:ascii="Times New Roman" w:hAnsi="Times New Roman"/>
          <w:sz w:val="28"/>
          <w:szCs w:val="28"/>
          <w:lang w:val="uk-UA"/>
        </w:rPr>
        <w:t xml:space="preserve"> спілкування у повсякденному житті</w:t>
      </w:r>
      <w:r w:rsidR="002047A4" w:rsidRPr="00CB00D8">
        <w:rPr>
          <w:rFonts w:ascii="Times New Roman" w:hAnsi="Times New Roman"/>
          <w:sz w:val="28"/>
          <w:szCs w:val="28"/>
          <w:lang w:val="uk-UA"/>
        </w:rPr>
        <w:t>. Тобто участь у рок-колективах</w:t>
      </w:r>
      <w:r w:rsidR="00D935F6" w:rsidRPr="00CB00D8">
        <w:rPr>
          <w:rFonts w:ascii="Times New Roman" w:hAnsi="Times New Roman"/>
          <w:sz w:val="28"/>
          <w:szCs w:val="28"/>
          <w:lang w:val="uk-UA"/>
        </w:rPr>
        <w:t xml:space="preserve"> -</w:t>
      </w:r>
      <w:r w:rsidR="002047A4" w:rsidRPr="00CB00D8">
        <w:rPr>
          <w:rFonts w:ascii="Times New Roman" w:hAnsi="Times New Roman"/>
          <w:sz w:val="28"/>
          <w:szCs w:val="28"/>
          <w:lang w:val="uk-UA"/>
        </w:rPr>
        <w:t xml:space="preserve"> це своєрідний спосіб входження і утримання у референтній групі для людей, які не можуть змін</w:t>
      </w:r>
      <w:r w:rsidR="00D935F6" w:rsidRPr="00CB00D8">
        <w:rPr>
          <w:rFonts w:ascii="Times New Roman" w:hAnsi="Times New Roman"/>
          <w:sz w:val="28"/>
          <w:szCs w:val="28"/>
          <w:lang w:val="uk-UA"/>
        </w:rPr>
        <w:t>ити своє коло спілкування. Таким шляхом</w:t>
      </w:r>
      <w:r w:rsidR="002047A4" w:rsidRPr="00CB00D8">
        <w:rPr>
          <w:rFonts w:ascii="Times New Roman" w:hAnsi="Times New Roman"/>
          <w:sz w:val="28"/>
          <w:szCs w:val="28"/>
          <w:lang w:val="uk-UA"/>
        </w:rPr>
        <w:t xml:space="preserve"> життєва стратегія підштовхує людину до даної субкультури.</w:t>
      </w:r>
    </w:p>
    <w:p w:rsidR="009D75F0" w:rsidRPr="00CB00D8" w:rsidRDefault="009D75F0" w:rsidP="008E7D59">
      <w:pPr>
        <w:spacing w:line="360" w:lineRule="auto"/>
        <w:ind w:firstLine="567"/>
        <w:contextualSpacing/>
        <w:jc w:val="both"/>
        <w:rPr>
          <w:rFonts w:ascii="Times New Roman" w:hAnsi="Times New Roman"/>
          <w:sz w:val="28"/>
          <w:szCs w:val="28"/>
          <w:lang w:val="uk-UA"/>
        </w:rPr>
      </w:pPr>
      <w:r w:rsidRPr="00CB00D8">
        <w:rPr>
          <w:rFonts w:ascii="Times New Roman" w:hAnsi="Times New Roman"/>
          <w:sz w:val="28"/>
          <w:szCs w:val="28"/>
          <w:lang w:val="uk-UA"/>
        </w:rPr>
        <w:t>Також намагання завоювати популярність, яка приносить особисте задоволення, тісно пов’язане зі здоров’ям (82 відповіді), адже хоч рок-ідоли і активно пропагують негативні звички та тенденції як нам кажуть ЗМІ, проте у своїх інтерв’ю вони закликають до здорового способу життя, принаймні у наш час. Це здається парадоксальним, проте слід замислитись: а чи були б вони у такій гарній формі, якби виконували і робили все те негативне для свого здоров'я та життя, що їм приписують?</w:t>
      </w:r>
    </w:p>
    <w:p w:rsidR="00102443" w:rsidRPr="00CB00D8" w:rsidRDefault="006B7396" w:rsidP="008E7D59">
      <w:pPr>
        <w:spacing w:line="360" w:lineRule="auto"/>
        <w:ind w:firstLine="567"/>
        <w:contextualSpacing/>
        <w:jc w:val="both"/>
        <w:rPr>
          <w:rFonts w:ascii="Times New Roman" w:hAnsi="Times New Roman"/>
          <w:sz w:val="28"/>
          <w:szCs w:val="28"/>
          <w:lang w:val="uk-UA"/>
        </w:rPr>
      </w:pPr>
      <w:r w:rsidRPr="00CB00D8">
        <w:rPr>
          <w:rFonts w:ascii="Times New Roman" w:hAnsi="Times New Roman"/>
          <w:sz w:val="28"/>
          <w:szCs w:val="28"/>
          <w:lang w:val="uk-UA"/>
        </w:rPr>
        <w:lastRenderedPageBreak/>
        <w:t>Життєва стратегія</w:t>
      </w:r>
      <w:r w:rsidR="009D75F0" w:rsidRPr="00CB00D8">
        <w:rPr>
          <w:rFonts w:ascii="Times New Roman" w:hAnsi="Times New Roman"/>
          <w:sz w:val="28"/>
          <w:szCs w:val="28"/>
          <w:lang w:val="uk-UA"/>
        </w:rPr>
        <w:t xml:space="preserve"> </w:t>
      </w:r>
      <w:r w:rsidRPr="00CB00D8">
        <w:rPr>
          <w:rFonts w:ascii="Times New Roman" w:hAnsi="Times New Roman"/>
          <w:sz w:val="28"/>
          <w:szCs w:val="28"/>
          <w:lang w:val="uk-UA"/>
        </w:rPr>
        <w:t>«Безпека</w:t>
      </w:r>
      <w:r w:rsidR="00102443" w:rsidRPr="00CB00D8">
        <w:rPr>
          <w:rFonts w:ascii="Times New Roman" w:hAnsi="Times New Roman"/>
          <w:sz w:val="28"/>
          <w:szCs w:val="28"/>
          <w:lang w:val="uk-UA"/>
        </w:rPr>
        <w:t xml:space="preserve"> та автономність</w:t>
      </w:r>
      <w:r w:rsidRPr="00CB00D8">
        <w:rPr>
          <w:rFonts w:ascii="Times New Roman" w:hAnsi="Times New Roman"/>
          <w:sz w:val="28"/>
          <w:szCs w:val="28"/>
          <w:lang w:val="uk-UA"/>
        </w:rPr>
        <w:t>»</w:t>
      </w:r>
      <w:r w:rsidR="009D75F0" w:rsidRPr="00CB00D8">
        <w:rPr>
          <w:rFonts w:ascii="Times New Roman" w:hAnsi="Times New Roman"/>
          <w:sz w:val="28"/>
          <w:szCs w:val="28"/>
          <w:lang w:val="uk-UA"/>
        </w:rPr>
        <w:t xml:space="preserve"> </w:t>
      </w:r>
      <w:r w:rsidR="00102443" w:rsidRPr="00CB00D8">
        <w:rPr>
          <w:rFonts w:ascii="Times New Roman" w:hAnsi="Times New Roman"/>
          <w:sz w:val="28"/>
          <w:szCs w:val="28"/>
          <w:lang w:val="uk-UA"/>
        </w:rPr>
        <w:t xml:space="preserve">(62 відповіді) </w:t>
      </w:r>
      <w:r w:rsidRPr="00CB00D8">
        <w:rPr>
          <w:rFonts w:ascii="Times New Roman" w:hAnsi="Times New Roman"/>
          <w:sz w:val="28"/>
          <w:szCs w:val="28"/>
          <w:lang w:val="uk-UA"/>
        </w:rPr>
        <w:t>має меншу</w:t>
      </w:r>
      <w:r w:rsidR="009D75F0" w:rsidRPr="00CB00D8">
        <w:rPr>
          <w:rFonts w:ascii="Times New Roman" w:hAnsi="Times New Roman"/>
          <w:sz w:val="28"/>
          <w:szCs w:val="28"/>
          <w:lang w:val="uk-UA"/>
        </w:rPr>
        <w:t xml:space="preserve"> </w:t>
      </w:r>
      <w:r w:rsidRPr="00CB00D8">
        <w:rPr>
          <w:rFonts w:ascii="Times New Roman" w:hAnsi="Times New Roman"/>
          <w:sz w:val="28"/>
          <w:szCs w:val="28"/>
          <w:lang w:val="uk-UA"/>
        </w:rPr>
        <w:t>значимість для опитуваних респондентів</w:t>
      </w:r>
      <w:r w:rsidR="007A3AA9" w:rsidRPr="00CB00D8">
        <w:rPr>
          <w:rFonts w:ascii="Times New Roman" w:hAnsi="Times New Roman"/>
          <w:sz w:val="28"/>
          <w:szCs w:val="28"/>
          <w:lang w:val="uk-UA"/>
        </w:rPr>
        <w:t>,</w:t>
      </w:r>
      <w:r w:rsidR="00102443" w:rsidRPr="00CB00D8">
        <w:rPr>
          <w:rFonts w:ascii="Times New Roman" w:hAnsi="Times New Roman"/>
          <w:sz w:val="28"/>
          <w:szCs w:val="28"/>
          <w:lang w:val="uk-UA"/>
        </w:rPr>
        <w:t xml:space="preserve"> ніж </w:t>
      </w:r>
      <w:r w:rsidR="007A3AA9" w:rsidRPr="00CB00D8">
        <w:rPr>
          <w:rFonts w:ascii="Times New Roman" w:hAnsi="Times New Roman"/>
          <w:sz w:val="28"/>
          <w:szCs w:val="28"/>
          <w:lang w:val="uk-UA"/>
        </w:rPr>
        <w:t>дві попередні</w:t>
      </w:r>
      <w:r w:rsidR="00102443" w:rsidRPr="00CB00D8">
        <w:rPr>
          <w:rFonts w:ascii="Times New Roman" w:hAnsi="Times New Roman"/>
          <w:sz w:val="28"/>
          <w:szCs w:val="28"/>
          <w:lang w:val="uk-UA"/>
        </w:rPr>
        <w:t>,</w:t>
      </w:r>
      <w:r w:rsidR="002047A4" w:rsidRPr="00CB00D8">
        <w:rPr>
          <w:rFonts w:ascii="Times New Roman" w:hAnsi="Times New Roman"/>
          <w:sz w:val="28"/>
          <w:szCs w:val="28"/>
          <w:lang w:val="uk-UA"/>
        </w:rPr>
        <w:t xml:space="preserve"> відображені </w:t>
      </w:r>
      <w:r w:rsidR="007A3AA9" w:rsidRPr="00CB00D8">
        <w:rPr>
          <w:rFonts w:ascii="Times New Roman" w:hAnsi="Times New Roman"/>
          <w:sz w:val="28"/>
          <w:szCs w:val="28"/>
          <w:lang w:val="uk-UA"/>
        </w:rPr>
        <w:t>на рисунку 2.1. П</w:t>
      </w:r>
      <w:r w:rsidR="00102443" w:rsidRPr="00CB00D8">
        <w:rPr>
          <w:rFonts w:ascii="Times New Roman" w:hAnsi="Times New Roman"/>
          <w:sz w:val="28"/>
          <w:szCs w:val="28"/>
          <w:lang w:val="uk-UA"/>
        </w:rPr>
        <w:t>роте у своїх діях та культурі рок</w:t>
      </w:r>
      <w:r w:rsidRPr="00CB00D8">
        <w:rPr>
          <w:rFonts w:ascii="Times New Roman" w:hAnsi="Times New Roman"/>
          <w:sz w:val="28"/>
          <w:szCs w:val="28"/>
          <w:lang w:val="uk-UA"/>
        </w:rPr>
        <w:t xml:space="preserve"> і метал</w:t>
      </w:r>
      <w:r w:rsidR="00102443" w:rsidRPr="00CB00D8">
        <w:rPr>
          <w:rFonts w:ascii="Times New Roman" w:hAnsi="Times New Roman"/>
          <w:sz w:val="28"/>
          <w:szCs w:val="28"/>
          <w:lang w:val="uk-UA"/>
        </w:rPr>
        <w:t xml:space="preserve"> пропагує вільну особистість, яка сама керує своєю долею та намагається донести гасло свободи до розуму якнайбільшої кількості людей.</w:t>
      </w:r>
    </w:p>
    <w:p w:rsidR="00666069" w:rsidRPr="00CB00D8" w:rsidRDefault="00666069" w:rsidP="008E7D59">
      <w:pPr>
        <w:spacing w:line="360" w:lineRule="auto"/>
        <w:ind w:firstLine="567"/>
        <w:contextualSpacing/>
        <w:jc w:val="both"/>
        <w:rPr>
          <w:rFonts w:ascii="Times New Roman" w:hAnsi="Times New Roman"/>
          <w:sz w:val="28"/>
          <w:szCs w:val="28"/>
          <w:lang w:val="uk-UA"/>
        </w:rPr>
      </w:pPr>
      <w:r w:rsidRPr="00CB00D8">
        <w:rPr>
          <w:rFonts w:ascii="Times New Roman" w:hAnsi="Times New Roman"/>
          <w:sz w:val="28"/>
          <w:szCs w:val="28"/>
          <w:lang w:val="uk-UA"/>
        </w:rPr>
        <w:t>«Особистісне зростання» як життєва цінність у даної групи респондентів (57 відповідей) йде майже поряд з «безпекою і автономністю». Можна припустити, що воно тісно пов’язане із «міжособистісним спілкуванням», «здоров’ям та особистим задоволенням», оскільки для того, щоб лишатись на вершині популярності потрібно постійно розвивати себе як особистість, висувати нові цілі, що у свою чергу потребує зміцнення здоров'я та веде до особистого задоволення власними досягненнями, таким чином розширюючи коло своїх міжособистісних відносин та спілкування.</w:t>
      </w:r>
    </w:p>
    <w:p w:rsidR="00102443" w:rsidRPr="00CB00D8" w:rsidRDefault="002C166A" w:rsidP="008E7D59">
      <w:pPr>
        <w:spacing w:after="0" w:line="360" w:lineRule="auto"/>
        <w:ind w:firstLine="567"/>
        <w:contextualSpacing/>
        <w:jc w:val="both"/>
        <w:rPr>
          <w:rFonts w:ascii="Times New Roman" w:hAnsi="Times New Roman"/>
          <w:sz w:val="28"/>
          <w:szCs w:val="28"/>
          <w:lang w:val="uk-UA"/>
        </w:rPr>
      </w:pPr>
      <w:r w:rsidRPr="00CB00D8">
        <w:rPr>
          <w:rFonts w:ascii="Times New Roman" w:hAnsi="Times New Roman"/>
          <w:sz w:val="28"/>
          <w:szCs w:val="28"/>
          <w:lang w:val="uk-UA"/>
        </w:rPr>
        <w:t>Життєва стратегія «</w:t>
      </w:r>
      <w:r w:rsidR="00102443" w:rsidRPr="00CB00D8">
        <w:rPr>
          <w:rFonts w:ascii="Times New Roman" w:hAnsi="Times New Roman"/>
          <w:sz w:val="28"/>
          <w:szCs w:val="28"/>
          <w:lang w:val="uk-UA"/>
        </w:rPr>
        <w:t>Розвиток правового суспільства та допомога іншим</w:t>
      </w:r>
      <w:r w:rsidR="00745763" w:rsidRPr="00CB00D8">
        <w:rPr>
          <w:rFonts w:ascii="Times New Roman" w:hAnsi="Times New Roman"/>
          <w:sz w:val="28"/>
          <w:szCs w:val="28"/>
          <w:lang w:val="uk-UA"/>
        </w:rPr>
        <w:t>» (36</w:t>
      </w:r>
      <w:r w:rsidR="00666069" w:rsidRPr="00CB00D8">
        <w:rPr>
          <w:rFonts w:ascii="Times New Roman" w:hAnsi="Times New Roman"/>
          <w:sz w:val="28"/>
          <w:szCs w:val="28"/>
          <w:lang w:val="uk-UA"/>
        </w:rPr>
        <w:t xml:space="preserve"> відповідей</w:t>
      </w:r>
      <w:r w:rsidR="00745763" w:rsidRPr="00CB00D8">
        <w:rPr>
          <w:rFonts w:ascii="Times New Roman" w:hAnsi="Times New Roman"/>
          <w:sz w:val="28"/>
          <w:szCs w:val="28"/>
          <w:lang w:val="uk-UA"/>
        </w:rPr>
        <w:t xml:space="preserve">) </w:t>
      </w:r>
      <w:r w:rsidR="00102443" w:rsidRPr="00CB00D8">
        <w:rPr>
          <w:rFonts w:ascii="Times New Roman" w:hAnsi="Times New Roman"/>
          <w:sz w:val="28"/>
          <w:szCs w:val="28"/>
          <w:lang w:val="uk-UA"/>
        </w:rPr>
        <w:t>на рівні</w:t>
      </w:r>
      <w:r w:rsidR="00745763" w:rsidRPr="00CB00D8">
        <w:rPr>
          <w:rFonts w:ascii="Times New Roman" w:hAnsi="Times New Roman"/>
          <w:sz w:val="28"/>
          <w:szCs w:val="28"/>
          <w:lang w:val="uk-UA"/>
        </w:rPr>
        <w:t xml:space="preserve"> із життєвою стратегією</w:t>
      </w:r>
      <w:r w:rsidR="00666069" w:rsidRPr="00CB00D8">
        <w:rPr>
          <w:rFonts w:ascii="Times New Roman" w:hAnsi="Times New Roman"/>
          <w:sz w:val="28"/>
          <w:szCs w:val="28"/>
          <w:lang w:val="uk-UA"/>
        </w:rPr>
        <w:t xml:space="preserve"> </w:t>
      </w:r>
      <w:r w:rsidR="00745763" w:rsidRPr="00CB00D8">
        <w:rPr>
          <w:rFonts w:ascii="Times New Roman" w:hAnsi="Times New Roman"/>
          <w:sz w:val="28"/>
          <w:szCs w:val="28"/>
          <w:lang w:val="uk-UA"/>
        </w:rPr>
        <w:t>«любов та сім`я»</w:t>
      </w:r>
      <w:r w:rsidR="00666069" w:rsidRPr="00CB00D8">
        <w:rPr>
          <w:rFonts w:ascii="Times New Roman" w:hAnsi="Times New Roman"/>
          <w:sz w:val="28"/>
          <w:szCs w:val="28"/>
          <w:lang w:val="uk-UA"/>
        </w:rPr>
        <w:t xml:space="preserve"> </w:t>
      </w:r>
      <w:r w:rsidR="00102443" w:rsidRPr="00CB00D8">
        <w:rPr>
          <w:rFonts w:ascii="Times New Roman" w:hAnsi="Times New Roman"/>
          <w:sz w:val="28"/>
          <w:szCs w:val="28"/>
          <w:lang w:val="uk-UA"/>
        </w:rPr>
        <w:t>(35</w:t>
      </w:r>
      <w:r w:rsidR="00666069" w:rsidRPr="00CB00D8">
        <w:rPr>
          <w:rFonts w:ascii="Times New Roman" w:hAnsi="Times New Roman"/>
          <w:sz w:val="28"/>
          <w:szCs w:val="28"/>
          <w:lang w:val="uk-UA"/>
        </w:rPr>
        <w:t xml:space="preserve"> відповідей) у даної групи</w:t>
      </w:r>
      <w:r w:rsidR="00102443" w:rsidRPr="00CB00D8">
        <w:rPr>
          <w:rFonts w:ascii="Times New Roman" w:hAnsi="Times New Roman"/>
          <w:sz w:val="28"/>
          <w:szCs w:val="28"/>
          <w:lang w:val="uk-UA"/>
        </w:rPr>
        <w:t xml:space="preserve"> </w:t>
      </w:r>
      <w:r w:rsidR="00745763" w:rsidRPr="00CB00D8">
        <w:rPr>
          <w:rFonts w:ascii="Times New Roman" w:hAnsi="Times New Roman"/>
          <w:sz w:val="28"/>
          <w:szCs w:val="28"/>
          <w:lang w:val="uk-UA"/>
        </w:rPr>
        <w:t>респондентів стоя</w:t>
      </w:r>
      <w:r w:rsidR="00102443" w:rsidRPr="00CB00D8">
        <w:rPr>
          <w:rFonts w:ascii="Times New Roman" w:hAnsi="Times New Roman"/>
          <w:sz w:val="28"/>
          <w:szCs w:val="28"/>
          <w:lang w:val="uk-UA"/>
        </w:rPr>
        <w:t>ть на останніх місцях, що с</w:t>
      </w:r>
      <w:r w:rsidR="001B0956" w:rsidRPr="00CB00D8">
        <w:rPr>
          <w:rFonts w:ascii="Times New Roman" w:hAnsi="Times New Roman"/>
          <w:sz w:val="28"/>
          <w:szCs w:val="28"/>
          <w:lang w:val="uk-UA"/>
        </w:rPr>
        <w:t xml:space="preserve">відчить про </w:t>
      </w:r>
      <w:r w:rsidR="00666069" w:rsidRPr="00CB00D8">
        <w:rPr>
          <w:rFonts w:ascii="Times New Roman" w:hAnsi="Times New Roman"/>
          <w:sz w:val="28"/>
          <w:szCs w:val="28"/>
          <w:lang w:val="uk-UA"/>
        </w:rPr>
        <w:t xml:space="preserve">їх </w:t>
      </w:r>
      <w:r w:rsidR="001B0956" w:rsidRPr="00CB00D8">
        <w:rPr>
          <w:rFonts w:ascii="Times New Roman" w:hAnsi="Times New Roman"/>
          <w:sz w:val="28"/>
          <w:szCs w:val="28"/>
          <w:lang w:val="uk-UA"/>
        </w:rPr>
        <w:t xml:space="preserve">низьку </w:t>
      </w:r>
      <w:r w:rsidR="00666069" w:rsidRPr="00CB00D8">
        <w:rPr>
          <w:rFonts w:ascii="Times New Roman" w:hAnsi="Times New Roman"/>
          <w:sz w:val="28"/>
          <w:szCs w:val="28"/>
          <w:lang w:val="uk-UA"/>
        </w:rPr>
        <w:t>особистісну мотивацію на</w:t>
      </w:r>
      <w:r w:rsidR="00102443" w:rsidRPr="00CB00D8">
        <w:rPr>
          <w:rFonts w:ascii="Times New Roman" w:hAnsi="Times New Roman"/>
          <w:sz w:val="28"/>
          <w:szCs w:val="28"/>
          <w:lang w:val="uk-UA"/>
        </w:rPr>
        <w:t xml:space="preserve"> досягнення та </w:t>
      </w:r>
      <w:r w:rsidR="00666069" w:rsidRPr="00CB00D8">
        <w:rPr>
          <w:rFonts w:ascii="Times New Roman" w:hAnsi="Times New Roman"/>
          <w:sz w:val="28"/>
          <w:szCs w:val="28"/>
          <w:lang w:val="uk-UA"/>
        </w:rPr>
        <w:t>зосередження</w:t>
      </w:r>
      <w:r w:rsidR="00250442" w:rsidRPr="00CB00D8">
        <w:rPr>
          <w:rFonts w:ascii="Times New Roman" w:hAnsi="Times New Roman"/>
          <w:sz w:val="28"/>
          <w:szCs w:val="28"/>
          <w:lang w:val="uk-UA"/>
        </w:rPr>
        <w:t xml:space="preserve"> у цих напрямах своїх зусиль, а також в</w:t>
      </w:r>
      <w:r w:rsidR="00801024" w:rsidRPr="00CB00D8">
        <w:rPr>
          <w:rFonts w:ascii="Times New Roman" w:hAnsi="Times New Roman"/>
          <w:sz w:val="28"/>
          <w:szCs w:val="28"/>
          <w:lang w:val="uk-UA"/>
        </w:rPr>
        <w:t>ираження протесту проти суспільства, байдужість до суспільних проблем та втеча від сімейних відносин як наслідок.</w:t>
      </w:r>
    </w:p>
    <w:p w:rsidR="00102443" w:rsidRPr="00CB00D8" w:rsidRDefault="00A625D0" w:rsidP="008E7D59">
      <w:pPr>
        <w:pStyle w:val="ab"/>
        <w:spacing w:after="0" w:line="360" w:lineRule="auto"/>
        <w:ind w:left="993"/>
        <w:jc w:val="both"/>
        <w:rPr>
          <w:rFonts w:ascii="Times New Roman" w:hAnsi="Times New Roman"/>
          <w:sz w:val="28"/>
          <w:szCs w:val="28"/>
          <w:lang w:val="uk-UA"/>
        </w:rPr>
      </w:pPr>
      <w:r w:rsidRPr="00CB00D8">
        <w:rPr>
          <w:rFonts w:ascii="Times New Roman" w:hAnsi="Times New Roman"/>
          <w:sz w:val="28"/>
          <w:szCs w:val="28"/>
          <w:lang w:val="uk-UA"/>
        </w:rPr>
        <w:t xml:space="preserve">2) </w:t>
      </w:r>
      <w:r w:rsidR="00801024" w:rsidRPr="00CB00D8">
        <w:rPr>
          <w:rFonts w:ascii="Times New Roman" w:hAnsi="Times New Roman"/>
          <w:sz w:val="28"/>
          <w:szCs w:val="28"/>
          <w:lang w:val="uk-UA"/>
        </w:rPr>
        <w:t xml:space="preserve">Далі представимо ієрархію життєвих стратегій групи </w:t>
      </w:r>
      <w:r w:rsidR="001B0956" w:rsidRPr="00CB00D8">
        <w:rPr>
          <w:rFonts w:ascii="Times New Roman" w:hAnsi="Times New Roman"/>
          <w:sz w:val="28"/>
          <w:szCs w:val="28"/>
          <w:lang w:val="uk-UA"/>
        </w:rPr>
        <w:t>«С</w:t>
      </w:r>
      <w:r w:rsidR="00801024" w:rsidRPr="00CB00D8">
        <w:rPr>
          <w:rFonts w:ascii="Times New Roman" w:hAnsi="Times New Roman"/>
          <w:sz w:val="28"/>
          <w:szCs w:val="28"/>
          <w:lang w:val="uk-UA"/>
        </w:rPr>
        <w:t xml:space="preserve">лухачів </w:t>
      </w:r>
      <w:r w:rsidRPr="00CB00D8">
        <w:rPr>
          <w:rFonts w:ascii="Times New Roman" w:hAnsi="Times New Roman"/>
          <w:sz w:val="28"/>
          <w:szCs w:val="28"/>
          <w:lang w:val="uk-UA"/>
        </w:rPr>
        <w:t>рок-</w:t>
      </w:r>
      <w:r w:rsidR="00801024" w:rsidRPr="00CB00D8">
        <w:rPr>
          <w:rFonts w:ascii="Times New Roman" w:hAnsi="Times New Roman"/>
          <w:sz w:val="28"/>
          <w:szCs w:val="28"/>
          <w:lang w:val="uk-UA"/>
        </w:rPr>
        <w:t>музики</w:t>
      </w:r>
      <w:r w:rsidRPr="00CB00D8">
        <w:rPr>
          <w:rFonts w:ascii="Times New Roman" w:hAnsi="Times New Roman"/>
          <w:sz w:val="28"/>
          <w:szCs w:val="28"/>
          <w:lang w:val="uk-UA"/>
        </w:rPr>
        <w:t xml:space="preserve"> та метал-стилів</w:t>
      </w:r>
      <w:r w:rsidR="001B0956" w:rsidRPr="00CB00D8">
        <w:rPr>
          <w:rFonts w:ascii="Times New Roman" w:hAnsi="Times New Roman"/>
          <w:sz w:val="28"/>
          <w:szCs w:val="28"/>
          <w:lang w:val="uk-UA"/>
        </w:rPr>
        <w:t>»</w:t>
      </w:r>
      <w:r w:rsidR="00801024" w:rsidRPr="00CB00D8">
        <w:rPr>
          <w:rFonts w:ascii="Times New Roman" w:hAnsi="Times New Roman"/>
          <w:sz w:val="28"/>
          <w:szCs w:val="28"/>
          <w:lang w:val="uk-UA"/>
        </w:rPr>
        <w:t>:</w:t>
      </w:r>
    </w:p>
    <w:p w:rsidR="00102443" w:rsidRPr="00CB00D8" w:rsidRDefault="00A625D0" w:rsidP="008E7D59">
      <w:pPr>
        <w:pStyle w:val="ab"/>
        <w:numPr>
          <w:ilvl w:val="1"/>
          <w:numId w:val="16"/>
        </w:numPr>
        <w:spacing w:line="360" w:lineRule="auto"/>
        <w:ind w:left="993" w:hanging="426"/>
        <w:jc w:val="both"/>
        <w:rPr>
          <w:rFonts w:ascii="Times New Roman" w:hAnsi="Times New Roman"/>
          <w:sz w:val="28"/>
          <w:szCs w:val="28"/>
          <w:lang w:val="uk-UA"/>
        </w:rPr>
      </w:pPr>
      <w:r w:rsidRPr="00CB00D8">
        <w:rPr>
          <w:rFonts w:ascii="Times New Roman" w:hAnsi="Times New Roman"/>
          <w:sz w:val="28"/>
          <w:szCs w:val="28"/>
          <w:lang w:val="uk-UA"/>
        </w:rPr>
        <w:t>Міжособистісні контакти</w:t>
      </w:r>
      <w:r w:rsidR="00102443" w:rsidRPr="00CB00D8">
        <w:rPr>
          <w:rFonts w:ascii="Times New Roman" w:hAnsi="Times New Roman"/>
          <w:sz w:val="28"/>
          <w:szCs w:val="28"/>
          <w:lang w:val="uk-UA"/>
        </w:rPr>
        <w:t xml:space="preserve"> і спілкування(98);</w:t>
      </w:r>
    </w:p>
    <w:p w:rsidR="00102443" w:rsidRPr="00CB00D8" w:rsidRDefault="00A625D0" w:rsidP="008E7D59">
      <w:pPr>
        <w:pStyle w:val="ab"/>
        <w:numPr>
          <w:ilvl w:val="1"/>
          <w:numId w:val="16"/>
        </w:numPr>
        <w:spacing w:line="360" w:lineRule="auto"/>
        <w:ind w:left="993" w:hanging="426"/>
        <w:jc w:val="both"/>
        <w:rPr>
          <w:rFonts w:ascii="Times New Roman" w:hAnsi="Times New Roman"/>
          <w:sz w:val="28"/>
          <w:szCs w:val="28"/>
          <w:lang w:val="uk-UA"/>
        </w:rPr>
      </w:pPr>
      <w:r w:rsidRPr="00CB00D8">
        <w:rPr>
          <w:rFonts w:ascii="Times New Roman" w:hAnsi="Times New Roman"/>
          <w:sz w:val="28"/>
          <w:szCs w:val="28"/>
          <w:lang w:val="uk-UA"/>
        </w:rPr>
        <w:t>Здоров'я та особисте</w:t>
      </w:r>
      <w:r w:rsidR="00102443" w:rsidRPr="00CB00D8">
        <w:rPr>
          <w:rFonts w:ascii="Times New Roman" w:hAnsi="Times New Roman"/>
          <w:sz w:val="28"/>
          <w:szCs w:val="28"/>
          <w:lang w:val="uk-UA"/>
        </w:rPr>
        <w:t xml:space="preserve"> задоволення(70);</w:t>
      </w:r>
    </w:p>
    <w:p w:rsidR="00102443" w:rsidRPr="00CB00D8" w:rsidRDefault="00A625D0" w:rsidP="008E7D59">
      <w:pPr>
        <w:pStyle w:val="ab"/>
        <w:numPr>
          <w:ilvl w:val="1"/>
          <w:numId w:val="16"/>
        </w:numPr>
        <w:spacing w:line="360" w:lineRule="auto"/>
        <w:ind w:left="993" w:hanging="426"/>
        <w:jc w:val="both"/>
        <w:rPr>
          <w:rFonts w:ascii="Times New Roman" w:hAnsi="Times New Roman"/>
          <w:sz w:val="28"/>
          <w:szCs w:val="28"/>
          <w:lang w:val="uk-UA"/>
        </w:rPr>
      </w:pPr>
      <w:r w:rsidRPr="00CB00D8">
        <w:rPr>
          <w:rFonts w:ascii="Times New Roman" w:hAnsi="Times New Roman"/>
          <w:sz w:val="28"/>
          <w:szCs w:val="28"/>
          <w:lang w:val="uk-UA"/>
        </w:rPr>
        <w:t>Безпека та автономність</w:t>
      </w:r>
      <w:r w:rsidR="00102443" w:rsidRPr="00CB00D8">
        <w:rPr>
          <w:rFonts w:ascii="Times New Roman" w:hAnsi="Times New Roman"/>
          <w:sz w:val="28"/>
          <w:szCs w:val="28"/>
          <w:lang w:val="uk-UA"/>
        </w:rPr>
        <w:t xml:space="preserve"> (62);</w:t>
      </w:r>
    </w:p>
    <w:p w:rsidR="00102443" w:rsidRPr="00CB00D8" w:rsidRDefault="00A625D0" w:rsidP="008E7D59">
      <w:pPr>
        <w:pStyle w:val="ab"/>
        <w:numPr>
          <w:ilvl w:val="1"/>
          <w:numId w:val="16"/>
        </w:numPr>
        <w:spacing w:line="360" w:lineRule="auto"/>
        <w:ind w:left="993" w:hanging="426"/>
        <w:jc w:val="both"/>
        <w:rPr>
          <w:rFonts w:ascii="Times New Roman" w:hAnsi="Times New Roman"/>
          <w:sz w:val="28"/>
          <w:szCs w:val="28"/>
          <w:lang w:val="uk-UA"/>
        </w:rPr>
      </w:pPr>
      <w:r w:rsidRPr="00CB00D8">
        <w:rPr>
          <w:rFonts w:ascii="Times New Roman" w:hAnsi="Times New Roman"/>
          <w:sz w:val="28"/>
          <w:szCs w:val="28"/>
          <w:lang w:val="uk-UA"/>
        </w:rPr>
        <w:t>Любов і сім‘я</w:t>
      </w:r>
      <w:r w:rsidR="00102443" w:rsidRPr="00CB00D8">
        <w:rPr>
          <w:rFonts w:ascii="Times New Roman" w:hAnsi="Times New Roman"/>
          <w:sz w:val="28"/>
          <w:szCs w:val="28"/>
          <w:lang w:val="uk-UA"/>
        </w:rPr>
        <w:t xml:space="preserve"> (48);</w:t>
      </w:r>
    </w:p>
    <w:p w:rsidR="00102443" w:rsidRPr="00CB00D8" w:rsidRDefault="00A625D0" w:rsidP="008E7D59">
      <w:pPr>
        <w:pStyle w:val="ab"/>
        <w:numPr>
          <w:ilvl w:val="1"/>
          <w:numId w:val="16"/>
        </w:numPr>
        <w:spacing w:line="360" w:lineRule="auto"/>
        <w:ind w:left="993" w:hanging="426"/>
        <w:jc w:val="both"/>
        <w:rPr>
          <w:rFonts w:ascii="Times New Roman" w:hAnsi="Times New Roman"/>
          <w:sz w:val="28"/>
          <w:szCs w:val="28"/>
          <w:lang w:val="uk-UA"/>
        </w:rPr>
      </w:pPr>
      <w:r w:rsidRPr="00CB00D8">
        <w:rPr>
          <w:rFonts w:ascii="Times New Roman" w:hAnsi="Times New Roman"/>
          <w:sz w:val="28"/>
          <w:szCs w:val="28"/>
          <w:lang w:val="uk-UA"/>
        </w:rPr>
        <w:t>Особистісне</w:t>
      </w:r>
      <w:r w:rsidR="00102443" w:rsidRPr="00CB00D8">
        <w:rPr>
          <w:rFonts w:ascii="Times New Roman" w:hAnsi="Times New Roman"/>
          <w:sz w:val="28"/>
          <w:szCs w:val="28"/>
          <w:lang w:val="uk-UA"/>
        </w:rPr>
        <w:t xml:space="preserve"> зростання(45);</w:t>
      </w:r>
    </w:p>
    <w:p w:rsidR="00102443" w:rsidRPr="00CB00D8" w:rsidRDefault="00A625D0" w:rsidP="008E7D59">
      <w:pPr>
        <w:pStyle w:val="ab"/>
        <w:numPr>
          <w:ilvl w:val="1"/>
          <w:numId w:val="16"/>
        </w:numPr>
        <w:spacing w:line="360" w:lineRule="auto"/>
        <w:ind w:left="993" w:hanging="426"/>
        <w:jc w:val="both"/>
        <w:rPr>
          <w:rFonts w:ascii="Times New Roman" w:hAnsi="Times New Roman"/>
          <w:sz w:val="28"/>
          <w:szCs w:val="28"/>
          <w:lang w:val="uk-UA"/>
        </w:rPr>
      </w:pPr>
      <w:r w:rsidRPr="00CB00D8">
        <w:rPr>
          <w:rFonts w:ascii="Times New Roman" w:hAnsi="Times New Roman"/>
          <w:sz w:val="28"/>
          <w:szCs w:val="28"/>
          <w:lang w:val="uk-UA"/>
        </w:rPr>
        <w:t>Правове суспільство і допомога іншим</w:t>
      </w:r>
      <w:r w:rsidR="00102443" w:rsidRPr="00CB00D8">
        <w:rPr>
          <w:rFonts w:ascii="Times New Roman" w:hAnsi="Times New Roman"/>
          <w:sz w:val="28"/>
          <w:szCs w:val="28"/>
          <w:lang w:val="uk-UA"/>
        </w:rPr>
        <w:t>(39);</w:t>
      </w:r>
    </w:p>
    <w:p w:rsidR="00801024" w:rsidRPr="00CB00D8" w:rsidRDefault="00801024" w:rsidP="008E7D59">
      <w:pPr>
        <w:pStyle w:val="ab"/>
        <w:spacing w:line="360" w:lineRule="auto"/>
        <w:ind w:left="993"/>
        <w:jc w:val="both"/>
        <w:rPr>
          <w:rFonts w:ascii="Times New Roman" w:hAnsi="Times New Roman"/>
          <w:sz w:val="28"/>
          <w:szCs w:val="28"/>
          <w:lang w:val="uk-UA"/>
        </w:rPr>
      </w:pPr>
      <w:r w:rsidRPr="00CB00D8">
        <w:rPr>
          <w:rFonts w:ascii="Times New Roman" w:hAnsi="Times New Roman"/>
          <w:sz w:val="28"/>
          <w:szCs w:val="28"/>
          <w:lang w:val="uk-UA"/>
        </w:rPr>
        <w:t>Представимо от</w:t>
      </w:r>
      <w:r w:rsidR="00A625D0" w:rsidRPr="00CB00D8">
        <w:rPr>
          <w:rFonts w:ascii="Times New Roman" w:hAnsi="Times New Roman"/>
          <w:sz w:val="28"/>
          <w:szCs w:val="28"/>
          <w:lang w:val="uk-UA"/>
        </w:rPr>
        <w:t>римані результати графічно (</w:t>
      </w:r>
      <w:r w:rsidRPr="00CB00D8">
        <w:rPr>
          <w:rFonts w:ascii="Times New Roman" w:hAnsi="Times New Roman"/>
          <w:sz w:val="28"/>
          <w:szCs w:val="28"/>
          <w:lang w:val="uk-UA"/>
        </w:rPr>
        <w:t>рис.2.2)</w:t>
      </w:r>
    </w:p>
    <w:p w:rsidR="00102443" w:rsidRPr="00CB00D8" w:rsidRDefault="00102443" w:rsidP="008E7D59">
      <w:pPr>
        <w:spacing w:line="360" w:lineRule="auto"/>
        <w:ind w:firstLine="426"/>
        <w:contextualSpacing/>
        <w:jc w:val="both"/>
        <w:rPr>
          <w:rFonts w:ascii="Times New Roman" w:hAnsi="Times New Roman"/>
          <w:sz w:val="28"/>
          <w:szCs w:val="28"/>
          <w:lang w:val="uk-UA"/>
        </w:rPr>
      </w:pPr>
      <w:r w:rsidRPr="00CB00D8">
        <w:rPr>
          <w:rFonts w:ascii="Times New Roman" w:hAnsi="Times New Roman"/>
          <w:noProof/>
          <w:sz w:val="28"/>
          <w:szCs w:val="28"/>
          <w:lang w:eastAsia="ru-RU"/>
        </w:rPr>
        <w:lastRenderedPageBreak/>
        <w:drawing>
          <wp:inline distT="0" distB="0" distL="0" distR="0">
            <wp:extent cx="5486400" cy="307281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02443" w:rsidRPr="00CB00D8" w:rsidRDefault="00102443" w:rsidP="008E7D59">
      <w:pPr>
        <w:spacing w:line="360" w:lineRule="auto"/>
        <w:ind w:firstLine="426"/>
        <w:contextualSpacing/>
        <w:jc w:val="center"/>
        <w:rPr>
          <w:rFonts w:ascii="Times New Roman" w:hAnsi="Times New Roman"/>
          <w:sz w:val="28"/>
          <w:szCs w:val="28"/>
          <w:lang w:val="uk-UA"/>
        </w:rPr>
      </w:pPr>
      <w:r w:rsidRPr="00CB00D8">
        <w:rPr>
          <w:rFonts w:ascii="Times New Roman" w:hAnsi="Times New Roman"/>
          <w:b/>
          <w:sz w:val="28"/>
          <w:szCs w:val="28"/>
          <w:lang w:val="uk-UA"/>
        </w:rPr>
        <w:t>Рис.2.2.</w:t>
      </w:r>
      <w:r w:rsidRPr="00CB00D8">
        <w:rPr>
          <w:rFonts w:ascii="Times New Roman" w:hAnsi="Times New Roman"/>
          <w:sz w:val="28"/>
          <w:szCs w:val="28"/>
          <w:lang w:val="uk-UA"/>
        </w:rPr>
        <w:t xml:space="preserve"> Результати методики «Визначення життєвих цінностей особистості» для групи</w:t>
      </w:r>
      <w:r w:rsidR="00801024" w:rsidRPr="00CB00D8">
        <w:rPr>
          <w:rFonts w:ascii="Times New Roman" w:hAnsi="Times New Roman"/>
          <w:sz w:val="28"/>
          <w:szCs w:val="28"/>
          <w:lang w:val="uk-UA"/>
        </w:rPr>
        <w:t xml:space="preserve"> слухачів музики</w:t>
      </w:r>
      <w:r w:rsidRPr="00CB00D8">
        <w:rPr>
          <w:rFonts w:ascii="Times New Roman" w:hAnsi="Times New Roman"/>
          <w:sz w:val="28"/>
          <w:szCs w:val="28"/>
          <w:lang w:val="uk-UA"/>
        </w:rPr>
        <w:t>.</w:t>
      </w:r>
    </w:p>
    <w:p w:rsidR="00102443" w:rsidRPr="00CB00D8" w:rsidRDefault="00102443" w:rsidP="008E7D59">
      <w:pPr>
        <w:spacing w:line="360" w:lineRule="auto"/>
        <w:ind w:firstLine="567"/>
        <w:contextualSpacing/>
        <w:jc w:val="both"/>
        <w:rPr>
          <w:rFonts w:ascii="Times New Roman" w:hAnsi="Times New Roman"/>
          <w:sz w:val="28"/>
          <w:szCs w:val="28"/>
          <w:lang w:val="uk-UA"/>
        </w:rPr>
      </w:pPr>
      <w:r w:rsidRPr="00CB00D8">
        <w:rPr>
          <w:rFonts w:ascii="Times New Roman" w:hAnsi="Times New Roman"/>
          <w:sz w:val="28"/>
          <w:szCs w:val="28"/>
          <w:lang w:val="uk-UA"/>
        </w:rPr>
        <w:t>Таким чином</w:t>
      </w:r>
      <w:r w:rsidR="00BF4218" w:rsidRPr="00CB00D8">
        <w:rPr>
          <w:rFonts w:ascii="Times New Roman" w:hAnsi="Times New Roman"/>
          <w:sz w:val="28"/>
          <w:szCs w:val="28"/>
          <w:lang w:val="uk-UA"/>
        </w:rPr>
        <w:t>,</w:t>
      </w:r>
      <w:r w:rsidRPr="00CB00D8">
        <w:rPr>
          <w:rFonts w:ascii="Times New Roman" w:hAnsi="Times New Roman"/>
          <w:sz w:val="28"/>
          <w:szCs w:val="28"/>
          <w:lang w:val="uk-UA"/>
        </w:rPr>
        <w:t xml:space="preserve"> можна зробити висновок, що для слухачів рок-музики міжособистісні контакти грають вирішальну роль у виборі своїх життєвих стратегій. І це легко пояснити, оскільки вони активно відвідують концерти, проводять час із друзями, спілкуються між собою не тільки</w:t>
      </w:r>
      <w:r w:rsidR="006155FA" w:rsidRPr="00CB00D8">
        <w:rPr>
          <w:rFonts w:ascii="Times New Roman" w:hAnsi="Times New Roman"/>
          <w:sz w:val="28"/>
          <w:szCs w:val="28"/>
          <w:lang w:val="uk-UA"/>
        </w:rPr>
        <w:t xml:space="preserve"> безпосередньо, але й у мережі І</w:t>
      </w:r>
      <w:r w:rsidRPr="00CB00D8">
        <w:rPr>
          <w:rFonts w:ascii="Times New Roman" w:hAnsi="Times New Roman"/>
          <w:sz w:val="28"/>
          <w:szCs w:val="28"/>
          <w:lang w:val="uk-UA"/>
        </w:rPr>
        <w:t>нтернет, обговорюючи останні новини «андеграунду», плітки, події з рок-ідолами, тексти пісень та обкладинки альбомів. Все це разом створює умови для налагодження міжособистісної комунікації та постійного розширення кола друзів та джерел інформації.</w:t>
      </w:r>
    </w:p>
    <w:p w:rsidR="00102443" w:rsidRPr="00CB00D8" w:rsidRDefault="00102443" w:rsidP="008E7D59">
      <w:pPr>
        <w:spacing w:line="360" w:lineRule="auto"/>
        <w:ind w:firstLine="567"/>
        <w:contextualSpacing/>
        <w:jc w:val="both"/>
        <w:rPr>
          <w:rFonts w:ascii="Times New Roman" w:hAnsi="Times New Roman"/>
          <w:sz w:val="28"/>
          <w:szCs w:val="28"/>
          <w:lang w:val="uk-UA"/>
        </w:rPr>
      </w:pPr>
      <w:r w:rsidRPr="00CB00D8">
        <w:rPr>
          <w:rFonts w:ascii="Times New Roman" w:hAnsi="Times New Roman"/>
          <w:sz w:val="28"/>
          <w:szCs w:val="28"/>
          <w:lang w:val="uk-UA"/>
        </w:rPr>
        <w:t>Реалізація потреби</w:t>
      </w:r>
      <w:r w:rsidR="006155FA" w:rsidRPr="00CB00D8">
        <w:rPr>
          <w:rFonts w:ascii="Times New Roman" w:hAnsi="Times New Roman"/>
          <w:sz w:val="28"/>
          <w:szCs w:val="28"/>
          <w:lang w:val="uk-UA"/>
        </w:rPr>
        <w:t xml:space="preserve"> досліджуваних у особистому задоволенні </w:t>
      </w:r>
      <w:r w:rsidRPr="00CB00D8">
        <w:rPr>
          <w:rFonts w:ascii="Times New Roman" w:hAnsi="Times New Roman"/>
          <w:sz w:val="28"/>
          <w:szCs w:val="28"/>
          <w:lang w:val="uk-UA"/>
        </w:rPr>
        <w:t>пов’язана із попередньою стратегією – задоволенн</w:t>
      </w:r>
      <w:r w:rsidR="006155FA" w:rsidRPr="00CB00D8">
        <w:rPr>
          <w:rFonts w:ascii="Times New Roman" w:hAnsi="Times New Roman"/>
          <w:sz w:val="28"/>
          <w:szCs w:val="28"/>
          <w:lang w:val="uk-UA"/>
        </w:rPr>
        <w:t>я від спілкування з однодумцями</w:t>
      </w:r>
      <w:r w:rsidRPr="00CB00D8">
        <w:rPr>
          <w:rFonts w:ascii="Times New Roman" w:hAnsi="Times New Roman"/>
          <w:sz w:val="28"/>
          <w:szCs w:val="28"/>
          <w:lang w:val="uk-UA"/>
        </w:rPr>
        <w:t xml:space="preserve"> стосовно актуальних тем та приналежність до певної спільноти</w:t>
      </w:r>
      <w:r w:rsidR="006155FA" w:rsidRPr="00CB00D8">
        <w:rPr>
          <w:rFonts w:ascii="Times New Roman" w:hAnsi="Times New Roman"/>
          <w:sz w:val="28"/>
          <w:szCs w:val="28"/>
          <w:lang w:val="uk-UA"/>
        </w:rPr>
        <w:t>,</w:t>
      </w:r>
      <w:r w:rsidRPr="00CB00D8">
        <w:rPr>
          <w:rFonts w:ascii="Times New Roman" w:hAnsi="Times New Roman"/>
          <w:sz w:val="28"/>
          <w:szCs w:val="28"/>
          <w:lang w:val="uk-UA"/>
        </w:rPr>
        <w:t xml:space="preserve"> в даному випадку рок-аудиторії. Прагнення до автономності у слухачів рок-музики черпає себе із текстів пісень груп, проте не так виражене як попередні стратегії, оскільки все ж слухачі іноді створюють свої аматорські групи, проте частіше лишаються слухачами – тобто можна прослідкувати певну взаємозалежність від своїх кумирів, що аж ніяк не сприяє набуттю повної автономності. </w:t>
      </w:r>
    </w:p>
    <w:p w:rsidR="00102443" w:rsidRPr="00CB00D8" w:rsidRDefault="002429B0" w:rsidP="008E7D59">
      <w:pPr>
        <w:spacing w:after="0" w:line="360" w:lineRule="auto"/>
        <w:ind w:firstLine="567"/>
        <w:contextualSpacing/>
        <w:jc w:val="both"/>
        <w:rPr>
          <w:rFonts w:ascii="Times New Roman" w:hAnsi="Times New Roman"/>
          <w:sz w:val="28"/>
          <w:szCs w:val="28"/>
          <w:lang w:val="uk-UA"/>
        </w:rPr>
      </w:pPr>
      <w:r w:rsidRPr="00CB00D8">
        <w:rPr>
          <w:rFonts w:ascii="Times New Roman" w:hAnsi="Times New Roman"/>
          <w:sz w:val="28"/>
          <w:szCs w:val="28"/>
          <w:lang w:val="uk-UA"/>
        </w:rPr>
        <w:lastRenderedPageBreak/>
        <w:t>«</w:t>
      </w:r>
      <w:r w:rsidR="00102443" w:rsidRPr="00CB00D8">
        <w:rPr>
          <w:rFonts w:ascii="Times New Roman" w:hAnsi="Times New Roman"/>
          <w:sz w:val="28"/>
          <w:szCs w:val="28"/>
          <w:lang w:val="uk-UA"/>
        </w:rPr>
        <w:t>Любов і сім`я</w:t>
      </w:r>
      <w:r w:rsidRPr="00CB00D8">
        <w:rPr>
          <w:rFonts w:ascii="Times New Roman" w:hAnsi="Times New Roman"/>
          <w:sz w:val="28"/>
          <w:szCs w:val="28"/>
          <w:lang w:val="uk-UA"/>
        </w:rPr>
        <w:t>»</w:t>
      </w:r>
      <w:r w:rsidR="00102443" w:rsidRPr="00CB00D8">
        <w:rPr>
          <w:rFonts w:ascii="Times New Roman" w:hAnsi="Times New Roman"/>
          <w:sz w:val="28"/>
          <w:szCs w:val="28"/>
          <w:lang w:val="uk-UA"/>
        </w:rPr>
        <w:t xml:space="preserve"> грають для </w:t>
      </w:r>
      <w:r w:rsidRPr="00CB00D8">
        <w:rPr>
          <w:rFonts w:ascii="Times New Roman" w:hAnsi="Times New Roman"/>
          <w:sz w:val="28"/>
          <w:szCs w:val="28"/>
          <w:lang w:val="uk-UA"/>
        </w:rPr>
        <w:t>цієї групи респондентів важлива значно більше,</w:t>
      </w:r>
      <w:r w:rsidR="00102443" w:rsidRPr="00CB00D8">
        <w:rPr>
          <w:rFonts w:ascii="Times New Roman" w:hAnsi="Times New Roman"/>
          <w:sz w:val="28"/>
          <w:szCs w:val="28"/>
          <w:lang w:val="uk-UA"/>
        </w:rPr>
        <w:t xml:space="preserve"> ніж для музикантів, проте все ж не є провідною стратегією життя</w:t>
      </w:r>
      <w:r w:rsidRPr="00CB00D8">
        <w:rPr>
          <w:rFonts w:ascii="Times New Roman" w:hAnsi="Times New Roman"/>
          <w:sz w:val="28"/>
          <w:szCs w:val="28"/>
          <w:lang w:val="uk-UA"/>
        </w:rPr>
        <w:t>. Я</w:t>
      </w:r>
      <w:r w:rsidR="00102443" w:rsidRPr="00CB00D8">
        <w:rPr>
          <w:rFonts w:ascii="Times New Roman" w:hAnsi="Times New Roman"/>
          <w:sz w:val="28"/>
          <w:szCs w:val="28"/>
          <w:lang w:val="uk-UA"/>
        </w:rPr>
        <w:t xml:space="preserve">к показує наше дослідження, воно йде поряд із цінністю </w:t>
      </w:r>
      <w:r w:rsidRPr="00CB00D8">
        <w:rPr>
          <w:rFonts w:ascii="Times New Roman" w:hAnsi="Times New Roman"/>
          <w:sz w:val="28"/>
          <w:szCs w:val="28"/>
          <w:lang w:val="uk-UA"/>
        </w:rPr>
        <w:t>«</w:t>
      </w:r>
      <w:r w:rsidR="00102443" w:rsidRPr="00CB00D8">
        <w:rPr>
          <w:rFonts w:ascii="Times New Roman" w:hAnsi="Times New Roman"/>
          <w:sz w:val="28"/>
          <w:szCs w:val="28"/>
          <w:lang w:val="uk-UA"/>
        </w:rPr>
        <w:t>особистісного зростання</w:t>
      </w:r>
      <w:r w:rsidRPr="00CB00D8">
        <w:rPr>
          <w:rFonts w:ascii="Times New Roman" w:hAnsi="Times New Roman"/>
          <w:sz w:val="28"/>
          <w:szCs w:val="28"/>
          <w:lang w:val="uk-UA"/>
        </w:rPr>
        <w:t>»</w:t>
      </w:r>
      <w:r w:rsidR="00102443" w:rsidRPr="00CB00D8">
        <w:rPr>
          <w:rFonts w:ascii="Times New Roman" w:hAnsi="Times New Roman"/>
          <w:sz w:val="28"/>
          <w:szCs w:val="28"/>
          <w:lang w:val="uk-UA"/>
        </w:rPr>
        <w:t xml:space="preserve"> та </w:t>
      </w:r>
      <w:r w:rsidRPr="00CB00D8">
        <w:rPr>
          <w:rFonts w:ascii="Times New Roman" w:hAnsi="Times New Roman"/>
          <w:sz w:val="28"/>
          <w:szCs w:val="28"/>
          <w:lang w:val="uk-UA"/>
        </w:rPr>
        <w:t>«</w:t>
      </w:r>
      <w:r w:rsidR="00102443" w:rsidRPr="00CB00D8">
        <w:rPr>
          <w:rFonts w:ascii="Times New Roman" w:hAnsi="Times New Roman"/>
          <w:sz w:val="28"/>
          <w:szCs w:val="28"/>
          <w:lang w:val="uk-UA"/>
        </w:rPr>
        <w:t>правового суспільства</w:t>
      </w:r>
      <w:r w:rsidRPr="00CB00D8">
        <w:rPr>
          <w:rFonts w:ascii="Times New Roman" w:hAnsi="Times New Roman"/>
          <w:sz w:val="28"/>
          <w:szCs w:val="28"/>
          <w:lang w:val="uk-UA"/>
        </w:rPr>
        <w:t>»</w:t>
      </w:r>
      <w:r w:rsidR="00102443" w:rsidRPr="00CB00D8">
        <w:rPr>
          <w:rFonts w:ascii="Times New Roman" w:hAnsi="Times New Roman"/>
          <w:sz w:val="28"/>
          <w:szCs w:val="28"/>
          <w:lang w:val="uk-UA"/>
        </w:rPr>
        <w:t xml:space="preserve"> </w:t>
      </w:r>
      <w:r w:rsidRPr="00CB00D8">
        <w:rPr>
          <w:rFonts w:ascii="Times New Roman" w:hAnsi="Times New Roman"/>
          <w:sz w:val="28"/>
          <w:szCs w:val="28"/>
          <w:lang w:val="uk-UA"/>
        </w:rPr>
        <w:t>( різниця лише в кілька відповідей)</w:t>
      </w:r>
      <w:r w:rsidR="00102443" w:rsidRPr="00CB00D8">
        <w:rPr>
          <w:rFonts w:ascii="Times New Roman" w:hAnsi="Times New Roman"/>
          <w:sz w:val="28"/>
          <w:szCs w:val="28"/>
          <w:lang w:val="uk-UA"/>
        </w:rPr>
        <w:t xml:space="preserve">. </w:t>
      </w:r>
      <w:r w:rsidRPr="00CB00D8">
        <w:rPr>
          <w:rFonts w:ascii="Times New Roman" w:hAnsi="Times New Roman"/>
          <w:sz w:val="28"/>
          <w:szCs w:val="28"/>
          <w:lang w:val="uk-UA"/>
        </w:rPr>
        <w:t>Отже, м</w:t>
      </w:r>
      <w:r w:rsidR="00102443" w:rsidRPr="00CB00D8">
        <w:rPr>
          <w:rFonts w:ascii="Times New Roman" w:hAnsi="Times New Roman"/>
          <w:sz w:val="28"/>
          <w:szCs w:val="28"/>
          <w:lang w:val="uk-UA"/>
        </w:rPr>
        <w:t>ожна зробити висновок, що дані цінності не є досить актуальними</w:t>
      </w:r>
      <w:r w:rsidRPr="00CB00D8">
        <w:rPr>
          <w:rFonts w:ascii="Times New Roman" w:hAnsi="Times New Roman"/>
          <w:sz w:val="28"/>
          <w:szCs w:val="28"/>
          <w:lang w:val="uk-UA"/>
        </w:rPr>
        <w:t xml:space="preserve"> для слухачів музики</w:t>
      </w:r>
      <w:r w:rsidR="00102443" w:rsidRPr="00CB00D8">
        <w:rPr>
          <w:rFonts w:ascii="Times New Roman" w:hAnsi="Times New Roman"/>
          <w:sz w:val="28"/>
          <w:szCs w:val="28"/>
          <w:lang w:val="uk-UA"/>
        </w:rPr>
        <w:t>, хоча й присутні у відповідях респондентів.</w:t>
      </w:r>
    </w:p>
    <w:p w:rsidR="00102443" w:rsidRPr="00CB00D8" w:rsidRDefault="00270FE5" w:rsidP="008E7D59">
      <w:pPr>
        <w:spacing w:after="0" w:line="360" w:lineRule="auto"/>
        <w:ind w:left="567"/>
        <w:contextualSpacing/>
        <w:jc w:val="both"/>
        <w:rPr>
          <w:rFonts w:ascii="Times New Roman" w:hAnsi="Times New Roman"/>
          <w:sz w:val="28"/>
          <w:szCs w:val="28"/>
          <w:lang w:val="uk-UA"/>
        </w:rPr>
      </w:pPr>
      <w:r w:rsidRPr="00CB00D8">
        <w:rPr>
          <w:rFonts w:ascii="Times New Roman" w:hAnsi="Times New Roman"/>
          <w:sz w:val="28"/>
          <w:szCs w:val="28"/>
          <w:lang w:val="uk-UA"/>
        </w:rPr>
        <w:t xml:space="preserve">3) Для </w:t>
      </w:r>
      <w:r w:rsidR="00102443" w:rsidRPr="00CB00D8">
        <w:rPr>
          <w:rFonts w:ascii="Times New Roman" w:hAnsi="Times New Roman"/>
          <w:sz w:val="28"/>
          <w:szCs w:val="28"/>
          <w:lang w:val="uk-UA"/>
        </w:rPr>
        <w:t xml:space="preserve">групи </w:t>
      </w:r>
      <w:r w:rsidRPr="00CB00D8">
        <w:rPr>
          <w:rFonts w:ascii="Times New Roman" w:hAnsi="Times New Roman"/>
          <w:sz w:val="28"/>
          <w:szCs w:val="28"/>
          <w:lang w:val="uk-UA"/>
        </w:rPr>
        <w:t>«</w:t>
      </w:r>
      <w:r w:rsidRPr="00CB00D8">
        <w:rPr>
          <w:rFonts w:ascii="Times New Roman" w:hAnsi="Times New Roman"/>
          <w:i/>
          <w:sz w:val="28"/>
          <w:szCs w:val="28"/>
          <w:lang w:val="uk-UA"/>
        </w:rPr>
        <w:t>всі</w:t>
      </w:r>
      <w:r w:rsidR="00102443" w:rsidRPr="00CB00D8">
        <w:rPr>
          <w:rFonts w:ascii="Times New Roman" w:hAnsi="Times New Roman"/>
          <w:i/>
          <w:sz w:val="28"/>
          <w:szCs w:val="28"/>
          <w:lang w:val="uk-UA"/>
        </w:rPr>
        <w:t xml:space="preserve"> інш</w:t>
      </w:r>
      <w:r w:rsidRPr="00CB00D8">
        <w:rPr>
          <w:rFonts w:ascii="Times New Roman" w:hAnsi="Times New Roman"/>
          <w:i/>
          <w:sz w:val="28"/>
          <w:szCs w:val="28"/>
          <w:lang w:val="uk-UA"/>
        </w:rPr>
        <w:t>і»</w:t>
      </w:r>
      <w:r w:rsidR="00102443" w:rsidRPr="00CB00D8">
        <w:rPr>
          <w:rFonts w:ascii="Times New Roman" w:hAnsi="Times New Roman"/>
          <w:sz w:val="28"/>
          <w:szCs w:val="28"/>
          <w:lang w:val="uk-UA"/>
        </w:rPr>
        <w:t xml:space="preserve"> за відповідями рес</w:t>
      </w:r>
      <w:r w:rsidRPr="00CB00D8">
        <w:rPr>
          <w:rFonts w:ascii="Times New Roman" w:hAnsi="Times New Roman"/>
          <w:sz w:val="28"/>
          <w:szCs w:val="28"/>
          <w:lang w:val="uk-UA"/>
        </w:rPr>
        <w:t>пондентів вийшло наступне</w:t>
      </w:r>
      <w:r w:rsidR="00102443" w:rsidRPr="00CB00D8">
        <w:rPr>
          <w:rFonts w:ascii="Times New Roman" w:hAnsi="Times New Roman"/>
          <w:sz w:val="28"/>
          <w:szCs w:val="28"/>
          <w:lang w:val="uk-UA"/>
        </w:rPr>
        <w:t>:</w:t>
      </w:r>
    </w:p>
    <w:p w:rsidR="00102443" w:rsidRPr="00CB00D8" w:rsidRDefault="00270FE5" w:rsidP="008E7D59">
      <w:pPr>
        <w:pStyle w:val="ab"/>
        <w:numPr>
          <w:ilvl w:val="0"/>
          <w:numId w:val="41"/>
        </w:numPr>
        <w:spacing w:after="0" w:line="360" w:lineRule="auto"/>
        <w:ind w:left="993"/>
        <w:jc w:val="both"/>
        <w:rPr>
          <w:rFonts w:ascii="Times New Roman" w:hAnsi="Times New Roman"/>
          <w:sz w:val="28"/>
          <w:szCs w:val="28"/>
          <w:lang w:val="uk-UA"/>
        </w:rPr>
      </w:pPr>
      <w:r w:rsidRPr="00CB00D8">
        <w:rPr>
          <w:rFonts w:ascii="Times New Roman" w:hAnsi="Times New Roman"/>
          <w:sz w:val="28"/>
          <w:szCs w:val="28"/>
          <w:lang w:val="uk-UA"/>
        </w:rPr>
        <w:t>Міжособистісні контакти</w:t>
      </w:r>
      <w:r w:rsidR="00102443" w:rsidRPr="00CB00D8">
        <w:rPr>
          <w:rFonts w:ascii="Times New Roman" w:hAnsi="Times New Roman"/>
          <w:sz w:val="28"/>
          <w:szCs w:val="28"/>
          <w:lang w:val="uk-UA"/>
        </w:rPr>
        <w:t xml:space="preserve"> і спілкування (94);</w:t>
      </w:r>
    </w:p>
    <w:p w:rsidR="00102443" w:rsidRPr="00CB00D8" w:rsidRDefault="00270FE5" w:rsidP="008E7D59">
      <w:pPr>
        <w:pStyle w:val="ab"/>
        <w:numPr>
          <w:ilvl w:val="0"/>
          <w:numId w:val="41"/>
        </w:numPr>
        <w:spacing w:after="0" w:line="360" w:lineRule="auto"/>
        <w:ind w:left="993"/>
        <w:jc w:val="both"/>
        <w:rPr>
          <w:rFonts w:ascii="Times New Roman" w:hAnsi="Times New Roman"/>
          <w:sz w:val="28"/>
          <w:szCs w:val="28"/>
          <w:lang w:val="uk-UA"/>
        </w:rPr>
      </w:pPr>
      <w:r w:rsidRPr="00CB00D8">
        <w:rPr>
          <w:rFonts w:ascii="Times New Roman" w:hAnsi="Times New Roman"/>
          <w:sz w:val="28"/>
          <w:szCs w:val="28"/>
          <w:lang w:val="uk-UA"/>
        </w:rPr>
        <w:t>Безпека та автономність</w:t>
      </w:r>
      <w:r w:rsidR="00102443" w:rsidRPr="00CB00D8">
        <w:rPr>
          <w:rFonts w:ascii="Times New Roman" w:hAnsi="Times New Roman"/>
          <w:sz w:val="28"/>
          <w:szCs w:val="28"/>
          <w:lang w:val="uk-UA"/>
        </w:rPr>
        <w:t xml:space="preserve"> (66); </w:t>
      </w:r>
    </w:p>
    <w:p w:rsidR="00102443" w:rsidRPr="00CB00D8" w:rsidRDefault="00270FE5" w:rsidP="008E7D59">
      <w:pPr>
        <w:pStyle w:val="ab"/>
        <w:numPr>
          <w:ilvl w:val="0"/>
          <w:numId w:val="41"/>
        </w:numPr>
        <w:spacing w:after="0" w:line="360" w:lineRule="auto"/>
        <w:ind w:left="993"/>
        <w:jc w:val="both"/>
        <w:rPr>
          <w:rFonts w:ascii="Times New Roman" w:hAnsi="Times New Roman"/>
          <w:sz w:val="28"/>
          <w:szCs w:val="28"/>
          <w:lang w:val="uk-UA"/>
        </w:rPr>
      </w:pPr>
      <w:r w:rsidRPr="00CB00D8">
        <w:rPr>
          <w:rFonts w:ascii="Times New Roman" w:hAnsi="Times New Roman"/>
          <w:sz w:val="28"/>
          <w:szCs w:val="28"/>
          <w:lang w:val="uk-UA"/>
        </w:rPr>
        <w:t>Здоров'я та особисте</w:t>
      </w:r>
      <w:r w:rsidR="00102443" w:rsidRPr="00CB00D8">
        <w:rPr>
          <w:rFonts w:ascii="Times New Roman" w:hAnsi="Times New Roman"/>
          <w:sz w:val="28"/>
          <w:szCs w:val="28"/>
          <w:lang w:val="uk-UA"/>
        </w:rPr>
        <w:t xml:space="preserve"> задоволення (59);</w:t>
      </w:r>
    </w:p>
    <w:p w:rsidR="00102443" w:rsidRPr="00CB00D8" w:rsidRDefault="00102443" w:rsidP="008E7D59">
      <w:pPr>
        <w:pStyle w:val="ab"/>
        <w:numPr>
          <w:ilvl w:val="0"/>
          <w:numId w:val="41"/>
        </w:numPr>
        <w:spacing w:after="0" w:line="360" w:lineRule="auto"/>
        <w:ind w:left="993"/>
        <w:jc w:val="both"/>
        <w:rPr>
          <w:rFonts w:ascii="Times New Roman" w:hAnsi="Times New Roman"/>
          <w:sz w:val="28"/>
          <w:szCs w:val="28"/>
          <w:lang w:val="uk-UA"/>
        </w:rPr>
      </w:pPr>
      <w:r w:rsidRPr="00CB00D8">
        <w:rPr>
          <w:rFonts w:ascii="Times New Roman" w:hAnsi="Times New Roman"/>
          <w:sz w:val="28"/>
          <w:szCs w:val="28"/>
          <w:lang w:val="uk-UA"/>
        </w:rPr>
        <w:t>Любов і сім`я (48);</w:t>
      </w:r>
    </w:p>
    <w:p w:rsidR="00102443" w:rsidRPr="00CB00D8" w:rsidRDefault="00102443" w:rsidP="008E7D59">
      <w:pPr>
        <w:pStyle w:val="ab"/>
        <w:numPr>
          <w:ilvl w:val="0"/>
          <w:numId w:val="41"/>
        </w:numPr>
        <w:spacing w:after="0" w:line="360" w:lineRule="auto"/>
        <w:ind w:left="993"/>
        <w:jc w:val="both"/>
        <w:rPr>
          <w:rFonts w:ascii="Times New Roman" w:hAnsi="Times New Roman"/>
          <w:sz w:val="28"/>
          <w:szCs w:val="28"/>
          <w:lang w:val="uk-UA"/>
        </w:rPr>
      </w:pPr>
      <w:r w:rsidRPr="00CB00D8">
        <w:rPr>
          <w:rFonts w:ascii="Times New Roman" w:hAnsi="Times New Roman"/>
          <w:sz w:val="28"/>
          <w:szCs w:val="28"/>
          <w:lang w:val="uk-UA"/>
        </w:rPr>
        <w:t>Правове суспільство і допомога іншим (47);</w:t>
      </w:r>
    </w:p>
    <w:p w:rsidR="00102443" w:rsidRPr="00CB00D8" w:rsidRDefault="00102443" w:rsidP="008E7D59">
      <w:pPr>
        <w:pStyle w:val="ab"/>
        <w:numPr>
          <w:ilvl w:val="0"/>
          <w:numId w:val="41"/>
        </w:numPr>
        <w:spacing w:after="0" w:line="360" w:lineRule="auto"/>
        <w:ind w:left="993"/>
        <w:jc w:val="both"/>
        <w:rPr>
          <w:rFonts w:ascii="Times New Roman" w:hAnsi="Times New Roman"/>
          <w:sz w:val="28"/>
          <w:szCs w:val="28"/>
          <w:lang w:val="uk-UA"/>
        </w:rPr>
      </w:pPr>
      <w:r w:rsidRPr="00CB00D8">
        <w:rPr>
          <w:rFonts w:ascii="Times New Roman" w:hAnsi="Times New Roman"/>
          <w:sz w:val="28"/>
          <w:szCs w:val="28"/>
          <w:lang w:val="uk-UA"/>
        </w:rPr>
        <w:t>Особистісне зростання (34).</w:t>
      </w:r>
    </w:p>
    <w:p w:rsidR="00535499" w:rsidRPr="00CB00D8" w:rsidRDefault="00535499" w:rsidP="008E7D59">
      <w:pPr>
        <w:spacing w:after="0" w:line="360" w:lineRule="auto"/>
        <w:ind w:left="567"/>
        <w:contextualSpacing/>
        <w:jc w:val="both"/>
        <w:rPr>
          <w:rFonts w:ascii="Times New Roman" w:hAnsi="Times New Roman"/>
          <w:sz w:val="28"/>
          <w:szCs w:val="28"/>
          <w:lang w:val="uk-UA"/>
        </w:rPr>
      </w:pPr>
      <w:r w:rsidRPr="00CB00D8">
        <w:rPr>
          <w:rFonts w:ascii="Times New Roman" w:hAnsi="Times New Roman"/>
          <w:sz w:val="28"/>
          <w:szCs w:val="28"/>
          <w:lang w:val="uk-UA"/>
        </w:rPr>
        <w:t>Представимо отримані результати графічно (див.рис.2.3)</w:t>
      </w:r>
    </w:p>
    <w:p w:rsidR="00102443" w:rsidRPr="00CB00D8" w:rsidRDefault="00102443" w:rsidP="008E7D59">
      <w:pPr>
        <w:spacing w:line="360" w:lineRule="auto"/>
        <w:ind w:firstLine="426"/>
        <w:contextualSpacing/>
        <w:jc w:val="center"/>
        <w:rPr>
          <w:rFonts w:ascii="Times New Roman" w:hAnsi="Times New Roman"/>
          <w:sz w:val="28"/>
          <w:szCs w:val="28"/>
          <w:lang w:val="uk-UA"/>
        </w:rPr>
      </w:pPr>
      <w:r w:rsidRPr="00CB00D8">
        <w:rPr>
          <w:rFonts w:ascii="Times New Roman" w:hAnsi="Times New Roman"/>
          <w:noProof/>
          <w:sz w:val="28"/>
          <w:szCs w:val="28"/>
          <w:lang w:eastAsia="ru-RU"/>
        </w:rPr>
        <w:drawing>
          <wp:inline distT="0" distB="0" distL="0" distR="0">
            <wp:extent cx="5486400" cy="3083441"/>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CB00D8">
        <w:rPr>
          <w:rFonts w:ascii="Times New Roman" w:hAnsi="Times New Roman"/>
          <w:b/>
          <w:sz w:val="28"/>
          <w:szCs w:val="28"/>
          <w:lang w:val="uk-UA"/>
        </w:rPr>
        <w:t>Рис.2.3.</w:t>
      </w:r>
      <w:r w:rsidRPr="00CB00D8">
        <w:rPr>
          <w:rFonts w:ascii="Times New Roman" w:hAnsi="Times New Roman"/>
          <w:sz w:val="28"/>
          <w:szCs w:val="28"/>
          <w:lang w:val="uk-UA"/>
        </w:rPr>
        <w:t xml:space="preserve"> Результати методики «Визначення життєвих цінностей особистості» для </w:t>
      </w:r>
      <w:r w:rsidR="00E77899" w:rsidRPr="00CB00D8">
        <w:rPr>
          <w:rFonts w:ascii="Times New Roman" w:hAnsi="Times New Roman"/>
          <w:sz w:val="28"/>
          <w:szCs w:val="28"/>
          <w:lang w:val="uk-UA"/>
        </w:rPr>
        <w:t>групи інші</w:t>
      </w:r>
      <w:r w:rsidRPr="00CB00D8">
        <w:rPr>
          <w:rFonts w:ascii="Times New Roman" w:hAnsi="Times New Roman"/>
          <w:sz w:val="28"/>
          <w:szCs w:val="28"/>
          <w:lang w:val="uk-UA"/>
        </w:rPr>
        <w:t>.</w:t>
      </w:r>
    </w:p>
    <w:p w:rsidR="00102443" w:rsidRPr="00CB00D8" w:rsidRDefault="00E77899" w:rsidP="008E7D59">
      <w:pPr>
        <w:spacing w:line="360" w:lineRule="auto"/>
        <w:ind w:firstLine="567"/>
        <w:contextualSpacing/>
        <w:jc w:val="both"/>
        <w:rPr>
          <w:rFonts w:ascii="Times New Roman" w:hAnsi="Times New Roman"/>
          <w:sz w:val="28"/>
          <w:szCs w:val="28"/>
          <w:lang w:val="uk-UA"/>
        </w:rPr>
      </w:pPr>
      <w:r w:rsidRPr="00CB00D8">
        <w:rPr>
          <w:rFonts w:ascii="Times New Roman" w:hAnsi="Times New Roman"/>
          <w:sz w:val="28"/>
          <w:szCs w:val="28"/>
          <w:lang w:val="uk-UA"/>
        </w:rPr>
        <w:t>Вищезазначені результати свідчать</w:t>
      </w:r>
      <w:r w:rsidR="00102443" w:rsidRPr="00CB00D8">
        <w:rPr>
          <w:rFonts w:ascii="Times New Roman" w:hAnsi="Times New Roman"/>
          <w:sz w:val="28"/>
          <w:szCs w:val="28"/>
          <w:lang w:val="uk-UA"/>
        </w:rPr>
        <w:t xml:space="preserve">, що </w:t>
      </w:r>
      <w:r w:rsidR="007650C6" w:rsidRPr="00CB00D8">
        <w:rPr>
          <w:rFonts w:ascii="Times New Roman" w:hAnsi="Times New Roman"/>
          <w:sz w:val="28"/>
          <w:szCs w:val="28"/>
          <w:lang w:val="uk-UA"/>
        </w:rPr>
        <w:t>життєва с</w:t>
      </w:r>
      <w:r w:rsidRPr="00CB00D8">
        <w:rPr>
          <w:rFonts w:ascii="Times New Roman" w:hAnsi="Times New Roman"/>
          <w:sz w:val="28"/>
          <w:szCs w:val="28"/>
          <w:lang w:val="uk-UA"/>
        </w:rPr>
        <w:t>тратегія «м</w:t>
      </w:r>
      <w:r w:rsidR="00102443" w:rsidRPr="00CB00D8">
        <w:rPr>
          <w:rFonts w:ascii="Times New Roman" w:hAnsi="Times New Roman"/>
          <w:sz w:val="28"/>
          <w:szCs w:val="28"/>
          <w:lang w:val="uk-UA"/>
        </w:rPr>
        <w:t>іжособистісні контакти і спілкування</w:t>
      </w:r>
      <w:r w:rsidR="007650C6" w:rsidRPr="00CB00D8">
        <w:rPr>
          <w:rFonts w:ascii="Times New Roman" w:hAnsi="Times New Roman"/>
          <w:sz w:val="28"/>
          <w:szCs w:val="28"/>
          <w:lang w:val="uk-UA"/>
        </w:rPr>
        <w:t xml:space="preserve">» </w:t>
      </w:r>
      <w:r w:rsidRPr="00CB00D8">
        <w:rPr>
          <w:rFonts w:ascii="Times New Roman" w:hAnsi="Times New Roman"/>
          <w:sz w:val="28"/>
          <w:szCs w:val="28"/>
          <w:lang w:val="uk-UA"/>
        </w:rPr>
        <w:t>для даної групи респондентів є провідною життєвою стратегією</w:t>
      </w:r>
      <w:r w:rsidR="00102443" w:rsidRPr="00CB00D8">
        <w:rPr>
          <w:rFonts w:ascii="Times New Roman" w:hAnsi="Times New Roman"/>
          <w:sz w:val="28"/>
          <w:szCs w:val="28"/>
          <w:lang w:val="uk-UA"/>
        </w:rPr>
        <w:t>,</w:t>
      </w:r>
      <w:r w:rsidRPr="00CB00D8">
        <w:rPr>
          <w:rFonts w:ascii="Times New Roman" w:hAnsi="Times New Roman"/>
          <w:sz w:val="28"/>
          <w:szCs w:val="28"/>
          <w:lang w:val="uk-UA"/>
        </w:rPr>
        <w:t xml:space="preserve"> </w:t>
      </w:r>
      <w:r w:rsidR="00102443" w:rsidRPr="00CB00D8">
        <w:rPr>
          <w:rFonts w:ascii="Times New Roman" w:hAnsi="Times New Roman"/>
          <w:sz w:val="28"/>
          <w:szCs w:val="28"/>
          <w:lang w:val="uk-UA"/>
        </w:rPr>
        <w:t xml:space="preserve"> </w:t>
      </w:r>
      <w:r w:rsidRPr="00CB00D8">
        <w:rPr>
          <w:rFonts w:ascii="Times New Roman" w:hAnsi="Times New Roman"/>
          <w:sz w:val="28"/>
          <w:szCs w:val="28"/>
          <w:lang w:val="uk-UA"/>
        </w:rPr>
        <w:t>як і для двох попередніх груп. Це</w:t>
      </w:r>
      <w:r w:rsidR="00102443" w:rsidRPr="00CB00D8">
        <w:rPr>
          <w:rFonts w:ascii="Times New Roman" w:hAnsi="Times New Roman"/>
          <w:sz w:val="28"/>
          <w:szCs w:val="28"/>
          <w:lang w:val="uk-UA"/>
        </w:rPr>
        <w:t xml:space="preserve"> можна пояснити високим рівнем потреби у комунікації для молоді у наш час, </w:t>
      </w:r>
      <w:r w:rsidR="00102443" w:rsidRPr="00CB00D8">
        <w:rPr>
          <w:rFonts w:ascii="Times New Roman" w:hAnsi="Times New Roman"/>
          <w:sz w:val="28"/>
          <w:szCs w:val="28"/>
          <w:lang w:val="uk-UA"/>
        </w:rPr>
        <w:lastRenderedPageBreak/>
        <w:t>незалежно від приналежн</w:t>
      </w:r>
      <w:r w:rsidR="00C44584" w:rsidRPr="00CB00D8">
        <w:rPr>
          <w:rFonts w:ascii="Times New Roman" w:hAnsi="Times New Roman"/>
          <w:sz w:val="28"/>
          <w:szCs w:val="28"/>
          <w:lang w:val="uk-UA"/>
        </w:rPr>
        <w:t>ості до рокерів чи металістів. Д</w:t>
      </w:r>
      <w:r w:rsidR="00102443" w:rsidRPr="00CB00D8">
        <w:rPr>
          <w:rFonts w:ascii="Times New Roman" w:hAnsi="Times New Roman"/>
          <w:sz w:val="28"/>
          <w:szCs w:val="28"/>
          <w:lang w:val="uk-UA"/>
        </w:rPr>
        <w:t xml:space="preserve">ане спрямування виникає через </w:t>
      </w:r>
      <w:r w:rsidR="00C44584" w:rsidRPr="00CB00D8">
        <w:rPr>
          <w:rFonts w:ascii="Times New Roman" w:hAnsi="Times New Roman"/>
          <w:sz w:val="28"/>
          <w:szCs w:val="28"/>
          <w:lang w:val="uk-UA"/>
        </w:rPr>
        <w:t xml:space="preserve">вікові та </w:t>
      </w:r>
      <w:r w:rsidR="00102443" w:rsidRPr="00CB00D8">
        <w:rPr>
          <w:rFonts w:ascii="Times New Roman" w:hAnsi="Times New Roman"/>
          <w:sz w:val="28"/>
          <w:szCs w:val="28"/>
          <w:lang w:val="uk-UA"/>
        </w:rPr>
        <w:t>особистісні характеристики та суспільну обстановку у соціумі.</w:t>
      </w:r>
    </w:p>
    <w:p w:rsidR="008E7D59" w:rsidRPr="00CB00D8" w:rsidRDefault="008E7D59" w:rsidP="008E7D59">
      <w:pPr>
        <w:pStyle w:val="ab"/>
        <w:tabs>
          <w:tab w:val="left" w:pos="0"/>
        </w:tabs>
        <w:spacing w:line="360" w:lineRule="auto"/>
        <w:ind w:left="0" w:firstLine="567"/>
        <w:jc w:val="both"/>
        <w:rPr>
          <w:rFonts w:ascii="Times New Roman" w:hAnsi="Times New Roman"/>
          <w:sz w:val="28"/>
          <w:szCs w:val="28"/>
          <w:lang w:val="uk-UA"/>
        </w:rPr>
      </w:pPr>
      <w:r w:rsidRPr="00CB00D8">
        <w:rPr>
          <w:rFonts w:ascii="Times New Roman" w:hAnsi="Times New Roman"/>
          <w:sz w:val="28"/>
          <w:szCs w:val="28"/>
          <w:lang w:val="uk-UA"/>
        </w:rPr>
        <w:t>«Безпека і автономність» були визначені досліджуваними другою провідною стратегією, що, виходячи із індивідуальних бесід, можна пояснити прагненням до самостійності і неможливості досягти її у бажаній мірі у зв’язку з  сучасною соціальною ситуацією та особистісними чинниками.</w:t>
      </w:r>
    </w:p>
    <w:p w:rsidR="008E7D59" w:rsidRPr="00CB00D8" w:rsidRDefault="008E7D59" w:rsidP="008E7D59">
      <w:pPr>
        <w:pStyle w:val="ab"/>
        <w:tabs>
          <w:tab w:val="left" w:pos="0"/>
        </w:tabs>
        <w:spacing w:line="360" w:lineRule="auto"/>
        <w:ind w:left="0" w:firstLine="567"/>
        <w:jc w:val="both"/>
        <w:rPr>
          <w:rFonts w:ascii="Times New Roman" w:hAnsi="Times New Roman"/>
          <w:sz w:val="28"/>
          <w:szCs w:val="28"/>
          <w:lang w:val="uk-UA"/>
        </w:rPr>
      </w:pPr>
      <w:r w:rsidRPr="00CB00D8">
        <w:rPr>
          <w:rFonts w:ascii="Times New Roman" w:hAnsi="Times New Roman"/>
          <w:sz w:val="28"/>
          <w:szCs w:val="28"/>
          <w:lang w:val="uk-UA"/>
        </w:rPr>
        <w:t xml:space="preserve">«Здоров'я та особисте задоволення» є третьою життєвою стратегією, яку вказали респонденти даної групи. Культура здорового тіла тут присутня в повній мірі і можна впевнено сказати, що досягнення високих показників здоров'я завжди супроводжується особистим задоволенням. </w:t>
      </w:r>
    </w:p>
    <w:p w:rsidR="008E7D59" w:rsidRPr="00CB00D8" w:rsidRDefault="008E7D59" w:rsidP="008E7D59">
      <w:pPr>
        <w:pStyle w:val="ab"/>
        <w:tabs>
          <w:tab w:val="left" w:pos="0"/>
        </w:tabs>
        <w:spacing w:line="360" w:lineRule="auto"/>
        <w:ind w:left="0" w:firstLine="567"/>
        <w:jc w:val="both"/>
        <w:rPr>
          <w:rFonts w:ascii="Times New Roman" w:hAnsi="Times New Roman"/>
          <w:sz w:val="28"/>
          <w:szCs w:val="28"/>
          <w:lang w:val="uk-UA"/>
        </w:rPr>
      </w:pPr>
      <w:r w:rsidRPr="00CB00D8">
        <w:rPr>
          <w:rFonts w:ascii="Times New Roman" w:hAnsi="Times New Roman"/>
          <w:sz w:val="28"/>
          <w:szCs w:val="28"/>
          <w:lang w:val="uk-UA"/>
        </w:rPr>
        <w:t>«Любов і сім`я», на жаль, не відіграє суттєвої ролі для даної групи респондентів, хоча у рейтинзі цінностей вона - на четвертому місці. За відповідями самих досліджуваних спочатку потрібно досягти успіху у попередніх стратегіях, а вже потім думати про сім`ю.</w:t>
      </w:r>
    </w:p>
    <w:p w:rsidR="008E7D59" w:rsidRPr="00CB00D8" w:rsidRDefault="008E7D59" w:rsidP="008E7D59">
      <w:pPr>
        <w:pStyle w:val="ab"/>
        <w:tabs>
          <w:tab w:val="left" w:pos="0"/>
        </w:tabs>
        <w:spacing w:line="360" w:lineRule="auto"/>
        <w:ind w:left="0" w:firstLine="567"/>
        <w:jc w:val="both"/>
        <w:rPr>
          <w:rFonts w:ascii="Times New Roman" w:hAnsi="Times New Roman"/>
          <w:sz w:val="28"/>
          <w:szCs w:val="28"/>
          <w:lang w:val="uk-UA"/>
        </w:rPr>
      </w:pPr>
      <w:r w:rsidRPr="00CB00D8">
        <w:rPr>
          <w:rFonts w:ascii="Times New Roman" w:hAnsi="Times New Roman"/>
          <w:sz w:val="28"/>
          <w:szCs w:val="28"/>
          <w:lang w:val="uk-UA"/>
        </w:rPr>
        <w:t>«</w:t>
      </w:r>
      <w:r w:rsidR="00F700DE" w:rsidRPr="00CB00D8">
        <w:rPr>
          <w:rFonts w:ascii="Times New Roman" w:hAnsi="Times New Roman"/>
          <w:sz w:val="28"/>
          <w:szCs w:val="28"/>
          <w:lang w:val="uk-UA"/>
        </w:rPr>
        <w:t>Правове суспільство і допомога іншим</w:t>
      </w:r>
      <w:r w:rsidRPr="00CB00D8">
        <w:rPr>
          <w:rFonts w:ascii="Times New Roman" w:hAnsi="Times New Roman"/>
          <w:sz w:val="28"/>
          <w:szCs w:val="28"/>
          <w:lang w:val="uk-UA"/>
        </w:rPr>
        <w:t>»</w:t>
      </w:r>
      <w:r w:rsidR="00F700DE" w:rsidRPr="00CB00D8">
        <w:rPr>
          <w:rFonts w:ascii="Times New Roman" w:hAnsi="Times New Roman"/>
          <w:sz w:val="28"/>
          <w:szCs w:val="28"/>
          <w:lang w:val="uk-UA"/>
        </w:rPr>
        <w:t xml:space="preserve"> є передостанньою стратегією і це означає, що у молодіжному середовищі</w:t>
      </w:r>
      <w:r w:rsidRPr="00CB00D8">
        <w:rPr>
          <w:rFonts w:ascii="Times New Roman" w:hAnsi="Times New Roman"/>
          <w:sz w:val="28"/>
          <w:szCs w:val="28"/>
          <w:lang w:val="uk-UA"/>
        </w:rPr>
        <w:t xml:space="preserve"> є досить поширеними </w:t>
      </w:r>
      <w:r w:rsidR="00F700DE" w:rsidRPr="00CB00D8">
        <w:rPr>
          <w:rFonts w:ascii="Times New Roman" w:hAnsi="Times New Roman"/>
          <w:sz w:val="28"/>
          <w:szCs w:val="28"/>
          <w:lang w:val="uk-UA"/>
        </w:rPr>
        <w:t>апатичні тенденції</w:t>
      </w:r>
      <w:r w:rsidRPr="00CB00D8">
        <w:rPr>
          <w:rFonts w:ascii="Times New Roman" w:hAnsi="Times New Roman"/>
          <w:sz w:val="28"/>
          <w:szCs w:val="28"/>
          <w:lang w:val="uk-UA"/>
        </w:rPr>
        <w:t xml:space="preserve"> щодо</w:t>
      </w:r>
      <w:r w:rsidR="00F700DE" w:rsidRPr="00CB00D8">
        <w:rPr>
          <w:rFonts w:ascii="Times New Roman" w:hAnsi="Times New Roman"/>
          <w:sz w:val="28"/>
          <w:szCs w:val="28"/>
          <w:lang w:val="uk-UA"/>
        </w:rPr>
        <w:t xml:space="preserve"> </w:t>
      </w:r>
      <w:r w:rsidRPr="00CB00D8">
        <w:rPr>
          <w:rFonts w:ascii="Times New Roman" w:hAnsi="Times New Roman"/>
          <w:sz w:val="28"/>
          <w:szCs w:val="28"/>
          <w:lang w:val="uk-UA"/>
        </w:rPr>
        <w:t>справедливості, права, сили</w:t>
      </w:r>
      <w:r w:rsidR="00F700DE" w:rsidRPr="00CB00D8">
        <w:rPr>
          <w:rFonts w:ascii="Times New Roman" w:hAnsi="Times New Roman"/>
          <w:sz w:val="28"/>
          <w:szCs w:val="28"/>
          <w:lang w:val="uk-UA"/>
        </w:rPr>
        <w:t xml:space="preserve"> законодавства і загальнолюдських цінностей над негативними тенденціями гедоністичного спрямування. </w:t>
      </w:r>
      <w:r w:rsidR="00131ADC" w:rsidRPr="00CB00D8">
        <w:rPr>
          <w:rFonts w:ascii="Times New Roman" w:hAnsi="Times New Roman"/>
          <w:sz w:val="28"/>
          <w:szCs w:val="28"/>
          <w:lang w:val="uk-UA"/>
        </w:rPr>
        <w:t>Такий</w:t>
      </w:r>
      <w:r w:rsidR="00F700DE" w:rsidRPr="00CB00D8">
        <w:rPr>
          <w:rFonts w:ascii="Times New Roman" w:hAnsi="Times New Roman"/>
          <w:sz w:val="28"/>
          <w:szCs w:val="28"/>
          <w:lang w:val="uk-UA"/>
        </w:rPr>
        <w:t xml:space="preserve"> правовий нігілізм</w:t>
      </w:r>
      <w:r w:rsidR="00131ADC" w:rsidRPr="00CB00D8">
        <w:rPr>
          <w:rFonts w:ascii="Times New Roman" w:hAnsi="Times New Roman"/>
          <w:sz w:val="28"/>
          <w:szCs w:val="28"/>
          <w:lang w:val="uk-UA"/>
        </w:rPr>
        <w:t>, на жаль,</w:t>
      </w:r>
      <w:r w:rsidR="00F700DE" w:rsidRPr="00CB00D8">
        <w:rPr>
          <w:rFonts w:ascii="Times New Roman" w:hAnsi="Times New Roman"/>
          <w:sz w:val="28"/>
          <w:szCs w:val="28"/>
          <w:lang w:val="uk-UA"/>
        </w:rPr>
        <w:t xml:space="preserve"> сприяє перетворенню громадянина держави на безсилу маріонетку у руках можновладців.</w:t>
      </w:r>
    </w:p>
    <w:p w:rsidR="001772D1" w:rsidRPr="00CB00D8" w:rsidRDefault="00F700DE" w:rsidP="001772D1">
      <w:pPr>
        <w:pStyle w:val="ab"/>
        <w:tabs>
          <w:tab w:val="left" w:pos="0"/>
        </w:tabs>
        <w:spacing w:line="360" w:lineRule="auto"/>
        <w:ind w:left="0" w:firstLine="567"/>
        <w:jc w:val="both"/>
        <w:rPr>
          <w:rFonts w:ascii="Times New Roman" w:hAnsi="Times New Roman"/>
          <w:sz w:val="28"/>
          <w:szCs w:val="28"/>
          <w:lang w:val="uk-UA"/>
        </w:rPr>
      </w:pPr>
      <w:r w:rsidRPr="00CB00D8">
        <w:rPr>
          <w:rFonts w:ascii="Times New Roman" w:hAnsi="Times New Roman"/>
          <w:sz w:val="28"/>
          <w:szCs w:val="28"/>
          <w:lang w:val="uk-UA"/>
        </w:rPr>
        <w:t>Останньою</w:t>
      </w:r>
      <w:r w:rsidR="00131ADC" w:rsidRPr="00CB00D8">
        <w:rPr>
          <w:rFonts w:ascii="Times New Roman" w:hAnsi="Times New Roman"/>
          <w:sz w:val="28"/>
          <w:szCs w:val="28"/>
          <w:lang w:val="uk-UA"/>
        </w:rPr>
        <w:t xml:space="preserve"> в ієрархії стратегій</w:t>
      </w:r>
      <w:r w:rsidRPr="00CB00D8">
        <w:rPr>
          <w:rFonts w:ascii="Times New Roman" w:hAnsi="Times New Roman"/>
          <w:sz w:val="28"/>
          <w:szCs w:val="28"/>
          <w:lang w:val="uk-UA"/>
        </w:rPr>
        <w:t xml:space="preserve"> «не рокерів» є </w:t>
      </w:r>
      <w:r w:rsidR="00131ADC" w:rsidRPr="00CB00D8">
        <w:rPr>
          <w:rFonts w:ascii="Times New Roman" w:hAnsi="Times New Roman"/>
          <w:sz w:val="28"/>
          <w:szCs w:val="28"/>
          <w:lang w:val="uk-UA"/>
        </w:rPr>
        <w:t>«</w:t>
      </w:r>
      <w:r w:rsidRPr="00CB00D8">
        <w:rPr>
          <w:rFonts w:ascii="Times New Roman" w:hAnsi="Times New Roman"/>
          <w:sz w:val="28"/>
          <w:szCs w:val="28"/>
          <w:lang w:val="uk-UA"/>
        </w:rPr>
        <w:t>особистісне зростання</w:t>
      </w:r>
      <w:r w:rsidR="00131ADC" w:rsidRPr="00CB00D8">
        <w:rPr>
          <w:rFonts w:ascii="Times New Roman" w:hAnsi="Times New Roman"/>
          <w:sz w:val="28"/>
          <w:szCs w:val="28"/>
          <w:lang w:val="uk-UA"/>
        </w:rPr>
        <w:t>»</w:t>
      </w:r>
      <w:r w:rsidRPr="00CB00D8">
        <w:rPr>
          <w:rFonts w:ascii="Times New Roman" w:hAnsi="Times New Roman"/>
          <w:sz w:val="28"/>
          <w:szCs w:val="28"/>
          <w:lang w:val="uk-UA"/>
        </w:rPr>
        <w:t xml:space="preserve">. </w:t>
      </w:r>
      <w:r w:rsidR="003B2671" w:rsidRPr="00CB00D8">
        <w:rPr>
          <w:rFonts w:ascii="Times New Roman" w:hAnsi="Times New Roman"/>
          <w:sz w:val="28"/>
          <w:szCs w:val="28"/>
          <w:lang w:val="uk-UA"/>
        </w:rPr>
        <w:t>На нашу думку</w:t>
      </w:r>
      <w:r w:rsidRPr="00CB00D8">
        <w:rPr>
          <w:rFonts w:ascii="Times New Roman" w:hAnsi="Times New Roman"/>
          <w:sz w:val="28"/>
          <w:szCs w:val="28"/>
          <w:lang w:val="uk-UA"/>
        </w:rPr>
        <w:t>,</w:t>
      </w:r>
      <w:r w:rsidR="003B2671" w:rsidRPr="00CB00D8">
        <w:rPr>
          <w:rFonts w:ascii="Times New Roman" w:hAnsi="Times New Roman"/>
          <w:sz w:val="28"/>
          <w:szCs w:val="28"/>
          <w:lang w:val="uk-UA"/>
        </w:rPr>
        <w:t xml:space="preserve"> це може бути результатом суспільних тенденцій чи особистісних якостей молоді і виражається у небажанні</w:t>
      </w:r>
      <w:r w:rsidRPr="00CB00D8">
        <w:rPr>
          <w:rFonts w:ascii="Times New Roman" w:hAnsi="Times New Roman"/>
          <w:sz w:val="28"/>
          <w:szCs w:val="28"/>
          <w:lang w:val="uk-UA"/>
        </w:rPr>
        <w:t xml:space="preserve"> працювати над собою, своїм саморозвитком та вдосконаленням</w:t>
      </w:r>
      <w:r w:rsidR="003B2671" w:rsidRPr="00CB00D8">
        <w:rPr>
          <w:rFonts w:ascii="Times New Roman" w:hAnsi="Times New Roman"/>
          <w:sz w:val="28"/>
          <w:szCs w:val="28"/>
          <w:lang w:val="uk-UA"/>
        </w:rPr>
        <w:t>.</w:t>
      </w:r>
      <w:r w:rsidRPr="00CB00D8">
        <w:rPr>
          <w:rFonts w:ascii="Times New Roman" w:hAnsi="Times New Roman"/>
          <w:sz w:val="28"/>
          <w:szCs w:val="28"/>
          <w:lang w:val="uk-UA"/>
        </w:rPr>
        <w:t xml:space="preserve"> Якщо порівняти даний результат із пірамідою потреб, розроблену А.</w:t>
      </w:r>
      <w:proofErr w:type="spellStart"/>
      <w:r w:rsidRPr="00CB00D8">
        <w:rPr>
          <w:rFonts w:ascii="Times New Roman" w:hAnsi="Times New Roman"/>
          <w:sz w:val="28"/>
          <w:szCs w:val="28"/>
          <w:lang w:val="uk-UA"/>
        </w:rPr>
        <w:t>Маслоу</w:t>
      </w:r>
      <w:proofErr w:type="spellEnd"/>
      <w:r w:rsidRPr="00CB00D8">
        <w:rPr>
          <w:rFonts w:ascii="Times New Roman" w:hAnsi="Times New Roman"/>
          <w:sz w:val="28"/>
          <w:szCs w:val="28"/>
          <w:lang w:val="uk-UA"/>
        </w:rPr>
        <w:t xml:space="preserve">, то виходять невтішні результати: такі люди зациклюються на перших віхах, у самій основі і не бажають піднятись у своєму зростанні та самоактуалізуватись як особистість і стати </w:t>
      </w:r>
      <w:r w:rsidRPr="00CB00D8">
        <w:rPr>
          <w:rFonts w:ascii="Times New Roman" w:hAnsi="Times New Roman"/>
          <w:sz w:val="28"/>
          <w:szCs w:val="28"/>
          <w:lang w:val="uk-UA"/>
        </w:rPr>
        <w:lastRenderedPageBreak/>
        <w:t>індивідуальністю.</w:t>
      </w:r>
      <w:r w:rsidR="00E30A83" w:rsidRPr="00CB00D8">
        <w:rPr>
          <w:rFonts w:ascii="Times New Roman" w:hAnsi="Times New Roman"/>
          <w:sz w:val="28"/>
          <w:szCs w:val="28"/>
          <w:lang w:val="uk-UA"/>
        </w:rPr>
        <w:t xml:space="preserve"> Представимо ієрархію життєвих стратегій респондентів у таблиці для порівняльного аналізу.</w:t>
      </w:r>
      <w:r w:rsidR="001772D1" w:rsidRPr="00CB00D8">
        <w:rPr>
          <w:rFonts w:ascii="Times New Roman" w:hAnsi="Times New Roman"/>
          <w:sz w:val="28"/>
          <w:szCs w:val="28"/>
          <w:lang w:val="uk-UA"/>
        </w:rPr>
        <w:t xml:space="preserve"> </w:t>
      </w:r>
    </w:p>
    <w:p w:rsidR="000B29FD" w:rsidRPr="00CB00D8" w:rsidRDefault="00BF4218" w:rsidP="001772D1">
      <w:pPr>
        <w:pStyle w:val="ab"/>
        <w:tabs>
          <w:tab w:val="left" w:pos="0"/>
        </w:tabs>
        <w:spacing w:line="360" w:lineRule="auto"/>
        <w:ind w:left="0" w:firstLine="567"/>
        <w:jc w:val="right"/>
        <w:rPr>
          <w:rFonts w:ascii="Times New Roman" w:hAnsi="Times New Roman"/>
          <w:sz w:val="28"/>
          <w:szCs w:val="28"/>
          <w:lang w:val="uk-UA"/>
        </w:rPr>
      </w:pPr>
      <w:r w:rsidRPr="00CB00D8">
        <w:rPr>
          <w:rFonts w:ascii="Times New Roman" w:hAnsi="Times New Roman"/>
          <w:sz w:val="28"/>
          <w:szCs w:val="28"/>
          <w:lang w:val="uk-UA"/>
        </w:rPr>
        <w:t>Таблиця 2.1</w:t>
      </w:r>
    </w:p>
    <w:p w:rsidR="000B29FD" w:rsidRPr="00CB00D8" w:rsidRDefault="000B29FD" w:rsidP="008E7D59">
      <w:pPr>
        <w:spacing w:line="360" w:lineRule="auto"/>
        <w:ind w:firstLine="567"/>
        <w:contextualSpacing/>
        <w:jc w:val="both"/>
        <w:rPr>
          <w:rFonts w:ascii="Times New Roman" w:hAnsi="Times New Roman"/>
          <w:sz w:val="28"/>
          <w:szCs w:val="28"/>
          <w:lang w:val="uk-UA"/>
        </w:rPr>
      </w:pPr>
      <w:r w:rsidRPr="00CB00D8">
        <w:rPr>
          <w:rFonts w:ascii="Times New Roman" w:hAnsi="Times New Roman"/>
          <w:sz w:val="28"/>
          <w:szCs w:val="28"/>
          <w:lang w:val="uk-UA"/>
        </w:rPr>
        <w:t>Порівняльна таблиця життєвих стратегій усіх трьох груп респондентів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2"/>
        <w:gridCol w:w="2393"/>
        <w:gridCol w:w="2393"/>
      </w:tblGrid>
      <w:tr w:rsidR="000B29FD" w:rsidRPr="00CB00D8" w:rsidTr="007B763A">
        <w:tc>
          <w:tcPr>
            <w:tcW w:w="2392" w:type="dxa"/>
            <w:vMerge w:val="restart"/>
            <w:shd w:val="clear" w:color="auto" w:fill="auto"/>
          </w:tcPr>
          <w:p w:rsidR="000B29FD" w:rsidRPr="00CB00D8" w:rsidRDefault="000B29FD" w:rsidP="008E7D59">
            <w:pPr>
              <w:spacing w:line="360" w:lineRule="auto"/>
              <w:contextualSpacing/>
              <w:jc w:val="center"/>
              <w:rPr>
                <w:rFonts w:ascii="Times New Roman" w:hAnsi="Times New Roman"/>
                <w:sz w:val="28"/>
                <w:szCs w:val="28"/>
                <w:lang w:val="uk-UA"/>
              </w:rPr>
            </w:pPr>
          </w:p>
          <w:p w:rsidR="000B29FD" w:rsidRPr="00CB00D8" w:rsidRDefault="002F11ED" w:rsidP="008E7D59">
            <w:pPr>
              <w:spacing w:line="360" w:lineRule="auto"/>
              <w:contextualSpacing/>
              <w:jc w:val="center"/>
              <w:rPr>
                <w:rFonts w:ascii="Times New Roman" w:hAnsi="Times New Roman"/>
                <w:sz w:val="28"/>
                <w:szCs w:val="28"/>
                <w:lang w:val="uk-UA"/>
              </w:rPr>
            </w:pPr>
            <w:r w:rsidRPr="00CB00D8">
              <w:rPr>
                <w:rFonts w:ascii="Times New Roman" w:hAnsi="Times New Roman"/>
                <w:sz w:val="28"/>
                <w:szCs w:val="28"/>
                <w:lang w:val="uk-UA"/>
              </w:rPr>
              <w:t>Ієрархія життєвих стратегій</w:t>
            </w:r>
          </w:p>
        </w:tc>
        <w:tc>
          <w:tcPr>
            <w:tcW w:w="7178" w:type="dxa"/>
            <w:gridSpan w:val="3"/>
            <w:shd w:val="clear" w:color="auto" w:fill="auto"/>
          </w:tcPr>
          <w:p w:rsidR="000B29FD" w:rsidRPr="00CB00D8" w:rsidRDefault="000B29FD" w:rsidP="008E7D59">
            <w:pPr>
              <w:spacing w:line="360" w:lineRule="auto"/>
              <w:contextualSpacing/>
              <w:jc w:val="center"/>
              <w:rPr>
                <w:rFonts w:ascii="Times New Roman" w:hAnsi="Times New Roman"/>
                <w:sz w:val="28"/>
                <w:szCs w:val="28"/>
                <w:lang w:val="uk-UA"/>
              </w:rPr>
            </w:pPr>
            <w:r w:rsidRPr="00CB00D8">
              <w:rPr>
                <w:rFonts w:ascii="Times New Roman" w:hAnsi="Times New Roman"/>
                <w:sz w:val="28"/>
                <w:szCs w:val="28"/>
                <w:lang w:val="uk-UA"/>
              </w:rPr>
              <w:t>Групи респондентів</w:t>
            </w:r>
          </w:p>
        </w:tc>
      </w:tr>
      <w:tr w:rsidR="000B29FD" w:rsidRPr="00CB00D8" w:rsidTr="007B763A">
        <w:tc>
          <w:tcPr>
            <w:tcW w:w="2392" w:type="dxa"/>
            <w:vMerge/>
            <w:shd w:val="clear" w:color="auto" w:fill="auto"/>
          </w:tcPr>
          <w:p w:rsidR="000B29FD" w:rsidRPr="00CB00D8" w:rsidRDefault="000B29FD" w:rsidP="008E7D59">
            <w:pPr>
              <w:spacing w:line="360" w:lineRule="auto"/>
              <w:contextualSpacing/>
              <w:jc w:val="center"/>
              <w:rPr>
                <w:rFonts w:ascii="Times New Roman" w:hAnsi="Times New Roman"/>
                <w:sz w:val="28"/>
                <w:szCs w:val="28"/>
                <w:lang w:val="uk-UA"/>
              </w:rPr>
            </w:pPr>
          </w:p>
        </w:tc>
        <w:tc>
          <w:tcPr>
            <w:tcW w:w="2392" w:type="dxa"/>
            <w:shd w:val="clear" w:color="auto" w:fill="auto"/>
          </w:tcPr>
          <w:p w:rsidR="000B29FD" w:rsidRPr="00CB00D8" w:rsidRDefault="000B29FD" w:rsidP="008E7D59">
            <w:pPr>
              <w:spacing w:line="360" w:lineRule="auto"/>
              <w:contextualSpacing/>
              <w:jc w:val="center"/>
              <w:rPr>
                <w:rFonts w:ascii="Times New Roman" w:hAnsi="Times New Roman"/>
                <w:sz w:val="28"/>
                <w:szCs w:val="28"/>
                <w:lang w:val="uk-UA"/>
              </w:rPr>
            </w:pPr>
            <w:r w:rsidRPr="00CB00D8">
              <w:rPr>
                <w:rFonts w:ascii="Times New Roman" w:hAnsi="Times New Roman"/>
                <w:sz w:val="28"/>
                <w:szCs w:val="28"/>
                <w:lang w:val="uk-UA"/>
              </w:rPr>
              <w:t>Музиканти та учасники музичних груп</w:t>
            </w:r>
          </w:p>
        </w:tc>
        <w:tc>
          <w:tcPr>
            <w:tcW w:w="2393" w:type="dxa"/>
            <w:shd w:val="clear" w:color="auto" w:fill="auto"/>
          </w:tcPr>
          <w:p w:rsidR="000B29FD" w:rsidRPr="00CB00D8" w:rsidRDefault="000B29FD" w:rsidP="008E7D59">
            <w:pPr>
              <w:spacing w:line="360" w:lineRule="auto"/>
              <w:contextualSpacing/>
              <w:jc w:val="center"/>
              <w:rPr>
                <w:rFonts w:ascii="Times New Roman" w:hAnsi="Times New Roman"/>
                <w:sz w:val="28"/>
                <w:szCs w:val="28"/>
                <w:lang w:val="uk-UA"/>
              </w:rPr>
            </w:pPr>
            <w:r w:rsidRPr="00CB00D8">
              <w:rPr>
                <w:rFonts w:ascii="Times New Roman" w:hAnsi="Times New Roman"/>
                <w:sz w:val="28"/>
                <w:szCs w:val="28"/>
                <w:lang w:val="uk-UA"/>
              </w:rPr>
              <w:t>Слухачі</w:t>
            </w:r>
          </w:p>
        </w:tc>
        <w:tc>
          <w:tcPr>
            <w:tcW w:w="2393" w:type="dxa"/>
            <w:shd w:val="clear" w:color="auto" w:fill="auto"/>
          </w:tcPr>
          <w:p w:rsidR="000B29FD" w:rsidRPr="00CB00D8" w:rsidRDefault="000B29FD" w:rsidP="008E7D59">
            <w:pPr>
              <w:spacing w:line="360" w:lineRule="auto"/>
              <w:contextualSpacing/>
              <w:jc w:val="center"/>
              <w:rPr>
                <w:rFonts w:ascii="Times New Roman" w:hAnsi="Times New Roman"/>
                <w:sz w:val="28"/>
                <w:szCs w:val="28"/>
                <w:lang w:val="uk-UA"/>
              </w:rPr>
            </w:pPr>
            <w:r w:rsidRPr="00CB00D8">
              <w:rPr>
                <w:rFonts w:ascii="Times New Roman" w:hAnsi="Times New Roman"/>
                <w:sz w:val="28"/>
                <w:szCs w:val="28"/>
                <w:lang w:val="uk-UA"/>
              </w:rPr>
              <w:t>Інші</w:t>
            </w:r>
          </w:p>
        </w:tc>
      </w:tr>
      <w:tr w:rsidR="000B29FD" w:rsidRPr="00CB00D8" w:rsidTr="007B763A">
        <w:tc>
          <w:tcPr>
            <w:tcW w:w="2392" w:type="dxa"/>
            <w:shd w:val="clear" w:color="auto" w:fill="auto"/>
          </w:tcPr>
          <w:p w:rsidR="000B29FD" w:rsidRPr="00CB00D8" w:rsidRDefault="000B29FD" w:rsidP="008E7D59">
            <w:pPr>
              <w:spacing w:line="360" w:lineRule="auto"/>
              <w:contextualSpacing/>
              <w:jc w:val="center"/>
              <w:rPr>
                <w:rFonts w:ascii="Times New Roman" w:hAnsi="Times New Roman"/>
                <w:sz w:val="28"/>
                <w:szCs w:val="28"/>
                <w:lang w:val="uk-UA"/>
              </w:rPr>
            </w:pPr>
          </w:p>
          <w:p w:rsidR="009539DB" w:rsidRPr="00CB00D8" w:rsidRDefault="009539DB" w:rsidP="008E7D59">
            <w:pPr>
              <w:spacing w:line="360" w:lineRule="auto"/>
              <w:contextualSpacing/>
              <w:jc w:val="center"/>
              <w:rPr>
                <w:rFonts w:ascii="Times New Roman" w:hAnsi="Times New Roman"/>
                <w:sz w:val="28"/>
                <w:szCs w:val="28"/>
                <w:lang w:val="uk-UA"/>
              </w:rPr>
            </w:pPr>
            <w:r w:rsidRPr="00CB00D8">
              <w:rPr>
                <w:rFonts w:ascii="Times New Roman" w:hAnsi="Times New Roman"/>
                <w:sz w:val="28"/>
                <w:szCs w:val="28"/>
                <w:lang w:val="uk-UA"/>
              </w:rPr>
              <w:t>1</w:t>
            </w:r>
          </w:p>
        </w:tc>
        <w:tc>
          <w:tcPr>
            <w:tcW w:w="2392" w:type="dxa"/>
            <w:shd w:val="clear" w:color="auto" w:fill="auto"/>
          </w:tcPr>
          <w:p w:rsidR="000F246E" w:rsidRPr="00CB00D8" w:rsidRDefault="000F246E" w:rsidP="008E7D59">
            <w:pPr>
              <w:spacing w:line="360" w:lineRule="auto"/>
              <w:contextualSpacing/>
              <w:jc w:val="center"/>
              <w:rPr>
                <w:rFonts w:ascii="Times New Roman" w:hAnsi="Times New Roman"/>
                <w:sz w:val="28"/>
                <w:szCs w:val="28"/>
                <w:lang w:val="uk-UA"/>
              </w:rPr>
            </w:pPr>
            <w:r w:rsidRPr="00CB00D8">
              <w:rPr>
                <w:rFonts w:ascii="Times New Roman" w:hAnsi="Times New Roman"/>
                <w:sz w:val="28"/>
                <w:szCs w:val="28"/>
                <w:lang w:val="uk-UA"/>
              </w:rPr>
              <w:t>Міжособистісні контакти і спілкування</w:t>
            </w:r>
          </w:p>
          <w:p w:rsidR="000B29FD" w:rsidRPr="00CB00D8" w:rsidRDefault="000F246E" w:rsidP="008E7D59">
            <w:pPr>
              <w:spacing w:line="360" w:lineRule="auto"/>
              <w:contextualSpacing/>
              <w:jc w:val="center"/>
              <w:rPr>
                <w:rFonts w:ascii="Times New Roman" w:hAnsi="Times New Roman"/>
                <w:sz w:val="28"/>
                <w:szCs w:val="28"/>
                <w:lang w:val="uk-UA"/>
              </w:rPr>
            </w:pPr>
            <w:r w:rsidRPr="00CB00D8">
              <w:rPr>
                <w:rFonts w:ascii="Times New Roman" w:hAnsi="Times New Roman"/>
                <w:sz w:val="28"/>
                <w:szCs w:val="28"/>
                <w:lang w:val="uk-UA"/>
              </w:rPr>
              <w:t>(</w:t>
            </w:r>
            <w:r w:rsidR="000B29FD" w:rsidRPr="00CB00D8">
              <w:rPr>
                <w:rFonts w:ascii="Times New Roman" w:hAnsi="Times New Roman"/>
                <w:sz w:val="28"/>
                <w:szCs w:val="28"/>
                <w:lang w:val="uk-UA"/>
              </w:rPr>
              <w:t>94 відповіді</w:t>
            </w:r>
            <w:r w:rsidRPr="00CB00D8">
              <w:rPr>
                <w:rFonts w:ascii="Times New Roman" w:hAnsi="Times New Roman"/>
                <w:sz w:val="28"/>
                <w:szCs w:val="28"/>
                <w:lang w:val="uk-UA"/>
              </w:rPr>
              <w:t>)</w:t>
            </w:r>
          </w:p>
        </w:tc>
        <w:tc>
          <w:tcPr>
            <w:tcW w:w="2393" w:type="dxa"/>
            <w:shd w:val="clear" w:color="auto" w:fill="auto"/>
          </w:tcPr>
          <w:p w:rsidR="000F246E" w:rsidRPr="00CB00D8" w:rsidRDefault="000F246E" w:rsidP="008E7D59">
            <w:pPr>
              <w:spacing w:line="360" w:lineRule="auto"/>
              <w:contextualSpacing/>
              <w:jc w:val="center"/>
              <w:rPr>
                <w:rFonts w:ascii="Times New Roman" w:hAnsi="Times New Roman"/>
                <w:sz w:val="28"/>
                <w:szCs w:val="28"/>
                <w:lang w:val="uk-UA"/>
              </w:rPr>
            </w:pPr>
            <w:r w:rsidRPr="00CB00D8">
              <w:rPr>
                <w:rFonts w:ascii="Times New Roman" w:hAnsi="Times New Roman"/>
                <w:sz w:val="28"/>
                <w:szCs w:val="28"/>
                <w:lang w:val="uk-UA"/>
              </w:rPr>
              <w:t>Міжособистісні контакти і спілкування</w:t>
            </w:r>
          </w:p>
          <w:p w:rsidR="000B29FD" w:rsidRPr="00CB00D8" w:rsidRDefault="000F246E" w:rsidP="008E7D59">
            <w:pPr>
              <w:spacing w:line="360" w:lineRule="auto"/>
              <w:contextualSpacing/>
              <w:jc w:val="center"/>
              <w:rPr>
                <w:rFonts w:ascii="Times New Roman" w:hAnsi="Times New Roman"/>
                <w:sz w:val="28"/>
                <w:szCs w:val="28"/>
                <w:lang w:val="uk-UA"/>
              </w:rPr>
            </w:pPr>
            <w:r w:rsidRPr="00CB00D8">
              <w:rPr>
                <w:rFonts w:ascii="Times New Roman" w:hAnsi="Times New Roman"/>
                <w:sz w:val="28"/>
                <w:szCs w:val="28"/>
                <w:lang w:val="uk-UA"/>
              </w:rPr>
              <w:t>(</w:t>
            </w:r>
            <w:r w:rsidR="000B29FD" w:rsidRPr="00CB00D8">
              <w:rPr>
                <w:rFonts w:ascii="Times New Roman" w:hAnsi="Times New Roman"/>
                <w:sz w:val="28"/>
                <w:szCs w:val="28"/>
                <w:lang w:val="uk-UA"/>
              </w:rPr>
              <w:t>98 відповідей</w:t>
            </w:r>
            <w:r w:rsidRPr="00CB00D8">
              <w:rPr>
                <w:rFonts w:ascii="Times New Roman" w:hAnsi="Times New Roman"/>
                <w:sz w:val="28"/>
                <w:szCs w:val="28"/>
                <w:lang w:val="uk-UA"/>
              </w:rPr>
              <w:t>)</w:t>
            </w:r>
          </w:p>
        </w:tc>
        <w:tc>
          <w:tcPr>
            <w:tcW w:w="2393" w:type="dxa"/>
            <w:shd w:val="clear" w:color="auto" w:fill="auto"/>
          </w:tcPr>
          <w:p w:rsidR="002F11ED" w:rsidRPr="00CB00D8" w:rsidRDefault="002F11ED" w:rsidP="008E7D59">
            <w:pPr>
              <w:spacing w:line="360" w:lineRule="auto"/>
              <w:contextualSpacing/>
              <w:jc w:val="center"/>
              <w:rPr>
                <w:rFonts w:ascii="Times New Roman" w:hAnsi="Times New Roman"/>
                <w:sz w:val="28"/>
                <w:szCs w:val="28"/>
                <w:lang w:val="uk-UA"/>
              </w:rPr>
            </w:pPr>
            <w:r w:rsidRPr="00CB00D8">
              <w:rPr>
                <w:rFonts w:ascii="Times New Roman" w:hAnsi="Times New Roman"/>
                <w:sz w:val="28"/>
                <w:szCs w:val="28"/>
                <w:lang w:val="uk-UA"/>
              </w:rPr>
              <w:t>Міжособистісні контакти і спілкування</w:t>
            </w:r>
          </w:p>
          <w:p w:rsidR="000B29FD" w:rsidRPr="00CB00D8" w:rsidRDefault="002F11ED" w:rsidP="008E7D59">
            <w:pPr>
              <w:spacing w:line="360" w:lineRule="auto"/>
              <w:contextualSpacing/>
              <w:jc w:val="center"/>
              <w:rPr>
                <w:rFonts w:ascii="Times New Roman" w:hAnsi="Times New Roman"/>
                <w:sz w:val="28"/>
                <w:szCs w:val="28"/>
                <w:lang w:val="uk-UA"/>
              </w:rPr>
            </w:pPr>
            <w:r w:rsidRPr="00CB00D8">
              <w:rPr>
                <w:rFonts w:ascii="Times New Roman" w:hAnsi="Times New Roman"/>
                <w:sz w:val="28"/>
                <w:szCs w:val="28"/>
                <w:lang w:val="uk-UA"/>
              </w:rPr>
              <w:t>(</w:t>
            </w:r>
            <w:r w:rsidR="000B29FD" w:rsidRPr="00CB00D8">
              <w:rPr>
                <w:rFonts w:ascii="Times New Roman" w:hAnsi="Times New Roman"/>
                <w:sz w:val="28"/>
                <w:szCs w:val="28"/>
                <w:lang w:val="uk-UA"/>
              </w:rPr>
              <w:t>94 відповіді</w:t>
            </w:r>
            <w:r w:rsidRPr="00CB00D8">
              <w:rPr>
                <w:rFonts w:ascii="Times New Roman" w:hAnsi="Times New Roman"/>
                <w:sz w:val="28"/>
                <w:szCs w:val="28"/>
                <w:lang w:val="uk-UA"/>
              </w:rPr>
              <w:t>)</w:t>
            </w:r>
          </w:p>
        </w:tc>
      </w:tr>
      <w:tr w:rsidR="000B29FD" w:rsidRPr="00CB00D8" w:rsidTr="007B763A">
        <w:tc>
          <w:tcPr>
            <w:tcW w:w="2392" w:type="dxa"/>
            <w:shd w:val="clear" w:color="auto" w:fill="auto"/>
          </w:tcPr>
          <w:p w:rsidR="000B29FD" w:rsidRPr="00CB00D8" w:rsidRDefault="000B29FD" w:rsidP="008E7D59">
            <w:pPr>
              <w:spacing w:line="360" w:lineRule="auto"/>
              <w:contextualSpacing/>
              <w:jc w:val="center"/>
              <w:rPr>
                <w:rFonts w:ascii="Times New Roman" w:hAnsi="Times New Roman"/>
                <w:sz w:val="28"/>
                <w:szCs w:val="28"/>
                <w:lang w:val="uk-UA"/>
              </w:rPr>
            </w:pPr>
          </w:p>
          <w:p w:rsidR="009539DB" w:rsidRPr="00CB00D8" w:rsidRDefault="009539DB" w:rsidP="008E7D59">
            <w:pPr>
              <w:spacing w:line="360" w:lineRule="auto"/>
              <w:contextualSpacing/>
              <w:jc w:val="center"/>
              <w:rPr>
                <w:rFonts w:ascii="Times New Roman" w:hAnsi="Times New Roman"/>
                <w:sz w:val="28"/>
                <w:szCs w:val="28"/>
                <w:lang w:val="uk-UA"/>
              </w:rPr>
            </w:pPr>
            <w:r w:rsidRPr="00CB00D8">
              <w:rPr>
                <w:rFonts w:ascii="Times New Roman" w:hAnsi="Times New Roman"/>
                <w:sz w:val="28"/>
                <w:szCs w:val="28"/>
                <w:lang w:val="uk-UA"/>
              </w:rPr>
              <w:t>2</w:t>
            </w:r>
          </w:p>
        </w:tc>
        <w:tc>
          <w:tcPr>
            <w:tcW w:w="2392" w:type="dxa"/>
            <w:shd w:val="clear" w:color="auto" w:fill="auto"/>
          </w:tcPr>
          <w:p w:rsidR="002F11ED" w:rsidRPr="00CB00D8" w:rsidRDefault="002F11ED" w:rsidP="008E7D59">
            <w:pPr>
              <w:spacing w:line="360" w:lineRule="auto"/>
              <w:contextualSpacing/>
              <w:jc w:val="center"/>
              <w:rPr>
                <w:rFonts w:ascii="Times New Roman" w:hAnsi="Times New Roman"/>
                <w:sz w:val="28"/>
                <w:szCs w:val="28"/>
                <w:lang w:val="uk-UA"/>
              </w:rPr>
            </w:pPr>
            <w:r w:rsidRPr="00CB00D8">
              <w:rPr>
                <w:rFonts w:ascii="Times New Roman" w:hAnsi="Times New Roman"/>
                <w:sz w:val="28"/>
                <w:szCs w:val="28"/>
                <w:lang w:val="uk-UA"/>
              </w:rPr>
              <w:t>Здоров</w:t>
            </w:r>
            <w:r w:rsidRPr="00CB00D8">
              <w:rPr>
                <w:rFonts w:ascii="Times New Roman" w:hAnsi="Times New Roman"/>
                <w:sz w:val="28"/>
                <w:szCs w:val="28"/>
              </w:rPr>
              <w:t>`</w:t>
            </w:r>
            <w:r w:rsidRPr="00CB00D8">
              <w:rPr>
                <w:rFonts w:ascii="Times New Roman" w:hAnsi="Times New Roman"/>
                <w:sz w:val="28"/>
                <w:szCs w:val="28"/>
                <w:lang w:val="uk-UA"/>
              </w:rPr>
              <w:t>я та особистісне задоволення</w:t>
            </w:r>
          </w:p>
          <w:p w:rsidR="000B29FD" w:rsidRPr="00CB00D8" w:rsidRDefault="002F11ED" w:rsidP="008E7D59">
            <w:pPr>
              <w:spacing w:line="360" w:lineRule="auto"/>
              <w:contextualSpacing/>
              <w:jc w:val="center"/>
              <w:rPr>
                <w:rFonts w:ascii="Times New Roman" w:hAnsi="Times New Roman"/>
                <w:sz w:val="28"/>
                <w:szCs w:val="28"/>
                <w:lang w:val="uk-UA"/>
              </w:rPr>
            </w:pPr>
            <w:r w:rsidRPr="00CB00D8">
              <w:rPr>
                <w:rFonts w:ascii="Times New Roman" w:hAnsi="Times New Roman"/>
                <w:sz w:val="28"/>
                <w:szCs w:val="28"/>
                <w:lang w:val="uk-UA"/>
              </w:rPr>
              <w:t>(</w:t>
            </w:r>
            <w:r w:rsidR="000B29FD" w:rsidRPr="00CB00D8">
              <w:rPr>
                <w:rFonts w:ascii="Times New Roman" w:hAnsi="Times New Roman"/>
                <w:sz w:val="28"/>
                <w:szCs w:val="28"/>
                <w:lang w:val="uk-UA"/>
              </w:rPr>
              <w:t>82 відповіді</w:t>
            </w:r>
            <w:r w:rsidRPr="00CB00D8">
              <w:rPr>
                <w:rFonts w:ascii="Times New Roman" w:hAnsi="Times New Roman"/>
                <w:sz w:val="28"/>
                <w:szCs w:val="28"/>
                <w:lang w:val="uk-UA"/>
              </w:rPr>
              <w:t>)</w:t>
            </w:r>
          </w:p>
        </w:tc>
        <w:tc>
          <w:tcPr>
            <w:tcW w:w="2393" w:type="dxa"/>
            <w:shd w:val="clear" w:color="auto" w:fill="auto"/>
          </w:tcPr>
          <w:p w:rsidR="002F11ED" w:rsidRPr="00CB00D8" w:rsidRDefault="002F11ED" w:rsidP="008E7D59">
            <w:pPr>
              <w:spacing w:line="360" w:lineRule="auto"/>
              <w:contextualSpacing/>
              <w:jc w:val="center"/>
              <w:rPr>
                <w:rFonts w:ascii="Times New Roman" w:hAnsi="Times New Roman"/>
                <w:sz w:val="28"/>
                <w:szCs w:val="28"/>
                <w:lang w:val="uk-UA"/>
              </w:rPr>
            </w:pPr>
            <w:r w:rsidRPr="00CB00D8">
              <w:rPr>
                <w:rFonts w:ascii="Times New Roman" w:hAnsi="Times New Roman"/>
                <w:sz w:val="28"/>
                <w:szCs w:val="28"/>
                <w:lang w:val="uk-UA"/>
              </w:rPr>
              <w:t>Здоров</w:t>
            </w:r>
            <w:r w:rsidRPr="00CB00D8">
              <w:rPr>
                <w:rFonts w:ascii="Times New Roman" w:hAnsi="Times New Roman"/>
                <w:sz w:val="28"/>
                <w:szCs w:val="28"/>
              </w:rPr>
              <w:t>`</w:t>
            </w:r>
            <w:r w:rsidRPr="00CB00D8">
              <w:rPr>
                <w:rFonts w:ascii="Times New Roman" w:hAnsi="Times New Roman"/>
                <w:sz w:val="28"/>
                <w:szCs w:val="28"/>
                <w:lang w:val="uk-UA"/>
              </w:rPr>
              <w:t>я та особистісне задоволення</w:t>
            </w:r>
          </w:p>
          <w:p w:rsidR="000B29FD" w:rsidRPr="00CB00D8" w:rsidRDefault="002F11ED" w:rsidP="008E7D59">
            <w:pPr>
              <w:spacing w:line="360" w:lineRule="auto"/>
              <w:contextualSpacing/>
              <w:jc w:val="center"/>
              <w:rPr>
                <w:rFonts w:ascii="Times New Roman" w:hAnsi="Times New Roman"/>
                <w:sz w:val="28"/>
                <w:szCs w:val="28"/>
                <w:lang w:val="uk-UA"/>
              </w:rPr>
            </w:pPr>
            <w:r w:rsidRPr="00CB00D8">
              <w:rPr>
                <w:rFonts w:ascii="Times New Roman" w:hAnsi="Times New Roman"/>
                <w:sz w:val="28"/>
                <w:szCs w:val="28"/>
                <w:lang w:val="uk-UA"/>
              </w:rPr>
              <w:t>(</w:t>
            </w:r>
            <w:r w:rsidR="000B29FD" w:rsidRPr="00CB00D8">
              <w:rPr>
                <w:rFonts w:ascii="Times New Roman" w:hAnsi="Times New Roman"/>
                <w:sz w:val="28"/>
                <w:szCs w:val="28"/>
                <w:lang w:val="uk-UA"/>
              </w:rPr>
              <w:t>70 відповідей</w:t>
            </w:r>
            <w:r w:rsidRPr="00CB00D8">
              <w:rPr>
                <w:rFonts w:ascii="Times New Roman" w:hAnsi="Times New Roman"/>
                <w:sz w:val="28"/>
                <w:szCs w:val="28"/>
                <w:lang w:val="uk-UA"/>
              </w:rPr>
              <w:t>)</w:t>
            </w:r>
          </w:p>
        </w:tc>
        <w:tc>
          <w:tcPr>
            <w:tcW w:w="2393" w:type="dxa"/>
            <w:shd w:val="clear" w:color="auto" w:fill="auto"/>
          </w:tcPr>
          <w:p w:rsidR="002F11ED" w:rsidRPr="00CB00D8" w:rsidRDefault="002F11ED" w:rsidP="008E7D59">
            <w:pPr>
              <w:spacing w:line="360" w:lineRule="auto"/>
              <w:contextualSpacing/>
              <w:jc w:val="center"/>
              <w:rPr>
                <w:rFonts w:ascii="Times New Roman" w:hAnsi="Times New Roman"/>
                <w:sz w:val="28"/>
                <w:szCs w:val="28"/>
                <w:lang w:val="uk-UA"/>
              </w:rPr>
            </w:pPr>
            <w:r w:rsidRPr="00CB00D8">
              <w:rPr>
                <w:rFonts w:ascii="Times New Roman" w:hAnsi="Times New Roman"/>
                <w:sz w:val="28"/>
                <w:szCs w:val="28"/>
                <w:lang w:val="uk-UA"/>
              </w:rPr>
              <w:t>Безпека та автономність</w:t>
            </w:r>
          </w:p>
          <w:p w:rsidR="000B29FD" w:rsidRPr="00CB00D8" w:rsidRDefault="002F11ED" w:rsidP="008E7D59">
            <w:pPr>
              <w:spacing w:line="360" w:lineRule="auto"/>
              <w:contextualSpacing/>
              <w:jc w:val="center"/>
              <w:rPr>
                <w:rFonts w:ascii="Times New Roman" w:hAnsi="Times New Roman"/>
                <w:sz w:val="28"/>
                <w:szCs w:val="28"/>
                <w:lang w:val="uk-UA"/>
              </w:rPr>
            </w:pPr>
            <w:r w:rsidRPr="00CB00D8">
              <w:rPr>
                <w:rFonts w:ascii="Times New Roman" w:hAnsi="Times New Roman"/>
                <w:sz w:val="28"/>
                <w:szCs w:val="28"/>
                <w:lang w:val="uk-UA"/>
              </w:rPr>
              <w:t>(66</w:t>
            </w:r>
            <w:r w:rsidR="000B29FD" w:rsidRPr="00CB00D8">
              <w:rPr>
                <w:rFonts w:ascii="Times New Roman" w:hAnsi="Times New Roman"/>
                <w:sz w:val="28"/>
                <w:szCs w:val="28"/>
                <w:lang w:val="uk-UA"/>
              </w:rPr>
              <w:t xml:space="preserve"> відповідей</w:t>
            </w:r>
            <w:r w:rsidRPr="00CB00D8">
              <w:rPr>
                <w:rFonts w:ascii="Times New Roman" w:hAnsi="Times New Roman"/>
                <w:sz w:val="28"/>
                <w:szCs w:val="28"/>
                <w:lang w:val="uk-UA"/>
              </w:rPr>
              <w:t>)</w:t>
            </w:r>
          </w:p>
        </w:tc>
      </w:tr>
      <w:tr w:rsidR="000B29FD" w:rsidRPr="00CB00D8" w:rsidTr="007B763A">
        <w:tc>
          <w:tcPr>
            <w:tcW w:w="2392" w:type="dxa"/>
            <w:shd w:val="clear" w:color="auto" w:fill="auto"/>
          </w:tcPr>
          <w:p w:rsidR="000B29FD" w:rsidRPr="00CB00D8" w:rsidRDefault="000B29FD" w:rsidP="008E7D59">
            <w:pPr>
              <w:spacing w:line="360" w:lineRule="auto"/>
              <w:contextualSpacing/>
              <w:jc w:val="center"/>
              <w:rPr>
                <w:rFonts w:ascii="Times New Roman" w:hAnsi="Times New Roman"/>
                <w:sz w:val="28"/>
                <w:szCs w:val="28"/>
                <w:lang w:val="uk-UA"/>
              </w:rPr>
            </w:pPr>
          </w:p>
          <w:p w:rsidR="009539DB" w:rsidRPr="00CB00D8" w:rsidRDefault="009539DB" w:rsidP="008E7D59">
            <w:pPr>
              <w:spacing w:line="360" w:lineRule="auto"/>
              <w:contextualSpacing/>
              <w:jc w:val="center"/>
              <w:rPr>
                <w:rFonts w:ascii="Times New Roman" w:hAnsi="Times New Roman"/>
                <w:sz w:val="28"/>
                <w:szCs w:val="28"/>
                <w:lang w:val="uk-UA"/>
              </w:rPr>
            </w:pPr>
            <w:r w:rsidRPr="00CB00D8">
              <w:rPr>
                <w:rFonts w:ascii="Times New Roman" w:hAnsi="Times New Roman"/>
                <w:sz w:val="28"/>
                <w:szCs w:val="28"/>
                <w:lang w:val="uk-UA"/>
              </w:rPr>
              <w:t>3</w:t>
            </w:r>
          </w:p>
        </w:tc>
        <w:tc>
          <w:tcPr>
            <w:tcW w:w="2392" w:type="dxa"/>
            <w:shd w:val="clear" w:color="auto" w:fill="auto"/>
          </w:tcPr>
          <w:p w:rsidR="002F11ED" w:rsidRPr="00CB00D8" w:rsidRDefault="002F11ED" w:rsidP="008E7D59">
            <w:pPr>
              <w:spacing w:line="360" w:lineRule="auto"/>
              <w:contextualSpacing/>
              <w:jc w:val="center"/>
              <w:rPr>
                <w:rFonts w:ascii="Times New Roman" w:hAnsi="Times New Roman"/>
                <w:sz w:val="28"/>
                <w:szCs w:val="28"/>
                <w:lang w:val="uk-UA"/>
              </w:rPr>
            </w:pPr>
            <w:r w:rsidRPr="00CB00D8">
              <w:rPr>
                <w:rFonts w:ascii="Times New Roman" w:hAnsi="Times New Roman"/>
                <w:sz w:val="28"/>
                <w:szCs w:val="28"/>
                <w:lang w:val="uk-UA"/>
              </w:rPr>
              <w:t>Безпека та автономність</w:t>
            </w:r>
          </w:p>
          <w:p w:rsidR="000B29FD" w:rsidRPr="00CB00D8" w:rsidRDefault="002F11ED" w:rsidP="008E7D59">
            <w:pPr>
              <w:spacing w:line="360" w:lineRule="auto"/>
              <w:contextualSpacing/>
              <w:jc w:val="center"/>
              <w:rPr>
                <w:rFonts w:ascii="Times New Roman" w:hAnsi="Times New Roman"/>
                <w:sz w:val="28"/>
                <w:szCs w:val="28"/>
                <w:lang w:val="uk-UA"/>
              </w:rPr>
            </w:pPr>
            <w:r w:rsidRPr="00CB00D8">
              <w:rPr>
                <w:rFonts w:ascii="Times New Roman" w:hAnsi="Times New Roman"/>
                <w:sz w:val="28"/>
                <w:szCs w:val="28"/>
                <w:lang w:val="uk-UA"/>
              </w:rPr>
              <w:t>(</w:t>
            </w:r>
            <w:r w:rsidR="000B29FD" w:rsidRPr="00CB00D8">
              <w:rPr>
                <w:rFonts w:ascii="Times New Roman" w:hAnsi="Times New Roman"/>
                <w:sz w:val="28"/>
                <w:szCs w:val="28"/>
                <w:lang w:val="uk-UA"/>
              </w:rPr>
              <w:t>62 відповіді</w:t>
            </w:r>
            <w:r w:rsidRPr="00CB00D8">
              <w:rPr>
                <w:rFonts w:ascii="Times New Roman" w:hAnsi="Times New Roman"/>
                <w:sz w:val="28"/>
                <w:szCs w:val="28"/>
                <w:lang w:val="uk-UA"/>
              </w:rPr>
              <w:t>)</w:t>
            </w:r>
          </w:p>
        </w:tc>
        <w:tc>
          <w:tcPr>
            <w:tcW w:w="2393" w:type="dxa"/>
            <w:shd w:val="clear" w:color="auto" w:fill="auto"/>
          </w:tcPr>
          <w:p w:rsidR="002F11ED" w:rsidRPr="00CB00D8" w:rsidRDefault="002F11ED" w:rsidP="008E7D59">
            <w:pPr>
              <w:spacing w:line="360" w:lineRule="auto"/>
              <w:contextualSpacing/>
              <w:jc w:val="center"/>
              <w:rPr>
                <w:rFonts w:ascii="Times New Roman" w:hAnsi="Times New Roman"/>
                <w:sz w:val="28"/>
                <w:szCs w:val="28"/>
                <w:lang w:val="uk-UA"/>
              </w:rPr>
            </w:pPr>
            <w:r w:rsidRPr="00CB00D8">
              <w:rPr>
                <w:rFonts w:ascii="Times New Roman" w:hAnsi="Times New Roman"/>
                <w:sz w:val="28"/>
                <w:szCs w:val="28"/>
                <w:lang w:val="uk-UA"/>
              </w:rPr>
              <w:t>Безпека та автономність</w:t>
            </w:r>
          </w:p>
          <w:p w:rsidR="000B29FD" w:rsidRPr="00CB00D8" w:rsidRDefault="002F11ED" w:rsidP="008E7D59">
            <w:pPr>
              <w:spacing w:line="360" w:lineRule="auto"/>
              <w:contextualSpacing/>
              <w:jc w:val="center"/>
              <w:rPr>
                <w:rFonts w:ascii="Times New Roman" w:hAnsi="Times New Roman"/>
                <w:sz w:val="28"/>
                <w:szCs w:val="28"/>
                <w:lang w:val="uk-UA"/>
              </w:rPr>
            </w:pPr>
            <w:r w:rsidRPr="00CB00D8">
              <w:rPr>
                <w:rFonts w:ascii="Times New Roman" w:hAnsi="Times New Roman"/>
                <w:sz w:val="28"/>
                <w:szCs w:val="28"/>
                <w:lang w:val="uk-UA"/>
              </w:rPr>
              <w:t>(</w:t>
            </w:r>
            <w:r w:rsidR="000B29FD" w:rsidRPr="00CB00D8">
              <w:rPr>
                <w:rFonts w:ascii="Times New Roman" w:hAnsi="Times New Roman"/>
                <w:sz w:val="28"/>
                <w:szCs w:val="28"/>
                <w:lang w:val="uk-UA"/>
              </w:rPr>
              <w:t>62 відповіді</w:t>
            </w:r>
            <w:r w:rsidRPr="00CB00D8">
              <w:rPr>
                <w:rFonts w:ascii="Times New Roman" w:hAnsi="Times New Roman"/>
                <w:sz w:val="28"/>
                <w:szCs w:val="28"/>
                <w:lang w:val="uk-UA"/>
              </w:rPr>
              <w:t>)</w:t>
            </w:r>
          </w:p>
        </w:tc>
        <w:tc>
          <w:tcPr>
            <w:tcW w:w="2393" w:type="dxa"/>
            <w:shd w:val="clear" w:color="auto" w:fill="auto"/>
          </w:tcPr>
          <w:p w:rsidR="002F11ED" w:rsidRPr="00CB00D8" w:rsidRDefault="002F11ED" w:rsidP="008E7D59">
            <w:pPr>
              <w:spacing w:line="360" w:lineRule="auto"/>
              <w:contextualSpacing/>
              <w:jc w:val="center"/>
              <w:rPr>
                <w:rFonts w:ascii="Times New Roman" w:hAnsi="Times New Roman"/>
                <w:sz w:val="28"/>
                <w:szCs w:val="28"/>
                <w:lang w:val="uk-UA"/>
              </w:rPr>
            </w:pPr>
            <w:r w:rsidRPr="00CB00D8">
              <w:rPr>
                <w:rFonts w:ascii="Times New Roman" w:hAnsi="Times New Roman"/>
                <w:sz w:val="28"/>
                <w:szCs w:val="28"/>
                <w:lang w:val="uk-UA"/>
              </w:rPr>
              <w:t>Здоров</w:t>
            </w:r>
            <w:r w:rsidRPr="00CB00D8">
              <w:rPr>
                <w:rFonts w:ascii="Times New Roman" w:hAnsi="Times New Roman"/>
                <w:sz w:val="28"/>
                <w:szCs w:val="28"/>
              </w:rPr>
              <w:t>`</w:t>
            </w:r>
            <w:r w:rsidRPr="00CB00D8">
              <w:rPr>
                <w:rFonts w:ascii="Times New Roman" w:hAnsi="Times New Roman"/>
                <w:sz w:val="28"/>
                <w:szCs w:val="28"/>
                <w:lang w:val="uk-UA"/>
              </w:rPr>
              <w:t>я та особистісне задоволення</w:t>
            </w:r>
          </w:p>
          <w:p w:rsidR="000B29FD" w:rsidRPr="00CB00D8" w:rsidRDefault="002F11ED" w:rsidP="008E7D59">
            <w:pPr>
              <w:spacing w:line="360" w:lineRule="auto"/>
              <w:contextualSpacing/>
              <w:jc w:val="center"/>
              <w:rPr>
                <w:rFonts w:ascii="Times New Roman" w:hAnsi="Times New Roman"/>
                <w:sz w:val="28"/>
                <w:szCs w:val="28"/>
                <w:lang w:val="uk-UA"/>
              </w:rPr>
            </w:pPr>
            <w:r w:rsidRPr="00CB00D8">
              <w:rPr>
                <w:rFonts w:ascii="Times New Roman" w:hAnsi="Times New Roman"/>
                <w:sz w:val="28"/>
                <w:szCs w:val="28"/>
                <w:lang w:val="uk-UA"/>
              </w:rPr>
              <w:t>(59</w:t>
            </w:r>
            <w:r w:rsidR="000B29FD" w:rsidRPr="00CB00D8">
              <w:rPr>
                <w:rFonts w:ascii="Times New Roman" w:hAnsi="Times New Roman"/>
                <w:sz w:val="28"/>
                <w:szCs w:val="28"/>
                <w:lang w:val="uk-UA"/>
              </w:rPr>
              <w:t xml:space="preserve"> відповідей</w:t>
            </w:r>
            <w:r w:rsidRPr="00CB00D8">
              <w:rPr>
                <w:rFonts w:ascii="Times New Roman" w:hAnsi="Times New Roman"/>
                <w:sz w:val="28"/>
                <w:szCs w:val="28"/>
                <w:lang w:val="uk-UA"/>
              </w:rPr>
              <w:t>)</w:t>
            </w:r>
          </w:p>
        </w:tc>
      </w:tr>
      <w:tr w:rsidR="000B29FD" w:rsidRPr="00CB00D8" w:rsidTr="007B763A">
        <w:tc>
          <w:tcPr>
            <w:tcW w:w="2392" w:type="dxa"/>
            <w:shd w:val="clear" w:color="auto" w:fill="auto"/>
          </w:tcPr>
          <w:p w:rsidR="000B29FD" w:rsidRPr="00CB00D8" w:rsidRDefault="000B29FD" w:rsidP="008E7D59">
            <w:pPr>
              <w:spacing w:line="360" w:lineRule="auto"/>
              <w:contextualSpacing/>
              <w:jc w:val="center"/>
              <w:rPr>
                <w:rFonts w:ascii="Times New Roman" w:hAnsi="Times New Roman"/>
                <w:sz w:val="28"/>
                <w:szCs w:val="28"/>
                <w:lang w:val="uk-UA"/>
              </w:rPr>
            </w:pPr>
          </w:p>
          <w:p w:rsidR="009539DB" w:rsidRPr="00CB00D8" w:rsidRDefault="009539DB" w:rsidP="008E7D59">
            <w:pPr>
              <w:spacing w:line="360" w:lineRule="auto"/>
              <w:contextualSpacing/>
              <w:jc w:val="center"/>
              <w:rPr>
                <w:rFonts w:ascii="Times New Roman" w:hAnsi="Times New Roman"/>
                <w:sz w:val="28"/>
                <w:szCs w:val="28"/>
                <w:lang w:val="uk-UA"/>
              </w:rPr>
            </w:pPr>
            <w:r w:rsidRPr="00CB00D8">
              <w:rPr>
                <w:rFonts w:ascii="Times New Roman" w:hAnsi="Times New Roman"/>
                <w:sz w:val="28"/>
                <w:szCs w:val="28"/>
                <w:lang w:val="uk-UA"/>
              </w:rPr>
              <w:t>4</w:t>
            </w:r>
          </w:p>
        </w:tc>
        <w:tc>
          <w:tcPr>
            <w:tcW w:w="2392" w:type="dxa"/>
            <w:shd w:val="clear" w:color="auto" w:fill="auto"/>
          </w:tcPr>
          <w:p w:rsidR="002F11ED" w:rsidRPr="00CB00D8" w:rsidRDefault="002F11ED" w:rsidP="008E7D59">
            <w:pPr>
              <w:spacing w:line="360" w:lineRule="auto"/>
              <w:contextualSpacing/>
              <w:jc w:val="center"/>
              <w:rPr>
                <w:rFonts w:ascii="Times New Roman" w:hAnsi="Times New Roman"/>
                <w:sz w:val="28"/>
                <w:szCs w:val="28"/>
                <w:lang w:val="uk-UA"/>
              </w:rPr>
            </w:pPr>
            <w:r w:rsidRPr="00CB00D8">
              <w:rPr>
                <w:rFonts w:ascii="Times New Roman" w:hAnsi="Times New Roman"/>
                <w:sz w:val="28"/>
                <w:szCs w:val="28"/>
                <w:lang w:val="uk-UA"/>
              </w:rPr>
              <w:t>Особистісне зростання</w:t>
            </w:r>
          </w:p>
          <w:p w:rsidR="000B29FD" w:rsidRPr="00CB00D8" w:rsidRDefault="002F11ED" w:rsidP="008E7D59">
            <w:pPr>
              <w:spacing w:line="360" w:lineRule="auto"/>
              <w:contextualSpacing/>
              <w:jc w:val="center"/>
              <w:rPr>
                <w:rFonts w:ascii="Times New Roman" w:hAnsi="Times New Roman"/>
                <w:sz w:val="28"/>
                <w:szCs w:val="28"/>
                <w:lang w:val="uk-UA"/>
              </w:rPr>
            </w:pPr>
            <w:r w:rsidRPr="00CB00D8">
              <w:rPr>
                <w:rFonts w:ascii="Times New Roman" w:hAnsi="Times New Roman"/>
                <w:sz w:val="28"/>
                <w:szCs w:val="28"/>
                <w:lang w:val="uk-UA"/>
              </w:rPr>
              <w:t>(</w:t>
            </w:r>
            <w:r w:rsidR="000B29FD" w:rsidRPr="00CB00D8">
              <w:rPr>
                <w:rFonts w:ascii="Times New Roman" w:hAnsi="Times New Roman"/>
                <w:sz w:val="28"/>
                <w:szCs w:val="28"/>
                <w:lang w:val="uk-UA"/>
              </w:rPr>
              <w:t>57 відповідей</w:t>
            </w:r>
            <w:r w:rsidRPr="00CB00D8">
              <w:rPr>
                <w:rFonts w:ascii="Times New Roman" w:hAnsi="Times New Roman"/>
                <w:sz w:val="28"/>
                <w:szCs w:val="28"/>
                <w:lang w:val="uk-UA"/>
              </w:rPr>
              <w:t>)</w:t>
            </w:r>
          </w:p>
        </w:tc>
        <w:tc>
          <w:tcPr>
            <w:tcW w:w="2393" w:type="dxa"/>
            <w:shd w:val="clear" w:color="auto" w:fill="auto"/>
          </w:tcPr>
          <w:p w:rsidR="002F11ED" w:rsidRPr="00CB00D8" w:rsidRDefault="002F11ED" w:rsidP="008E7D59">
            <w:pPr>
              <w:spacing w:line="360" w:lineRule="auto"/>
              <w:contextualSpacing/>
              <w:jc w:val="center"/>
              <w:rPr>
                <w:rFonts w:ascii="Times New Roman" w:hAnsi="Times New Roman"/>
                <w:sz w:val="28"/>
                <w:szCs w:val="28"/>
                <w:lang w:val="uk-UA"/>
              </w:rPr>
            </w:pPr>
            <w:r w:rsidRPr="00CB00D8">
              <w:rPr>
                <w:rFonts w:ascii="Times New Roman" w:hAnsi="Times New Roman"/>
                <w:sz w:val="28"/>
                <w:szCs w:val="28"/>
                <w:lang w:val="uk-UA"/>
              </w:rPr>
              <w:t>Любов та сім</w:t>
            </w:r>
            <w:r w:rsidRPr="00CB00D8">
              <w:rPr>
                <w:rFonts w:ascii="Times New Roman" w:hAnsi="Times New Roman"/>
                <w:sz w:val="28"/>
                <w:szCs w:val="28"/>
              </w:rPr>
              <w:t>`</w:t>
            </w:r>
            <w:r w:rsidRPr="00CB00D8">
              <w:rPr>
                <w:rFonts w:ascii="Times New Roman" w:hAnsi="Times New Roman"/>
                <w:sz w:val="28"/>
                <w:szCs w:val="28"/>
                <w:lang w:val="uk-UA"/>
              </w:rPr>
              <w:t>я</w:t>
            </w:r>
          </w:p>
          <w:p w:rsidR="000B29FD" w:rsidRPr="00CB00D8" w:rsidRDefault="002F11ED" w:rsidP="008E7D59">
            <w:pPr>
              <w:spacing w:line="360" w:lineRule="auto"/>
              <w:contextualSpacing/>
              <w:jc w:val="center"/>
              <w:rPr>
                <w:rFonts w:ascii="Times New Roman" w:hAnsi="Times New Roman"/>
                <w:sz w:val="28"/>
                <w:szCs w:val="28"/>
                <w:lang w:val="uk-UA"/>
              </w:rPr>
            </w:pPr>
            <w:r w:rsidRPr="00CB00D8">
              <w:rPr>
                <w:rFonts w:ascii="Times New Roman" w:hAnsi="Times New Roman"/>
                <w:sz w:val="28"/>
                <w:szCs w:val="28"/>
                <w:lang w:val="uk-UA"/>
              </w:rPr>
              <w:t>(48</w:t>
            </w:r>
            <w:r w:rsidR="000B29FD" w:rsidRPr="00CB00D8">
              <w:rPr>
                <w:rFonts w:ascii="Times New Roman" w:hAnsi="Times New Roman"/>
                <w:sz w:val="28"/>
                <w:szCs w:val="28"/>
                <w:lang w:val="uk-UA"/>
              </w:rPr>
              <w:t xml:space="preserve"> відповідей</w:t>
            </w:r>
            <w:r w:rsidRPr="00CB00D8">
              <w:rPr>
                <w:rFonts w:ascii="Times New Roman" w:hAnsi="Times New Roman"/>
                <w:sz w:val="28"/>
                <w:szCs w:val="28"/>
                <w:lang w:val="uk-UA"/>
              </w:rPr>
              <w:t>)</w:t>
            </w:r>
          </w:p>
        </w:tc>
        <w:tc>
          <w:tcPr>
            <w:tcW w:w="2393" w:type="dxa"/>
            <w:shd w:val="clear" w:color="auto" w:fill="auto"/>
          </w:tcPr>
          <w:p w:rsidR="009539DB" w:rsidRPr="00CB00D8" w:rsidRDefault="009539DB" w:rsidP="008E7D59">
            <w:pPr>
              <w:spacing w:line="360" w:lineRule="auto"/>
              <w:contextualSpacing/>
              <w:jc w:val="center"/>
              <w:rPr>
                <w:rFonts w:ascii="Times New Roman" w:hAnsi="Times New Roman"/>
                <w:sz w:val="28"/>
                <w:szCs w:val="28"/>
                <w:lang w:val="uk-UA"/>
              </w:rPr>
            </w:pPr>
            <w:r w:rsidRPr="00CB00D8">
              <w:rPr>
                <w:rFonts w:ascii="Times New Roman" w:hAnsi="Times New Roman"/>
                <w:sz w:val="28"/>
                <w:szCs w:val="28"/>
                <w:lang w:val="uk-UA"/>
              </w:rPr>
              <w:t>Любов та сім</w:t>
            </w:r>
            <w:r w:rsidRPr="00CB00D8">
              <w:rPr>
                <w:rFonts w:ascii="Times New Roman" w:hAnsi="Times New Roman"/>
                <w:sz w:val="28"/>
                <w:szCs w:val="28"/>
              </w:rPr>
              <w:t>`</w:t>
            </w:r>
            <w:r w:rsidRPr="00CB00D8">
              <w:rPr>
                <w:rFonts w:ascii="Times New Roman" w:hAnsi="Times New Roman"/>
                <w:sz w:val="28"/>
                <w:szCs w:val="28"/>
                <w:lang w:val="uk-UA"/>
              </w:rPr>
              <w:t>я</w:t>
            </w:r>
          </w:p>
          <w:p w:rsidR="000B29FD" w:rsidRPr="00CB00D8" w:rsidRDefault="002F11ED" w:rsidP="008E7D59">
            <w:pPr>
              <w:spacing w:line="360" w:lineRule="auto"/>
              <w:contextualSpacing/>
              <w:jc w:val="center"/>
              <w:rPr>
                <w:rFonts w:ascii="Times New Roman" w:hAnsi="Times New Roman"/>
                <w:sz w:val="28"/>
                <w:szCs w:val="28"/>
                <w:lang w:val="uk-UA"/>
              </w:rPr>
            </w:pPr>
            <w:r w:rsidRPr="00CB00D8">
              <w:rPr>
                <w:rFonts w:ascii="Times New Roman" w:hAnsi="Times New Roman"/>
                <w:sz w:val="28"/>
                <w:szCs w:val="28"/>
                <w:lang w:val="uk-UA"/>
              </w:rPr>
              <w:t>(</w:t>
            </w:r>
            <w:r w:rsidR="009539DB" w:rsidRPr="00CB00D8">
              <w:rPr>
                <w:rFonts w:ascii="Times New Roman" w:hAnsi="Times New Roman"/>
                <w:sz w:val="28"/>
                <w:szCs w:val="28"/>
                <w:lang w:val="uk-UA"/>
              </w:rPr>
              <w:t>48</w:t>
            </w:r>
            <w:r w:rsidR="000B29FD" w:rsidRPr="00CB00D8">
              <w:rPr>
                <w:rFonts w:ascii="Times New Roman" w:hAnsi="Times New Roman"/>
                <w:sz w:val="28"/>
                <w:szCs w:val="28"/>
                <w:lang w:val="uk-UA"/>
              </w:rPr>
              <w:t xml:space="preserve"> відповіді</w:t>
            </w:r>
            <w:r w:rsidRPr="00CB00D8">
              <w:rPr>
                <w:rFonts w:ascii="Times New Roman" w:hAnsi="Times New Roman"/>
                <w:sz w:val="28"/>
                <w:szCs w:val="28"/>
                <w:lang w:val="uk-UA"/>
              </w:rPr>
              <w:t>)</w:t>
            </w:r>
          </w:p>
        </w:tc>
      </w:tr>
      <w:tr w:rsidR="000B29FD" w:rsidRPr="00CB00D8" w:rsidTr="007B763A">
        <w:tc>
          <w:tcPr>
            <w:tcW w:w="2392" w:type="dxa"/>
            <w:shd w:val="clear" w:color="auto" w:fill="auto"/>
          </w:tcPr>
          <w:p w:rsidR="000B29FD" w:rsidRPr="00CB00D8" w:rsidRDefault="000B29FD" w:rsidP="008E7D59">
            <w:pPr>
              <w:spacing w:line="360" w:lineRule="auto"/>
              <w:contextualSpacing/>
              <w:jc w:val="center"/>
              <w:rPr>
                <w:rFonts w:ascii="Times New Roman" w:hAnsi="Times New Roman"/>
                <w:sz w:val="28"/>
                <w:szCs w:val="28"/>
                <w:lang w:val="uk-UA"/>
              </w:rPr>
            </w:pPr>
          </w:p>
          <w:p w:rsidR="009539DB" w:rsidRPr="00CB00D8" w:rsidRDefault="009539DB" w:rsidP="008E7D59">
            <w:pPr>
              <w:spacing w:line="360" w:lineRule="auto"/>
              <w:contextualSpacing/>
              <w:jc w:val="center"/>
              <w:rPr>
                <w:rFonts w:ascii="Times New Roman" w:hAnsi="Times New Roman"/>
                <w:sz w:val="28"/>
                <w:szCs w:val="28"/>
                <w:lang w:val="uk-UA"/>
              </w:rPr>
            </w:pPr>
            <w:r w:rsidRPr="00CB00D8">
              <w:rPr>
                <w:rFonts w:ascii="Times New Roman" w:hAnsi="Times New Roman"/>
                <w:sz w:val="28"/>
                <w:szCs w:val="28"/>
                <w:lang w:val="uk-UA"/>
              </w:rPr>
              <w:t>5</w:t>
            </w:r>
          </w:p>
        </w:tc>
        <w:tc>
          <w:tcPr>
            <w:tcW w:w="2392" w:type="dxa"/>
            <w:shd w:val="clear" w:color="auto" w:fill="auto"/>
          </w:tcPr>
          <w:p w:rsidR="002F11ED" w:rsidRPr="00CB00D8" w:rsidRDefault="002F11ED" w:rsidP="008E7D59">
            <w:pPr>
              <w:spacing w:line="360" w:lineRule="auto"/>
              <w:contextualSpacing/>
              <w:jc w:val="center"/>
              <w:rPr>
                <w:rFonts w:ascii="Times New Roman" w:hAnsi="Times New Roman"/>
                <w:sz w:val="28"/>
                <w:szCs w:val="28"/>
                <w:lang w:val="uk-UA"/>
              </w:rPr>
            </w:pPr>
            <w:r w:rsidRPr="00CB00D8">
              <w:rPr>
                <w:rFonts w:ascii="Times New Roman" w:hAnsi="Times New Roman"/>
                <w:sz w:val="28"/>
                <w:szCs w:val="28"/>
                <w:lang w:val="uk-UA"/>
              </w:rPr>
              <w:t>Правове суспільство та допомога іншим</w:t>
            </w:r>
          </w:p>
          <w:p w:rsidR="000B29FD" w:rsidRPr="00CB00D8" w:rsidRDefault="002F11ED" w:rsidP="008E7D59">
            <w:pPr>
              <w:spacing w:line="360" w:lineRule="auto"/>
              <w:contextualSpacing/>
              <w:jc w:val="center"/>
              <w:rPr>
                <w:rFonts w:ascii="Times New Roman" w:hAnsi="Times New Roman"/>
                <w:sz w:val="28"/>
                <w:szCs w:val="28"/>
                <w:lang w:val="uk-UA"/>
              </w:rPr>
            </w:pPr>
            <w:r w:rsidRPr="00CB00D8">
              <w:rPr>
                <w:rFonts w:ascii="Times New Roman" w:hAnsi="Times New Roman"/>
                <w:sz w:val="28"/>
                <w:szCs w:val="28"/>
                <w:lang w:val="uk-UA"/>
              </w:rPr>
              <w:t>(</w:t>
            </w:r>
            <w:r w:rsidR="000B29FD" w:rsidRPr="00CB00D8">
              <w:rPr>
                <w:rFonts w:ascii="Times New Roman" w:hAnsi="Times New Roman"/>
                <w:sz w:val="28"/>
                <w:szCs w:val="28"/>
                <w:lang w:val="uk-UA"/>
              </w:rPr>
              <w:t>36 відповідей</w:t>
            </w:r>
            <w:r w:rsidRPr="00CB00D8">
              <w:rPr>
                <w:rFonts w:ascii="Times New Roman" w:hAnsi="Times New Roman"/>
                <w:sz w:val="28"/>
                <w:szCs w:val="28"/>
                <w:lang w:val="uk-UA"/>
              </w:rPr>
              <w:t>)</w:t>
            </w:r>
          </w:p>
        </w:tc>
        <w:tc>
          <w:tcPr>
            <w:tcW w:w="2393" w:type="dxa"/>
            <w:shd w:val="clear" w:color="auto" w:fill="auto"/>
          </w:tcPr>
          <w:p w:rsidR="002F11ED" w:rsidRPr="00CB00D8" w:rsidRDefault="002F11ED" w:rsidP="008E7D59">
            <w:pPr>
              <w:spacing w:line="360" w:lineRule="auto"/>
              <w:contextualSpacing/>
              <w:jc w:val="center"/>
              <w:rPr>
                <w:rFonts w:ascii="Times New Roman" w:hAnsi="Times New Roman"/>
                <w:sz w:val="28"/>
                <w:szCs w:val="28"/>
                <w:lang w:val="uk-UA"/>
              </w:rPr>
            </w:pPr>
            <w:r w:rsidRPr="00CB00D8">
              <w:rPr>
                <w:rFonts w:ascii="Times New Roman" w:hAnsi="Times New Roman"/>
                <w:sz w:val="28"/>
                <w:szCs w:val="28"/>
                <w:lang w:val="uk-UA"/>
              </w:rPr>
              <w:t>Особистісне зростання</w:t>
            </w:r>
          </w:p>
          <w:p w:rsidR="000B29FD" w:rsidRPr="00CB00D8" w:rsidRDefault="002F11ED" w:rsidP="008E7D59">
            <w:pPr>
              <w:spacing w:line="360" w:lineRule="auto"/>
              <w:contextualSpacing/>
              <w:jc w:val="center"/>
              <w:rPr>
                <w:rFonts w:ascii="Times New Roman" w:hAnsi="Times New Roman"/>
                <w:sz w:val="28"/>
                <w:szCs w:val="28"/>
                <w:lang w:val="uk-UA"/>
              </w:rPr>
            </w:pPr>
            <w:r w:rsidRPr="00CB00D8">
              <w:rPr>
                <w:rFonts w:ascii="Times New Roman" w:hAnsi="Times New Roman"/>
                <w:sz w:val="28"/>
                <w:szCs w:val="28"/>
                <w:lang w:val="uk-UA"/>
              </w:rPr>
              <w:t>(45</w:t>
            </w:r>
            <w:r w:rsidR="000B29FD" w:rsidRPr="00CB00D8">
              <w:rPr>
                <w:rFonts w:ascii="Times New Roman" w:hAnsi="Times New Roman"/>
                <w:sz w:val="28"/>
                <w:szCs w:val="28"/>
                <w:lang w:val="uk-UA"/>
              </w:rPr>
              <w:t xml:space="preserve"> відповідей</w:t>
            </w:r>
            <w:r w:rsidRPr="00CB00D8">
              <w:rPr>
                <w:rFonts w:ascii="Times New Roman" w:hAnsi="Times New Roman"/>
                <w:sz w:val="28"/>
                <w:szCs w:val="28"/>
                <w:lang w:val="uk-UA"/>
              </w:rPr>
              <w:t>)</w:t>
            </w:r>
          </w:p>
        </w:tc>
        <w:tc>
          <w:tcPr>
            <w:tcW w:w="2393" w:type="dxa"/>
            <w:shd w:val="clear" w:color="auto" w:fill="auto"/>
          </w:tcPr>
          <w:p w:rsidR="009539DB" w:rsidRPr="00CB00D8" w:rsidRDefault="009539DB" w:rsidP="008E7D59">
            <w:pPr>
              <w:spacing w:line="360" w:lineRule="auto"/>
              <w:contextualSpacing/>
              <w:jc w:val="center"/>
              <w:rPr>
                <w:rFonts w:ascii="Times New Roman" w:hAnsi="Times New Roman"/>
                <w:sz w:val="28"/>
                <w:szCs w:val="28"/>
                <w:lang w:val="uk-UA"/>
              </w:rPr>
            </w:pPr>
            <w:r w:rsidRPr="00CB00D8">
              <w:rPr>
                <w:rFonts w:ascii="Times New Roman" w:hAnsi="Times New Roman"/>
                <w:sz w:val="28"/>
                <w:szCs w:val="28"/>
                <w:lang w:val="uk-UA"/>
              </w:rPr>
              <w:t>Правове суспільство та допомога іншим</w:t>
            </w:r>
          </w:p>
          <w:p w:rsidR="000B29FD" w:rsidRPr="00CB00D8" w:rsidRDefault="002F11ED" w:rsidP="008E7D59">
            <w:pPr>
              <w:spacing w:line="360" w:lineRule="auto"/>
              <w:contextualSpacing/>
              <w:jc w:val="center"/>
              <w:rPr>
                <w:rFonts w:ascii="Times New Roman" w:hAnsi="Times New Roman"/>
                <w:sz w:val="28"/>
                <w:szCs w:val="28"/>
                <w:lang w:val="uk-UA"/>
              </w:rPr>
            </w:pPr>
            <w:r w:rsidRPr="00CB00D8">
              <w:rPr>
                <w:rFonts w:ascii="Times New Roman" w:hAnsi="Times New Roman"/>
                <w:sz w:val="28"/>
                <w:szCs w:val="28"/>
                <w:lang w:val="uk-UA"/>
              </w:rPr>
              <w:t>(</w:t>
            </w:r>
            <w:r w:rsidR="000B29FD" w:rsidRPr="00CB00D8">
              <w:rPr>
                <w:rFonts w:ascii="Times New Roman" w:hAnsi="Times New Roman"/>
                <w:sz w:val="28"/>
                <w:szCs w:val="28"/>
                <w:lang w:val="uk-UA"/>
              </w:rPr>
              <w:t>47 відповідей</w:t>
            </w:r>
            <w:r w:rsidRPr="00CB00D8">
              <w:rPr>
                <w:rFonts w:ascii="Times New Roman" w:hAnsi="Times New Roman"/>
                <w:sz w:val="28"/>
                <w:szCs w:val="28"/>
                <w:lang w:val="uk-UA"/>
              </w:rPr>
              <w:t>)</w:t>
            </w:r>
          </w:p>
        </w:tc>
      </w:tr>
      <w:tr w:rsidR="000B29FD" w:rsidRPr="00CB00D8" w:rsidTr="007B763A">
        <w:tc>
          <w:tcPr>
            <w:tcW w:w="2392" w:type="dxa"/>
            <w:shd w:val="clear" w:color="auto" w:fill="auto"/>
          </w:tcPr>
          <w:p w:rsidR="000B29FD" w:rsidRPr="00CB00D8" w:rsidRDefault="000B29FD" w:rsidP="008E7D59">
            <w:pPr>
              <w:spacing w:line="360" w:lineRule="auto"/>
              <w:contextualSpacing/>
              <w:jc w:val="center"/>
              <w:rPr>
                <w:rFonts w:ascii="Times New Roman" w:hAnsi="Times New Roman"/>
                <w:sz w:val="28"/>
                <w:szCs w:val="28"/>
                <w:lang w:val="uk-UA"/>
              </w:rPr>
            </w:pPr>
          </w:p>
          <w:p w:rsidR="009539DB" w:rsidRPr="00CB00D8" w:rsidRDefault="009539DB" w:rsidP="008E7D59">
            <w:pPr>
              <w:spacing w:line="360" w:lineRule="auto"/>
              <w:contextualSpacing/>
              <w:jc w:val="center"/>
              <w:rPr>
                <w:rFonts w:ascii="Times New Roman" w:hAnsi="Times New Roman"/>
                <w:sz w:val="28"/>
                <w:szCs w:val="28"/>
                <w:lang w:val="uk-UA"/>
              </w:rPr>
            </w:pPr>
            <w:r w:rsidRPr="00CB00D8">
              <w:rPr>
                <w:rFonts w:ascii="Times New Roman" w:hAnsi="Times New Roman"/>
                <w:sz w:val="28"/>
                <w:szCs w:val="28"/>
                <w:lang w:val="uk-UA"/>
              </w:rPr>
              <w:t>6</w:t>
            </w:r>
          </w:p>
        </w:tc>
        <w:tc>
          <w:tcPr>
            <w:tcW w:w="2392" w:type="dxa"/>
            <w:shd w:val="clear" w:color="auto" w:fill="auto"/>
          </w:tcPr>
          <w:p w:rsidR="002F11ED" w:rsidRPr="00CB00D8" w:rsidRDefault="002F11ED" w:rsidP="008E7D59">
            <w:pPr>
              <w:spacing w:line="360" w:lineRule="auto"/>
              <w:contextualSpacing/>
              <w:jc w:val="center"/>
              <w:rPr>
                <w:rFonts w:ascii="Times New Roman" w:hAnsi="Times New Roman"/>
                <w:sz w:val="28"/>
                <w:szCs w:val="28"/>
                <w:lang w:val="uk-UA"/>
              </w:rPr>
            </w:pPr>
            <w:r w:rsidRPr="00CB00D8">
              <w:rPr>
                <w:rFonts w:ascii="Times New Roman" w:hAnsi="Times New Roman"/>
                <w:sz w:val="28"/>
                <w:szCs w:val="28"/>
                <w:lang w:val="uk-UA"/>
              </w:rPr>
              <w:t>Любов та сім</w:t>
            </w:r>
            <w:r w:rsidRPr="00CB00D8">
              <w:rPr>
                <w:rFonts w:ascii="Times New Roman" w:hAnsi="Times New Roman"/>
                <w:sz w:val="28"/>
                <w:szCs w:val="28"/>
              </w:rPr>
              <w:t>`</w:t>
            </w:r>
            <w:r w:rsidRPr="00CB00D8">
              <w:rPr>
                <w:rFonts w:ascii="Times New Roman" w:hAnsi="Times New Roman"/>
                <w:sz w:val="28"/>
                <w:szCs w:val="28"/>
                <w:lang w:val="uk-UA"/>
              </w:rPr>
              <w:t>я</w:t>
            </w:r>
          </w:p>
          <w:p w:rsidR="000B29FD" w:rsidRPr="00CB00D8" w:rsidRDefault="002F11ED" w:rsidP="008E7D59">
            <w:pPr>
              <w:spacing w:line="360" w:lineRule="auto"/>
              <w:contextualSpacing/>
              <w:jc w:val="center"/>
              <w:rPr>
                <w:rFonts w:ascii="Times New Roman" w:hAnsi="Times New Roman"/>
                <w:sz w:val="28"/>
                <w:szCs w:val="28"/>
                <w:lang w:val="uk-UA"/>
              </w:rPr>
            </w:pPr>
            <w:r w:rsidRPr="00CB00D8">
              <w:rPr>
                <w:rFonts w:ascii="Times New Roman" w:hAnsi="Times New Roman"/>
                <w:sz w:val="28"/>
                <w:szCs w:val="28"/>
                <w:lang w:val="uk-UA"/>
              </w:rPr>
              <w:t>(</w:t>
            </w:r>
            <w:r w:rsidR="000B29FD" w:rsidRPr="00CB00D8">
              <w:rPr>
                <w:rFonts w:ascii="Times New Roman" w:hAnsi="Times New Roman"/>
                <w:sz w:val="28"/>
                <w:szCs w:val="28"/>
                <w:lang w:val="uk-UA"/>
              </w:rPr>
              <w:t>35 відповідей</w:t>
            </w:r>
            <w:r w:rsidRPr="00CB00D8">
              <w:rPr>
                <w:rFonts w:ascii="Times New Roman" w:hAnsi="Times New Roman"/>
                <w:sz w:val="28"/>
                <w:szCs w:val="28"/>
                <w:lang w:val="uk-UA"/>
              </w:rPr>
              <w:t>)</w:t>
            </w:r>
          </w:p>
        </w:tc>
        <w:tc>
          <w:tcPr>
            <w:tcW w:w="2393" w:type="dxa"/>
            <w:shd w:val="clear" w:color="auto" w:fill="auto"/>
          </w:tcPr>
          <w:p w:rsidR="002F11ED" w:rsidRPr="00CB00D8" w:rsidRDefault="002F11ED" w:rsidP="008E7D59">
            <w:pPr>
              <w:spacing w:line="360" w:lineRule="auto"/>
              <w:contextualSpacing/>
              <w:jc w:val="center"/>
              <w:rPr>
                <w:rFonts w:ascii="Times New Roman" w:hAnsi="Times New Roman"/>
                <w:sz w:val="28"/>
                <w:szCs w:val="28"/>
                <w:lang w:val="uk-UA"/>
              </w:rPr>
            </w:pPr>
            <w:r w:rsidRPr="00CB00D8">
              <w:rPr>
                <w:rFonts w:ascii="Times New Roman" w:hAnsi="Times New Roman"/>
                <w:sz w:val="28"/>
                <w:szCs w:val="28"/>
                <w:lang w:val="uk-UA"/>
              </w:rPr>
              <w:t xml:space="preserve">Правове суспільство та </w:t>
            </w:r>
            <w:r w:rsidRPr="00CB00D8">
              <w:rPr>
                <w:rFonts w:ascii="Times New Roman" w:hAnsi="Times New Roman"/>
                <w:sz w:val="28"/>
                <w:szCs w:val="28"/>
                <w:lang w:val="uk-UA"/>
              </w:rPr>
              <w:lastRenderedPageBreak/>
              <w:t>допомога іншим</w:t>
            </w:r>
          </w:p>
          <w:p w:rsidR="000B29FD" w:rsidRPr="00CB00D8" w:rsidRDefault="002F11ED" w:rsidP="008E7D59">
            <w:pPr>
              <w:spacing w:line="360" w:lineRule="auto"/>
              <w:contextualSpacing/>
              <w:jc w:val="center"/>
              <w:rPr>
                <w:rFonts w:ascii="Times New Roman" w:hAnsi="Times New Roman"/>
                <w:sz w:val="28"/>
                <w:szCs w:val="28"/>
                <w:lang w:val="uk-UA"/>
              </w:rPr>
            </w:pPr>
            <w:r w:rsidRPr="00CB00D8">
              <w:rPr>
                <w:rFonts w:ascii="Times New Roman" w:hAnsi="Times New Roman"/>
                <w:sz w:val="28"/>
                <w:szCs w:val="28"/>
                <w:lang w:val="uk-UA"/>
              </w:rPr>
              <w:t>(39 відповіді)</w:t>
            </w:r>
          </w:p>
        </w:tc>
        <w:tc>
          <w:tcPr>
            <w:tcW w:w="2393" w:type="dxa"/>
            <w:shd w:val="clear" w:color="auto" w:fill="auto"/>
          </w:tcPr>
          <w:p w:rsidR="009539DB" w:rsidRPr="00CB00D8" w:rsidRDefault="009539DB" w:rsidP="008E7D59">
            <w:pPr>
              <w:spacing w:line="360" w:lineRule="auto"/>
              <w:contextualSpacing/>
              <w:jc w:val="center"/>
              <w:rPr>
                <w:rFonts w:ascii="Times New Roman" w:hAnsi="Times New Roman"/>
                <w:sz w:val="28"/>
                <w:szCs w:val="28"/>
                <w:lang w:val="uk-UA"/>
              </w:rPr>
            </w:pPr>
            <w:r w:rsidRPr="00CB00D8">
              <w:rPr>
                <w:rFonts w:ascii="Times New Roman" w:hAnsi="Times New Roman"/>
                <w:sz w:val="28"/>
                <w:szCs w:val="28"/>
                <w:lang w:val="uk-UA"/>
              </w:rPr>
              <w:lastRenderedPageBreak/>
              <w:t>Особистісне зростання</w:t>
            </w:r>
          </w:p>
          <w:p w:rsidR="000B29FD" w:rsidRPr="00CB00D8" w:rsidRDefault="002F11ED" w:rsidP="008E7D59">
            <w:pPr>
              <w:spacing w:line="360" w:lineRule="auto"/>
              <w:contextualSpacing/>
              <w:jc w:val="center"/>
              <w:rPr>
                <w:rFonts w:ascii="Times New Roman" w:hAnsi="Times New Roman"/>
                <w:sz w:val="28"/>
                <w:szCs w:val="28"/>
                <w:lang w:val="uk-UA"/>
              </w:rPr>
            </w:pPr>
            <w:r w:rsidRPr="00CB00D8">
              <w:rPr>
                <w:rFonts w:ascii="Times New Roman" w:hAnsi="Times New Roman"/>
                <w:sz w:val="28"/>
                <w:szCs w:val="28"/>
                <w:lang w:val="uk-UA"/>
              </w:rPr>
              <w:lastRenderedPageBreak/>
              <w:t>(</w:t>
            </w:r>
            <w:r w:rsidR="009539DB" w:rsidRPr="00CB00D8">
              <w:rPr>
                <w:rFonts w:ascii="Times New Roman" w:hAnsi="Times New Roman"/>
                <w:sz w:val="28"/>
                <w:szCs w:val="28"/>
                <w:lang w:val="uk-UA"/>
              </w:rPr>
              <w:t>34</w:t>
            </w:r>
            <w:r w:rsidR="000B29FD" w:rsidRPr="00CB00D8">
              <w:rPr>
                <w:rFonts w:ascii="Times New Roman" w:hAnsi="Times New Roman"/>
                <w:sz w:val="28"/>
                <w:szCs w:val="28"/>
                <w:lang w:val="uk-UA"/>
              </w:rPr>
              <w:t xml:space="preserve"> відповідей</w:t>
            </w:r>
            <w:r w:rsidRPr="00CB00D8">
              <w:rPr>
                <w:rFonts w:ascii="Times New Roman" w:hAnsi="Times New Roman"/>
                <w:sz w:val="28"/>
                <w:szCs w:val="28"/>
                <w:lang w:val="uk-UA"/>
              </w:rPr>
              <w:t>)</w:t>
            </w:r>
          </w:p>
        </w:tc>
      </w:tr>
    </w:tbl>
    <w:p w:rsidR="000B29FD" w:rsidRPr="00CB00D8" w:rsidRDefault="000B29FD" w:rsidP="008E7D59">
      <w:pPr>
        <w:spacing w:line="360" w:lineRule="auto"/>
        <w:contextualSpacing/>
        <w:jc w:val="both"/>
        <w:rPr>
          <w:rFonts w:ascii="Times New Roman" w:hAnsi="Times New Roman"/>
          <w:sz w:val="28"/>
          <w:szCs w:val="28"/>
          <w:lang w:val="uk-UA"/>
        </w:rPr>
      </w:pPr>
    </w:p>
    <w:p w:rsidR="000B29FD" w:rsidRPr="00CB00D8" w:rsidRDefault="000B29FD" w:rsidP="008E7D59">
      <w:pPr>
        <w:spacing w:line="360" w:lineRule="auto"/>
        <w:ind w:firstLine="567"/>
        <w:contextualSpacing/>
        <w:jc w:val="both"/>
        <w:rPr>
          <w:rFonts w:ascii="Times New Roman" w:hAnsi="Times New Roman"/>
          <w:sz w:val="28"/>
          <w:szCs w:val="28"/>
          <w:lang w:val="uk-UA"/>
        </w:rPr>
      </w:pPr>
      <w:r w:rsidRPr="00CB00D8">
        <w:rPr>
          <w:rFonts w:ascii="Times New Roman" w:hAnsi="Times New Roman"/>
          <w:sz w:val="28"/>
          <w:szCs w:val="28"/>
          <w:lang w:val="uk-UA"/>
        </w:rPr>
        <w:t>Таким чином, простежується загальна</w:t>
      </w:r>
      <w:r w:rsidR="00022C1F" w:rsidRPr="00CB00D8">
        <w:rPr>
          <w:rFonts w:ascii="Times New Roman" w:hAnsi="Times New Roman"/>
          <w:sz w:val="28"/>
          <w:szCs w:val="28"/>
          <w:lang w:val="uk-UA"/>
        </w:rPr>
        <w:t xml:space="preserve"> тенденція до того, що </w:t>
      </w:r>
      <w:r w:rsidR="001772D1" w:rsidRPr="00CB00D8">
        <w:rPr>
          <w:rFonts w:ascii="Times New Roman" w:hAnsi="Times New Roman"/>
          <w:sz w:val="28"/>
          <w:szCs w:val="28"/>
          <w:lang w:val="uk-UA"/>
        </w:rPr>
        <w:t xml:space="preserve">найважливішою </w:t>
      </w:r>
      <w:r w:rsidR="00022C1F" w:rsidRPr="00CB00D8">
        <w:rPr>
          <w:rFonts w:ascii="Times New Roman" w:hAnsi="Times New Roman"/>
          <w:sz w:val="28"/>
          <w:szCs w:val="28"/>
          <w:lang w:val="uk-UA"/>
        </w:rPr>
        <w:t>життєвою стратегією</w:t>
      </w:r>
      <w:r w:rsidRPr="00CB00D8">
        <w:rPr>
          <w:rFonts w:ascii="Times New Roman" w:hAnsi="Times New Roman"/>
          <w:sz w:val="28"/>
          <w:szCs w:val="28"/>
          <w:lang w:val="uk-UA"/>
        </w:rPr>
        <w:t xml:space="preserve"> для всіх респондентів є </w:t>
      </w:r>
      <w:r w:rsidR="002411A1" w:rsidRPr="00CB00D8">
        <w:rPr>
          <w:rFonts w:ascii="Times New Roman" w:hAnsi="Times New Roman"/>
          <w:sz w:val="28"/>
          <w:szCs w:val="28"/>
          <w:lang w:val="uk-UA"/>
        </w:rPr>
        <w:t>«</w:t>
      </w:r>
      <w:r w:rsidRPr="00CB00D8">
        <w:rPr>
          <w:rFonts w:ascii="Times New Roman" w:hAnsi="Times New Roman"/>
          <w:sz w:val="28"/>
          <w:szCs w:val="28"/>
          <w:lang w:val="uk-UA"/>
        </w:rPr>
        <w:t>міжособистісні контакти та спілкування</w:t>
      </w:r>
      <w:r w:rsidR="002411A1" w:rsidRPr="00CB00D8">
        <w:rPr>
          <w:rFonts w:ascii="Times New Roman" w:hAnsi="Times New Roman"/>
          <w:sz w:val="28"/>
          <w:szCs w:val="28"/>
          <w:lang w:val="uk-UA"/>
        </w:rPr>
        <w:t>»</w:t>
      </w:r>
      <w:r w:rsidRPr="00CB00D8">
        <w:rPr>
          <w:rFonts w:ascii="Times New Roman" w:hAnsi="Times New Roman"/>
          <w:sz w:val="28"/>
          <w:szCs w:val="28"/>
          <w:lang w:val="uk-UA"/>
        </w:rPr>
        <w:t>.</w:t>
      </w:r>
      <w:r w:rsidR="002411A1" w:rsidRPr="00CB00D8">
        <w:rPr>
          <w:rFonts w:ascii="Times New Roman" w:hAnsi="Times New Roman"/>
          <w:sz w:val="28"/>
          <w:szCs w:val="28"/>
          <w:lang w:val="uk-UA"/>
        </w:rPr>
        <w:t xml:space="preserve"> Звідси м</w:t>
      </w:r>
      <w:r w:rsidRPr="00CB00D8">
        <w:rPr>
          <w:rFonts w:ascii="Times New Roman" w:hAnsi="Times New Roman"/>
          <w:sz w:val="28"/>
          <w:szCs w:val="28"/>
          <w:lang w:val="uk-UA"/>
        </w:rPr>
        <w:t xml:space="preserve">ожна зробити висновок, що даний напрям життєвих стратегій є актуальним незалежно від приналежності до </w:t>
      </w:r>
      <w:r w:rsidR="002411A1" w:rsidRPr="00CB00D8">
        <w:rPr>
          <w:rFonts w:ascii="Times New Roman" w:hAnsi="Times New Roman"/>
          <w:sz w:val="28"/>
          <w:szCs w:val="28"/>
          <w:lang w:val="uk-UA"/>
        </w:rPr>
        <w:t>суб</w:t>
      </w:r>
      <w:r w:rsidRPr="00CB00D8">
        <w:rPr>
          <w:rFonts w:ascii="Times New Roman" w:hAnsi="Times New Roman"/>
          <w:sz w:val="28"/>
          <w:szCs w:val="28"/>
          <w:lang w:val="uk-UA"/>
        </w:rPr>
        <w:t>культури рокерів і мета</w:t>
      </w:r>
      <w:r w:rsidR="002411A1" w:rsidRPr="00CB00D8">
        <w:rPr>
          <w:rFonts w:ascii="Times New Roman" w:hAnsi="Times New Roman"/>
          <w:sz w:val="28"/>
          <w:szCs w:val="28"/>
          <w:lang w:val="uk-UA"/>
        </w:rPr>
        <w:t xml:space="preserve">лістів, хоча мотиви у кожної </w:t>
      </w:r>
      <w:r w:rsidRPr="00CB00D8">
        <w:rPr>
          <w:rFonts w:ascii="Times New Roman" w:hAnsi="Times New Roman"/>
          <w:sz w:val="28"/>
          <w:szCs w:val="28"/>
          <w:lang w:val="uk-UA"/>
        </w:rPr>
        <w:t>групи респондентів свої і досить різняться, проте загальна спрямованість на розширення комунікації навколо себе, зміцнення міжособистісних зв’язків для розширенн</w:t>
      </w:r>
      <w:r w:rsidR="00063329" w:rsidRPr="00CB00D8">
        <w:rPr>
          <w:rFonts w:ascii="Times New Roman" w:hAnsi="Times New Roman"/>
          <w:sz w:val="28"/>
          <w:szCs w:val="28"/>
          <w:lang w:val="uk-UA"/>
        </w:rPr>
        <w:t xml:space="preserve">я кола свого спілкування </w:t>
      </w:r>
      <w:r w:rsidR="002411A1" w:rsidRPr="00CB00D8">
        <w:rPr>
          <w:rFonts w:ascii="Times New Roman" w:hAnsi="Times New Roman"/>
          <w:sz w:val="28"/>
          <w:szCs w:val="28"/>
          <w:lang w:val="uk-UA"/>
        </w:rPr>
        <w:t>спільна</w:t>
      </w:r>
      <w:r w:rsidRPr="00CB00D8">
        <w:rPr>
          <w:rFonts w:ascii="Times New Roman" w:hAnsi="Times New Roman"/>
          <w:sz w:val="28"/>
          <w:szCs w:val="28"/>
          <w:lang w:val="uk-UA"/>
        </w:rPr>
        <w:t>.</w:t>
      </w:r>
    </w:p>
    <w:p w:rsidR="000B29FD" w:rsidRPr="00CB00D8" w:rsidRDefault="00B5400C" w:rsidP="008E7D59">
      <w:pPr>
        <w:spacing w:line="360" w:lineRule="auto"/>
        <w:ind w:firstLine="567"/>
        <w:contextualSpacing/>
        <w:jc w:val="both"/>
        <w:rPr>
          <w:rFonts w:ascii="Times New Roman" w:hAnsi="Times New Roman"/>
          <w:sz w:val="28"/>
          <w:szCs w:val="28"/>
          <w:lang w:val="uk-UA"/>
        </w:rPr>
      </w:pPr>
      <w:r w:rsidRPr="00CB00D8">
        <w:rPr>
          <w:rFonts w:ascii="Times New Roman" w:hAnsi="Times New Roman"/>
          <w:sz w:val="28"/>
          <w:szCs w:val="28"/>
          <w:lang w:val="uk-UA"/>
        </w:rPr>
        <w:t>Також с</w:t>
      </w:r>
      <w:r w:rsidR="00FC09D1" w:rsidRPr="00CB00D8">
        <w:rPr>
          <w:rFonts w:ascii="Times New Roman" w:hAnsi="Times New Roman"/>
          <w:sz w:val="28"/>
          <w:szCs w:val="28"/>
          <w:lang w:val="uk-UA"/>
        </w:rPr>
        <w:t>пільною</w:t>
      </w:r>
      <w:r w:rsidR="006C70C0" w:rsidRPr="00CB00D8">
        <w:rPr>
          <w:rFonts w:ascii="Times New Roman" w:hAnsi="Times New Roman"/>
          <w:sz w:val="28"/>
          <w:szCs w:val="28"/>
          <w:lang w:val="uk-UA"/>
        </w:rPr>
        <w:t xml:space="preserve"> </w:t>
      </w:r>
      <w:r w:rsidR="00FC09D1" w:rsidRPr="00CB00D8">
        <w:rPr>
          <w:rFonts w:ascii="Times New Roman" w:hAnsi="Times New Roman"/>
          <w:sz w:val="28"/>
          <w:szCs w:val="28"/>
          <w:lang w:val="uk-UA"/>
        </w:rPr>
        <w:t>життєвою стратегію рокерів</w:t>
      </w:r>
      <w:r w:rsidR="000B29FD" w:rsidRPr="00CB00D8">
        <w:rPr>
          <w:rFonts w:ascii="Times New Roman" w:hAnsi="Times New Roman"/>
          <w:sz w:val="28"/>
          <w:szCs w:val="28"/>
          <w:lang w:val="uk-UA"/>
        </w:rPr>
        <w:t xml:space="preserve"> та слухачі</w:t>
      </w:r>
      <w:r w:rsidR="00FC09D1" w:rsidRPr="00CB00D8">
        <w:rPr>
          <w:rFonts w:ascii="Times New Roman" w:hAnsi="Times New Roman"/>
          <w:sz w:val="28"/>
          <w:szCs w:val="28"/>
          <w:lang w:val="uk-UA"/>
        </w:rPr>
        <w:t>в рок-музики є</w:t>
      </w:r>
      <w:bookmarkStart w:id="0" w:name="_GoBack"/>
      <w:bookmarkEnd w:id="0"/>
      <w:r w:rsidR="006A1AF4" w:rsidRPr="00CB00D8">
        <w:rPr>
          <w:rFonts w:ascii="Times New Roman" w:hAnsi="Times New Roman"/>
          <w:sz w:val="28"/>
          <w:szCs w:val="28"/>
          <w:lang w:val="uk-UA"/>
        </w:rPr>
        <w:t xml:space="preserve"> </w:t>
      </w:r>
      <w:r w:rsidRPr="00CB00D8">
        <w:rPr>
          <w:rFonts w:ascii="Times New Roman" w:hAnsi="Times New Roman"/>
          <w:sz w:val="28"/>
          <w:szCs w:val="28"/>
          <w:lang w:val="uk-UA"/>
        </w:rPr>
        <w:t>«здоров'я та особисте</w:t>
      </w:r>
      <w:r w:rsidR="000B29FD" w:rsidRPr="00CB00D8">
        <w:rPr>
          <w:rFonts w:ascii="Times New Roman" w:hAnsi="Times New Roman"/>
          <w:sz w:val="28"/>
          <w:szCs w:val="28"/>
          <w:lang w:val="uk-UA"/>
        </w:rPr>
        <w:t xml:space="preserve"> задоволення</w:t>
      </w:r>
      <w:r w:rsidRPr="00CB00D8">
        <w:rPr>
          <w:rFonts w:ascii="Times New Roman" w:hAnsi="Times New Roman"/>
          <w:sz w:val="28"/>
          <w:szCs w:val="28"/>
          <w:lang w:val="uk-UA"/>
        </w:rPr>
        <w:t>»</w:t>
      </w:r>
      <w:r w:rsidR="000B29FD" w:rsidRPr="00CB00D8">
        <w:rPr>
          <w:rFonts w:ascii="Times New Roman" w:hAnsi="Times New Roman"/>
          <w:sz w:val="28"/>
          <w:szCs w:val="28"/>
          <w:lang w:val="uk-UA"/>
        </w:rPr>
        <w:t>. З цього можна зробити висновок, що субкультура рокерів та металістів активно пропагує основні цінності даного напряму, які виражаються у творчості, зовнішньому вигляді, способі життя та музиці і активно сприймаються як творцями так і прихи</w:t>
      </w:r>
      <w:r w:rsidR="0055547A" w:rsidRPr="00CB00D8">
        <w:rPr>
          <w:rFonts w:ascii="Times New Roman" w:hAnsi="Times New Roman"/>
          <w:sz w:val="28"/>
          <w:szCs w:val="28"/>
          <w:lang w:val="uk-UA"/>
        </w:rPr>
        <w:t xml:space="preserve">льниками. На відміну від цих двох груп, третя </w:t>
      </w:r>
      <w:r w:rsidR="00A526AE" w:rsidRPr="00CB00D8">
        <w:rPr>
          <w:rFonts w:ascii="Times New Roman" w:hAnsi="Times New Roman"/>
          <w:sz w:val="28"/>
          <w:szCs w:val="28"/>
          <w:lang w:val="uk-UA"/>
        </w:rPr>
        <w:t>група цінує</w:t>
      </w:r>
      <w:r w:rsidR="000B29FD" w:rsidRPr="00CB00D8">
        <w:rPr>
          <w:rFonts w:ascii="Times New Roman" w:hAnsi="Times New Roman"/>
          <w:sz w:val="28"/>
          <w:szCs w:val="28"/>
          <w:lang w:val="uk-UA"/>
        </w:rPr>
        <w:t xml:space="preserve"> </w:t>
      </w:r>
      <w:r w:rsidR="00A526AE" w:rsidRPr="00CB00D8">
        <w:rPr>
          <w:rFonts w:ascii="Times New Roman" w:hAnsi="Times New Roman"/>
          <w:sz w:val="28"/>
          <w:szCs w:val="28"/>
          <w:lang w:val="uk-UA"/>
        </w:rPr>
        <w:t>«</w:t>
      </w:r>
      <w:r w:rsidR="000B29FD" w:rsidRPr="00CB00D8">
        <w:rPr>
          <w:rFonts w:ascii="Times New Roman" w:hAnsi="Times New Roman"/>
          <w:sz w:val="28"/>
          <w:szCs w:val="28"/>
          <w:lang w:val="uk-UA"/>
        </w:rPr>
        <w:t>безпеку і автономність</w:t>
      </w:r>
      <w:r w:rsidR="00A526AE" w:rsidRPr="00CB00D8">
        <w:rPr>
          <w:rFonts w:ascii="Times New Roman" w:hAnsi="Times New Roman"/>
          <w:sz w:val="28"/>
          <w:szCs w:val="28"/>
          <w:lang w:val="uk-UA"/>
        </w:rPr>
        <w:t>»</w:t>
      </w:r>
      <w:r w:rsidR="000B29FD" w:rsidRPr="00CB00D8">
        <w:rPr>
          <w:rFonts w:ascii="Times New Roman" w:hAnsi="Times New Roman"/>
          <w:sz w:val="28"/>
          <w:szCs w:val="28"/>
          <w:lang w:val="uk-UA"/>
        </w:rPr>
        <w:t xml:space="preserve"> </w:t>
      </w:r>
      <w:r w:rsidR="00A526AE" w:rsidRPr="00CB00D8">
        <w:rPr>
          <w:rFonts w:ascii="Times New Roman" w:hAnsi="Times New Roman"/>
          <w:sz w:val="28"/>
          <w:szCs w:val="28"/>
          <w:lang w:val="uk-UA"/>
        </w:rPr>
        <w:t>(</w:t>
      </w:r>
      <w:r w:rsidR="000B29FD" w:rsidRPr="00CB00D8">
        <w:rPr>
          <w:rFonts w:ascii="Times New Roman" w:hAnsi="Times New Roman"/>
          <w:sz w:val="28"/>
          <w:szCs w:val="28"/>
          <w:lang w:val="uk-UA"/>
        </w:rPr>
        <w:t>на другому місці</w:t>
      </w:r>
      <w:r w:rsidR="00A526AE" w:rsidRPr="00CB00D8">
        <w:rPr>
          <w:rFonts w:ascii="Times New Roman" w:hAnsi="Times New Roman"/>
          <w:sz w:val="28"/>
          <w:szCs w:val="28"/>
          <w:lang w:val="uk-UA"/>
        </w:rPr>
        <w:t>)</w:t>
      </w:r>
      <w:r w:rsidR="000B29FD" w:rsidRPr="00CB00D8">
        <w:rPr>
          <w:rFonts w:ascii="Times New Roman" w:hAnsi="Times New Roman"/>
          <w:sz w:val="28"/>
          <w:szCs w:val="28"/>
          <w:lang w:val="uk-UA"/>
        </w:rPr>
        <w:t>, що вказує на</w:t>
      </w:r>
      <w:r w:rsidR="00A526AE" w:rsidRPr="00CB00D8">
        <w:rPr>
          <w:rFonts w:ascii="Times New Roman" w:hAnsi="Times New Roman"/>
          <w:sz w:val="28"/>
          <w:szCs w:val="28"/>
          <w:lang w:val="uk-UA"/>
        </w:rPr>
        <w:t xml:space="preserve"> її</w:t>
      </w:r>
      <w:r w:rsidR="000B29FD" w:rsidRPr="00CB00D8">
        <w:rPr>
          <w:rFonts w:ascii="Times New Roman" w:hAnsi="Times New Roman"/>
          <w:sz w:val="28"/>
          <w:szCs w:val="28"/>
          <w:lang w:val="uk-UA"/>
        </w:rPr>
        <w:t xml:space="preserve"> пряму відмі</w:t>
      </w:r>
      <w:r w:rsidR="00A526AE" w:rsidRPr="00CB00D8">
        <w:rPr>
          <w:rFonts w:ascii="Times New Roman" w:hAnsi="Times New Roman"/>
          <w:sz w:val="28"/>
          <w:szCs w:val="28"/>
          <w:lang w:val="uk-UA"/>
        </w:rPr>
        <w:t xml:space="preserve">нність від двох вищеназваних </w:t>
      </w:r>
      <w:r w:rsidR="000B29FD" w:rsidRPr="00CB00D8">
        <w:rPr>
          <w:rFonts w:ascii="Times New Roman" w:hAnsi="Times New Roman"/>
          <w:sz w:val="28"/>
          <w:szCs w:val="28"/>
          <w:lang w:val="uk-UA"/>
        </w:rPr>
        <w:t>груп. З цього можна зробити висновок, що вплив цієї субкультури є менш значним на «не носіїв» її як такої. Хоча в кількісному відношенні показники сил</w:t>
      </w:r>
      <w:r w:rsidR="0045681C" w:rsidRPr="00CB00D8">
        <w:rPr>
          <w:rFonts w:ascii="Times New Roman" w:hAnsi="Times New Roman"/>
          <w:sz w:val="28"/>
          <w:szCs w:val="28"/>
          <w:lang w:val="uk-UA"/>
        </w:rPr>
        <w:t xml:space="preserve">ьно різняться для всіх трьох </w:t>
      </w:r>
      <w:r w:rsidR="000B29FD" w:rsidRPr="00CB00D8">
        <w:rPr>
          <w:rFonts w:ascii="Times New Roman" w:hAnsi="Times New Roman"/>
          <w:sz w:val="28"/>
          <w:szCs w:val="28"/>
          <w:lang w:val="uk-UA"/>
        </w:rPr>
        <w:t>груп.</w:t>
      </w:r>
    </w:p>
    <w:p w:rsidR="000B29FD" w:rsidRPr="00CB00D8" w:rsidRDefault="0045681C" w:rsidP="008E7D59">
      <w:pPr>
        <w:spacing w:line="360" w:lineRule="auto"/>
        <w:ind w:firstLine="567"/>
        <w:contextualSpacing/>
        <w:jc w:val="both"/>
        <w:rPr>
          <w:rFonts w:ascii="Times New Roman" w:hAnsi="Times New Roman"/>
          <w:sz w:val="28"/>
          <w:szCs w:val="28"/>
          <w:lang w:val="uk-UA"/>
        </w:rPr>
      </w:pPr>
      <w:r w:rsidRPr="00CB00D8">
        <w:rPr>
          <w:rFonts w:ascii="Times New Roman" w:hAnsi="Times New Roman"/>
          <w:sz w:val="28"/>
          <w:szCs w:val="28"/>
          <w:lang w:val="uk-UA"/>
        </w:rPr>
        <w:t>«Безпека</w:t>
      </w:r>
      <w:r w:rsidR="000B29FD" w:rsidRPr="00CB00D8">
        <w:rPr>
          <w:rFonts w:ascii="Times New Roman" w:hAnsi="Times New Roman"/>
          <w:sz w:val="28"/>
          <w:szCs w:val="28"/>
          <w:lang w:val="uk-UA"/>
        </w:rPr>
        <w:t xml:space="preserve"> і автономність</w:t>
      </w:r>
      <w:r w:rsidRPr="00CB00D8">
        <w:rPr>
          <w:rFonts w:ascii="Times New Roman" w:hAnsi="Times New Roman"/>
          <w:sz w:val="28"/>
          <w:szCs w:val="28"/>
          <w:lang w:val="uk-UA"/>
        </w:rPr>
        <w:t>»</w:t>
      </w:r>
      <w:r w:rsidR="000B29FD" w:rsidRPr="00CB00D8">
        <w:rPr>
          <w:rFonts w:ascii="Times New Roman" w:hAnsi="Times New Roman"/>
          <w:sz w:val="28"/>
          <w:szCs w:val="28"/>
          <w:lang w:val="uk-UA"/>
        </w:rPr>
        <w:t xml:space="preserve"> у рокерів та слухачів рок-музики </w:t>
      </w:r>
      <w:r w:rsidR="00792EAF" w:rsidRPr="00CB00D8">
        <w:rPr>
          <w:rFonts w:ascii="Times New Roman" w:hAnsi="Times New Roman"/>
          <w:sz w:val="28"/>
          <w:szCs w:val="28"/>
          <w:lang w:val="uk-UA"/>
        </w:rPr>
        <w:t>стоять</w:t>
      </w:r>
      <w:r w:rsidR="000B29FD" w:rsidRPr="00CB00D8">
        <w:rPr>
          <w:rFonts w:ascii="Times New Roman" w:hAnsi="Times New Roman"/>
          <w:sz w:val="28"/>
          <w:szCs w:val="28"/>
          <w:lang w:val="uk-UA"/>
        </w:rPr>
        <w:t xml:space="preserve"> на третьому місці, що вказує на взаємодію та тісний зв'язок субкультури та її носії</w:t>
      </w:r>
      <w:r w:rsidR="00792EAF" w:rsidRPr="00CB00D8">
        <w:rPr>
          <w:rFonts w:ascii="Times New Roman" w:hAnsi="Times New Roman"/>
          <w:sz w:val="28"/>
          <w:szCs w:val="28"/>
          <w:lang w:val="uk-UA"/>
        </w:rPr>
        <w:t>в.</w:t>
      </w:r>
      <w:r w:rsidR="000B29FD" w:rsidRPr="00CB00D8">
        <w:rPr>
          <w:rFonts w:ascii="Times New Roman" w:hAnsi="Times New Roman"/>
          <w:sz w:val="28"/>
          <w:szCs w:val="28"/>
          <w:lang w:val="uk-UA"/>
        </w:rPr>
        <w:t xml:space="preserve"> </w:t>
      </w:r>
    </w:p>
    <w:p w:rsidR="000B29FD" w:rsidRPr="00CB00D8" w:rsidRDefault="00792EAF" w:rsidP="008E7D59">
      <w:pPr>
        <w:spacing w:line="360" w:lineRule="auto"/>
        <w:ind w:firstLine="567"/>
        <w:contextualSpacing/>
        <w:jc w:val="both"/>
        <w:rPr>
          <w:rFonts w:ascii="Times New Roman" w:hAnsi="Times New Roman"/>
          <w:sz w:val="28"/>
          <w:szCs w:val="28"/>
          <w:lang w:val="uk-UA"/>
        </w:rPr>
      </w:pPr>
      <w:r w:rsidRPr="00CB00D8">
        <w:rPr>
          <w:rFonts w:ascii="Times New Roman" w:hAnsi="Times New Roman"/>
          <w:sz w:val="28"/>
          <w:szCs w:val="28"/>
          <w:lang w:val="uk-UA"/>
        </w:rPr>
        <w:t>У групі</w:t>
      </w:r>
      <w:r w:rsidR="000B29FD" w:rsidRPr="00CB00D8">
        <w:rPr>
          <w:rFonts w:ascii="Times New Roman" w:hAnsi="Times New Roman"/>
          <w:sz w:val="28"/>
          <w:szCs w:val="28"/>
          <w:lang w:val="uk-UA"/>
        </w:rPr>
        <w:t xml:space="preserve"> </w:t>
      </w:r>
      <w:r w:rsidRPr="00CB00D8">
        <w:rPr>
          <w:rFonts w:ascii="Times New Roman" w:hAnsi="Times New Roman"/>
          <w:sz w:val="28"/>
          <w:szCs w:val="28"/>
          <w:lang w:val="uk-UA"/>
        </w:rPr>
        <w:t>«інші»</w:t>
      </w:r>
      <w:r w:rsidR="007B6202" w:rsidRPr="00CB00D8">
        <w:rPr>
          <w:rFonts w:ascii="Times New Roman" w:hAnsi="Times New Roman"/>
          <w:sz w:val="28"/>
          <w:szCs w:val="28"/>
          <w:lang w:val="uk-UA"/>
        </w:rPr>
        <w:t xml:space="preserve"> третє місце</w:t>
      </w:r>
      <w:r w:rsidR="000B29FD" w:rsidRPr="00CB00D8">
        <w:rPr>
          <w:rFonts w:ascii="Times New Roman" w:hAnsi="Times New Roman"/>
          <w:sz w:val="28"/>
          <w:szCs w:val="28"/>
          <w:lang w:val="uk-UA"/>
        </w:rPr>
        <w:t xml:space="preserve"> надано </w:t>
      </w:r>
      <w:r w:rsidR="007B6202" w:rsidRPr="00CB00D8">
        <w:rPr>
          <w:rFonts w:ascii="Times New Roman" w:hAnsi="Times New Roman"/>
          <w:sz w:val="28"/>
          <w:szCs w:val="28"/>
          <w:lang w:val="uk-UA"/>
        </w:rPr>
        <w:t>«</w:t>
      </w:r>
      <w:r w:rsidR="000B29FD" w:rsidRPr="00CB00D8">
        <w:rPr>
          <w:rFonts w:ascii="Times New Roman" w:hAnsi="Times New Roman"/>
          <w:sz w:val="28"/>
          <w:szCs w:val="28"/>
          <w:lang w:val="uk-UA"/>
        </w:rPr>
        <w:t>здоров’</w:t>
      </w:r>
      <w:r w:rsidR="007B6202" w:rsidRPr="00CB00D8">
        <w:rPr>
          <w:rFonts w:ascii="Times New Roman" w:hAnsi="Times New Roman"/>
          <w:sz w:val="28"/>
          <w:szCs w:val="28"/>
          <w:lang w:val="uk-UA"/>
        </w:rPr>
        <w:t>ю та особистому</w:t>
      </w:r>
      <w:r w:rsidR="000B29FD" w:rsidRPr="00CB00D8">
        <w:rPr>
          <w:rFonts w:ascii="Times New Roman" w:hAnsi="Times New Roman"/>
          <w:sz w:val="28"/>
          <w:szCs w:val="28"/>
          <w:lang w:val="uk-UA"/>
        </w:rPr>
        <w:t xml:space="preserve"> задоволенню</w:t>
      </w:r>
      <w:r w:rsidR="007B6202" w:rsidRPr="00CB00D8">
        <w:rPr>
          <w:rFonts w:ascii="Times New Roman" w:hAnsi="Times New Roman"/>
          <w:sz w:val="28"/>
          <w:szCs w:val="28"/>
          <w:lang w:val="uk-UA"/>
        </w:rPr>
        <w:t>»</w:t>
      </w:r>
      <w:r w:rsidR="000B29FD" w:rsidRPr="00CB00D8">
        <w:rPr>
          <w:rFonts w:ascii="Times New Roman" w:hAnsi="Times New Roman"/>
          <w:sz w:val="28"/>
          <w:szCs w:val="28"/>
          <w:lang w:val="uk-UA"/>
        </w:rPr>
        <w:t>, що є в</w:t>
      </w:r>
      <w:r w:rsidR="007B6202" w:rsidRPr="00CB00D8">
        <w:rPr>
          <w:rFonts w:ascii="Times New Roman" w:hAnsi="Times New Roman"/>
          <w:sz w:val="28"/>
          <w:szCs w:val="28"/>
          <w:lang w:val="uk-UA"/>
        </w:rPr>
        <w:t>ідмінним від носіїв субкультури. П</w:t>
      </w:r>
      <w:r w:rsidR="000B29FD" w:rsidRPr="00CB00D8">
        <w:rPr>
          <w:rFonts w:ascii="Times New Roman" w:hAnsi="Times New Roman"/>
          <w:sz w:val="28"/>
          <w:szCs w:val="28"/>
          <w:lang w:val="uk-UA"/>
        </w:rPr>
        <w:t>роте у кількісному відношенні відповіді майже збігаються, що вказує на пропаганду даної життєвої стратегії на більш низькому рівні у нашому суспільстві і культурі, ніж у субкультурі ро</w:t>
      </w:r>
      <w:r w:rsidR="007B6202" w:rsidRPr="00CB00D8">
        <w:rPr>
          <w:rFonts w:ascii="Times New Roman" w:hAnsi="Times New Roman"/>
          <w:sz w:val="28"/>
          <w:szCs w:val="28"/>
          <w:lang w:val="uk-UA"/>
        </w:rPr>
        <w:t>керів та металістів.</w:t>
      </w:r>
      <w:r w:rsidR="000B29FD" w:rsidRPr="00CB00D8">
        <w:rPr>
          <w:rFonts w:ascii="Times New Roman" w:hAnsi="Times New Roman"/>
          <w:sz w:val="28"/>
          <w:szCs w:val="28"/>
          <w:lang w:val="uk-UA"/>
        </w:rPr>
        <w:t xml:space="preserve"> </w:t>
      </w:r>
    </w:p>
    <w:p w:rsidR="000B29FD" w:rsidRPr="00CB00D8" w:rsidRDefault="007B6202" w:rsidP="008E7D59">
      <w:pPr>
        <w:spacing w:line="360" w:lineRule="auto"/>
        <w:ind w:firstLine="567"/>
        <w:contextualSpacing/>
        <w:jc w:val="both"/>
        <w:rPr>
          <w:rFonts w:ascii="Times New Roman" w:hAnsi="Times New Roman"/>
          <w:sz w:val="28"/>
          <w:szCs w:val="28"/>
          <w:lang w:val="uk-UA"/>
        </w:rPr>
      </w:pPr>
      <w:r w:rsidRPr="00CB00D8">
        <w:rPr>
          <w:rFonts w:ascii="Times New Roman" w:hAnsi="Times New Roman"/>
          <w:sz w:val="28"/>
          <w:szCs w:val="28"/>
          <w:lang w:val="uk-UA"/>
        </w:rPr>
        <w:lastRenderedPageBreak/>
        <w:t>«</w:t>
      </w:r>
      <w:r w:rsidR="000B29FD" w:rsidRPr="00CB00D8">
        <w:rPr>
          <w:rFonts w:ascii="Times New Roman" w:hAnsi="Times New Roman"/>
          <w:sz w:val="28"/>
          <w:szCs w:val="28"/>
          <w:lang w:val="uk-UA"/>
        </w:rPr>
        <w:t>Особистісне зростання</w:t>
      </w:r>
      <w:r w:rsidRPr="00CB00D8">
        <w:rPr>
          <w:rFonts w:ascii="Times New Roman" w:hAnsi="Times New Roman"/>
          <w:sz w:val="28"/>
          <w:szCs w:val="28"/>
          <w:lang w:val="uk-UA"/>
        </w:rPr>
        <w:t>»</w:t>
      </w:r>
      <w:r w:rsidR="000B29FD" w:rsidRPr="00CB00D8">
        <w:rPr>
          <w:rFonts w:ascii="Times New Roman" w:hAnsi="Times New Roman"/>
          <w:sz w:val="28"/>
          <w:szCs w:val="28"/>
          <w:lang w:val="uk-UA"/>
        </w:rPr>
        <w:t xml:space="preserve"> рок-музикантів та учасників рок-колективів цілком закономірно відрізняється від спільної спрямованості слухачів та інших на </w:t>
      </w:r>
      <w:r w:rsidR="00034DD7" w:rsidRPr="00CB00D8">
        <w:rPr>
          <w:rFonts w:ascii="Times New Roman" w:hAnsi="Times New Roman"/>
          <w:sz w:val="28"/>
          <w:szCs w:val="28"/>
          <w:lang w:val="uk-UA"/>
        </w:rPr>
        <w:t>«</w:t>
      </w:r>
      <w:r w:rsidR="000B29FD" w:rsidRPr="00CB00D8">
        <w:rPr>
          <w:rFonts w:ascii="Times New Roman" w:hAnsi="Times New Roman"/>
          <w:sz w:val="28"/>
          <w:szCs w:val="28"/>
          <w:lang w:val="uk-UA"/>
        </w:rPr>
        <w:t>любов та сім`ю</w:t>
      </w:r>
      <w:r w:rsidR="00034DD7" w:rsidRPr="00CB00D8">
        <w:rPr>
          <w:rFonts w:ascii="Times New Roman" w:hAnsi="Times New Roman"/>
          <w:sz w:val="28"/>
          <w:szCs w:val="28"/>
          <w:lang w:val="uk-UA"/>
        </w:rPr>
        <w:t>»</w:t>
      </w:r>
      <w:r w:rsidR="000B29FD" w:rsidRPr="00CB00D8">
        <w:rPr>
          <w:rFonts w:ascii="Times New Roman" w:hAnsi="Times New Roman"/>
          <w:sz w:val="28"/>
          <w:szCs w:val="28"/>
          <w:lang w:val="uk-UA"/>
        </w:rPr>
        <w:t xml:space="preserve">, і пов`язане </w:t>
      </w:r>
      <w:r w:rsidR="00034DD7" w:rsidRPr="00CB00D8">
        <w:rPr>
          <w:rFonts w:ascii="Times New Roman" w:hAnsi="Times New Roman"/>
          <w:sz w:val="28"/>
          <w:szCs w:val="28"/>
          <w:lang w:val="uk-UA"/>
        </w:rPr>
        <w:t>безпосередньо</w:t>
      </w:r>
      <w:r w:rsidR="000B29FD" w:rsidRPr="00CB00D8">
        <w:rPr>
          <w:rFonts w:ascii="Times New Roman" w:hAnsi="Times New Roman"/>
          <w:sz w:val="28"/>
          <w:szCs w:val="28"/>
          <w:lang w:val="uk-UA"/>
        </w:rPr>
        <w:t xml:space="preserve"> з ритмом і способом життя, принципами, які пропагує субкультура та видом професійної діяльності. </w:t>
      </w:r>
      <w:r w:rsidR="000621A4" w:rsidRPr="00CB00D8">
        <w:rPr>
          <w:rFonts w:ascii="Times New Roman" w:hAnsi="Times New Roman"/>
          <w:sz w:val="28"/>
          <w:szCs w:val="28"/>
          <w:lang w:val="uk-UA"/>
        </w:rPr>
        <w:t>«</w:t>
      </w:r>
      <w:r w:rsidR="000B29FD" w:rsidRPr="00CB00D8">
        <w:rPr>
          <w:rFonts w:ascii="Times New Roman" w:hAnsi="Times New Roman"/>
          <w:sz w:val="28"/>
          <w:szCs w:val="28"/>
          <w:lang w:val="uk-UA"/>
        </w:rPr>
        <w:t>Слухачів</w:t>
      </w:r>
      <w:r w:rsidR="000621A4" w:rsidRPr="00CB00D8">
        <w:rPr>
          <w:rFonts w:ascii="Times New Roman" w:hAnsi="Times New Roman"/>
          <w:sz w:val="28"/>
          <w:szCs w:val="28"/>
          <w:lang w:val="uk-UA"/>
        </w:rPr>
        <w:t>»</w:t>
      </w:r>
      <w:r w:rsidR="000B29FD" w:rsidRPr="00CB00D8">
        <w:rPr>
          <w:rFonts w:ascii="Times New Roman" w:hAnsi="Times New Roman"/>
          <w:sz w:val="28"/>
          <w:szCs w:val="28"/>
          <w:lang w:val="uk-UA"/>
        </w:rPr>
        <w:t xml:space="preserve"> та </w:t>
      </w:r>
      <w:r w:rsidR="000621A4" w:rsidRPr="00CB00D8">
        <w:rPr>
          <w:rFonts w:ascii="Times New Roman" w:hAnsi="Times New Roman"/>
          <w:sz w:val="28"/>
          <w:szCs w:val="28"/>
          <w:lang w:val="uk-UA"/>
        </w:rPr>
        <w:t>«</w:t>
      </w:r>
      <w:r w:rsidR="000B29FD" w:rsidRPr="00CB00D8">
        <w:rPr>
          <w:rFonts w:ascii="Times New Roman" w:hAnsi="Times New Roman"/>
          <w:sz w:val="28"/>
          <w:szCs w:val="28"/>
          <w:lang w:val="uk-UA"/>
        </w:rPr>
        <w:t>інших</w:t>
      </w:r>
      <w:r w:rsidR="000621A4" w:rsidRPr="00CB00D8">
        <w:rPr>
          <w:rFonts w:ascii="Times New Roman" w:hAnsi="Times New Roman"/>
          <w:sz w:val="28"/>
          <w:szCs w:val="28"/>
          <w:lang w:val="uk-UA"/>
        </w:rPr>
        <w:t>»</w:t>
      </w:r>
      <w:r w:rsidR="00F16EDC" w:rsidRPr="00CB00D8">
        <w:rPr>
          <w:rFonts w:ascii="Times New Roman" w:hAnsi="Times New Roman"/>
          <w:sz w:val="28"/>
          <w:szCs w:val="28"/>
          <w:lang w:val="uk-UA"/>
        </w:rPr>
        <w:t xml:space="preserve"> об’єднують</w:t>
      </w:r>
      <w:r w:rsidR="000B29FD" w:rsidRPr="00CB00D8">
        <w:rPr>
          <w:rFonts w:ascii="Times New Roman" w:hAnsi="Times New Roman"/>
          <w:sz w:val="28"/>
          <w:szCs w:val="28"/>
          <w:lang w:val="uk-UA"/>
        </w:rPr>
        <w:t xml:space="preserve"> у виборі </w:t>
      </w:r>
      <w:r w:rsidR="000621A4" w:rsidRPr="00CB00D8">
        <w:rPr>
          <w:rFonts w:ascii="Times New Roman" w:hAnsi="Times New Roman"/>
          <w:sz w:val="28"/>
          <w:szCs w:val="28"/>
          <w:lang w:val="uk-UA"/>
        </w:rPr>
        <w:t>життєвої</w:t>
      </w:r>
      <w:r w:rsidR="000B29FD" w:rsidRPr="00CB00D8">
        <w:rPr>
          <w:rFonts w:ascii="Times New Roman" w:hAnsi="Times New Roman"/>
          <w:sz w:val="28"/>
          <w:szCs w:val="28"/>
          <w:lang w:val="uk-UA"/>
        </w:rPr>
        <w:t xml:space="preserve"> стратегії саме особистісні характеристики та у більшості спільний рід діяльності, професія та вплив загально-пропагованих суспільством цінностей, притаманних для нашої сучасності.</w:t>
      </w:r>
    </w:p>
    <w:p w:rsidR="000B29FD" w:rsidRPr="00CB00D8" w:rsidRDefault="00BB433D" w:rsidP="008E7D59">
      <w:pPr>
        <w:spacing w:line="360" w:lineRule="auto"/>
        <w:ind w:firstLine="567"/>
        <w:contextualSpacing/>
        <w:jc w:val="both"/>
        <w:rPr>
          <w:rFonts w:ascii="Times New Roman" w:hAnsi="Times New Roman"/>
          <w:sz w:val="28"/>
          <w:szCs w:val="28"/>
          <w:lang w:val="uk-UA"/>
        </w:rPr>
      </w:pPr>
      <w:r w:rsidRPr="00CB00D8">
        <w:rPr>
          <w:rFonts w:ascii="Times New Roman" w:hAnsi="Times New Roman"/>
          <w:sz w:val="28"/>
          <w:szCs w:val="28"/>
          <w:lang w:val="uk-UA"/>
        </w:rPr>
        <w:t>«</w:t>
      </w:r>
      <w:r w:rsidR="000B29FD" w:rsidRPr="00CB00D8">
        <w:rPr>
          <w:rFonts w:ascii="Times New Roman" w:hAnsi="Times New Roman"/>
          <w:sz w:val="28"/>
          <w:szCs w:val="28"/>
          <w:lang w:val="uk-UA"/>
        </w:rPr>
        <w:t>Правове суспільство і допомога іншим</w:t>
      </w:r>
      <w:r w:rsidRPr="00CB00D8">
        <w:rPr>
          <w:rFonts w:ascii="Times New Roman" w:hAnsi="Times New Roman"/>
          <w:sz w:val="28"/>
          <w:szCs w:val="28"/>
          <w:lang w:val="uk-UA"/>
        </w:rPr>
        <w:t>»</w:t>
      </w:r>
      <w:r w:rsidR="000B29FD" w:rsidRPr="00CB00D8">
        <w:rPr>
          <w:rFonts w:ascii="Times New Roman" w:hAnsi="Times New Roman"/>
          <w:sz w:val="28"/>
          <w:szCs w:val="28"/>
          <w:lang w:val="uk-UA"/>
        </w:rPr>
        <w:t xml:space="preserve"> об’єднала як життєва стратегія творців субкультури рокерів і металістів з </w:t>
      </w:r>
      <w:r w:rsidRPr="00CB00D8">
        <w:rPr>
          <w:rFonts w:ascii="Times New Roman" w:hAnsi="Times New Roman"/>
          <w:sz w:val="28"/>
          <w:szCs w:val="28"/>
          <w:lang w:val="uk-UA"/>
        </w:rPr>
        <w:t>«</w:t>
      </w:r>
      <w:r w:rsidR="000B29FD" w:rsidRPr="00CB00D8">
        <w:rPr>
          <w:rFonts w:ascii="Times New Roman" w:hAnsi="Times New Roman"/>
          <w:sz w:val="28"/>
          <w:szCs w:val="28"/>
          <w:lang w:val="uk-UA"/>
        </w:rPr>
        <w:t>іншими</w:t>
      </w:r>
      <w:r w:rsidRPr="00CB00D8">
        <w:rPr>
          <w:rFonts w:ascii="Times New Roman" w:hAnsi="Times New Roman"/>
          <w:sz w:val="28"/>
          <w:szCs w:val="28"/>
          <w:lang w:val="uk-UA"/>
        </w:rPr>
        <w:t>»</w:t>
      </w:r>
      <w:r w:rsidR="000B29FD" w:rsidRPr="00CB00D8">
        <w:rPr>
          <w:rFonts w:ascii="Times New Roman" w:hAnsi="Times New Roman"/>
          <w:sz w:val="28"/>
          <w:szCs w:val="28"/>
          <w:lang w:val="uk-UA"/>
        </w:rPr>
        <w:t>, що вказує на незалежність даної життєвої стратегії від приналежності до даної субкультури</w:t>
      </w:r>
      <w:r w:rsidRPr="00CB00D8">
        <w:rPr>
          <w:rFonts w:ascii="Times New Roman" w:hAnsi="Times New Roman"/>
          <w:sz w:val="28"/>
          <w:szCs w:val="28"/>
          <w:lang w:val="uk-UA"/>
        </w:rPr>
        <w:t xml:space="preserve">, оскільки </w:t>
      </w:r>
      <w:r w:rsidR="000B29FD" w:rsidRPr="00CB00D8">
        <w:rPr>
          <w:rFonts w:ascii="Times New Roman" w:hAnsi="Times New Roman"/>
          <w:sz w:val="28"/>
          <w:szCs w:val="28"/>
          <w:lang w:val="uk-UA"/>
        </w:rPr>
        <w:t>група слухачів надала перевагу особистісному зростанню.</w:t>
      </w:r>
    </w:p>
    <w:p w:rsidR="000B29FD" w:rsidRPr="00CB00D8" w:rsidRDefault="000B29FD" w:rsidP="008E7D59">
      <w:pPr>
        <w:spacing w:line="360" w:lineRule="auto"/>
        <w:ind w:firstLine="567"/>
        <w:contextualSpacing/>
        <w:jc w:val="both"/>
        <w:rPr>
          <w:rFonts w:ascii="Times New Roman" w:hAnsi="Times New Roman"/>
          <w:sz w:val="28"/>
          <w:szCs w:val="28"/>
          <w:lang w:val="uk-UA"/>
        </w:rPr>
      </w:pPr>
      <w:r w:rsidRPr="00CB00D8">
        <w:rPr>
          <w:rFonts w:ascii="Times New Roman" w:hAnsi="Times New Roman"/>
          <w:sz w:val="28"/>
          <w:szCs w:val="28"/>
          <w:lang w:val="uk-UA"/>
        </w:rPr>
        <w:t>Субкультура рокерів та м</w:t>
      </w:r>
      <w:r w:rsidR="00BB433D" w:rsidRPr="00CB00D8">
        <w:rPr>
          <w:rFonts w:ascii="Times New Roman" w:hAnsi="Times New Roman"/>
          <w:sz w:val="28"/>
          <w:szCs w:val="28"/>
          <w:lang w:val="uk-UA"/>
        </w:rPr>
        <w:t>еталістів у останню чергу цінує любов та сімейні відносини,</w:t>
      </w:r>
      <w:r w:rsidRPr="00CB00D8">
        <w:rPr>
          <w:rFonts w:ascii="Times New Roman" w:hAnsi="Times New Roman"/>
          <w:sz w:val="28"/>
          <w:szCs w:val="28"/>
          <w:lang w:val="uk-UA"/>
        </w:rPr>
        <w:t xml:space="preserve"> </w:t>
      </w:r>
      <w:r w:rsidR="00BB433D" w:rsidRPr="00CB00D8">
        <w:rPr>
          <w:rFonts w:ascii="Times New Roman" w:hAnsi="Times New Roman"/>
          <w:sz w:val="28"/>
          <w:szCs w:val="28"/>
          <w:lang w:val="uk-UA"/>
        </w:rPr>
        <w:t>про що свідчить відсутність</w:t>
      </w:r>
      <w:r w:rsidRPr="00CB00D8">
        <w:rPr>
          <w:rFonts w:ascii="Times New Roman" w:hAnsi="Times New Roman"/>
          <w:sz w:val="28"/>
          <w:szCs w:val="28"/>
          <w:lang w:val="uk-UA"/>
        </w:rPr>
        <w:t xml:space="preserve"> даних понять у гаслах та постулатах рок-ідолів. І хоч багато пісень написано про любов, але за словами самих респондентів вона частіше нещасна чи жорстока до них і віра у неї зводиться нанівець. </w:t>
      </w:r>
    </w:p>
    <w:p w:rsidR="000B29FD" w:rsidRPr="00CB00D8" w:rsidRDefault="000B29FD" w:rsidP="008E7D59">
      <w:pPr>
        <w:spacing w:line="360" w:lineRule="auto"/>
        <w:ind w:firstLine="567"/>
        <w:contextualSpacing/>
        <w:jc w:val="both"/>
        <w:rPr>
          <w:rFonts w:ascii="Times New Roman" w:hAnsi="Times New Roman"/>
          <w:sz w:val="28"/>
          <w:szCs w:val="28"/>
          <w:lang w:val="uk-UA"/>
        </w:rPr>
      </w:pPr>
      <w:r w:rsidRPr="00CB00D8">
        <w:rPr>
          <w:rFonts w:ascii="Times New Roman" w:hAnsi="Times New Roman"/>
          <w:sz w:val="28"/>
          <w:szCs w:val="28"/>
          <w:lang w:val="uk-UA"/>
        </w:rPr>
        <w:t xml:space="preserve">На останньому місці для слухачів </w:t>
      </w:r>
      <w:r w:rsidR="00D33822" w:rsidRPr="00CB00D8">
        <w:rPr>
          <w:rFonts w:ascii="Times New Roman" w:hAnsi="Times New Roman"/>
          <w:sz w:val="28"/>
          <w:szCs w:val="28"/>
          <w:lang w:val="uk-UA"/>
        </w:rPr>
        <w:t>рок-музики стоїть життєва стратегія «</w:t>
      </w:r>
      <w:r w:rsidRPr="00CB00D8">
        <w:rPr>
          <w:rFonts w:ascii="Times New Roman" w:hAnsi="Times New Roman"/>
          <w:sz w:val="28"/>
          <w:szCs w:val="28"/>
          <w:lang w:val="uk-UA"/>
        </w:rPr>
        <w:t>правове суспільство</w:t>
      </w:r>
      <w:r w:rsidR="00D33822" w:rsidRPr="00CB00D8">
        <w:rPr>
          <w:rFonts w:ascii="Times New Roman" w:hAnsi="Times New Roman"/>
          <w:sz w:val="28"/>
          <w:szCs w:val="28"/>
          <w:lang w:val="uk-UA"/>
        </w:rPr>
        <w:t>»</w:t>
      </w:r>
      <w:r w:rsidRPr="00CB00D8">
        <w:rPr>
          <w:rFonts w:ascii="Times New Roman" w:hAnsi="Times New Roman"/>
          <w:sz w:val="28"/>
          <w:szCs w:val="28"/>
          <w:lang w:val="uk-UA"/>
        </w:rPr>
        <w:t>, що вказує на не</w:t>
      </w:r>
      <w:r w:rsidR="00D33822" w:rsidRPr="00CB00D8">
        <w:rPr>
          <w:rFonts w:ascii="Times New Roman" w:hAnsi="Times New Roman"/>
          <w:sz w:val="28"/>
          <w:szCs w:val="28"/>
          <w:lang w:val="uk-UA"/>
        </w:rPr>
        <w:t>залежність поглядів на суспільне життя</w:t>
      </w:r>
      <w:r w:rsidRPr="00CB00D8">
        <w:rPr>
          <w:rFonts w:ascii="Times New Roman" w:hAnsi="Times New Roman"/>
          <w:sz w:val="28"/>
          <w:szCs w:val="28"/>
          <w:lang w:val="uk-UA"/>
        </w:rPr>
        <w:t xml:space="preserve"> від приналежності до субкультури, тобто вплив самої субкультури у даному напрямку стратегій є слабким.</w:t>
      </w:r>
    </w:p>
    <w:p w:rsidR="000B29FD" w:rsidRPr="00CB00D8" w:rsidRDefault="00D33822" w:rsidP="008E7D59">
      <w:pPr>
        <w:spacing w:line="360" w:lineRule="auto"/>
        <w:ind w:firstLine="567"/>
        <w:contextualSpacing/>
        <w:jc w:val="both"/>
        <w:rPr>
          <w:rFonts w:ascii="Times New Roman" w:hAnsi="Times New Roman"/>
          <w:sz w:val="28"/>
          <w:szCs w:val="28"/>
          <w:lang w:val="uk-UA"/>
        </w:rPr>
      </w:pPr>
      <w:r w:rsidRPr="00CB00D8">
        <w:rPr>
          <w:rFonts w:ascii="Times New Roman" w:hAnsi="Times New Roman"/>
          <w:sz w:val="28"/>
          <w:szCs w:val="28"/>
          <w:lang w:val="uk-UA"/>
        </w:rPr>
        <w:t>«</w:t>
      </w:r>
      <w:r w:rsidR="000B29FD" w:rsidRPr="00CB00D8">
        <w:rPr>
          <w:rFonts w:ascii="Times New Roman" w:hAnsi="Times New Roman"/>
          <w:sz w:val="28"/>
          <w:szCs w:val="28"/>
          <w:lang w:val="uk-UA"/>
        </w:rPr>
        <w:t>Особистісне зростання</w:t>
      </w:r>
      <w:r w:rsidRPr="00CB00D8">
        <w:rPr>
          <w:rFonts w:ascii="Times New Roman" w:hAnsi="Times New Roman"/>
          <w:sz w:val="28"/>
          <w:szCs w:val="28"/>
          <w:lang w:val="uk-UA"/>
        </w:rPr>
        <w:t>»</w:t>
      </w:r>
      <w:r w:rsidR="000B29FD" w:rsidRPr="00CB00D8">
        <w:rPr>
          <w:rFonts w:ascii="Times New Roman" w:hAnsi="Times New Roman"/>
          <w:sz w:val="28"/>
          <w:szCs w:val="28"/>
          <w:lang w:val="uk-UA"/>
        </w:rPr>
        <w:t xml:space="preserve"> для «не слухачів» рок-музики у </w:t>
      </w:r>
      <w:r w:rsidRPr="00CB00D8">
        <w:rPr>
          <w:rFonts w:ascii="Times New Roman" w:hAnsi="Times New Roman"/>
          <w:sz w:val="28"/>
          <w:szCs w:val="28"/>
          <w:lang w:val="uk-UA"/>
        </w:rPr>
        <w:t>переліку</w:t>
      </w:r>
      <w:r w:rsidR="000B29FD" w:rsidRPr="00CB00D8">
        <w:rPr>
          <w:rFonts w:ascii="Times New Roman" w:hAnsi="Times New Roman"/>
          <w:sz w:val="28"/>
          <w:szCs w:val="28"/>
          <w:lang w:val="uk-UA"/>
        </w:rPr>
        <w:t xml:space="preserve"> життєвих стратегій </w:t>
      </w:r>
      <w:r w:rsidRPr="00CB00D8">
        <w:rPr>
          <w:rFonts w:ascii="Times New Roman" w:hAnsi="Times New Roman"/>
          <w:sz w:val="28"/>
          <w:szCs w:val="28"/>
          <w:lang w:val="uk-UA"/>
        </w:rPr>
        <w:t>знаходиться на останньому місці, що</w:t>
      </w:r>
      <w:r w:rsidR="000B29FD" w:rsidRPr="00CB00D8">
        <w:rPr>
          <w:rFonts w:ascii="Times New Roman" w:hAnsi="Times New Roman"/>
          <w:sz w:val="28"/>
          <w:szCs w:val="28"/>
          <w:lang w:val="uk-UA"/>
        </w:rPr>
        <w:t xml:space="preserve"> вказує на низький рівень домагань до свого «Я» зі сторони людини та свого саморозвитку, прагнення до задоволення базових потреб та нівелювання особистісного самовдосконалення.</w:t>
      </w:r>
    </w:p>
    <w:p w:rsidR="0038090B" w:rsidRPr="00CB00D8" w:rsidRDefault="0038090B" w:rsidP="00EA6B8B">
      <w:pPr>
        <w:spacing w:line="360" w:lineRule="auto"/>
        <w:contextualSpacing/>
        <w:rPr>
          <w:rFonts w:ascii="Times New Roman" w:hAnsi="Times New Roman"/>
          <w:sz w:val="28"/>
          <w:szCs w:val="28"/>
          <w:lang w:val="uk-UA"/>
        </w:rPr>
      </w:pPr>
      <w:r w:rsidRPr="00CB00D8">
        <w:rPr>
          <w:rFonts w:ascii="Times New Roman" w:hAnsi="Times New Roman"/>
          <w:b/>
          <w:sz w:val="28"/>
          <w:szCs w:val="28"/>
          <w:lang w:val="uk-UA"/>
        </w:rPr>
        <w:t xml:space="preserve">Загальні висновки </w:t>
      </w:r>
    </w:p>
    <w:p w:rsidR="000D5253" w:rsidRPr="00CB00D8" w:rsidRDefault="000D5253" w:rsidP="008E7D59">
      <w:pPr>
        <w:spacing w:after="0" w:line="360" w:lineRule="auto"/>
        <w:ind w:firstLine="567"/>
        <w:contextualSpacing/>
        <w:jc w:val="both"/>
        <w:rPr>
          <w:rFonts w:ascii="Times New Roman" w:hAnsi="Times New Roman"/>
          <w:sz w:val="28"/>
          <w:szCs w:val="28"/>
          <w:lang w:val="uk-UA"/>
        </w:rPr>
      </w:pPr>
      <w:r w:rsidRPr="00CB00D8">
        <w:rPr>
          <w:rFonts w:ascii="Times New Roman" w:hAnsi="Times New Roman"/>
          <w:sz w:val="28"/>
          <w:szCs w:val="28"/>
          <w:lang w:val="uk-UA"/>
        </w:rPr>
        <w:t>Результати дослідження впливу субкультури рокерів і металістів на формування життєвих стратегій молоді дають нам підстави зробити наступні висновки:</w:t>
      </w:r>
    </w:p>
    <w:p w:rsidR="00102443" w:rsidRPr="00CB00D8" w:rsidRDefault="000D5253" w:rsidP="000D5253">
      <w:pPr>
        <w:spacing w:after="0" w:line="360" w:lineRule="auto"/>
        <w:ind w:firstLine="567"/>
        <w:contextualSpacing/>
        <w:jc w:val="both"/>
        <w:rPr>
          <w:rFonts w:ascii="Times New Roman" w:hAnsi="Times New Roman"/>
          <w:sz w:val="28"/>
          <w:szCs w:val="28"/>
          <w:lang w:val="uk-UA"/>
        </w:rPr>
      </w:pPr>
      <w:r w:rsidRPr="00CB00D8">
        <w:rPr>
          <w:rFonts w:ascii="Times New Roman" w:hAnsi="Times New Roman"/>
          <w:sz w:val="28"/>
          <w:szCs w:val="28"/>
          <w:lang w:val="uk-UA"/>
        </w:rPr>
        <w:lastRenderedPageBreak/>
        <w:t>1. Аналіз наукової літератури дозволив нам констатувати</w:t>
      </w:r>
      <w:r w:rsidR="00102443" w:rsidRPr="00CB00D8">
        <w:rPr>
          <w:rFonts w:ascii="Times New Roman" w:hAnsi="Times New Roman"/>
          <w:sz w:val="28"/>
          <w:szCs w:val="28"/>
          <w:lang w:val="uk-UA"/>
        </w:rPr>
        <w:t xml:space="preserve">, що соціалізація – це складний і тривалий процес включення індивіда до системи соціальних зв'язків та відносин, його активної взаємодії з оточенням, у ході якої він засвоює зразки поведінки, соціальні норми і цінності, необхідні для його успішної життєдіяльності. Цей процес є двобічним і включає </w:t>
      </w:r>
      <w:r w:rsidRPr="00CB00D8">
        <w:rPr>
          <w:rFonts w:ascii="Times New Roman" w:hAnsi="Times New Roman"/>
          <w:sz w:val="28"/>
          <w:szCs w:val="28"/>
          <w:lang w:val="uk-UA"/>
        </w:rPr>
        <w:t>як</w:t>
      </w:r>
      <w:r w:rsidR="00102443" w:rsidRPr="00CB00D8">
        <w:rPr>
          <w:rFonts w:ascii="Times New Roman" w:hAnsi="Times New Roman"/>
          <w:sz w:val="28"/>
          <w:szCs w:val="28"/>
          <w:lang w:val="uk-UA"/>
        </w:rPr>
        <w:t xml:space="preserve"> засвоєння індивідом соціального досвіду</w:t>
      </w:r>
      <w:r w:rsidRPr="00CB00D8">
        <w:rPr>
          <w:rFonts w:ascii="Times New Roman" w:hAnsi="Times New Roman"/>
          <w:sz w:val="28"/>
          <w:szCs w:val="28"/>
          <w:lang w:val="uk-UA"/>
        </w:rPr>
        <w:t xml:space="preserve"> і системи соціальних зв`язків, шляхом входження в соціум, так і</w:t>
      </w:r>
      <w:r w:rsidR="00102443" w:rsidRPr="00CB00D8">
        <w:rPr>
          <w:rFonts w:ascii="Times New Roman" w:hAnsi="Times New Roman"/>
          <w:sz w:val="28"/>
          <w:szCs w:val="28"/>
          <w:lang w:val="uk-UA"/>
        </w:rPr>
        <w:t xml:space="preserve"> активне відтворення індивідом системи соціальних зв’язків за рахунок його діяльності, входження в соціальне середовище. </w:t>
      </w:r>
      <w:r w:rsidRPr="00CB00D8">
        <w:rPr>
          <w:rFonts w:ascii="Times New Roman" w:hAnsi="Times New Roman"/>
          <w:sz w:val="28"/>
          <w:szCs w:val="28"/>
          <w:lang w:val="uk-UA"/>
        </w:rPr>
        <w:t xml:space="preserve">Субкультура – сукупність специфічних, соціально-психологічних ознак (норм, цінностей, стереотипів, смаків і т.п.), що впливають на стиль життя і мислення певних номінальних і реальних груп людей. </w:t>
      </w:r>
      <w:r w:rsidR="00102443" w:rsidRPr="00CB00D8">
        <w:rPr>
          <w:rFonts w:ascii="Times New Roman" w:hAnsi="Times New Roman"/>
          <w:sz w:val="28"/>
          <w:szCs w:val="28"/>
          <w:lang w:val="uk-UA"/>
        </w:rPr>
        <w:t xml:space="preserve">Як мезофактор та стилізований механізм соціалізації субкультура </w:t>
      </w:r>
      <w:r w:rsidRPr="00CB00D8">
        <w:rPr>
          <w:rFonts w:ascii="Times New Roman" w:hAnsi="Times New Roman"/>
          <w:sz w:val="28"/>
          <w:szCs w:val="28"/>
          <w:lang w:val="uk-UA"/>
        </w:rPr>
        <w:t xml:space="preserve">(в тому числі рокерів і металістів) </w:t>
      </w:r>
      <w:r w:rsidR="00102443" w:rsidRPr="00CB00D8">
        <w:rPr>
          <w:rFonts w:ascii="Times New Roman" w:hAnsi="Times New Roman"/>
          <w:sz w:val="28"/>
          <w:szCs w:val="28"/>
          <w:lang w:val="uk-UA"/>
        </w:rPr>
        <w:t xml:space="preserve">безпосередньо здійснює важливий вплив на </w:t>
      </w:r>
      <w:r w:rsidRPr="00CB00D8">
        <w:rPr>
          <w:rFonts w:ascii="Times New Roman" w:hAnsi="Times New Roman"/>
          <w:sz w:val="28"/>
          <w:szCs w:val="28"/>
          <w:lang w:val="uk-UA"/>
        </w:rPr>
        <w:t>залучення</w:t>
      </w:r>
      <w:r w:rsidR="00102443" w:rsidRPr="00CB00D8">
        <w:rPr>
          <w:rFonts w:ascii="Times New Roman" w:hAnsi="Times New Roman"/>
          <w:sz w:val="28"/>
          <w:szCs w:val="28"/>
          <w:lang w:val="uk-UA"/>
        </w:rPr>
        <w:t xml:space="preserve"> молодої людини у всю багатогранність суспільних процесів, впливаючи на її носіїв та створюючи певні образи життєвих стратегій, які у свою чергу</w:t>
      </w:r>
      <w:r w:rsidRPr="00CB00D8">
        <w:rPr>
          <w:rFonts w:ascii="Times New Roman" w:hAnsi="Times New Roman"/>
          <w:sz w:val="28"/>
          <w:szCs w:val="28"/>
          <w:lang w:val="uk-UA"/>
        </w:rPr>
        <w:t>,</w:t>
      </w:r>
      <w:r w:rsidR="00102443" w:rsidRPr="00CB00D8">
        <w:rPr>
          <w:rFonts w:ascii="Times New Roman" w:hAnsi="Times New Roman"/>
          <w:sz w:val="28"/>
          <w:szCs w:val="28"/>
          <w:lang w:val="uk-UA"/>
        </w:rPr>
        <w:t xml:space="preserve"> впливають на подальше життя індиві</w:t>
      </w:r>
      <w:r w:rsidRPr="00CB00D8">
        <w:rPr>
          <w:rFonts w:ascii="Times New Roman" w:hAnsi="Times New Roman"/>
          <w:sz w:val="28"/>
          <w:szCs w:val="28"/>
          <w:lang w:val="uk-UA"/>
        </w:rPr>
        <w:t>да та тих людей, для яких цей індивід є значущим.</w:t>
      </w:r>
      <w:r w:rsidR="00102443" w:rsidRPr="00CB00D8">
        <w:rPr>
          <w:rFonts w:ascii="Times New Roman" w:hAnsi="Times New Roman"/>
          <w:sz w:val="28"/>
          <w:szCs w:val="28"/>
          <w:lang w:val="uk-UA"/>
        </w:rPr>
        <w:t xml:space="preserve"> </w:t>
      </w:r>
      <w:r w:rsidRPr="00CB00D8">
        <w:rPr>
          <w:rFonts w:ascii="Times New Roman" w:hAnsi="Times New Roman"/>
          <w:sz w:val="28"/>
          <w:szCs w:val="28"/>
          <w:lang w:val="uk-UA"/>
        </w:rPr>
        <w:t>Засобами впливу у цьому процесі виступають суттєві ознаки даних субкультур, наповнені відповідним змістом, а саме: цін</w:t>
      </w:r>
      <w:r w:rsidR="00102443" w:rsidRPr="00CB00D8">
        <w:rPr>
          <w:rFonts w:ascii="Times New Roman" w:hAnsi="Times New Roman"/>
          <w:sz w:val="28"/>
          <w:szCs w:val="28"/>
          <w:lang w:val="uk-UA"/>
        </w:rPr>
        <w:t>ніс</w:t>
      </w:r>
      <w:r w:rsidR="00F35FF6" w:rsidRPr="00CB00D8">
        <w:rPr>
          <w:rFonts w:ascii="Times New Roman" w:hAnsi="Times New Roman"/>
          <w:sz w:val="28"/>
          <w:szCs w:val="28"/>
          <w:lang w:val="uk-UA"/>
        </w:rPr>
        <w:t>ні орієнтації, естетичні смаки,</w:t>
      </w:r>
      <w:r w:rsidR="00102443" w:rsidRPr="00CB00D8">
        <w:rPr>
          <w:rFonts w:ascii="Times New Roman" w:hAnsi="Times New Roman"/>
          <w:sz w:val="28"/>
          <w:szCs w:val="28"/>
          <w:lang w:val="uk-UA"/>
        </w:rPr>
        <w:t xml:space="preserve"> стиль, жаргон та </w:t>
      </w:r>
      <w:r w:rsidR="00F35FF6" w:rsidRPr="00CB00D8">
        <w:rPr>
          <w:rFonts w:ascii="Times New Roman" w:hAnsi="Times New Roman"/>
          <w:sz w:val="28"/>
          <w:szCs w:val="28"/>
          <w:lang w:val="uk-UA"/>
        </w:rPr>
        <w:t xml:space="preserve">субкультурний </w:t>
      </w:r>
      <w:r w:rsidR="00102443" w:rsidRPr="00CB00D8">
        <w:rPr>
          <w:rFonts w:ascii="Times New Roman" w:hAnsi="Times New Roman"/>
          <w:sz w:val="28"/>
          <w:szCs w:val="28"/>
          <w:lang w:val="uk-UA"/>
        </w:rPr>
        <w:t xml:space="preserve">фольклор. </w:t>
      </w:r>
    </w:p>
    <w:p w:rsidR="00102443" w:rsidRPr="00CB00D8" w:rsidRDefault="001662E4" w:rsidP="008E7D59">
      <w:pPr>
        <w:spacing w:after="0" w:line="360" w:lineRule="auto"/>
        <w:ind w:firstLine="567"/>
        <w:contextualSpacing/>
        <w:jc w:val="both"/>
        <w:rPr>
          <w:rFonts w:ascii="Times New Roman" w:hAnsi="Times New Roman"/>
          <w:sz w:val="28"/>
          <w:szCs w:val="28"/>
          <w:lang w:val="uk-UA"/>
        </w:rPr>
      </w:pPr>
      <w:r w:rsidRPr="00CB00D8">
        <w:rPr>
          <w:rFonts w:ascii="Times New Roman" w:hAnsi="Times New Roman"/>
          <w:sz w:val="28"/>
          <w:szCs w:val="28"/>
          <w:lang w:val="uk-UA"/>
        </w:rPr>
        <w:t>2. П</w:t>
      </w:r>
      <w:r w:rsidR="00102443" w:rsidRPr="00CB00D8">
        <w:rPr>
          <w:rFonts w:ascii="Times New Roman" w:hAnsi="Times New Roman"/>
          <w:sz w:val="28"/>
          <w:szCs w:val="28"/>
          <w:lang w:val="uk-UA"/>
        </w:rPr>
        <w:t>оняття «</w:t>
      </w:r>
      <w:r w:rsidRPr="00CB00D8">
        <w:rPr>
          <w:rFonts w:ascii="Times New Roman" w:hAnsi="Times New Roman"/>
          <w:sz w:val="28"/>
          <w:szCs w:val="28"/>
          <w:lang w:val="uk-UA"/>
        </w:rPr>
        <w:t>життєва стратегія</w:t>
      </w:r>
      <w:r w:rsidR="00102443" w:rsidRPr="00CB00D8">
        <w:rPr>
          <w:rFonts w:ascii="Times New Roman" w:hAnsi="Times New Roman"/>
          <w:sz w:val="28"/>
          <w:szCs w:val="28"/>
          <w:lang w:val="uk-UA"/>
        </w:rPr>
        <w:t>»</w:t>
      </w:r>
      <w:r w:rsidRPr="00CB00D8">
        <w:rPr>
          <w:rFonts w:ascii="Times New Roman" w:hAnsi="Times New Roman"/>
          <w:sz w:val="28"/>
          <w:szCs w:val="28"/>
          <w:lang w:val="uk-UA"/>
        </w:rPr>
        <w:t xml:space="preserve"> як категорія педагогічної науки </w:t>
      </w:r>
      <w:r w:rsidR="0061499A" w:rsidRPr="00CB00D8">
        <w:rPr>
          <w:rFonts w:ascii="Times New Roman" w:hAnsi="Times New Roman"/>
          <w:sz w:val="28"/>
          <w:szCs w:val="28"/>
          <w:lang w:val="uk-UA"/>
        </w:rPr>
        <w:t>–</w:t>
      </w:r>
      <w:r w:rsidRPr="00CB00D8">
        <w:rPr>
          <w:rFonts w:ascii="Times New Roman" w:hAnsi="Times New Roman"/>
          <w:sz w:val="28"/>
          <w:szCs w:val="28"/>
          <w:lang w:val="uk-UA"/>
        </w:rPr>
        <w:t xml:space="preserve"> малодосліджена</w:t>
      </w:r>
      <w:r w:rsidR="0061499A" w:rsidRPr="00CB00D8">
        <w:rPr>
          <w:rFonts w:ascii="Times New Roman" w:hAnsi="Times New Roman"/>
          <w:sz w:val="28"/>
          <w:szCs w:val="28"/>
          <w:lang w:val="uk-UA"/>
        </w:rPr>
        <w:t xml:space="preserve"> і</w:t>
      </w:r>
      <w:r w:rsidR="00102443" w:rsidRPr="00CB00D8">
        <w:rPr>
          <w:rFonts w:ascii="Times New Roman" w:hAnsi="Times New Roman"/>
          <w:sz w:val="28"/>
          <w:szCs w:val="28"/>
          <w:lang w:val="uk-UA"/>
        </w:rPr>
        <w:t xml:space="preserve"> трактується або як система пе</w:t>
      </w:r>
      <w:r w:rsidR="0061499A" w:rsidRPr="00CB00D8">
        <w:rPr>
          <w:rFonts w:ascii="Times New Roman" w:hAnsi="Times New Roman"/>
          <w:sz w:val="28"/>
          <w:szCs w:val="28"/>
          <w:lang w:val="uk-UA"/>
        </w:rPr>
        <w:t>рспективних уявлень і орієнтацій</w:t>
      </w:r>
      <w:r w:rsidR="00102443" w:rsidRPr="00CB00D8">
        <w:rPr>
          <w:rFonts w:ascii="Times New Roman" w:hAnsi="Times New Roman"/>
          <w:sz w:val="28"/>
          <w:szCs w:val="28"/>
          <w:lang w:val="uk-UA"/>
        </w:rPr>
        <w:t xml:space="preserve"> особистості, або ще вужче – як система цілей, планів і ціннісних орієнтації. Узагальнивши проаналізовану літературу, </w:t>
      </w:r>
      <w:r w:rsidR="0061499A" w:rsidRPr="00CB00D8">
        <w:rPr>
          <w:rFonts w:ascii="Times New Roman" w:hAnsi="Times New Roman"/>
          <w:sz w:val="28"/>
          <w:szCs w:val="28"/>
          <w:lang w:val="uk-UA"/>
        </w:rPr>
        <w:t>ми сформулювали</w:t>
      </w:r>
      <w:r w:rsidR="00102443" w:rsidRPr="00CB00D8">
        <w:rPr>
          <w:rFonts w:ascii="Times New Roman" w:hAnsi="Times New Roman"/>
          <w:sz w:val="28"/>
          <w:szCs w:val="28"/>
          <w:lang w:val="uk-UA"/>
        </w:rPr>
        <w:t xml:space="preserve"> </w:t>
      </w:r>
      <w:r w:rsidR="0061499A" w:rsidRPr="00CB00D8">
        <w:rPr>
          <w:rFonts w:ascii="Times New Roman" w:hAnsi="Times New Roman"/>
          <w:sz w:val="28"/>
          <w:szCs w:val="28"/>
          <w:lang w:val="uk-UA"/>
        </w:rPr>
        <w:t>наше</w:t>
      </w:r>
      <w:r w:rsidR="00102443" w:rsidRPr="00CB00D8">
        <w:rPr>
          <w:rFonts w:ascii="Times New Roman" w:hAnsi="Times New Roman"/>
          <w:sz w:val="28"/>
          <w:szCs w:val="28"/>
          <w:lang w:val="uk-UA"/>
        </w:rPr>
        <w:t xml:space="preserve"> визначення</w:t>
      </w:r>
      <w:r w:rsidR="0061499A" w:rsidRPr="00CB00D8">
        <w:rPr>
          <w:rFonts w:ascii="Times New Roman" w:hAnsi="Times New Roman"/>
          <w:sz w:val="28"/>
          <w:szCs w:val="28"/>
          <w:lang w:val="uk-UA"/>
        </w:rPr>
        <w:t>, яке полягає у наступному:</w:t>
      </w:r>
      <w:r w:rsidR="00102443" w:rsidRPr="00CB00D8">
        <w:rPr>
          <w:rFonts w:ascii="Times New Roman" w:hAnsi="Times New Roman"/>
          <w:sz w:val="28"/>
          <w:szCs w:val="28"/>
          <w:lang w:val="uk-UA"/>
        </w:rPr>
        <w:t xml:space="preserve"> </w:t>
      </w:r>
      <w:r w:rsidR="0061499A" w:rsidRPr="00CB00D8">
        <w:rPr>
          <w:rFonts w:ascii="Times New Roman" w:hAnsi="Times New Roman"/>
          <w:sz w:val="28"/>
          <w:szCs w:val="28"/>
          <w:lang w:val="uk-UA"/>
        </w:rPr>
        <w:t>«ж</w:t>
      </w:r>
      <w:r w:rsidR="00102443" w:rsidRPr="00CB00D8">
        <w:rPr>
          <w:rFonts w:ascii="Times New Roman" w:hAnsi="Times New Roman"/>
          <w:sz w:val="28"/>
          <w:szCs w:val="28"/>
          <w:lang w:val="uk-UA"/>
        </w:rPr>
        <w:t>иттєва стратегія» – це своєрідна соціальна, культурна і особова проекція індивіда на своє власне майбутнє, яка одночасно є особовим, соціальним і культурним явищем.</w:t>
      </w:r>
      <w:r w:rsidR="0061499A" w:rsidRPr="00CB00D8">
        <w:rPr>
          <w:rFonts w:ascii="Times New Roman" w:hAnsi="Times New Roman"/>
          <w:sz w:val="28"/>
          <w:szCs w:val="28"/>
          <w:lang w:val="uk-UA"/>
        </w:rPr>
        <w:t xml:space="preserve"> Визначальним етапом у формуванні життєвих стратегій особистості є період юності. Саме тому питання перспектив щодо власного майбутнього найбільше починають цікавити особистість у молодому віці.</w:t>
      </w:r>
      <w:r w:rsidR="00102443" w:rsidRPr="00CB00D8">
        <w:rPr>
          <w:rFonts w:ascii="Times New Roman" w:hAnsi="Times New Roman"/>
          <w:sz w:val="28"/>
          <w:szCs w:val="28"/>
          <w:lang w:val="uk-UA"/>
        </w:rPr>
        <w:t xml:space="preserve"> </w:t>
      </w:r>
      <w:r w:rsidR="0061499A" w:rsidRPr="00CB00D8">
        <w:rPr>
          <w:rFonts w:ascii="Times New Roman" w:hAnsi="Times New Roman"/>
          <w:sz w:val="28"/>
          <w:szCs w:val="28"/>
          <w:lang w:val="uk-UA"/>
        </w:rPr>
        <w:t xml:space="preserve">Молодь – це соціально-демографічна група, що виділяється на основі сукупності вікових характеристик, </w:t>
      </w:r>
      <w:r w:rsidR="0061499A" w:rsidRPr="00CB00D8">
        <w:rPr>
          <w:rFonts w:ascii="Times New Roman" w:hAnsi="Times New Roman"/>
          <w:sz w:val="28"/>
          <w:szCs w:val="28"/>
          <w:lang w:val="uk-UA"/>
        </w:rPr>
        <w:lastRenderedPageBreak/>
        <w:t>особливостей соціального положення і обумовлених тим чи іншим набором соціально-психологічних властивостей, віком від 14 до 35 років.</w:t>
      </w:r>
    </w:p>
    <w:p w:rsidR="00B321FA" w:rsidRPr="00CB00D8" w:rsidRDefault="00593690" w:rsidP="00B321FA">
      <w:pPr>
        <w:pStyle w:val="ab"/>
        <w:tabs>
          <w:tab w:val="left" w:pos="0"/>
        </w:tabs>
        <w:spacing w:line="360" w:lineRule="auto"/>
        <w:ind w:left="0" w:firstLine="567"/>
        <w:jc w:val="both"/>
        <w:rPr>
          <w:rFonts w:ascii="Times New Roman" w:hAnsi="Times New Roman"/>
          <w:sz w:val="28"/>
          <w:szCs w:val="28"/>
          <w:lang w:val="uk-UA"/>
        </w:rPr>
      </w:pPr>
      <w:r w:rsidRPr="00CB00D8">
        <w:rPr>
          <w:rFonts w:ascii="Times New Roman" w:hAnsi="Times New Roman"/>
          <w:sz w:val="28"/>
          <w:szCs w:val="28"/>
          <w:lang w:val="uk-UA"/>
        </w:rPr>
        <w:t>3. Проведене дослідження життєвих стратегій молоді (носіїв субкультури рокерів і металістів; слухачів рок-музики та байдужих до даної субкультури</w:t>
      </w:r>
      <w:r w:rsidR="00B321FA" w:rsidRPr="00CB00D8">
        <w:rPr>
          <w:rFonts w:ascii="Times New Roman" w:hAnsi="Times New Roman"/>
          <w:sz w:val="28"/>
          <w:szCs w:val="28"/>
          <w:lang w:val="uk-UA"/>
        </w:rPr>
        <w:t>) дає підстави стверджувати, що найважливішою життєвою стратегією для всіх респондентів є «міжособистісні контакти та спілкування». Звідси можна зробити висновок, що даний напрям життєвих стратегій є актуальним незалежно від приналежності до субкультури рокерів і металістів, хоча мотиви у кожної групи респондентів свої і досить різняться, проте загальна спрямованість на розширення комунікації навколо себе, зміцнення міжособистісних зв’язків для розширення кола свого спілкування спільна для всіх.</w:t>
      </w:r>
    </w:p>
    <w:p w:rsidR="00102443" w:rsidRPr="00CB00D8" w:rsidRDefault="00B321FA" w:rsidP="00B321FA">
      <w:pPr>
        <w:pStyle w:val="ab"/>
        <w:spacing w:after="0" w:line="360" w:lineRule="auto"/>
        <w:ind w:left="0" w:firstLine="567"/>
        <w:jc w:val="both"/>
        <w:rPr>
          <w:rFonts w:ascii="Times New Roman" w:hAnsi="Times New Roman"/>
          <w:sz w:val="28"/>
          <w:szCs w:val="28"/>
          <w:lang w:val="uk-UA"/>
        </w:rPr>
      </w:pPr>
      <w:r w:rsidRPr="00CB00D8">
        <w:rPr>
          <w:rFonts w:ascii="Times New Roman" w:hAnsi="Times New Roman"/>
          <w:sz w:val="28"/>
          <w:szCs w:val="28"/>
          <w:lang w:val="uk-UA"/>
        </w:rPr>
        <w:t>Також провідними життєвими стратегіями досліджуваної молоді є «безпека і автономність» та «здоров’я і особисте задоволення». Це вказує на те, що субкультура рокерів та металістів не впливає на обрання молоддю напряму життєвого спрямування. Значних відмінностей між життєвими стратегіями респондентів різних груп не виявлено. Розбіжності проявились на нижчих рівнях ієрархії життєвих стратегій молоді. Зокрема, представники субкультури рокерів та металістів (музикантів рок-груп) на останнє місце ставлять «любов та сімейні відносини», що яскраво простежується відсутністю даних понять у гаслах та постулатах рок-ідолів. І хоч багато пісень написано про любов, але за словами самих респондентів вона частіше нещасна чи жорстока до них і віра у неї зводиться нанівець. У групи респондентів-слухачів рок-музики на останньому місці стоїть «правове суспільство», що вказує на незалежність поглядів на суспільну обстановку від приналежності до субкультури, тобто вплив самої субкультури у даному напрямку стратегій є слабким. На останньому ж місці у групи респондентів, які жодним чином не належать до музичної субкультури рокерів та металістів, стоїть «особистісне зростання».</w:t>
      </w:r>
    </w:p>
    <w:p w:rsidR="00B321FA" w:rsidRPr="00CB00D8" w:rsidRDefault="00EA6B8B" w:rsidP="00B321FA">
      <w:pPr>
        <w:spacing w:after="0" w:line="360" w:lineRule="auto"/>
        <w:ind w:firstLine="567"/>
        <w:jc w:val="both"/>
        <w:rPr>
          <w:rFonts w:ascii="Times New Roman" w:hAnsi="Times New Roman"/>
          <w:sz w:val="28"/>
          <w:szCs w:val="28"/>
          <w:lang w:val="uk-UA"/>
        </w:rPr>
      </w:pPr>
      <w:r w:rsidRPr="00CB00D8">
        <w:rPr>
          <w:rFonts w:ascii="Times New Roman" w:hAnsi="Times New Roman"/>
          <w:sz w:val="28"/>
          <w:szCs w:val="28"/>
          <w:lang w:val="uk-UA"/>
        </w:rPr>
        <w:lastRenderedPageBreak/>
        <w:t>4.</w:t>
      </w:r>
      <w:r w:rsidR="00DA6606" w:rsidRPr="00CB00D8">
        <w:rPr>
          <w:rFonts w:ascii="Times New Roman" w:hAnsi="Times New Roman"/>
          <w:sz w:val="28"/>
          <w:szCs w:val="28"/>
          <w:lang w:val="uk-UA"/>
        </w:rPr>
        <w:t xml:space="preserve"> Р</w:t>
      </w:r>
      <w:r w:rsidR="00B321FA" w:rsidRPr="00CB00D8">
        <w:rPr>
          <w:rFonts w:ascii="Times New Roman" w:hAnsi="Times New Roman"/>
          <w:sz w:val="28"/>
          <w:szCs w:val="28"/>
          <w:lang w:val="uk-UA"/>
        </w:rPr>
        <w:t xml:space="preserve">езультати нашого дослідження свідчать, що музична субкультура рокерів та металістів не несе значного впливу на формування життєвих стратегій молоді, оскільки такі життєві цінності як «міжособистісне спілкування» та «здоров’я і особистісне задоволення» присутні у рейтинзі цінностей є найбільш значимими для усіх трьох груп респондентів. Разом з тим, подальшого дослідження потребує своєрідність впливу інших субкультур на соціалізацію молоді. </w:t>
      </w:r>
    </w:p>
    <w:p w:rsidR="00102443" w:rsidRPr="00CB00D8" w:rsidRDefault="00102443" w:rsidP="008E7D59">
      <w:pPr>
        <w:autoSpaceDE w:val="0"/>
        <w:autoSpaceDN w:val="0"/>
        <w:adjustRightInd w:val="0"/>
        <w:spacing w:after="0" w:line="360" w:lineRule="auto"/>
        <w:ind w:firstLine="567"/>
        <w:contextualSpacing/>
        <w:jc w:val="both"/>
        <w:rPr>
          <w:rFonts w:ascii="Times New Roman" w:hAnsi="Times New Roman"/>
          <w:color w:val="000000"/>
          <w:sz w:val="28"/>
          <w:szCs w:val="28"/>
          <w:shd w:val="clear" w:color="auto" w:fill="FFFFFF"/>
          <w:lang w:val="uk-UA"/>
        </w:rPr>
      </w:pPr>
    </w:p>
    <w:p w:rsidR="00E94E91" w:rsidRPr="00CB00D8" w:rsidRDefault="00E94E91" w:rsidP="00E94E91">
      <w:pPr>
        <w:pStyle w:val="af4"/>
        <w:spacing w:before="0" w:beforeAutospacing="0" w:after="0" w:afterAutospacing="0" w:line="360" w:lineRule="auto"/>
        <w:ind w:right="75" w:firstLine="284"/>
        <w:contextualSpacing/>
        <w:jc w:val="center"/>
        <w:rPr>
          <w:b/>
          <w:sz w:val="28"/>
          <w:szCs w:val="28"/>
        </w:rPr>
      </w:pPr>
      <w:r w:rsidRPr="00CB00D8">
        <w:rPr>
          <w:b/>
          <w:sz w:val="28"/>
          <w:szCs w:val="28"/>
        </w:rPr>
        <w:t>СПИСОК ВИКОРИСТАН</w:t>
      </w:r>
      <w:r w:rsidRPr="00CB00D8">
        <w:rPr>
          <w:b/>
          <w:sz w:val="28"/>
          <w:szCs w:val="28"/>
          <w:lang w:val="uk-UA"/>
        </w:rPr>
        <w:t>ИХ ДЖЕРЕЛ</w:t>
      </w:r>
    </w:p>
    <w:p w:rsidR="00E94E91" w:rsidRPr="00CB00D8" w:rsidRDefault="00E94E91" w:rsidP="00E94E91">
      <w:pPr>
        <w:pStyle w:val="ab"/>
        <w:numPr>
          <w:ilvl w:val="0"/>
          <w:numId w:val="42"/>
        </w:numPr>
        <w:autoSpaceDE w:val="0"/>
        <w:autoSpaceDN w:val="0"/>
        <w:adjustRightInd w:val="0"/>
        <w:spacing w:after="0" w:line="360" w:lineRule="auto"/>
        <w:ind w:left="0" w:firstLine="284"/>
        <w:rPr>
          <w:rFonts w:ascii="Times New Roman" w:hAnsi="Times New Roman"/>
          <w:sz w:val="28"/>
          <w:szCs w:val="28"/>
        </w:rPr>
      </w:pPr>
      <w:proofErr w:type="spellStart"/>
      <w:r w:rsidRPr="00CB00D8">
        <w:rPr>
          <w:rFonts w:ascii="Times New Roman" w:hAnsi="Times New Roman"/>
          <w:sz w:val="28"/>
          <w:szCs w:val="28"/>
        </w:rPr>
        <w:t>Абульханова</w:t>
      </w:r>
      <w:proofErr w:type="spellEnd"/>
      <w:r w:rsidRPr="00CB00D8">
        <w:rPr>
          <w:rFonts w:ascii="Times New Roman" w:hAnsi="Times New Roman"/>
          <w:sz w:val="28"/>
          <w:szCs w:val="28"/>
        </w:rPr>
        <w:t xml:space="preserve"> – </w:t>
      </w:r>
      <w:proofErr w:type="spellStart"/>
      <w:r w:rsidRPr="00CB00D8">
        <w:rPr>
          <w:rFonts w:ascii="Times New Roman" w:hAnsi="Times New Roman"/>
          <w:sz w:val="28"/>
          <w:szCs w:val="28"/>
        </w:rPr>
        <w:t>Славская</w:t>
      </w:r>
      <w:proofErr w:type="spellEnd"/>
      <w:r w:rsidRPr="00CB00D8">
        <w:rPr>
          <w:rFonts w:ascii="Times New Roman" w:hAnsi="Times New Roman"/>
          <w:sz w:val="28"/>
          <w:szCs w:val="28"/>
        </w:rPr>
        <w:t xml:space="preserve"> К.А. Стратегии жизни</w:t>
      </w:r>
      <w:r w:rsidR="002E7992" w:rsidRPr="00CB00D8">
        <w:rPr>
          <w:rFonts w:ascii="Times New Roman" w:hAnsi="Times New Roman"/>
          <w:sz w:val="28"/>
          <w:szCs w:val="28"/>
          <w:lang w:val="uk-UA"/>
        </w:rPr>
        <w:t>/К.А.</w:t>
      </w:r>
      <w:proofErr w:type="spellStart"/>
      <w:r w:rsidR="002E7992" w:rsidRPr="00CB00D8">
        <w:rPr>
          <w:rFonts w:ascii="Times New Roman" w:hAnsi="Times New Roman"/>
          <w:sz w:val="28"/>
          <w:szCs w:val="28"/>
          <w:lang w:val="uk-UA"/>
        </w:rPr>
        <w:t>Абульханова-Славская</w:t>
      </w:r>
      <w:proofErr w:type="spellEnd"/>
      <w:r w:rsidRPr="00CB00D8">
        <w:rPr>
          <w:rFonts w:ascii="Times New Roman" w:hAnsi="Times New Roman"/>
          <w:sz w:val="28"/>
          <w:szCs w:val="28"/>
        </w:rPr>
        <w:t>. – М.</w:t>
      </w:r>
      <w:proofErr w:type="gramStart"/>
      <w:r w:rsidRPr="00CB00D8">
        <w:rPr>
          <w:rFonts w:ascii="Times New Roman" w:hAnsi="Times New Roman"/>
          <w:sz w:val="28"/>
          <w:szCs w:val="28"/>
        </w:rPr>
        <w:t xml:space="preserve"> :</w:t>
      </w:r>
      <w:proofErr w:type="gramEnd"/>
      <w:r w:rsidRPr="00CB00D8">
        <w:rPr>
          <w:rFonts w:ascii="Times New Roman" w:hAnsi="Times New Roman"/>
          <w:sz w:val="28"/>
          <w:szCs w:val="28"/>
        </w:rPr>
        <w:t xml:space="preserve"> Мысль, 1991. – 299с.</w:t>
      </w:r>
    </w:p>
    <w:p w:rsidR="00E94E91" w:rsidRPr="00CB00D8" w:rsidRDefault="002E7992" w:rsidP="00E94E91">
      <w:pPr>
        <w:pStyle w:val="ab"/>
        <w:numPr>
          <w:ilvl w:val="0"/>
          <w:numId w:val="42"/>
        </w:numPr>
        <w:autoSpaceDE w:val="0"/>
        <w:autoSpaceDN w:val="0"/>
        <w:adjustRightInd w:val="0"/>
        <w:spacing w:after="0" w:line="360" w:lineRule="auto"/>
        <w:ind w:left="0" w:firstLine="284"/>
        <w:rPr>
          <w:rFonts w:ascii="Times New Roman" w:hAnsi="Times New Roman"/>
          <w:sz w:val="28"/>
          <w:szCs w:val="28"/>
          <w:lang w:val="uk-UA"/>
        </w:rPr>
      </w:pPr>
      <w:proofErr w:type="spellStart"/>
      <w:r w:rsidRPr="00CB00D8">
        <w:rPr>
          <w:rFonts w:ascii="Times New Roman" w:hAnsi="Times New Roman"/>
          <w:sz w:val="28"/>
          <w:szCs w:val="28"/>
          <w:lang w:val="uk-UA"/>
        </w:rPr>
        <w:t>Авер’янова</w:t>
      </w:r>
      <w:proofErr w:type="spellEnd"/>
      <w:r w:rsidRPr="00CB00D8">
        <w:rPr>
          <w:rFonts w:ascii="Times New Roman" w:hAnsi="Times New Roman"/>
          <w:sz w:val="28"/>
          <w:szCs w:val="28"/>
          <w:lang w:val="uk-UA"/>
        </w:rPr>
        <w:t xml:space="preserve"> Г.М.</w:t>
      </w:r>
      <w:r w:rsidR="00E94E91" w:rsidRPr="00CB00D8">
        <w:rPr>
          <w:rFonts w:ascii="Times New Roman" w:hAnsi="Times New Roman"/>
          <w:sz w:val="28"/>
          <w:szCs w:val="28"/>
          <w:lang w:val="uk-UA"/>
        </w:rPr>
        <w:t>. Особливості соціалізації молоді в умовах трансформації суспільства</w:t>
      </w:r>
      <w:r w:rsidRPr="00CB00D8">
        <w:rPr>
          <w:rFonts w:ascii="Times New Roman" w:hAnsi="Times New Roman"/>
          <w:sz w:val="28"/>
          <w:szCs w:val="28"/>
          <w:lang w:val="uk-UA"/>
        </w:rPr>
        <w:t>/Г.М.</w:t>
      </w:r>
      <w:proofErr w:type="spellStart"/>
      <w:r w:rsidRPr="00CB00D8">
        <w:rPr>
          <w:rFonts w:ascii="Times New Roman" w:hAnsi="Times New Roman"/>
          <w:sz w:val="28"/>
          <w:szCs w:val="28"/>
          <w:lang w:val="uk-UA"/>
        </w:rPr>
        <w:t>Авер`янова</w:t>
      </w:r>
      <w:proofErr w:type="spellEnd"/>
      <w:r w:rsidRPr="00CB00D8">
        <w:rPr>
          <w:rFonts w:ascii="Times New Roman" w:hAnsi="Times New Roman"/>
          <w:sz w:val="28"/>
          <w:szCs w:val="28"/>
          <w:lang w:val="uk-UA"/>
        </w:rPr>
        <w:t>,Н.М.</w:t>
      </w:r>
      <w:proofErr w:type="spellStart"/>
      <w:r w:rsidRPr="00CB00D8">
        <w:rPr>
          <w:rFonts w:ascii="Times New Roman" w:hAnsi="Times New Roman"/>
          <w:sz w:val="28"/>
          <w:szCs w:val="28"/>
          <w:lang w:val="uk-UA"/>
        </w:rPr>
        <w:t>Дембицька</w:t>
      </w:r>
      <w:proofErr w:type="spellEnd"/>
      <w:r w:rsidRPr="00CB00D8">
        <w:rPr>
          <w:rFonts w:ascii="Times New Roman" w:hAnsi="Times New Roman"/>
          <w:sz w:val="28"/>
          <w:szCs w:val="28"/>
          <w:lang w:val="uk-UA"/>
        </w:rPr>
        <w:t>, В,В.Москаленко</w:t>
      </w:r>
      <w:r w:rsidR="00E94E91" w:rsidRPr="00CB00D8">
        <w:rPr>
          <w:rFonts w:ascii="Times New Roman" w:hAnsi="Times New Roman"/>
          <w:sz w:val="28"/>
          <w:szCs w:val="28"/>
          <w:lang w:val="uk-UA"/>
        </w:rPr>
        <w:t>. – К.: „ППП”, 2005. – 307 с.</w:t>
      </w:r>
    </w:p>
    <w:p w:rsidR="00E94E91" w:rsidRPr="00CB00D8" w:rsidRDefault="00E94E91" w:rsidP="00E94E91">
      <w:pPr>
        <w:pStyle w:val="ab"/>
        <w:numPr>
          <w:ilvl w:val="0"/>
          <w:numId w:val="42"/>
        </w:numPr>
        <w:autoSpaceDE w:val="0"/>
        <w:autoSpaceDN w:val="0"/>
        <w:adjustRightInd w:val="0"/>
        <w:spacing w:after="0" w:line="360" w:lineRule="auto"/>
        <w:ind w:left="0" w:firstLine="284"/>
        <w:rPr>
          <w:rFonts w:ascii="Times New Roman" w:hAnsi="Times New Roman"/>
          <w:sz w:val="28"/>
          <w:szCs w:val="28"/>
        </w:rPr>
      </w:pPr>
      <w:hyperlink r:id="rId11" w:history="1">
        <w:r w:rsidRPr="00CB00D8">
          <w:rPr>
            <w:rStyle w:val="af5"/>
            <w:rFonts w:ascii="Times New Roman" w:eastAsia="Times New Roman" w:hAnsi="Times New Roman"/>
            <w:color w:val="000000"/>
            <w:sz w:val="28"/>
            <w:szCs w:val="28"/>
            <w:u w:val="none"/>
            <w:lang w:eastAsia="ru-RU"/>
          </w:rPr>
          <w:t xml:space="preserve">Алексеев И.С. Рок-культура в публичном пространстве Санкт-Петербурга 1990-х </w:t>
        </w:r>
        <w:proofErr w:type="spellStart"/>
        <w:r w:rsidRPr="00CB00D8">
          <w:rPr>
            <w:rStyle w:val="af5"/>
            <w:rFonts w:ascii="Times New Roman" w:eastAsia="Times New Roman" w:hAnsi="Times New Roman"/>
            <w:color w:val="000000"/>
            <w:sz w:val="28"/>
            <w:szCs w:val="28"/>
            <w:u w:val="none"/>
            <w:lang w:eastAsia="ru-RU"/>
          </w:rPr>
          <w:t>гг</w:t>
        </w:r>
        <w:proofErr w:type="spellEnd"/>
      </w:hyperlink>
      <w:r w:rsidR="002E7992" w:rsidRPr="00CB00D8">
        <w:rPr>
          <w:rFonts w:ascii="Times New Roman" w:hAnsi="Times New Roman"/>
          <w:sz w:val="28"/>
          <w:szCs w:val="28"/>
          <w:lang w:val="uk-UA"/>
        </w:rPr>
        <w:t>:</w:t>
      </w:r>
      <w:r w:rsidRPr="00CB00D8">
        <w:rPr>
          <w:rFonts w:ascii="Times New Roman" w:eastAsia="Times New Roman" w:hAnsi="Times New Roman"/>
          <w:color w:val="000000"/>
          <w:sz w:val="28"/>
          <w:szCs w:val="28"/>
          <w:lang w:val="uk-UA" w:eastAsia="ru-RU"/>
        </w:rPr>
        <w:t xml:space="preserve"> </w:t>
      </w:r>
      <w:r w:rsidR="002E7992" w:rsidRPr="00CB00D8">
        <w:rPr>
          <w:rFonts w:ascii="Times New Roman" w:hAnsi="Times New Roman"/>
          <w:color w:val="000000"/>
          <w:sz w:val="28"/>
          <w:szCs w:val="28"/>
          <w:shd w:val="clear" w:color="auto" w:fill="F0F0F0"/>
          <w:lang w:val="uk-UA"/>
        </w:rPr>
        <w:t>д</w:t>
      </w:r>
      <w:proofErr w:type="spellStart"/>
      <w:r w:rsidR="002E7992" w:rsidRPr="00CB00D8">
        <w:rPr>
          <w:rFonts w:ascii="Times New Roman" w:hAnsi="Times New Roman"/>
          <w:color w:val="000000"/>
          <w:sz w:val="28"/>
          <w:szCs w:val="28"/>
          <w:shd w:val="clear" w:color="auto" w:fill="F0F0F0"/>
        </w:rPr>
        <w:t>ис</w:t>
      </w:r>
      <w:proofErr w:type="spellEnd"/>
      <w:r w:rsidR="002E7992" w:rsidRPr="00CB00D8">
        <w:rPr>
          <w:rFonts w:ascii="Times New Roman" w:hAnsi="Times New Roman"/>
          <w:color w:val="000000"/>
          <w:sz w:val="28"/>
          <w:szCs w:val="28"/>
          <w:shd w:val="clear" w:color="auto" w:fill="F0F0F0"/>
          <w:lang w:val="uk-UA"/>
        </w:rPr>
        <w:t>…</w:t>
      </w:r>
      <w:r w:rsidRPr="00CB00D8">
        <w:rPr>
          <w:rFonts w:ascii="Times New Roman" w:hAnsi="Times New Roman"/>
          <w:color w:val="000000"/>
          <w:sz w:val="28"/>
          <w:szCs w:val="28"/>
          <w:shd w:val="clear" w:color="auto" w:fill="F0F0F0"/>
        </w:rPr>
        <w:t xml:space="preserve"> </w:t>
      </w:r>
      <w:proofErr w:type="spellStart"/>
      <w:r w:rsidRPr="00CB00D8">
        <w:rPr>
          <w:rFonts w:ascii="Times New Roman" w:hAnsi="Times New Roman"/>
          <w:color w:val="000000"/>
          <w:sz w:val="28"/>
          <w:szCs w:val="28"/>
          <w:shd w:val="clear" w:color="auto" w:fill="F0F0F0"/>
        </w:rPr>
        <w:t>канд</w:t>
      </w:r>
      <w:proofErr w:type="spellEnd"/>
      <w:r w:rsidR="002E7992" w:rsidRPr="00CB00D8">
        <w:rPr>
          <w:rFonts w:ascii="Times New Roman" w:hAnsi="Times New Roman"/>
          <w:color w:val="000000"/>
          <w:sz w:val="28"/>
          <w:szCs w:val="28"/>
          <w:shd w:val="clear" w:color="auto" w:fill="F0F0F0"/>
          <w:lang w:val="uk-UA"/>
        </w:rPr>
        <w:t>.</w:t>
      </w:r>
      <w:r w:rsidRPr="00CB00D8">
        <w:rPr>
          <w:rFonts w:ascii="Times New Roman" w:hAnsi="Times New Roman"/>
          <w:color w:val="000000"/>
          <w:sz w:val="28"/>
          <w:szCs w:val="28"/>
          <w:shd w:val="clear" w:color="auto" w:fill="F0F0F0"/>
        </w:rPr>
        <w:t xml:space="preserve"> </w:t>
      </w:r>
      <w:r w:rsidR="002E7992" w:rsidRPr="00CB00D8">
        <w:rPr>
          <w:rFonts w:ascii="Times New Roman" w:hAnsi="Times New Roman"/>
          <w:color w:val="000000"/>
          <w:sz w:val="28"/>
          <w:szCs w:val="28"/>
          <w:shd w:val="clear" w:color="auto" w:fill="F0F0F0"/>
          <w:lang w:val="uk-UA"/>
        </w:rPr>
        <w:t>с</w:t>
      </w:r>
      <w:proofErr w:type="spellStart"/>
      <w:r w:rsidRPr="00CB00D8">
        <w:rPr>
          <w:rFonts w:ascii="Times New Roman" w:hAnsi="Times New Roman"/>
          <w:color w:val="000000"/>
          <w:sz w:val="28"/>
          <w:szCs w:val="28"/>
          <w:shd w:val="clear" w:color="auto" w:fill="F0F0F0"/>
        </w:rPr>
        <w:t>оциол</w:t>
      </w:r>
      <w:proofErr w:type="spellEnd"/>
      <w:r w:rsidR="002E7992" w:rsidRPr="00CB00D8">
        <w:rPr>
          <w:rFonts w:ascii="Times New Roman" w:hAnsi="Times New Roman"/>
          <w:color w:val="000000"/>
          <w:sz w:val="28"/>
          <w:szCs w:val="28"/>
          <w:shd w:val="clear" w:color="auto" w:fill="F0F0F0"/>
          <w:lang w:val="uk-UA"/>
        </w:rPr>
        <w:t>.</w:t>
      </w:r>
      <w:r w:rsidR="002E7992" w:rsidRPr="00CB00D8">
        <w:rPr>
          <w:rFonts w:ascii="Times New Roman" w:hAnsi="Times New Roman"/>
          <w:color w:val="000000"/>
          <w:sz w:val="28"/>
          <w:szCs w:val="28"/>
          <w:shd w:val="clear" w:color="auto" w:fill="F0F0F0"/>
        </w:rPr>
        <w:t>наук: 22.00.06</w:t>
      </w:r>
      <w:r w:rsidR="002E7992" w:rsidRPr="00CB00D8">
        <w:rPr>
          <w:rFonts w:ascii="Times New Roman" w:hAnsi="Times New Roman"/>
          <w:color w:val="000000"/>
          <w:sz w:val="28"/>
          <w:szCs w:val="28"/>
          <w:shd w:val="clear" w:color="auto" w:fill="F0F0F0"/>
          <w:lang w:val="uk-UA"/>
        </w:rPr>
        <w:t>/</w:t>
      </w:r>
      <w:proofErr w:type="spellStart"/>
      <w:r w:rsidR="002E7992" w:rsidRPr="00CB00D8">
        <w:rPr>
          <w:rFonts w:ascii="Times New Roman" w:hAnsi="Times New Roman"/>
          <w:color w:val="000000"/>
          <w:sz w:val="28"/>
          <w:szCs w:val="28"/>
          <w:shd w:val="clear" w:color="auto" w:fill="F0F0F0"/>
          <w:lang w:val="uk-UA"/>
        </w:rPr>
        <w:t>Алексеев</w:t>
      </w:r>
      <w:proofErr w:type="spellEnd"/>
      <w:proofErr w:type="gramStart"/>
      <w:r w:rsidRPr="00CB00D8">
        <w:rPr>
          <w:rFonts w:ascii="Times New Roman" w:hAnsi="Times New Roman"/>
          <w:color w:val="000000"/>
          <w:sz w:val="28"/>
          <w:szCs w:val="28"/>
          <w:shd w:val="clear" w:color="auto" w:fill="F0F0F0"/>
        </w:rPr>
        <w:t>.</w:t>
      </w:r>
      <w:r w:rsidR="002E7992" w:rsidRPr="00CB00D8">
        <w:rPr>
          <w:rFonts w:ascii="Times New Roman" w:hAnsi="Times New Roman"/>
          <w:color w:val="000000"/>
          <w:sz w:val="28"/>
          <w:szCs w:val="28"/>
          <w:shd w:val="clear" w:color="auto" w:fill="F0F0F0"/>
          <w:lang w:val="uk-UA"/>
        </w:rPr>
        <w:t>И</w:t>
      </w:r>
      <w:proofErr w:type="gramEnd"/>
      <w:r w:rsidR="002E7992" w:rsidRPr="00CB00D8">
        <w:rPr>
          <w:rFonts w:ascii="Times New Roman" w:hAnsi="Times New Roman"/>
          <w:color w:val="000000"/>
          <w:sz w:val="28"/>
          <w:szCs w:val="28"/>
          <w:shd w:val="clear" w:color="auto" w:fill="F0F0F0"/>
          <w:lang w:val="uk-UA"/>
        </w:rPr>
        <w:t>.С</w:t>
      </w:r>
      <w:r w:rsidRPr="00CB00D8">
        <w:rPr>
          <w:rFonts w:ascii="Times New Roman" w:hAnsi="Times New Roman"/>
          <w:color w:val="000000"/>
          <w:sz w:val="28"/>
          <w:szCs w:val="28"/>
          <w:shd w:val="clear" w:color="auto" w:fill="F0F0F0"/>
        </w:rPr>
        <w:t xml:space="preserve"> – СПб.: СПГУ, 2003. – 160 л.</w:t>
      </w:r>
    </w:p>
    <w:p w:rsidR="00E94E91" w:rsidRPr="00CB00D8" w:rsidRDefault="00E94E91" w:rsidP="00E94E91">
      <w:pPr>
        <w:pStyle w:val="ab"/>
        <w:numPr>
          <w:ilvl w:val="0"/>
          <w:numId w:val="42"/>
        </w:numPr>
        <w:autoSpaceDE w:val="0"/>
        <w:autoSpaceDN w:val="0"/>
        <w:adjustRightInd w:val="0"/>
        <w:spacing w:after="0" w:line="360" w:lineRule="auto"/>
        <w:ind w:left="0" w:firstLine="284"/>
        <w:rPr>
          <w:rFonts w:ascii="Times New Roman" w:hAnsi="Times New Roman"/>
          <w:sz w:val="28"/>
          <w:szCs w:val="28"/>
        </w:rPr>
      </w:pPr>
      <w:proofErr w:type="spellStart"/>
      <w:r w:rsidRPr="00CB00D8">
        <w:rPr>
          <w:rFonts w:ascii="Times New Roman" w:hAnsi="Times New Roman"/>
          <w:iCs/>
          <w:sz w:val="28"/>
          <w:szCs w:val="28"/>
        </w:rPr>
        <w:t>Алєксєєнко</w:t>
      </w:r>
      <w:proofErr w:type="spellEnd"/>
      <w:r w:rsidRPr="00CB00D8">
        <w:rPr>
          <w:rFonts w:ascii="Times New Roman" w:hAnsi="Times New Roman"/>
          <w:iCs/>
          <w:sz w:val="28"/>
          <w:szCs w:val="28"/>
        </w:rPr>
        <w:t xml:space="preserve"> Т.Ф</w:t>
      </w:r>
      <w:r w:rsidRPr="00CB00D8">
        <w:rPr>
          <w:rFonts w:ascii="Times New Roman" w:hAnsi="Times New Roman"/>
          <w:sz w:val="28"/>
          <w:szCs w:val="28"/>
        </w:rPr>
        <w:t xml:space="preserve">. </w:t>
      </w:r>
      <w:proofErr w:type="spellStart"/>
      <w:proofErr w:type="gramStart"/>
      <w:r w:rsidRPr="00CB00D8">
        <w:rPr>
          <w:rFonts w:ascii="Times New Roman" w:hAnsi="Times New Roman"/>
          <w:sz w:val="28"/>
          <w:szCs w:val="28"/>
        </w:rPr>
        <w:t>Соц</w:t>
      </w:r>
      <w:proofErr w:type="gramEnd"/>
      <w:r w:rsidRPr="00CB00D8">
        <w:rPr>
          <w:rFonts w:ascii="Times New Roman" w:hAnsi="Times New Roman"/>
          <w:sz w:val="28"/>
          <w:szCs w:val="28"/>
        </w:rPr>
        <w:t>іалізація</w:t>
      </w:r>
      <w:proofErr w:type="spellEnd"/>
      <w:r w:rsidRPr="00CB00D8">
        <w:rPr>
          <w:rFonts w:ascii="Times New Roman" w:hAnsi="Times New Roman"/>
          <w:sz w:val="28"/>
          <w:szCs w:val="28"/>
        </w:rPr>
        <w:t xml:space="preserve"> </w:t>
      </w:r>
      <w:proofErr w:type="spellStart"/>
      <w:r w:rsidRPr="00CB00D8">
        <w:rPr>
          <w:rFonts w:ascii="Times New Roman" w:hAnsi="Times New Roman"/>
          <w:sz w:val="28"/>
          <w:szCs w:val="28"/>
        </w:rPr>
        <w:t>особистості</w:t>
      </w:r>
      <w:proofErr w:type="spellEnd"/>
      <w:r w:rsidRPr="00CB00D8">
        <w:rPr>
          <w:rFonts w:ascii="Times New Roman" w:hAnsi="Times New Roman"/>
          <w:sz w:val="28"/>
          <w:szCs w:val="28"/>
        </w:rPr>
        <w:t xml:space="preserve">: </w:t>
      </w:r>
      <w:proofErr w:type="spellStart"/>
      <w:r w:rsidRPr="00CB00D8">
        <w:rPr>
          <w:rFonts w:ascii="Times New Roman" w:hAnsi="Times New Roman"/>
          <w:sz w:val="28"/>
          <w:szCs w:val="28"/>
        </w:rPr>
        <w:t>можливості</w:t>
      </w:r>
      <w:proofErr w:type="spellEnd"/>
      <w:r w:rsidRPr="00CB00D8">
        <w:rPr>
          <w:rFonts w:ascii="Times New Roman" w:hAnsi="Times New Roman"/>
          <w:sz w:val="28"/>
          <w:szCs w:val="28"/>
        </w:rPr>
        <w:t xml:space="preserve"> </w:t>
      </w:r>
      <w:proofErr w:type="spellStart"/>
      <w:r w:rsidRPr="00CB00D8">
        <w:rPr>
          <w:rFonts w:ascii="Times New Roman" w:hAnsi="Times New Roman"/>
          <w:sz w:val="28"/>
          <w:szCs w:val="28"/>
        </w:rPr>
        <w:t>й</w:t>
      </w:r>
      <w:proofErr w:type="spellEnd"/>
      <w:r w:rsidRPr="00CB00D8">
        <w:rPr>
          <w:rFonts w:ascii="Times New Roman" w:hAnsi="Times New Roman"/>
          <w:sz w:val="28"/>
          <w:szCs w:val="28"/>
        </w:rPr>
        <w:t xml:space="preserve"> </w:t>
      </w:r>
      <w:proofErr w:type="spellStart"/>
      <w:r w:rsidRPr="00CB00D8">
        <w:rPr>
          <w:rFonts w:ascii="Times New Roman" w:hAnsi="Times New Roman"/>
          <w:sz w:val="28"/>
          <w:szCs w:val="28"/>
        </w:rPr>
        <w:t>ризики</w:t>
      </w:r>
      <w:proofErr w:type="spellEnd"/>
      <w:r w:rsidR="002E7992" w:rsidRPr="00CB00D8">
        <w:rPr>
          <w:rFonts w:ascii="Times New Roman" w:hAnsi="Times New Roman"/>
          <w:sz w:val="28"/>
          <w:szCs w:val="28"/>
          <w:lang w:val="uk-UA"/>
        </w:rPr>
        <w:t>/Т.Ф.</w:t>
      </w:r>
      <w:proofErr w:type="spellStart"/>
      <w:r w:rsidR="002E7992" w:rsidRPr="00CB00D8">
        <w:rPr>
          <w:rFonts w:ascii="Times New Roman" w:hAnsi="Times New Roman"/>
          <w:sz w:val="28"/>
          <w:szCs w:val="28"/>
          <w:lang w:val="uk-UA"/>
        </w:rPr>
        <w:t>Алєксєєнко</w:t>
      </w:r>
      <w:proofErr w:type="spellEnd"/>
      <w:r w:rsidRPr="00CB00D8">
        <w:rPr>
          <w:rFonts w:ascii="Times New Roman" w:hAnsi="Times New Roman"/>
          <w:sz w:val="28"/>
          <w:szCs w:val="28"/>
        </w:rPr>
        <w:t xml:space="preserve">. – К.: </w:t>
      </w:r>
      <w:proofErr w:type="spellStart"/>
      <w:r w:rsidRPr="00CB00D8">
        <w:rPr>
          <w:rFonts w:ascii="Times New Roman" w:hAnsi="Times New Roman"/>
          <w:sz w:val="28"/>
          <w:szCs w:val="28"/>
        </w:rPr>
        <w:t>Наукова</w:t>
      </w:r>
      <w:proofErr w:type="spellEnd"/>
      <w:r w:rsidRPr="00CB00D8">
        <w:rPr>
          <w:rFonts w:ascii="Times New Roman" w:hAnsi="Times New Roman"/>
          <w:sz w:val="28"/>
          <w:szCs w:val="28"/>
        </w:rPr>
        <w:t xml:space="preserve"> думка, 2007. – 156с.</w:t>
      </w:r>
    </w:p>
    <w:p w:rsidR="00E94E91" w:rsidRPr="00CB00D8" w:rsidRDefault="00E94E91" w:rsidP="00E94E91">
      <w:pPr>
        <w:pStyle w:val="ab"/>
        <w:numPr>
          <w:ilvl w:val="0"/>
          <w:numId w:val="42"/>
        </w:numPr>
        <w:autoSpaceDE w:val="0"/>
        <w:autoSpaceDN w:val="0"/>
        <w:adjustRightInd w:val="0"/>
        <w:spacing w:after="0" w:line="360" w:lineRule="auto"/>
        <w:ind w:left="0" w:firstLine="284"/>
        <w:rPr>
          <w:rFonts w:ascii="Times New Roman" w:hAnsi="Times New Roman"/>
          <w:sz w:val="28"/>
          <w:szCs w:val="28"/>
        </w:rPr>
      </w:pPr>
      <w:r w:rsidRPr="00CB00D8">
        <w:rPr>
          <w:rFonts w:ascii="Times New Roman" w:hAnsi="Times New Roman"/>
          <w:sz w:val="28"/>
          <w:szCs w:val="28"/>
        </w:rPr>
        <w:t>Андреева Г.М. Социальная психология</w:t>
      </w:r>
      <w:r w:rsidR="00162668" w:rsidRPr="00CB00D8">
        <w:rPr>
          <w:rFonts w:ascii="Times New Roman" w:hAnsi="Times New Roman"/>
          <w:sz w:val="28"/>
          <w:szCs w:val="28"/>
          <w:lang w:val="uk-UA"/>
        </w:rPr>
        <w:t>/Г.М.</w:t>
      </w:r>
      <w:proofErr w:type="spellStart"/>
      <w:r w:rsidR="00162668" w:rsidRPr="00CB00D8">
        <w:rPr>
          <w:rFonts w:ascii="Times New Roman" w:hAnsi="Times New Roman"/>
          <w:sz w:val="28"/>
          <w:szCs w:val="28"/>
          <w:lang w:val="uk-UA"/>
        </w:rPr>
        <w:t>Андреева</w:t>
      </w:r>
      <w:proofErr w:type="spellEnd"/>
      <w:r w:rsidRPr="00CB00D8">
        <w:rPr>
          <w:rFonts w:ascii="Times New Roman" w:hAnsi="Times New Roman"/>
          <w:sz w:val="28"/>
          <w:szCs w:val="28"/>
        </w:rPr>
        <w:t>. - М., 1988. - С. 331-348.</w:t>
      </w:r>
    </w:p>
    <w:p w:rsidR="00E94E91" w:rsidRPr="00CB00D8" w:rsidRDefault="00E94E91" w:rsidP="00E94E91">
      <w:pPr>
        <w:pStyle w:val="ab"/>
        <w:numPr>
          <w:ilvl w:val="0"/>
          <w:numId w:val="42"/>
        </w:numPr>
        <w:autoSpaceDE w:val="0"/>
        <w:autoSpaceDN w:val="0"/>
        <w:adjustRightInd w:val="0"/>
        <w:spacing w:after="0" w:line="360" w:lineRule="auto"/>
        <w:ind w:left="0" w:firstLine="284"/>
        <w:rPr>
          <w:rFonts w:ascii="Times New Roman" w:hAnsi="Times New Roman"/>
          <w:sz w:val="28"/>
          <w:szCs w:val="28"/>
          <w:lang w:val="uk-UA"/>
        </w:rPr>
      </w:pPr>
      <w:proofErr w:type="spellStart"/>
      <w:r w:rsidRPr="00CB00D8">
        <w:rPr>
          <w:rStyle w:val="25"/>
          <w:rFonts w:ascii="Times New Roman" w:hAnsi="Times New Roman"/>
          <w:color w:val="000000"/>
          <w:sz w:val="28"/>
          <w:szCs w:val="28"/>
          <w:shd w:val="clear" w:color="auto" w:fill="FFFFFF"/>
          <w:lang w:val="uk-UA"/>
        </w:rPr>
        <w:t>Аргаил</w:t>
      </w:r>
      <w:proofErr w:type="spellEnd"/>
      <w:r w:rsidRPr="00CB00D8">
        <w:rPr>
          <w:rStyle w:val="25"/>
          <w:rFonts w:ascii="Times New Roman" w:hAnsi="Times New Roman"/>
          <w:color w:val="000000"/>
          <w:sz w:val="28"/>
          <w:szCs w:val="28"/>
          <w:shd w:val="clear" w:color="auto" w:fill="FFFFFF"/>
          <w:lang w:val="uk-UA"/>
        </w:rPr>
        <w:t xml:space="preserve"> М.</w:t>
      </w:r>
      <w:r w:rsidRPr="00CB00D8">
        <w:rPr>
          <w:rStyle w:val="apple-converted-space"/>
          <w:rFonts w:ascii="Times New Roman" w:hAnsi="Times New Roman"/>
          <w:color w:val="000000"/>
          <w:sz w:val="28"/>
          <w:szCs w:val="28"/>
          <w:shd w:val="clear" w:color="auto" w:fill="FFFFFF"/>
          <w:lang w:val="uk-UA"/>
        </w:rPr>
        <w:t> </w:t>
      </w:r>
      <w:proofErr w:type="spellStart"/>
      <w:r w:rsidRPr="00CB00D8">
        <w:rPr>
          <w:rFonts w:ascii="Times New Roman" w:hAnsi="Times New Roman"/>
          <w:color w:val="000000"/>
          <w:sz w:val="28"/>
          <w:szCs w:val="28"/>
          <w:shd w:val="clear" w:color="auto" w:fill="FFFFFF"/>
          <w:lang w:val="uk-UA"/>
        </w:rPr>
        <w:t>Психология</w:t>
      </w:r>
      <w:proofErr w:type="spellEnd"/>
      <w:r w:rsidRPr="00CB00D8">
        <w:rPr>
          <w:rFonts w:ascii="Times New Roman" w:hAnsi="Times New Roman"/>
          <w:color w:val="000000"/>
          <w:sz w:val="28"/>
          <w:szCs w:val="28"/>
          <w:shd w:val="clear" w:color="auto" w:fill="FFFFFF"/>
          <w:lang w:val="uk-UA"/>
        </w:rPr>
        <w:t xml:space="preserve"> </w:t>
      </w:r>
      <w:proofErr w:type="spellStart"/>
      <w:r w:rsidRPr="00CB00D8">
        <w:rPr>
          <w:rFonts w:ascii="Times New Roman" w:hAnsi="Times New Roman"/>
          <w:color w:val="000000"/>
          <w:sz w:val="28"/>
          <w:szCs w:val="28"/>
          <w:shd w:val="clear" w:color="auto" w:fill="FFFFFF"/>
          <w:lang w:val="uk-UA"/>
        </w:rPr>
        <w:t>счастья</w:t>
      </w:r>
      <w:proofErr w:type="spellEnd"/>
      <w:r w:rsidRPr="00CB00D8">
        <w:rPr>
          <w:rFonts w:ascii="Times New Roman" w:hAnsi="Times New Roman"/>
          <w:color w:val="000000"/>
          <w:sz w:val="28"/>
          <w:szCs w:val="28"/>
          <w:shd w:val="clear" w:color="auto" w:fill="FFFFFF"/>
          <w:lang w:val="uk-UA"/>
        </w:rPr>
        <w:t xml:space="preserve"> /</w:t>
      </w:r>
      <w:r w:rsidRPr="00CB00D8">
        <w:rPr>
          <w:rStyle w:val="apple-converted-space"/>
          <w:rFonts w:ascii="Times New Roman" w:hAnsi="Times New Roman"/>
          <w:color w:val="000000"/>
          <w:sz w:val="28"/>
          <w:szCs w:val="28"/>
          <w:shd w:val="clear" w:color="auto" w:fill="FFFFFF"/>
          <w:lang w:val="uk-UA"/>
        </w:rPr>
        <w:t> </w:t>
      </w:r>
      <w:r w:rsidRPr="00CB00D8">
        <w:rPr>
          <w:rFonts w:ascii="Times New Roman" w:hAnsi="Times New Roman"/>
          <w:color w:val="000000"/>
          <w:sz w:val="28"/>
          <w:szCs w:val="28"/>
          <w:shd w:val="clear" w:color="auto" w:fill="FFFFFF"/>
          <w:lang w:val="uk-UA"/>
        </w:rPr>
        <w:t>М. </w:t>
      </w:r>
      <w:proofErr w:type="spellStart"/>
      <w:r w:rsidR="00162668" w:rsidRPr="00CB00D8">
        <w:rPr>
          <w:rStyle w:val="25"/>
          <w:rFonts w:ascii="Times New Roman" w:hAnsi="Times New Roman"/>
          <w:color w:val="000000"/>
          <w:sz w:val="28"/>
          <w:szCs w:val="28"/>
          <w:shd w:val="clear" w:color="auto" w:fill="FFFFFF"/>
          <w:lang w:val="uk-UA"/>
        </w:rPr>
        <w:t>Аргаил</w:t>
      </w:r>
      <w:proofErr w:type="spellEnd"/>
      <w:r w:rsidR="00162668" w:rsidRPr="00CB00D8">
        <w:rPr>
          <w:rStyle w:val="25"/>
          <w:rFonts w:ascii="Times New Roman" w:hAnsi="Times New Roman"/>
          <w:color w:val="000000"/>
          <w:sz w:val="28"/>
          <w:szCs w:val="28"/>
          <w:shd w:val="clear" w:color="auto" w:fill="FFFFFF"/>
          <w:lang w:val="uk-UA"/>
        </w:rPr>
        <w:t>;</w:t>
      </w:r>
      <w:r w:rsidRPr="00CB00D8">
        <w:rPr>
          <w:rStyle w:val="25"/>
          <w:rFonts w:ascii="Times New Roman" w:hAnsi="Times New Roman"/>
          <w:color w:val="000000"/>
          <w:sz w:val="28"/>
          <w:szCs w:val="28"/>
          <w:shd w:val="clear" w:color="auto" w:fill="FFFFFF"/>
          <w:lang w:val="uk-UA"/>
        </w:rPr>
        <w:t xml:space="preserve"> –</w:t>
      </w:r>
      <w:r w:rsidRPr="00CB00D8">
        <w:rPr>
          <w:rStyle w:val="apple-converted-space"/>
          <w:rFonts w:ascii="Times New Roman" w:hAnsi="Times New Roman"/>
          <w:color w:val="000000"/>
          <w:sz w:val="28"/>
          <w:szCs w:val="28"/>
          <w:shd w:val="clear" w:color="auto" w:fill="FFFFFF"/>
          <w:lang w:val="uk-UA"/>
        </w:rPr>
        <w:t> </w:t>
      </w:r>
      <w:r w:rsidRPr="00CB00D8">
        <w:rPr>
          <w:rStyle w:val="25"/>
          <w:rFonts w:ascii="Times New Roman" w:hAnsi="Times New Roman"/>
          <w:color w:val="000000"/>
          <w:sz w:val="28"/>
          <w:szCs w:val="28"/>
          <w:shd w:val="clear" w:color="auto" w:fill="FFFFFF"/>
          <w:lang w:val="uk-UA"/>
        </w:rPr>
        <w:t>[</w:t>
      </w:r>
      <w:r w:rsidRPr="00CB00D8">
        <w:rPr>
          <w:rFonts w:ascii="Times New Roman" w:hAnsi="Times New Roman"/>
          <w:color w:val="000000"/>
          <w:sz w:val="28"/>
          <w:szCs w:val="28"/>
          <w:shd w:val="clear" w:color="auto" w:fill="FFFFFF"/>
          <w:lang w:val="uk-UA"/>
        </w:rPr>
        <w:t xml:space="preserve">2-е </w:t>
      </w:r>
      <w:proofErr w:type="spellStart"/>
      <w:r w:rsidRPr="00CB00D8">
        <w:rPr>
          <w:rFonts w:ascii="Times New Roman" w:hAnsi="Times New Roman"/>
          <w:color w:val="000000"/>
          <w:sz w:val="28"/>
          <w:szCs w:val="28"/>
          <w:shd w:val="clear" w:color="auto" w:fill="FFFFFF"/>
          <w:lang w:val="uk-UA"/>
        </w:rPr>
        <w:t>изд</w:t>
      </w:r>
      <w:proofErr w:type="spellEnd"/>
      <w:r w:rsidRPr="00CB00D8">
        <w:rPr>
          <w:rFonts w:ascii="Times New Roman" w:hAnsi="Times New Roman"/>
          <w:color w:val="000000"/>
          <w:sz w:val="28"/>
          <w:szCs w:val="28"/>
          <w:shd w:val="clear" w:color="auto" w:fill="FFFFFF"/>
          <w:lang w:val="uk-UA"/>
        </w:rPr>
        <w:t>.]. –</w:t>
      </w:r>
      <w:r w:rsidRPr="00CB00D8">
        <w:rPr>
          <w:rStyle w:val="apple-converted-space"/>
          <w:rFonts w:ascii="Times New Roman" w:hAnsi="Times New Roman"/>
          <w:color w:val="000000"/>
          <w:sz w:val="28"/>
          <w:szCs w:val="28"/>
          <w:shd w:val="clear" w:color="auto" w:fill="FFFFFF"/>
          <w:lang w:val="uk-UA"/>
        </w:rPr>
        <w:t> </w:t>
      </w:r>
      <w:proofErr w:type="spellStart"/>
      <w:r w:rsidRPr="00CB00D8">
        <w:rPr>
          <w:rFonts w:ascii="Times New Roman" w:hAnsi="Times New Roman"/>
          <w:color w:val="000000"/>
          <w:sz w:val="28"/>
          <w:szCs w:val="28"/>
          <w:shd w:val="clear" w:color="auto" w:fill="FFFFFF"/>
          <w:lang w:val="uk-UA"/>
        </w:rPr>
        <w:t>СПб</w:t>
      </w:r>
      <w:proofErr w:type="spellEnd"/>
      <w:r w:rsidRPr="00CB00D8">
        <w:rPr>
          <w:rFonts w:ascii="Times New Roman" w:hAnsi="Times New Roman"/>
          <w:color w:val="000000"/>
          <w:sz w:val="28"/>
          <w:szCs w:val="28"/>
          <w:shd w:val="clear" w:color="auto" w:fill="FFFFFF"/>
          <w:lang w:val="uk-UA"/>
        </w:rPr>
        <w:t xml:space="preserve">.: </w:t>
      </w:r>
      <w:proofErr w:type="spellStart"/>
      <w:r w:rsidRPr="00CB00D8">
        <w:rPr>
          <w:rFonts w:ascii="Times New Roman" w:hAnsi="Times New Roman"/>
          <w:color w:val="000000"/>
          <w:sz w:val="28"/>
          <w:szCs w:val="28"/>
          <w:shd w:val="clear" w:color="auto" w:fill="FFFFFF"/>
          <w:lang w:val="uk-UA"/>
        </w:rPr>
        <w:t>Питер</w:t>
      </w:r>
      <w:proofErr w:type="spellEnd"/>
      <w:r w:rsidRPr="00CB00D8">
        <w:rPr>
          <w:rFonts w:ascii="Times New Roman" w:hAnsi="Times New Roman"/>
          <w:color w:val="000000"/>
          <w:sz w:val="28"/>
          <w:szCs w:val="28"/>
          <w:shd w:val="clear" w:color="auto" w:fill="FFFFFF"/>
          <w:lang w:val="uk-UA"/>
        </w:rPr>
        <w:t>, 2003.</w:t>
      </w:r>
      <w:r w:rsidRPr="00CB00D8">
        <w:rPr>
          <w:rStyle w:val="apple-converted-space"/>
          <w:rFonts w:ascii="Times New Roman" w:hAnsi="Times New Roman"/>
          <w:color w:val="000000"/>
          <w:sz w:val="28"/>
          <w:szCs w:val="28"/>
          <w:shd w:val="clear" w:color="auto" w:fill="FFFFFF"/>
          <w:lang w:val="uk-UA"/>
        </w:rPr>
        <w:t> </w:t>
      </w:r>
      <w:r w:rsidRPr="00CB00D8">
        <w:rPr>
          <w:rFonts w:ascii="Times New Roman" w:hAnsi="Times New Roman"/>
          <w:color w:val="000000"/>
          <w:sz w:val="28"/>
          <w:szCs w:val="28"/>
          <w:shd w:val="clear" w:color="auto" w:fill="FFFFFF"/>
          <w:lang w:val="uk-UA"/>
        </w:rPr>
        <w:t>–</w:t>
      </w:r>
      <w:r w:rsidRPr="00CB00D8">
        <w:rPr>
          <w:rStyle w:val="apple-converted-space"/>
          <w:rFonts w:ascii="Times New Roman" w:hAnsi="Times New Roman"/>
          <w:color w:val="000000"/>
          <w:sz w:val="28"/>
          <w:szCs w:val="28"/>
          <w:shd w:val="clear" w:color="auto" w:fill="FFFFFF"/>
          <w:lang w:val="uk-UA"/>
        </w:rPr>
        <w:t> </w:t>
      </w:r>
      <w:r w:rsidRPr="00CB00D8">
        <w:rPr>
          <w:rFonts w:ascii="Times New Roman" w:hAnsi="Times New Roman"/>
          <w:color w:val="000000"/>
          <w:sz w:val="28"/>
          <w:szCs w:val="28"/>
          <w:shd w:val="clear" w:color="auto" w:fill="FFFFFF"/>
          <w:lang w:val="uk-UA"/>
        </w:rPr>
        <w:t>271</w:t>
      </w:r>
      <w:r w:rsidRPr="00CB00D8">
        <w:rPr>
          <w:rStyle w:val="apple-converted-space"/>
          <w:rFonts w:ascii="Times New Roman" w:hAnsi="Times New Roman"/>
          <w:color w:val="000000"/>
          <w:sz w:val="28"/>
          <w:szCs w:val="28"/>
          <w:shd w:val="clear" w:color="auto" w:fill="FFFFFF"/>
          <w:lang w:val="uk-UA"/>
        </w:rPr>
        <w:t> </w:t>
      </w:r>
      <w:r w:rsidRPr="00CB00D8">
        <w:rPr>
          <w:rFonts w:ascii="Times New Roman" w:hAnsi="Times New Roman"/>
          <w:color w:val="000000"/>
          <w:sz w:val="28"/>
          <w:szCs w:val="28"/>
          <w:shd w:val="clear" w:color="auto" w:fill="FFFFFF"/>
          <w:lang w:val="uk-UA"/>
        </w:rPr>
        <w:t>с.</w:t>
      </w:r>
      <w:r w:rsidRPr="00CB00D8">
        <w:rPr>
          <w:rStyle w:val="apple-converted-space"/>
          <w:rFonts w:ascii="Times New Roman" w:hAnsi="Times New Roman"/>
          <w:color w:val="000000"/>
          <w:sz w:val="28"/>
          <w:szCs w:val="28"/>
          <w:shd w:val="clear" w:color="auto" w:fill="FFFFFF"/>
          <w:lang w:val="uk-UA"/>
        </w:rPr>
        <w:t> </w:t>
      </w:r>
      <w:r w:rsidRPr="00CB00D8">
        <w:rPr>
          <w:rFonts w:ascii="Times New Roman" w:hAnsi="Times New Roman"/>
          <w:color w:val="000000"/>
          <w:sz w:val="28"/>
          <w:szCs w:val="28"/>
          <w:shd w:val="clear" w:color="auto" w:fill="FFFFFF"/>
          <w:lang w:val="uk-UA"/>
        </w:rPr>
        <w:t>(</w:t>
      </w:r>
      <w:proofErr w:type="spellStart"/>
      <w:r w:rsidRPr="00CB00D8">
        <w:rPr>
          <w:rFonts w:ascii="Times New Roman" w:hAnsi="Times New Roman"/>
          <w:color w:val="000000"/>
          <w:sz w:val="28"/>
          <w:szCs w:val="28"/>
          <w:shd w:val="clear" w:color="auto" w:fill="FFFFFF"/>
          <w:lang w:val="uk-UA"/>
        </w:rPr>
        <w:t>Серия</w:t>
      </w:r>
      <w:proofErr w:type="spellEnd"/>
      <w:r w:rsidRPr="00CB00D8">
        <w:rPr>
          <w:rFonts w:ascii="Times New Roman" w:hAnsi="Times New Roman"/>
          <w:color w:val="000000"/>
          <w:sz w:val="28"/>
          <w:szCs w:val="28"/>
          <w:shd w:val="clear" w:color="auto" w:fill="FFFFFF"/>
          <w:lang w:val="uk-UA"/>
        </w:rPr>
        <w:t xml:space="preserve"> "</w:t>
      </w:r>
      <w:proofErr w:type="spellStart"/>
      <w:r w:rsidRPr="00CB00D8">
        <w:rPr>
          <w:rFonts w:ascii="Times New Roman" w:hAnsi="Times New Roman"/>
          <w:color w:val="000000"/>
          <w:sz w:val="28"/>
          <w:szCs w:val="28"/>
          <w:shd w:val="clear" w:color="auto" w:fill="FFFFFF"/>
          <w:lang w:val="uk-UA"/>
        </w:rPr>
        <w:t>Мастера</w:t>
      </w:r>
      <w:proofErr w:type="spellEnd"/>
      <w:r w:rsidRPr="00CB00D8">
        <w:rPr>
          <w:rFonts w:ascii="Times New Roman" w:hAnsi="Times New Roman"/>
          <w:color w:val="000000"/>
          <w:sz w:val="28"/>
          <w:szCs w:val="28"/>
          <w:shd w:val="clear" w:color="auto" w:fill="FFFFFF"/>
          <w:lang w:val="uk-UA"/>
        </w:rPr>
        <w:t xml:space="preserve"> </w:t>
      </w:r>
      <w:proofErr w:type="spellStart"/>
      <w:r w:rsidRPr="00CB00D8">
        <w:rPr>
          <w:rFonts w:ascii="Times New Roman" w:hAnsi="Times New Roman"/>
          <w:color w:val="000000"/>
          <w:sz w:val="28"/>
          <w:szCs w:val="28"/>
          <w:shd w:val="clear" w:color="auto" w:fill="FFFFFF"/>
          <w:lang w:val="uk-UA"/>
        </w:rPr>
        <w:t>психологии</w:t>
      </w:r>
      <w:proofErr w:type="spellEnd"/>
      <w:r w:rsidRPr="00CB00D8">
        <w:rPr>
          <w:rFonts w:ascii="Times New Roman" w:hAnsi="Times New Roman"/>
          <w:color w:val="000000"/>
          <w:sz w:val="28"/>
          <w:szCs w:val="28"/>
          <w:shd w:val="clear" w:color="auto" w:fill="FFFFFF"/>
          <w:lang w:val="uk-UA"/>
        </w:rPr>
        <w:t>").</w:t>
      </w:r>
    </w:p>
    <w:p w:rsidR="00E94E91" w:rsidRPr="00CB00D8" w:rsidRDefault="00E94E91" w:rsidP="00E94E91">
      <w:pPr>
        <w:pStyle w:val="af4"/>
        <w:numPr>
          <w:ilvl w:val="0"/>
          <w:numId w:val="42"/>
        </w:numPr>
        <w:spacing w:before="0" w:beforeAutospacing="0" w:after="0" w:afterAutospacing="0" w:line="360" w:lineRule="auto"/>
        <w:ind w:left="0" w:right="75" w:firstLine="284"/>
        <w:contextualSpacing/>
        <w:jc w:val="both"/>
        <w:rPr>
          <w:sz w:val="28"/>
          <w:szCs w:val="28"/>
        </w:rPr>
      </w:pPr>
      <w:hyperlink r:id="rId12" w:history="1">
        <w:r w:rsidRPr="00CB00D8">
          <w:rPr>
            <w:rStyle w:val="af5"/>
            <w:rFonts w:eastAsiaTheme="majorEastAsia"/>
            <w:color w:val="auto"/>
            <w:sz w:val="28"/>
            <w:szCs w:val="28"/>
            <w:u w:val="none"/>
          </w:rPr>
          <w:t>Башкатов И.П.</w:t>
        </w:r>
      </w:hyperlink>
      <w:r w:rsidRPr="00CB00D8">
        <w:rPr>
          <w:sz w:val="28"/>
          <w:szCs w:val="28"/>
        </w:rPr>
        <w:t xml:space="preserve"> Психология неформальных </w:t>
      </w:r>
      <w:proofErr w:type="spellStart"/>
      <w:r w:rsidRPr="00CB00D8">
        <w:rPr>
          <w:sz w:val="28"/>
          <w:szCs w:val="28"/>
        </w:rPr>
        <w:t>подростково-молодёжных</w:t>
      </w:r>
      <w:proofErr w:type="spellEnd"/>
      <w:r w:rsidRPr="00CB00D8">
        <w:rPr>
          <w:sz w:val="28"/>
          <w:szCs w:val="28"/>
        </w:rPr>
        <w:t xml:space="preserve"> групп</w:t>
      </w:r>
      <w:r w:rsidR="00162668" w:rsidRPr="00CB00D8">
        <w:rPr>
          <w:sz w:val="28"/>
          <w:szCs w:val="28"/>
          <w:lang w:val="uk-UA"/>
        </w:rPr>
        <w:t>/И.П.</w:t>
      </w:r>
      <w:proofErr w:type="spellStart"/>
      <w:r w:rsidR="00162668" w:rsidRPr="00CB00D8">
        <w:rPr>
          <w:sz w:val="28"/>
          <w:szCs w:val="28"/>
          <w:lang w:val="uk-UA"/>
        </w:rPr>
        <w:t>Башкатов</w:t>
      </w:r>
      <w:proofErr w:type="spellEnd"/>
      <w:r w:rsidRPr="00CB00D8">
        <w:rPr>
          <w:sz w:val="28"/>
          <w:szCs w:val="28"/>
        </w:rPr>
        <w:t>.</w:t>
      </w:r>
      <w:r w:rsidR="00162668" w:rsidRPr="00CB00D8">
        <w:rPr>
          <w:sz w:val="28"/>
          <w:szCs w:val="28"/>
          <w:lang w:val="uk-UA"/>
        </w:rPr>
        <w:t xml:space="preserve"> – М.:</w:t>
      </w:r>
      <w:r w:rsidR="00162668" w:rsidRPr="00CB00D8">
        <w:rPr>
          <w:sz w:val="28"/>
          <w:szCs w:val="28"/>
        </w:rPr>
        <w:t xml:space="preserve"> </w:t>
      </w:r>
      <w:proofErr w:type="spellStart"/>
      <w:r w:rsidR="00162668" w:rsidRPr="00CB00D8">
        <w:rPr>
          <w:sz w:val="28"/>
          <w:szCs w:val="28"/>
        </w:rPr>
        <w:t>Информпечать</w:t>
      </w:r>
      <w:proofErr w:type="spellEnd"/>
      <w:r w:rsidR="00162668" w:rsidRPr="00CB00D8">
        <w:rPr>
          <w:sz w:val="28"/>
          <w:szCs w:val="28"/>
        </w:rPr>
        <w:t xml:space="preserve">, 2000 - </w:t>
      </w:r>
      <w:r w:rsidRPr="00CB00D8">
        <w:rPr>
          <w:sz w:val="28"/>
          <w:szCs w:val="28"/>
        </w:rPr>
        <w:t>148</w:t>
      </w:r>
      <w:r w:rsidR="00162668" w:rsidRPr="00CB00D8">
        <w:rPr>
          <w:sz w:val="28"/>
          <w:szCs w:val="28"/>
          <w:lang w:val="uk-UA"/>
        </w:rPr>
        <w:t>с</w:t>
      </w:r>
      <w:r w:rsidRPr="00CB00D8">
        <w:rPr>
          <w:sz w:val="28"/>
          <w:szCs w:val="28"/>
        </w:rPr>
        <w:t>.</w:t>
      </w:r>
    </w:p>
    <w:p w:rsidR="00E94E91" w:rsidRPr="00CB00D8" w:rsidRDefault="00E94E91" w:rsidP="00E94E91">
      <w:pPr>
        <w:pStyle w:val="af4"/>
        <w:numPr>
          <w:ilvl w:val="0"/>
          <w:numId w:val="42"/>
        </w:numPr>
        <w:spacing w:before="0" w:beforeAutospacing="0" w:after="0" w:afterAutospacing="0" w:line="360" w:lineRule="auto"/>
        <w:ind w:left="0" w:right="75" w:firstLine="284"/>
        <w:contextualSpacing/>
        <w:jc w:val="both"/>
        <w:rPr>
          <w:sz w:val="28"/>
          <w:szCs w:val="28"/>
        </w:rPr>
      </w:pPr>
      <w:r w:rsidRPr="00CB00D8">
        <w:rPr>
          <w:spacing w:val="-5"/>
          <w:sz w:val="28"/>
          <w:szCs w:val="28"/>
        </w:rPr>
        <w:t>Беляева, Л.А. Стратегии выживания, адаптации, преуспевания./ Л.А. Беляева</w:t>
      </w:r>
      <w:r w:rsidR="00162668" w:rsidRPr="00CB00D8">
        <w:rPr>
          <w:spacing w:val="-5"/>
          <w:sz w:val="28"/>
          <w:szCs w:val="28"/>
          <w:lang w:val="uk-UA"/>
        </w:rPr>
        <w:t>//</w:t>
      </w:r>
      <w:r w:rsidR="00162668" w:rsidRPr="00CB00D8">
        <w:rPr>
          <w:spacing w:val="-5"/>
          <w:sz w:val="28"/>
          <w:szCs w:val="28"/>
        </w:rPr>
        <w:t xml:space="preserve"> </w:t>
      </w:r>
      <w:proofErr w:type="spellStart"/>
      <w:r w:rsidR="00162668" w:rsidRPr="00CB00D8">
        <w:rPr>
          <w:spacing w:val="-5"/>
          <w:sz w:val="28"/>
          <w:szCs w:val="28"/>
        </w:rPr>
        <w:t>Социс</w:t>
      </w:r>
      <w:proofErr w:type="spellEnd"/>
      <w:r w:rsidR="00162668" w:rsidRPr="00CB00D8">
        <w:rPr>
          <w:spacing w:val="-5"/>
          <w:sz w:val="28"/>
          <w:szCs w:val="28"/>
          <w:lang w:val="uk-UA"/>
        </w:rPr>
        <w:t>. –</w:t>
      </w:r>
      <w:r w:rsidR="00162668" w:rsidRPr="00CB00D8">
        <w:rPr>
          <w:spacing w:val="-5"/>
          <w:sz w:val="28"/>
          <w:szCs w:val="28"/>
        </w:rPr>
        <w:t xml:space="preserve"> 2001</w:t>
      </w:r>
      <w:r w:rsidR="00162668" w:rsidRPr="00CB00D8">
        <w:rPr>
          <w:spacing w:val="-5"/>
          <w:sz w:val="28"/>
          <w:szCs w:val="28"/>
          <w:lang w:val="uk-UA"/>
        </w:rPr>
        <w:t>. -</w:t>
      </w:r>
      <w:r w:rsidRPr="00CB00D8">
        <w:rPr>
          <w:spacing w:val="-5"/>
          <w:sz w:val="28"/>
          <w:szCs w:val="28"/>
        </w:rPr>
        <w:t xml:space="preserve"> № 6. </w:t>
      </w:r>
      <w:r w:rsidR="00162668" w:rsidRPr="00CB00D8">
        <w:rPr>
          <w:spacing w:val="-5"/>
          <w:sz w:val="28"/>
          <w:szCs w:val="28"/>
          <w:lang w:val="uk-UA"/>
        </w:rPr>
        <w:t xml:space="preserve">- </w:t>
      </w:r>
      <w:r w:rsidRPr="00CB00D8">
        <w:rPr>
          <w:spacing w:val="-5"/>
          <w:sz w:val="28"/>
          <w:szCs w:val="28"/>
        </w:rPr>
        <w:t>С. 47-51.</w:t>
      </w:r>
    </w:p>
    <w:p w:rsidR="00E94E91" w:rsidRPr="00CB00D8" w:rsidRDefault="00E94E91" w:rsidP="00E94E91">
      <w:pPr>
        <w:pStyle w:val="af4"/>
        <w:numPr>
          <w:ilvl w:val="0"/>
          <w:numId w:val="42"/>
        </w:numPr>
        <w:spacing w:before="0" w:beforeAutospacing="0" w:after="0" w:afterAutospacing="0" w:line="360" w:lineRule="auto"/>
        <w:ind w:left="0" w:right="74" w:firstLine="284"/>
        <w:contextualSpacing/>
        <w:jc w:val="both"/>
        <w:rPr>
          <w:sz w:val="28"/>
          <w:szCs w:val="28"/>
        </w:rPr>
      </w:pPr>
      <w:proofErr w:type="spellStart"/>
      <w:r w:rsidRPr="00CB00D8">
        <w:rPr>
          <w:iCs/>
          <w:sz w:val="28"/>
          <w:szCs w:val="28"/>
        </w:rPr>
        <w:t>Бергер</w:t>
      </w:r>
      <w:proofErr w:type="spellEnd"/>
      <w:r w:rsidRPr="00CB00D8">
        <w:rPr>
          <w:iCs/>
          <w:sz w:val="28"/>
          <w:szCs w:val="28"/>
        </w:rPr>
        <w:t xml:space="preserve"> П. </w:t>
      </w:r>
      <w:r w:rsidRPr="00CB00D8">
        <w:rPr>
          <w:sz w:val="28"/>
          <w:szCs w:val="28"/>
        </w:rPr>
        <w:t>Приглашение в социологию: Гуманистическая перспектива /</w:t>
      </w:r>
      <w:r w:rsidR="00162668" w:rsidRPr="00CB00D8">
        <w:rPr>
          <w:sz w:val="28"/>
          <w:szCs w:val="28"/>
          <w:lang w:val="uk-UA"/>
        </w:rPr>
        <w:t>П.</w:t>
      </w:r>
      <w:proofErr w:type="spellStart"/>
      <w:r w:rsidR="00162668" w:rsidRPr="00CB00D8">
        <w:rPr>
          <w:sz w:val="28"/>
          <w:szCs w:val="28"/>
          <w:lang w:val="uk-UA"/>
        </w:rPr>
        <w:t>Бергер</w:t>
      </w:r>
      <w:proofErr w:type="spellEnd"/>
      <w:r w:rsidR="00162668" w:rsidRPr="00CB00D8">
        <w:rPr>
          <w:sz w:val="28"/>
          <w:szCs w:val="28"/>
          <w:lang w:val="uk-UA"/>
        </w:rPr>
        <w:t>;</w:t>
      </w:r>
      <w:r w:rsidR="00162668" w:rsidRPr="00CB00D8">
        <w:rPr>
          <w:sz w:val="28"/>
          <w:szCs w:val="28"/>
        </w:rPr>
        <w:t xml:space="preserve"> </w:t>
      </w:r>
      <w:r w:rsidR="00162668" w:rsidRPr="00CB00D8">
        <w:rPr>
          <w:sz w:val="28"/>
          <w:szCs w:val="28"/>
          <w:lang w:val="uk-UA"/>
        </w:rPr>
        <w:t>п</w:t>
      </w:r>
      <w:r w:rsidRPr="00CB00D8">
        <w:rPr>
          <w:sz w:val="28"/>
          <w:szCs w:val="28"/>
        </w:rPr>
        <w:t xml:space="preserve">ер. с англ. под ред. Г.С. </w:t>
      </w:r>
      <w:proofErr w:type="spellStart"/>
      <w:r w:rsidRPr="00CB00D8">
        <w:rPr>
          <w:sz w:val="28"/>
          <w:szCs w:val="28"/>
        </w:rPr>
        <w:t>Батыгина</w:t>
      </w:r>
      <w:proofErr w:type="spellEnd"/>
      <w:r w:rsidRPr="00CB00D8">
        <w:rPr>
          <w:sz w:val="28"/>
          <w:szCs w:val="28"/>
        </w:rPr>
        <w:t>.</w:t>
      </w:r>
      <w:r w:rsidR="00162668" w:rsidRPr="00CB00D8">
        <w:rPr>
          <w:sz w:val="28"/>
          <w:szCs w:val="28"/>
          <w:lang w:val="uk-UA"/>
        </w:rPr>
        <w:t xml:space="preserve"> -</w:t>
      </w:r>
      <w:r w:rsidRPr="00CB00D8">
        <w:rPr>
          <w:sz w:val="28"/>
          <w:szCs w:val="28"/>
        </w:rPr>
        <w:t xml:space="preserve"> М.: Аспект Пресс, 2006.- 232 </w:t>
      </w:r>
      <w:proofErr w:type="gramStart"/>
      <w:r w:rsidRPr="00CB00D8">
        <w:rPr>
          <w:sz w:val="28"/>
          <w:szCs w:val="28"/>
        </w:rPr>
        <w:t>с</w:t>
      </w:r>
      <w:proofErr w:type="gramEnd"/>
      <w:r w:rsidRPr="00CB00D8">
        <w:rPr>
          <w:sz w:val="28"/>
          <w:szCs w:val="28"/>
        </w:rPr>
        <w:t xml:space="preserve">. </w:t>
      </w:r>
    </w:p>
    <w:p w:rsidR="00E94E91" w:rsidRPr="00CB00D8" w:rsidRDefault="00162668" w:rsidP="00E94E91">
      <w:pPr>
        <w:pStyle w:val="ab"/>
        <w:numPr>
          <w:ilvl w:val="0"/>
          <w:numId w:val="42"/>
        </w:numPr>
        <w:autoSpaceDE w:val="0"/>
        <w:autoSpaceDN w:val="0"/>
        <w:adjustRightInd w:val="0"/>
        <w:spacing w:after="0" w:line="360" w:lineRule="auto"/>
        <w:ind w:left="0" w:firstLine="284"/>
        <w:rPr>
          <w:rFonts w:ascii="Times New Roman" w:hAnsi="Times New Roman"/>
          <w:sz w:val="28"/>
          <w:szCs w:val="28"/>
        </w:rPr>
      </w:pPr>
      <w:proofErr w:type="spellStart"/>
      <w:r w:rsidRPr="00CB00D8">
        <w:rPr>
          <w:rFonts w:ascii="Times New Roman" w:hAnsi="Times New Roman"/>
          <w:sz w:val="28"/>
          <w:szCs w:val="28"/>
          <w:lang w:val="uk-UA"/>
        </w:rPr>
        <w:lastRenderedPageBreak/>
        <w:t>Бергер</w:t>
      </w:r>
      <w:proofErr w:type="spellEnd"/>
      <w:r w:rsidRPr="00CB00D8">
        <w:rPr>
          <w:rFonts w:ascii="Times New Roman" w:hAnsi="Times New Roman"/>
          <w:sz w:val="28"/>
          <w:szCs w:val="28"/>
          <w:lang w:val="uk-UA"/>
        </w:rPr>
        <w:t xml:space="preserve"> П.</w:t>
      </w:r>
      <w:r w:rsidR="00E94E91" w:rsidRPr="00CB00D8">
        <w:rPr>
          <w:rFonts w:ascii="Times New Roman" w:hAnsi="Times New Roman"/>
          <w:sz w:val="28"/>
          <w:szCs w:val="28"/>
          <w:lang w:val="uk-UA"/>
        </w:rPr>
        <w:t xml:space="preserve"> </w:t>
      </w:r>
      <w:proofErr w:type="spellStart"/>
      <w:r w:rsidR="00E94E91" w:rsidRPr="00CB00D8">
        <w:rPr>
          <w:rFonts w:ascii="Times New Roman" w:hAnsi="Times New Roman"/>
          <w:sz w:val="28"/>
          <w:szCs w:val="28"/>
          <w:lang w:val="uk-UA"/>
        </w:rPr>
        <w:t>Социальное</w:t>
      </w:r>
      <w:proofErr w:type="spellEnd"/>
      <w:r w:rsidR="00E94E91" w:rsidRPr="00CB00D8">
        <w:rPr>
          <w:rFonts w:ascii="Times New Roman" w:hAnsi="Times New Roman"/>
          <w:sz w:val="28"/>
          <w:szCs w:val="28"/>
          <w:lang w:val="uk-UA"/>
        </w:rPr>
        <w:t xml:space="preserve"> </w:t>
      </w:r>
      <w:proofErr w:type="spellStart"/>
      <w:r w:rsidR="00E94E91" w:rsidRPr="00CB00D8">
        <w:rPr>
          <w:rFonts w:ascii="Times New Roman" w:hAnsi="Times New Roman"/>
          <w:sz w:val="28"/>
          <w:szCs w:val="28"/>
          <w:lang w:val="uk-UA"/>
        </w:rPr>
        <w:t>конструирование</w:t>
      </w:r>
      <w:proofErr w:type="spellEnd"/>
      <w:r w:rsidR="00E94E91" w:rsidRPr="00CB00D8">
        <w:rPr>
          <w:rFonts w:ascii="Times New Roman" w:hAnsi="Times New Roman"/>
          <w:sz w:val="28"/>
          <w:szCs w:val="28"/>
          <w:lang w:val="uk-UA"/>
        </w:rPr>
        <w:t xml:space="preserve"> </w:t>
      </w:r>
      <w:proofErr w:type="spellStart"/>
      <w:r w:rsidR="00E94E91" w:rsidRPr="00CB00D8">
        <w:rPr>
          <w:rFonts w:ascii="Times New Roman" w:hAnsi="Times New Roman"/>
          <w:sz w:val="28"/>
          <w:szCs w:val="28"/>
          <w:lang w:val="uk-UA"/>
        </w:rPr>
        <w:t>реальности</w:t>
      </w:r>
      <w:proofErr w:type="spellEnd"/>
      <w:r w:rsidRPr="00CB00D8">
        <w:rPr>
          <w:rFonts w:ascii="Times New Roman" w:hAnsi="Times New Roman"/>
          <w:sz w:val="28"/>
          <w:szCs w:val="28"/>
          <w:lang w:val="uk-UA"/>
        </w:rPr>
        <w:t>/П.</w:t>
      </w:r>
      <w:proofErr w:type="spellStart"/>
      <w:r w:rsidRPr="00CB00D8">
        <w:rPr>
          <w:rFonts w:ascii="Times New Roman" w:hAnsi="Times New Roman"/>
          <w:sz w:val="28"/>
          <w:szCs w:val="28"/>
          <w:lang w:val="uk-UA"/>
        </w:rPr>
        <w:t>Бергер</w:t>
      </w:r>
      <w:proofErr w:type="spellEnd"/>
      <w:r w:rsidRPr="00CB00D8">
        <w:rPr>
          <w:rFonts w:ascii="Times New Roman" w:hAnsi="Times New Roman"/>
          <w:sz w:val="28"/>
          <w:szCs w:val="28"/>
          <w:lang w:val="uk-UA"/>
        </w:rPr>
        <w:t>, Т.</w:t>
      </w:r>
      <w:proofErr w:type="spellStart"/>
      <w:r w:rsidRPr="00CB00D8">
        <w:rPr>
          <w:rFonts w:ascii="Times New Roman" w:hAnsi="Times New Roman"/>
          <w:sz w:val="28"/>
          <w:szCs w:val="28"/>
          <w:lang w:val="uk-UA"/>
        </w:rPr>
        <w:t>Лукман</w:t>
      </w:r>
      <w:proofErr w:type="spellEnd"/>
      <w:r w:rsidR="00E94E91" w:rsidRPr="00CB00D8">
        <w:rPr>
          <w:rFonts w:ascii="Times New Roman" w:hAnsi="Times New Roman"/>
          <w:sz w:val="28"/>
          <w:szCs w:val="28"/>
          <w:lang w:val="uk-UA"/>
        </w:rPr>
        <w:t>. – М., 1995. – 265 с.</w:t>
      </w:r>
    </w:p>
    <w:p w:rsidR="00E94E91" w:rsidRPr="00CB00D8" w:rsidRDefault="00162668" w:rsidP="00E94E91">
      <w:pPr>
        <w:pStyle w:val="af4"/>
        <w:numPr>
          <w:ilvl w:val="0"/>
          <w:numId w:val="42"/>
        </w:numPr>
        <w:spacing w:before="0" w:beforeAutospacing="0" w:after="0" w:afterAutospacing="0" w:line="360" w:lineRule="auto"/>
        <w:ind w:left="0" w:right="75" w:firstLine="284"/>
        <w:contextualSpacing/>
        <w:jc w:val="both"/>
        <w:rPr>
          <w:sz w:val="28"/>
          <w:szCs w:val="28"/>
        </w:rPr>
      </w:pPr>
      <w:r w:rsidRPr="00CB00D8">
        <w:rPr>
          <w:sz w:val="28"/>
          <w:szCs w:val="28"/>
        </w:rPr>
        <w:t>Борисов И.Ю.</w:t>
      </w:r>
      <w:r w:rsidR="00E94E91" w:rsidRPr="00CB00D8">
        <w:rPr>
          <w:sz w:val="28"/>
          <w:szCs w:val="28"/>
        </w:rPr>
        <w:t xml:space="preserve"> Зарубежные исследования молодежных субкультур</w:t>
      </w:r>
      <w:r w:rsidRPr="00CB00D8">
        <w:rPr>
          <w:sz w:val="28"/>
          <w:szCs w:val="28"/>
          <w:lang w:val="uk-UA"/>
        </w:rPr>
        <w:t>:</w:t>
      </w:r>
      <w:r w:rsidR="00E94E91" w:rsidRPr="00CB00D8">
        <w:rPr>
          <w:sz w:val="28"/>
          <w:szCs w:val="28"/>
        </w:rPr>
        <w:t xml:space="preserve"> Идеологические и психологические аспекты массового сознания</w:t>
      </w:r>
      <w:r w:rsidRPr="00CB00D8">
        <w:rPr>
          <w:sz w:val="28"/>
          <w:szCs w:val="28"/>
          <w:lang w:val="uk-UA"/>
        </w:rPr>
        <w:t>/И.Ю.Борисов, Л.А.</w:t>
      </w:r>
      <w:proofErr w:type="spellStart"/>
      <w:r w:rsidRPr="00CB00D8">
        <w:rPr>
          <w:sz w:val="28"/>
          <w:szCs w:val="28"/>
          <w:lang w:val="uk-UA"/>
        </w:rPr>
        <w:t>Радзиховски</w:t>
      </w:r>
      <w:proofErr w:type="spellEnd"/>
      <w:r w:rsidRPr="00CB00D8">
        <w:rPr>
          <w:sz w:val="28"/>
          <w:szCs w:val="28"/>
          <w:lang w:val="uk-UA"/>
        </w:rPr>
        <w:tab/>
        <w:t>й</w:t>
      </w:r>
      <w:r w:rsidR="00E94E91" w:rsidRPr="00CB00D8">
        <w:rPr>
          <w:sz w:val="28"/>
          <w:szCs w:val="28"/>
        </w:rPr>
        <w:t>. – М.,1989. – С 37-45.</w:t>
      </w:r>
    </w:p>
    <w:p w:rsidR="00E94E91" w:rsidRPr="00CB00D8" w:rsidRDefault="00E94E91" w:rsidP="00E94E91">
      <w:pPr>
        <w:pStyle w:val="ab"/>
        <w:numPr>
          <w:ilvl w:val="0"/>
          <w:numId w:val="42"/>
        </w:numPr>
        <w:autoSpaceDE w:val="0"/>
        <w:autoSpaceDN w:val="0"/>
        <w:adjustRightInd w:val="0"/>
        <w:spacing w:after="0" w:line="360" w:lineRule="auto"/>
        <w:ind w:left="0" w:firstLine="284"/>
        <w:rPr>
          <w:rFonts w:ascii="Times New Roman" w:hAnsi="Times New Roman"/>
          <w:sz w:val="28"/>
          <w:szCs w:val="28"/>
          <w:lang w:val="uk-UA"/>
        </w:rPr>
      </w:pPr>
      <w:r w:rsidRPr="00CB00D8">
        <w:rPr>
          <w:rFonts w:ascii="Times New Roman" w:hAnsi="Times New Roman"/>
          <w:iCs/>
          <w:color w:val="000000"/>
          <w:sz w:val="28"/>
          <w:szCs w:val="28"/>
          <w:shd w:val="clear" w:color="auto" w:fill="FFFFFF"/>
          <w:lang w:val="uk-UA"/>
        </w:rPr>
        <w:t>Братусь Б.С.</w:t>
      </w:r>
      <w:r w:rsidRPr="00CB00D8">
        <w:rPr>
          <w:rStyle w:val="apple-converted-space"/>
          <w:rFonts w:ascii="Times New Roman" w:hAnsi="Times New Roman"/>
          <w:iCs/>
          <w:color w:val="000000"/>
          <w:sz w:val="28"/>
          <w:szCs w:val="28"/>
          <w:shd w:val="clear" w:color="auto" w:fill="FFFFFF"/>
          <w:lang w:val="uk-UA"/>
        </w:rPr>
        <w:t> </w:t>
      </w:r>
      <w:proofErr w:type="spellStart"/>
      <w:r w:rsidRPr="00CB00D8">
        <w:rPr>
          <w:rFonts w:ascii="Times New Roman" w:hAnsi="Times New Roman"/>
          <w:color w:val="000000"/>
          <w:sz w:val="28"/>
          <w:szCs w:val="28"/>
          <w:shd w:val="clear" w:color="auto" w:fill="FFFFFF"/>
          <w:lang w:val="uk-UA"/>
        </w:rPr>
        <w:t>Аномалии</w:t>
      </w:r>
      <w:proofErr w:type="spellEnd"/>
      <w:r w:rsidRPr="00CB00D8">
        <w:rPr>
          <w:rFonts w:ascii="Times New Roman" w:hAnsi="Times New Roman"/>
          <w:color w:val="000000"/>
          <w:sz w:val="28"/>
          <w:szCs w:val="28"/>
          <w:shd w:val="clear" w:color="auto" w:fill="FFFFFF"/>
          <w:lang w:val="uk-UA"/>
        </w:rPr>
        <w:t xml:space="preserve"> </w:t>
      </w:r>
      <w:proofErr w:type="spellStart"/>
      <w:r w:rsidRPr="00CB00D8">
        <w:rPr>
          <w:rFonts w:ascii="Times New Roman" w:hAnsi="Times New Roman"/>
          <w:color w:val="000000"/>
          <w:sz w:val="28"/>
          <w:szCs w:val="28"/>
          <w:shd w:val="clear" w:color="auto" w:fill="FFFFFF"/>
          <w:lang w:val="uk-UA"/>
        </w:rPr>
        <w:t>личности</w:t>
      </w:r>
      <w:proofErr w:type="spellEnd"/>
      <w:r w:rsidRPr="00CB00D8">
        <w:rPr>
          <w:rFonts w:ascii="Times New Roman" w:hAnsi="Times New Roman"/>
          <w:color w:val="000000"/>
          <w:sz w:val="28"/>
          <w:szCs w:val="28"/>
          <w:shd w:val="clear" w:color="auto" w:fill="FFFFFF"/>
          <w:lang w:val="uk-UA"/>
        </w:rPr>
        <w:t xml:space="preserve"> / Б.С. Братусь. – М., 1988. – 301 с.</w:t>
      </w:r>
    </w:p>
    <w:p w:rsidR="00E94E91" w:rsidRPr="00CB00D8" w:rsidRDefault="00897E9D" w:rsidP="00E94E91">
      <w:pPr>
        <w:pStyle w:val="af4"/>
        <w:numPr>
          <w:ilvl w:val="0"/>
          <w:numId w:val="42"/>
        </w:numPr>
        <w:spacing w:before="0" w:beforeAutospacing="0" w:after="0" w:afterAutospacing="0" w:line="360" w:lineRule="auto"/>
        <w:ind w:left="0" w:right="74" w:firstLine="284"/>
        <w:contextualSpacing/>
        <w:jc w:val="both"/>
        <w:rPr>
          <w:sz w:val="28"/>
          <w:szCs w:val="28"/>
          <w:lang w:val="uk-UA"/>
        </w:rPr>
      </w:pPr>
      <w:r w:rsidRPr="00CB00D8">
        <w:rPr>
          <w:sz w:val="28"/>
          <w:szCs w:val="28"/>
          <w:lang w:val="uk-UA"/>
        </w:rPr>
        <w:t xml:space="preserve">Васильєва О.С. </w:t>
      </w:r>
      <w:r w:rsidR="00E94E91" w:rsidRPr="00CB00D8">
        <w:rPr>
          <w:sz w:val="28"/>
          <w:szCs w:val="28"/>
          <w:lang w:val="uk-UA"/>
        </w:rPr>
        <w:t>Вивчення основних характеристи</w:t>
      </w:r>
      <w:r w:rsidRPr="00CB00D8">
        <w:rPr>
          <w:sz w:val="28"/>
          <w:szCs w:val="28"/>
          <w:lang w:val="uk-UA"/>
        </w:rPr>
        <w:t xml:space="preserve">к життєвої стратегії людини. /О.С.Васильєва, О.А.Демченко// </w:t>
      </w:r>
      <w:r w:rsidR="00E94E91" w:rsidRPr="00CB00D8">
        <w:rPr>
          <w:sz w:val="28"/>
          <w:szCs w:val="28"/>
          <w:lang w:val="uk-UA"/>
        </w:rPr>
        <w:t>Питання психології. - 2002. - № 4. - С. 74-85.</w:t>
      </w:r>
    </w:p>
    <w:p w:rsidR="00E94E91" w:rsidRPr="00CB00D8" w:rsidRDefault="0013325F" w:rsidP="00E94E91">
      <w:pPr>
        <w:pStyle w:val="af4"/>
        <w:numPr>
          <w:ilvl w:val="0"/>
          <w:numId w:val="42"/>
        </w:numPr>
        <w:spacing w:before="0" w:beforeAutospacing="0" w:after="0" w:afterAutospacing="0" w:line="360" w:lineRule="auto"/>
        <w:ind w:left="0" w:right="74" w:firstLine="284"/>
        <w:contextualSpacing/>
        <w:jc w:val="both"/>
        <w:rPr>
          <w:sz w:val="28"/>
          <w:szCs w:val="28"/>
        </w:rPr>
      </w:pPr>
      <w:proofErr w:type="spellStart"/>
      <w:r w:rsidRPr="00CB00D8">
        <w:rPr>
          <w:sz w:val="28"/>
          <w:szCs w:val="28"/>
        </w:rPr>
        <w:t>Васильчук</w:t>
      </w:r>
      <w:proofErr w:type="spellEnd"/>
      <w:r w:rsidR="00E94E91" w:rsidRPr="00CB00D8">
        <w:rPr>
          <w:sz w:val="28"/>
          <w:szCs w:val="28"/>
        </w:rPr>
        <w:t xml:space="preserve"> Ю.А. Социальное развитие человека в ХХ веке / Ю.А. </w:t>
      </w:r>
      <w:proofErr w:type="spellStart"/>
      <w:r w:rsidR="00E94E91" w:rsidRPr="00CB00D8">
        <w:rPr>
          <w:sz w:val="28"/>
          <w:szCs w:val="28"/>
        </w:rPr>
        <w:t>Васильчук</w:t>
      </w:r>
      <w:proofErr w:type="spellEnd"/>
      <w:r w:rsidR="00E94E91" w:rsidRPr="00CB00D8">
        <w:rPr>
          <w:sz w:val="28"/>
          <w:szCs w:val="28"/>
        </w:rPr>
        <w:t xml:space="preserve">  // Общ</w:t>
      </w:r>
      <w:r w:rsidRPr="00CB00D8">
        <w:rPr>
          <w:sz w:val="28"/>
          <w:szCs w:val="28"/>
        </w:rPr>
        <w:t>ественные науки и современность</w:t>
      </w:r>
      <w:r w:rsidRPr="00CB00D8">
        <w:rPr>
          <w:sz w:val="28"/>
          <w:szCs w:val="28"/>
          <w:lang w:val="uk-UA"/>
        </w:rPr>
        <w:t>. –</w:t>
      </w:r>
      <w:r w:rsidRPr="00CB00D8">
        <w:rPr>
          <w:sz w:val="28"/>
          <w:szCs w:val="28"/>
        </w:rPr>
        <w:t xml:space="preserve"> 2005</w:t>
      </w:r>
      <w:r w:rsidRPr="00CB00D8">
        <w:rPr>
          <w:sz w:val="28"/>
          <w:szCs w:val="28"/>
          <w:lang w:val="uk-UA"/>
        </w:rPr>
        <w:t>. -</w:t>
      </w:r>
      <w:r w:rsidR="00E94E91" w:rsidRPr="00CB00D8">
        <w:rPr>
          <w:sz w:val="28"/>
          <w:szCs w:val="28"/>
        </w:rPr>
        <w:t xml:space="preserve"> № 1.- С. 16–17.</w:t>
      </w:r>
    </w:p>
    <w:p w:rsidR="00E94E91" w:rsidRPr="00CB00D8" w:rsidRDefault="00E94E91" w:rsidP="00E94E91">
      <w:pPr>
        <w:pStyle w:val="af4"/>
        <w:numPr>
          <w:ilvl w:val="0"/>
          <w:numId w:val="42"/>
        </w:numPr>
        <w:spacing w:before="0" w:beforeAutospacing="0" w:after="0" w:afterAutospacing="0" w:line="360" w:lineRule="auto"/>
        <w:ind w:left="0" w:right="74" w:firstLine="284"/>
        <w:contextualSpacing/>
        <w:jc w:val="both"/>
        <w:rPr>
          <w:sz w:val="28"/>
          <w:szCs w:val="28"/>
        </w:rPr>
      </w:pPr>
      <w:r w:rsidRPr="00CB00D8">
        <w:rPr>
          <w:sz w:val="28"/>
          <w:szCs w:val="28"/>
        </w:rPr>
        <w:t>Воспроизводство населения и общество: История, совр</w:t>
      </w:r>
      <w:r w:rsidR="0013325F" w:rsidRPr="00CB00D8">
        <w:rPr>
          <w:sz w:val="28"/>
          <w:szCs w:val="28"/>
        </w:rPr>
        <w:t xml:space="preserve">еменность и взгляд в будущее / </w:t>
      </w:r>
      <w:r w:rsidR="0013325F" w:rsidRPr="00CB00D8">
        <w:rPr>
          <w:sz w:val="28"/>
          <w:szCs w:val="28"/>
          <w:lang w:val="uk-UA"/>
        </w:rPr>
        <w:t>п</w:t>
      </w:r>
      <w:r w:rsidRPr="00CB00D8">
        <w:rPr>
          <w:sz w:val="28"/>
          <w:szCs w:val="28"/>
        </w:rPr>
        <w:t xml:space="preserve">од ред.А. Н. Васильева.- М.: Финансы и статистика, 2004.- 234 </w:t>
      </w:r>
      <w:proofErr w:type="gramStart"/>
      <w:r w:rsidRPr="00CB00D8">
        <w:rPr>
          <w:sz w:val="28"/>
          <w:szCs w:val="28"/>
        </w:rPr>
        <w:t>с</w:t>
      </w:r>
      <w:proofErr w:type="gramEnd"/>
      <w:r w:rsidRPr="00CB00D8">
        <w:rPr>
          <w:sz w:val="28"/>
          <w:szCs w:val="28"/>
        </w:rPr>
        <w:t xml:space="preserve">. </w:t>
      </w:r>
    </w:p>
    <w:p w:rsidR="00E94E91" w:rsidRPr="00CB00D8" w:rsidRDefault="00E94E91" w:rsidP="00E94E91">
      <w:pPr>
        <w:pStyle w:val="ab"/>
        <w:numPr>
          <w:ilvl w:val="0"/>
          <w:numId w:val="42"/>
        </w:numPr>
        <w:autoSpaceDE w:val="0"/>
        <w:autoSpaceDN w:val="0"/>
        <w:adjustRightInd w:val="0"/>
        <w:spacing w:after="0" w:line="360" w:lineRule="auto"/>
        <w:ind w:left="0" w:firstLine="284"/>
        <w:rPr>
          <w:rFonts w:ascii="Times New Roman" w:hAnsi="Times New Roman"/>
          <w:sz w:val="28"/>
          <w:szCs w:val="28"/>
        </w:rPr>
      </w:pPr>
      <w:proofErr w:type="spellStart"/>
      <w:r w:rsidRPr="00CB00D8">
        <w:rPr>
          <w:rFonts w:ascii="Times New Roman" w:hAnsi="Times New Roman"/>
          <w:sz w:val="28"/>
          <w:szCs w:val="28"/>
        </w:rPr>
        <w:t>Головаха</w:t>
      </w:r>
      <w:proofErr w:type="spellEnd"/>
      <w:r w:rsidRPr="00CB00D8">
        <w:rPr>
          <w:rFonts w:ascii="Times New Roman" w:hAnsi="Times New Roman"/>
          <w:sz w:val="28"/>
          <w:szCs w:val="28"/>
        </w:rPr>
        <w:t xml:space="preserve"> Е. И. Постсоветская </w:t>
      </w:r>
      <w:proofErr w:type="spellStart"/>
      <w:r w:rsidRPr="00CB00D8">
        <w:rPr>
          <w:rFonts w:ascii="Times New Roman" w:hAnsi="Times New Roman"/>
          <w:sz w:val="28"/>
          <w:szCs w:val="28"/>
        </w:rPr>
        <w:t>деинституциализация</w:t>
      </w:r>
      <w:proofErr w:type="spellEnd"/>
      <w:r w:rsidRPr="00CB00D8">
        <w:rPr>
          <w:rFonts w:ascii="Times New Roman" w:hAnsi="Times New Roman"/>
          <w:sz w:val="28"/>
          <w:szCs w:val="28"/>
        </w:rPr>
        <w:t xml:space="preserve"> и становление новых социальных</w:t>
      </w:r>
      <w:r w:rsidRPr="00CB00D8">
        <w:rPr>
          <w:rFonts w:ascii="Times New Roman" w:hAnsi="Times New Roman"/>
          <w:sz w:val="28"/>
          <w:szCs w:val="28"/>
          <w:lang w:val="uk-UA"/>
        </w:rPr>
        <w:t xml:space="preserve"> </w:t>
      </w:r>
      <w:r w:rsidRPr="00CB00D8">
        <w:rPr>
          <w:rFonts w:ascii="Times New Roman" w:hAnsi="Times New Roman"/>
          <w:sz w:val="28"/>
          <w:szCs w:val="28"/>
        </w:rPr>
        <w:t xml:space="preserve">институтов в украинском обществе / Е.И. </w:t>
      </w:r>
      <w:proofErr w:type="spellStart"/>
      <w:r w:rsidRPr="00CB00D8">
        <w:rPr>
          <w:rFonts w:ascii="Times New Roman" w:hAnsi="Times New Roman"/>
          <w:sz w:val="28"/>
          <w:szCs w:val="28"/>
        </w:rPr>
        <w:t>Головаха</w:t>
      </w:r>
      <w:proofErr w:type="spellEnd"/>
      <w:r w:rsidRPr="00CB00D8">
        <w:rPr>
          <w:rFonts w:ascii="Times New Roman" w:hAnsi="Times New Roman"/>
          <w:sz w:val="28"/>
          <w:szCs w:val="28"/>
        </w:rPr>
        <w:t xml:space="preserve">, Н. В. Панина // Социология: теория, методы, маркетинг. – 2001. - №4. – С. 5-22. </w:t>
      </w:r>
    </w:p>
    <w:p w:rsidR="00E94E91" w:rsidRPr="00CB00D8" w:rsidRDefault="0013325F" w:rsidP="00E94E91">
      <w:pPr>
        <w:pStyle w:val="ab"/>
        <w:numPr>
          <w:ilvl w:val="0"/>
          <w:numId w:val="42"/>
        </w:numPr>
        <w:autoSpaceDE w:val="0"/>
        <w:autoSpaceDN w:val="0"/>
        <w:adjustRightInd w:val="0"/>
        <w:spacing w:after="0" w:line="360" w:lineRule="auto"/>
        <w:ind w:left="0" w:firstLine="284"/>
        <w:rPr>
          <w:rFonts w:ascii="Times New Roman" w:hAnsi="Times New Roman"/>
          <w:sz w:val="28"/>
          <w:szCs w:val="28"/>
        </w:rPr>
      </w:pPr>
      <w:proofErr w:type="spellStart"/>
      <w:r w:rsidRPr="00CB00D8">
        <w:rPr>
          <w:rFonts w:ascii="Times New Roman" w:hAnsi="Times New Roman"/>
          <w:sz w:val="28"/>
          <w:szCs w:val="28"/>
        </w:rPr>
        <w:t>Головаха</w:t>
      </w:r>
      <w:proofErr w:type="spellEnd"/>
      <w:r w:rsidR="00E94E91" w:rsidRPr="00CB00D8">
        <w:rPr>
          <w:rFonts w:ascii="Times New Roman" w:hAnsi="Times New Roman"/>
          <w:sz w:val="28"/>
          <w:szCs w:val="28"/>
        </w:rPr>
        <w:t xml:space="preserve"> Г.І. </w:t>
      </w:r>
      <w:proofErr w:type="spellStart"/>
      <w:r w:rsidR="00E94E91" w:rsidRPr="00CB00D8">
        <w:rPr>
          <w:rFonts w:ascii="Times New Roman" w:hAnsi="Times New Roman"/>
          <w:sz w:val="28"/>
          <w:szCs w:val="28"/>
        </w:rPr>
        <w:t>Життєва</w:t>
      </w:r>
      <w:proofErr w:type="spellEnd"/>
      <w:r w:rsidR="00E94E91" w:rsidRPr="00CB00D8">
        <w:rPr>
          <w:rFonts w:ascii="Times New Roman" w:hAnsi="Times New Roman"/>
          <w:sz w:val="28"/>
          <w:szCs w:val="28"/>
        </w:rPr>
        <w:t xml:space="preserve"> перспектива </w:t>
      </w:r>
      <w:proofErr w:type="spellStart"/>
      <w:r w:rsidR="00E94E91" w:rsidRPr="00CB00D8">
        <w:rPr>
          <w:rFonts w:ascii="Times New Roman" w:hAnsi="Times New Roman"/>
          <w:sz w:val="28"/>
          <w:szCs w:val="28"/>
        </w:rPr>
        <w:t>і</w:t>
      </w:r>
      <w:proofErr w:type="spellEnd"/>
      <w:r w:rsidR="00E94E91" w:rsidRPr="00CB00D8">
        <w:rPr>
          <w:rFonts w:ascii="Times New Roman" w:hAnsi="Times New Roman"/>
          <w:sz w:val="28"/>
          <w:szCs w:val="28"/>
        </w:rPr>
        <w:t xml:space="preserve"> </w:t>
      </w:r>
      <w:proofErr w:type="spellStart"/>
      <w:r w:rsidR="00E94E91" w:rsidRPr="00CB00D8">
        <w:rPr>
          <w:rFonts w:ascii="Times New Roman" w:hAnsi="Times New Roman"/>
          <w:sz w:val="28"/>
          <w:szCs w:val="28"/>
        </w:rPr>
        <w:t>цін</w:t>
      </w:r>
      <w:r w:rsidRPr="00CB00D8">
        <w:rPr>
          <w:rFonts w:ascii="Times New Roman" w:hAnsi="Times New Roman"/>
          <w:sz w:val="28"/>
          <w:szCs w:val="28"/>
        </w:rPr>
        <w:t>нісні</w:t>
      </w:r>
      <w:proofErr w:type="spellEnd"/>
      <w:r w:rsidRPr="00CB00D8">
        <w:rPr>
          <w:rFonts w:ascii="Times New Roman" w:hAnsi="Times New Roman"/>
          <w:sz w:val="28"/>
          <w:szCs w:val="28"/>
        </w:rPr>
        <w:t xml:space="preserve"> </w:t>
      </w:r>
      <w:proofErr w:type="spellStart"/>
      <w:r w:rsidRPr="00CB00D8">
        <w:rPr>
          <w:rFonts w:ascii="Times New Roman" w:hAnsi="Times New Roman"/>
          <w:sz w:val="28"/>
          <w:szCs w:val="28"/>
        </w:rPr>
        <w:t>орієнтації</w:t>
      </w:r>
      <w:proofErr w:type="spellEnd"/>
      <w:r w:rsidRPr="00CB00D8">
        <w:rPr>
          <w:rFonts w:ascii="Times New Roman" w:hAnsi="Times New Roman"/>
          <w:sz w:val="28"/>
          <w:szCs w:val="28"/>
        </w:rPr>
        <w:t xml:space="preserve"> </w:t>
      </w:r>
      <w:proofErr w:type="spellStart"/>
      <w:r w:rsidRPr="00CB00D8">
        <w:rPr>
          <w:rFonts w:ascii="Times New Roman" w:hAnsi="Times New Roman"/>
          <w:sz w:val="28"/>
          <w:szCs w:val="28"/>
        </w:rPr>
        <w:t>особистості</w:t>
      </w:r>
      <w:proofErr w:type="spellEnd"/>
      <w:r w:rsidRPr="00CB00D8">
        <w:rPr>
          <w:rFonts w:ascii="Times New Roman" w:hAnsi="Times New Roman"/>
          <w:sz w:val="28"/>
          <w:szCs w:val="28"/>
        </w:rPr>
        <w:t xml:space="preserve"> /</w:t>
      </w:r>
      <w:r w:rsidRPr="00CB00D8">
        <w:rPr>
          <w:rFonts w:ascii="Times New Roman" w:hAnsi="Times New Roman"/>
          <w:sz w:val="28"/>
          <w:szCs w:val="28"/>
          <w:lang w:val="uk-UA"/>
        </w:rPr>
        <w:t>Г.І.</w:t>
      </w:r>
      <w:proofErr w:type="spellStart"/>
      <w:r w:rsidRPr="00CB00D8">
        <w:rPr>
          <w:rFonts w:ascii="Times New Roman" w:hAnsi="Times New Roman"/>
          <w:sz w:val="28"/>
          <w:szCs w:val="28"/>
          <w:lang w:val="uk-UA"/>
        </w:rPr>
        <w:t>Головаха</w:t>
      </w:r>
      <w:proofErr w:type="spellEnd"/>
      <w:r w:rsidRPr="00CB00D8">
        <w:rPr>
          <w:rFonts w:ascii="Times New Roman" w:hAnsi="Times New Roman"/>
          <w:sz w:val="28"/>
          <w:szCs w:val="28"/>
          <w:lang w:val="uk-UA"/>
        </w:rPr>
        <w:t>//</w:t>
      </w:r>
      <w:r w:rsidRPr="00CB00D8">
        <w:rPr>
          <w:rFonts w:ascii="Times New Roman" w:hAnsi="Times New Roman"/>
          <w:sz w:val="28"/>
          <w:szCs w:val="28"/>
        </w:rPr>
        <w:t xml:space="preserve"> </w:t>
      </w:r>
      <w:r w:rsidR="00E94E91" w:rsidRPr="00CB00D8">
        <w:rPr>
          <w:rFonts w:ascii="Times New Roman" w:hAnsi="Times New Roman"/>
          <w:sz w:val="28"/>
          <w:szCs w:val="28"/>
        </w:rPr>
        <w:t xml:space="preserve"> </w:t>
      </w:r>
      <w:proofErr w:type="spellStart"/>
      <w:r w:rsidR="00E94E91" w:rsidRPr="00CB00D8">
        <w:rPr>
          <w:rFonts w:ascii="Times New Roman" w:hAnsi="Times New Roman"/>
          <w:sz w:val="28"/>
          <w:szCs w:val="28"/>
        </w:rPr>
        <w:t>Психологія</w:t>
      </w:r>
      <w:proofErr w:type="spellEnd"/>
      <w:r w:rsidR="00E94E91" w:rsidRPr="00CB00D8">
        <w:rPr>
          <w:rFonts w:ascii="Times New Roman" w:hAnsi="Times New Roman"/>
          <w:sz w:val="28"/>
          <w:szCs w:val="28"/>
        </w:rPr>
        <w:t xml:space="preserve"> </w:t>
      </w:r>
      <w:proofErr w:type="spellStart"/>
      <w:r w:rsidR="00E94E91" w:rsidRPr="00CB00D8">
        <w:rPr>
          <w:rFonts w:ascii="Times New Roman" w:hAnsi="Times New Roman"/>
          <w:sz w:val="28"/>
          <w:szCs w:val="28"/>
        </w:rPr>
        <w:t>особистості</w:t>
      </w:r>
      <w:proofErr w:type="spellEnd"/>
      <w:r w:rsidR="00E94E91" w:rsidRPr="00CB00D8">
        <w:rPr>
          <w:rFonts w:ascii="Times New Roman" w:hAnsi="Times New Roman"/>
          <w:sz w:val="28"/>
          <w:szCs w:val="28"/>
        </w:rPr>
        <w:t xml:space="preserve"> в </w:t>
      </w:r>
      <w:proofErr w:type="spellStart"/>
      <w:r w:rsidR="00E94E91" w:rsidRPr="00CB00D8">
        <w:rPr>
          <w:rFonts w:ascii="Times New Roman" w:hAnsi="Times New Roman"/>
          <w:sz w:val="28"/>
          <w:szCs w:val="28"/>
        </w:rPr>
        <w:t>працях</w:t>
      </w:r>
      <w:proofErr w:type="spellEnd"/>
      <w:r w:rsidR="00E94E91" w:rsidRPr="00CB00D8">
        <w:rPr>
          <w:rFonts w:ascii="Times New Roman" w:hAnsi="Times New Roman"/>
          <w:sz w:val="28"/>
          <w:szCs w:val="28"/>
        </w:rPr>
        <w:t xml:space="preserve"> </w:t>
      </w:r>
      <w:proofErr w:type="spellStart"/>
      <w:r w:rsidR="00E94E91" w:rsidRPr="00CB00D8">
        <w:rPr>
          <w:rFonts w:ascii="Times New Roman" w:hAnsi="Times New Roman"/>
          <w:sz w:val="28"/>
          <w:szCs w:val="28"/>
        </w:rPr>
        <w:t>вітчизняних</w:t>
      </w:r>
      <w:proofErr w:type="spellEnd"/>
      <w:r w:rsidR="00E94E91" w:rsidRPr="00CB00D8">
        <w:rPr>
          <w:rFonts w:ascii="Times New Roman" w:hAnsi="Times New Roman"/>
          <w:sz w:val="28"/>
          <w:szCs w:val="28"/>
        </w:rPr>
        <w:t xml:space="preserve"> </w:t>
      </w:r>
      <w:proofErr w:type="spellStart"/>
      <w:r w:rsidR="00E94E91" w:rsidRPr="00CB00D8">
        <w:rPr>
          <w:rFonts w:ascii="Times New Roman" w:hAnsi="Times New Roman"/>
          <w:sz w:val="28"/>
          <w:szCs w:val="28"/>
        </w:rPr>
        <w:t>психологів</w:t>
      </w:r>
      <w:proofErr w:type="spellEnd"/>
      <w:r w:rsidR="00E94E91" w:rsidRPr="00CB00D8">
        <w:rPr>
          <w:rFonts w:ascii="Times New Roman" w:hAnsi="Times New Roman"/>
          <w:sz w:val="28"/>
          <w:szCs w:val="28"/>
        </w:rPr>
        <w:t xml:space="preserve">. - СПб.: </w:t>
      </w:r>
      <w:proofErr w:type="spellStart"/>
      <w:proofErr w:type="gramStart"/>
      <w:r w:rsidR="00E94E91" w:rsidRPr="00CB00D8">
        <w:rPr>
          <w:rFonts w:ascii="Times New Roman" w:hAnsi="Times New Roman"/>
          <w:sz w:val="28"/>
          <w:szCs w:val="28"/>
        </w:rPr>
        <w:t>П</w:t>
      </w:r>
      <w:proofErr w:type="gramEnd"/>
      <w:r w:rsidR="00E94E91" w:rsidRPr="00CB00D8">
        <w:rPr>
          <w:rFonts w:ascii="Times New Roman" w:hAnsi="Times New Roman"/>
          <w:sz w:val="28"/>
          <w:szCs w:val="28"/>
        </w:rPr>
        <w:t>ітер</w:t>
      </w:r>
      <w:proofErr w:type="spellEnd"/>
      <w:r w:rsidR="00E94E91" w:rsidRPr="00CB00D8">
        <w:rPr>
          <w:rFonts w:ascii="Times New Roman" w:hAnsi="Times New Roman"/>
          <w:sz w:val="28"/>
          <w:szCs w:val="28"/>
        </w:rPr>
        <w:t>, 2000. - С. 212-267.</w:t>
      </w:r>
    </w:p>
    <w:p w:rsidR="00E94E91" w:rsidRPr="00CB00D8" w:rsidRDefault="0013325F" w:rsidP="00E94E91">
      <w:pPr>
        <w:pStyle w:val="ab"/>
        <w:numPr>
          <w:ilvl w:val="0"/>
          <w:numId w:val="42"/>
        </w:numPr>
        <w:autoSpaceDE w:val="0"/>
        <w:autoSpaceDN w:val="0"/>
        <w:adjustRightInd w:val="0"/>
        <w:spacing w:after="0" w:line="360" w:lineRule="auto"/>
        <w:ind w:left="0" w:firstLine="284"/>
        <w:rPr>
          <w:rFonts w:ascii="Times New Roman" w:hAnsi="Times New Roman"/>
          <w:sz w:val="28"/>
          <w:szCs w:val="28"/>
        </w:rPr>
      </w:pPr>
      <w:r w:rsidRPr="00CB00D8">
        <w:rPr>
          <w:rFonts w:ascii="Times New Roman" w:hAnsi="Times New Roman"/>
          <w:sz w:val="28"/>
          <w:szCs w:val="28"/>
        </w:rPr>
        <w:t>Гордон Л. А.</w:t>
      </w:r>
      <w:r w:rsidR="00E94E91" w:rsidRPr="00CB00D8">
        <w:rPr>
          <w:rFonts w:ascii="Times New Roman" w:hAnsi="Times New Roman"/>
          <w:sz w:val="28"/>
          <w:szCs w:val="28"/>
        </w:rPr>
        <w:t xml:space="preserve"> Современные общественно-политические преобразования в</w:t>
      </w:r>
      <w:r w:rsidR="00E94E91" w:rsidRPr="00CB00D8">
        <w:rPr>
          <w:rFonts w:ascii="Times New Roman" w:hAnsi="Times New Roman"/>
          <w:sz w:val="28"/>
          <w:szCs w:val="28"/>
          <w:lang w:val="uk-UA"/>
        </w:rPr>
        <w:t xml:space="preserve"> </w:t>
      </w:r>
      <w:proofErr w:type="spellStart"/>
      <w:r w:rsidRPr="00CB00D8">
        <w:rPr>
          <w:rFonts w:ascii="Times New Roman" w:hAnsi="Times New Roman"/>
          <w:sz w:val="28"/>
          <w:szCs w:val="28"/>
        </w:rPr>
        <w:t>маштабе</w:t>
      </w:r>
      <w:proofErr w:type="spellEnd"/>
      <w:r w:rsidRPr="00CB00D8">
        <w:rPr>
          <w:rFonts w:ascii="Times New Roman" w:hAnsi="Times New Roman"/>
          <w:sz w:val="28"/>
          <w:szCs w:val="28"/>
        </w:rPr>
        <w:t xml:space="preserve"> социального времени /</w:t>
      </w:r>
      <w:r w:rsidRPr="00CB00D8">
        <w:rPr>
          <w:rFonts w:ascii="Times New Roman" w:hAnsi="Times New Roman"/>
          <w:sz w:val="28"/>
          <w:szCs w:val="28"/>
          <w:lang w:val="uk-UA"/>
        </w:rPr>
        <w:t>Л.А.</w:t>
      </w:r>
      <w:r w:rsidRPr="00CB00D8">
        <w:rPr>
          <w:rFonts w:ascii="Times New Roman" w:hAnsi="Times New Roman"/>
          <w:sz w:val="28"/>
          <w:szCs w:val="28"/>
        </w:rPr>
        <w:t xml:space="preserve"> </w:t>
      </w:r>
      <w:proofErr w:type="spellStart"/>
      <w:r w:rsidRPr="00CB00D8">
        <w:rPr>
          <w:rFonts w:ascii="Times New Roman" w:hAnsi="Times New Roman"/>
          <w:sz w:val="28"/>
          <w:szCs w:val="28"/>
        </w:rPr>
        <w:t>Гордон</w:t>
      </w:r>
      <w:proofErr w:type="gramStart"/>
      <w:r w:rsidR="00E94E91" w:rsidRPr="00CB00D8">
        <w:rPr>
          <w:rFonts w:ascii="Times New Roman" w:hAnsi="Times New Roman"/>
          <w:sz w:val="28"/>
          <w:szCs w:val="28"/>
        </w:rPr>
        <w:t>,</w:t>
      </w:r>
      <w:r w:rsidRPr="00CB00D8">
        <w:rPr>
          <w:rFonts w:ascii="Times New Roman" w:hAnsi="Times New Roman"/>
          <w:sz w:val="28"/>
          <w:szCs w:val="28"/>
        </w:rPr>
        <w:t>Э</w:t>
      </w:r>
      <w:proofErr w:type="gramEnd"/>
      <w:r w:rsidRPr="00CB00D8">
        <w:rPr>
          <w:rFonts w:ascii="Times New Roman" w:hAnsi="Times New Roman"/>
          <w:sz w:val="28"/>
          <w:szCs w:val="28"/>
        </w:rPr>
        <w:t>.В</w:t>
      </w:r>
      <w:proofErr w:type="spellEnd"/>
      <w:r w:rsidRPr="00CB00D8">
        <w:rPr>
          <w:rFonts w:ascii="Times New Roman" w:hAnsi="Times New Roman"/>
          <w:sz w:val="28"/>
          <w:szCs w:val="28"/>
        </w:rPr>
        <w:t>. Клоков</w:t>
      </w:r>
      <w:r w:rsidRPr="00CB00D8">
        <w:rPr>
          <w:rFonts w:ascii="Times New Roman" w:hAnsi="Times New Roman"/>
          <w:sz w:val="28"/>
          <w:szCs w:val="28"/>
          <w:lang w:val="uk-UA"/>
        </w:rPr>
        <w:t>//</w:t>
      </w:r>
      <w:r w:rsidRPr="00CB00D8">
        <w:rPr>
          <w:rFonts w:ascii="Times New Roman" w:hAnsi="Times New Roman"/>
          <w:sz w:val="28"/>
          <w:szCs w:val="28"/>
        </w:rPr>
        <w:t xml:space="preserve"> </w:t>
      </w:r>
      <w:r w:rsidRPr="00CB00D8">
        <w:rPr>
          <w:rFonts w:ascii="Times New Roman" w:hAnsi="Times New Roman"/>
          <w:sz w:val="28"/>
          <w:szCs w:val="28"/>
          <w:lang w:val="uk-UA"/>
        </w:rPr>
        <w:t>С</w:t>
      </w:r>
      <w:proofErr w:type="spellStart"/>
      <w:r w:rsidRPr="00CB00D8">
        <w:rPr>
          <w:rFonts w:ascii="Times New Roman" w:hAnsi="Times New Roman"/>
          <w:sz w:val="28"/>
          <w:szCs w:val="28"/>
        </w:rPr>
        <w:t>оциол</w:t>
      </w:r>
      <w:r w:rsidRPr="00CB00D8">
        <w:rPr>
          <w:rFonts w:ascii="Times New Roman" w:hAnsi="Times New Roman"/>
          <w:sz w:val="28"/>
          <w:szCs w:val="28"/>
          <w:lang w:val="uk-UA"/>
        </w:rPr>
        <w:t>огические</w:t>
      </w:r>
      <w:proofErr w:type="spellEnd"/>
      <w:r w:rsidRPr="00CB00D8">
        <w:rPr>
          <w:rFonts w:ascii="Times New Roman" w:hAnsi="Times New Roman"/>
          <w:sz w:val="28"/>
          <w:szCs w:val="28"/>
        </w:rPr>
        <w:t xml:space="preserve"> </w:t>
      </w:r>
      <w:r w:rsidRPr="00CB00D8">
        <w:rPr>
          <w:rFonts w:ascii="Times New Roman" w:hAnsi="Times New Roman"/>
          <w:sz w:val="28"/>
          <w:szCs w:val="28"/>
          <w:lang w:val="uk-UA"/>
        </w:rPr>
        <w:t>и</w:t>
      </w:r>
      <w:proofErr w:type="spellStart"/>
      <w:r w:rsidR="00E94E91" w:rsidRPr="00CB00D8">
        <w:rPr>
          <w:rFonts w:ascii="Times New Roman" w:hAnsi="Times New Roman"/>
          <w:sz w:val="28"/>
          <w:szCs w:val="28"/>
        </w:rPr>
        <w:t>сслед</w:t>
      </w:r>
      <w:r w:rsidRPr="00CB00D8">
        <w:rPr>
          <w:rFonts w:ascii="Times New Roman" w:hAnsi="Times New Roman"/>
          <w:sz w:val="28"/>
          <w:szCs w:val="28"/>
          <w:lang w:val="uk-UA"/>
        </w:rPr>
        <w:t>ования</w:t>
      </w:r>
      <w:proofErr w:type="spellEnd"/>
      <w:r w:rsidR="00E94E91" w:rsidRPr="00CB00D8">
        <w:rPr>
          <w:rFonts w:ascii="Times New Roman" w:hAnsi="Times New Roman"/>
          <w:sz w:val="28"/>
          <w:szCs w:val="28"/>
        </w:rPr>
        <w:t>. - 1998. - №1. – С. 6 –</w:t>
      </w:r>
      <w:r w:rsidR="00E94E91" w:rsidRPr="00CB00D8">
        <w:rPr>
          <w:rFonts w:ascii="Times New Roman" w:hAnsi="Times New Roman"/>
          <w:sz w:val="28"/>
          <w:szCs w:val="28"/>
          <w:lang w:val="uk-UA"/>
        </w:rPr>
        <w:t xml:space="preserve"> </w:t>
      </w:r>
      <w:r w:rsidR="00E94E91" w:rsidRPr="00CB00D8">
        <w:rPr>
          <w:rFonts w:ascii="Times New Roman" w:hAnsi="Times New Roman"/>
          <w:sz w:val="28"/>
          <w:szCs w:val="28"/>
        </w:rPr>
        <w:t>20.</w:t>
      </w:r>
    </w:p>
    <w:p w:rsidR="00E94E91" w:rsidRPr="00CB00D8" w:rsidRDefault="0013325F" w:rsidP="00E94E91">
      <w:pPr>
        <w:pStyle w:val="ab"/>
        <w:numPr>
          <w:ilvl w:val="0"/>
          <w:numId w:val="42"/>
        </w:numPr>
        <w:autoSpaceDE w:val="0"/>
        <w:autoSpaceDN w:val="0"/>
        <w:adjustRightInd w:val="0"/>
        <w:spacing w:after="0" w:line="360" w:lineRule="auto"/>
        <w:ind w:left="0" w:firstLine="284"/>
        <w:rPr>
          <w:rFonts w:ascii="Times New Roman" w:hAnsi="Times New Roman"/>
          <w:sz w:val="28"/>
          <w:szCs w:val="28"/>
        </w:rPr>
      </w:pPr>
      <w:proofErr w:type="spellStart"/>
      <w:r w:rsidRPr="00CB00D8">
        <w:rPr>
          <w:rFonts w:ascii="Times New Roman" w:hAnsi="Times New Roman"/>
          <w:sz w:val="28"/>
          <w:szCs w:val="28"/>
        </w:rPr>
        <w:t>Горяніна</w:t>
      </w:r>
      <w:proofErr w:type="spellEnd"/>
      <w:r w:rsidRPr="00CB00D8">
        <w:rPr>
          <w:rFonts w:ascii="Times New Roman" w:hAnsi="Times New Roman"/>
          <w:sz w:val="28"/>
          <w:szCs w:val="28"/>
        </w:rPr>
        <w:t xml:space="preserve"> В.А.</w:t>
      </w:r>
      <w:r w:rsidR="00E94E91" w:rsidRPr="00CB00D8">
        <w:rPr>
          <w:rFonts w:ascii="Times New Roman" w:hAnsi="Times New Roman"/>
          <w:sz w:val="28"/>
          <w:szCs w:val="28"/>
        </w:rPr>
        <w:t xml:space="preserve"> </w:t>
      </w:r>
      <w:proofErr w:type="spellStart"/>
      <w:r w:rsidR="00E94E91" w:rsidRPr="00CB00D8">
        <w:rPr>
          <w:rFonts w:ascii="Times New Roman" w:hAnsi="Times New Roman"/>
          <w:sz w:val="28"/>
          <w:szCs w:val="28"/>
        </w:rPr>
        <w:t>Преображення</w:t>
      </w:r>
      <w:proofErr w:type="spellEnd"/>
      <w:r w:rsidR="00E94E91" w:rsidRPr="00CB00D8">
        <w:rPr>
          <w:rFonts w:ascii="Times New Roman" w:hAnsi="Times New Roman"/>
          <w:sz w:val="28"/>
          <w:szCs w:val="28"/>
        </w:rPr>
        <w:t xml:space="preserve"> </w:t>
      </w:r>
      <w:proofErr w:type="spellStart"/>
      <w:r w:rsidR="00E94E91" w:rsidRPr="00CB00D8">
        <w:rPr>
          <w:rFonts w:ascii="Times New Roman" w:hAnsi="Times New Roman"/>
          <w:sz w:val="28"/>
          <w:szCs w:val="28"/>
        </w:rPr>
        <w:t>життєвих</w:t>
      </w:r>
      <w:proofErr w:type="spellEnd"/>
      <w:r w:rsidR="00E94E91" w:rsidRPr="00CB00D8">
        <w:rPr>
          <w:rFonts w:ascii="Times New Roman" w:hAnsi="Times New Roman"/>
          <w:sz w:val="28"/>
          <w:szCs w:val="28"/>
        </w:rPr>
        <w:t xml:space="preserve"> </w:t>
      </w:r>
      <w:proofErr w:type="spellStart"/>
      <w:r w:rsidR="00E94E91" w:rsidRPr="00CB00D8">
        <w:rPr>
          <w:rFonts w:ascii="Times New Roman" w:hAnsi="Times New Roman"/>
          <w:sz w:val="28"/>
          <w:szCs w:val="28"/>
        </w:rPr>
        <w:t>ситуацій</w:t>
      </w:r>
      <w:proofErr w:type="spellEnd"/>
      <w:r w:rsidR="00E94E91" w:rsidRPr="00CB00D8">
        <w:rPr>
          <w:rFonts w:ascii="Times New Roman" w:hAnsi="Times New Roman"/>
          <w:sz w:val="28"/>
          <w:szCs w:val="28"/>
        </w:rPr>
        <w:t xml:space="preserve">. </w:t>
      </w:r>
      <w:proofErr w:type="spellStart"/>
      <w:r w:rsidR="00E94E91" w:rsidRPr="00CB00D8">
        <w:rPr>
          <w:rFonts w:ascii="Times New Roman" w:hAnsi="Times New Roman"/>
          <w:sz w:val="28"/>
          <w:szCs w:val="28"/>
        </w:rPr>
        <w:t>Ефективні</w:t>
      </w:r>
      <w:proofErr w:type="spellEnd"/>
      <w:r w:rsidR="00E94E91" w:rsidRPr="00CB00D8">
        <w:rPr>
          <w:rFonts w:ascii="Times New Roman" w:hAnsi="Times New Roman"/>
          <w:sz w:val="28"/>
          <w:szCs w:val="28"/>
        </w:rPr>
        <w:t xml:space="preserve"> </w:t>
      </w:r>
      <w:proofErr w:type="spellStart"/>
      <w:r w:rsidR="00E94E91" w:rsidRPr="00CB00D8">
        <w:rPr>
          <w:rFonts w:ascii="Times New Roman" w:hAnsi="Times New Roman"/>
          <w:sz w:val="28"/>
          <w:szCs w:val="28"/>
        </w:rPr>
        <w:t>психосоціальні</w:t>
      </w:r>
      <w:proofErr w:type="spellEnd"/>
      <w:r w:rsidR="00E94E91" w:rsidRPr="00CB00D8">
        <w:rPr>
          <w:rFonts w:ascii="Times New Roman" w:hAnsi="Times New Roman"/>
          <w:sz w:val="28"/>
          <w:szCs w:val="28"/>
        </w:rPr>
        <w:t xml:space="preserve"> </w:t>
      </w:r>
      <w:proofErr w:type="spellStart"/>
      <w:r w:rsidR="00E94E91" w:rsidRPr="00CB00D8">
        <w:rPr>
          <w:rFonts w:ascii="Times New Roman" w:hAnsi="Times New Roman"/>
          <w:sz w:val="28"/>
          <w:szCs w:val="28"/>
        </w:rPr>
        <w:t>технології</w:t>
      </w:r>
      <w:proofErr w:type="spellEnd"/>
      <w:r w:rsidRPr="00CB00D8">
        <w:rPr>
          <w:rFonts w:ascii="Times New Roman" w:hAnsi="Times New Roman"/>
          <w:sz w:val="28"/>
          <w:szCs w:val="28"/>
          <w:lang w:val="uk-UA"/>
        </w:rPr>
        <w:t>/В.А.</w:t>
      </w:r>
      <w:proofErr w:type="spellStart"/>
      <w:r w:rsidRPr="00CB00D8">
        <w:rPr>
          <w:rFonts w:ascii="Times New Roman" w:hAnsi="Times New Roman"/>
          <w:sz w:val="28"/>
          <w:szCs w:val="28"/>
          <w:lang w:val="uk-UA"/>
        </w:rPr>
        <w:t>Горяніна</w:t>
      </w:r>
      <w:proofErr w:type="spellEnd"/>
      <w:proofErr w:type="gramStart"/>
      <w:r w:rsidRPr="00CB00D8">
        <w:rPr>
          <w:rFonts w:ascii="Times New Roman" w:hAnsi="Times New Roman"/>
          <w:sz w:val="28"/>
          <w:szCs w:val="28"/>
          <w:lang w:val="uk-UA"/>
        </w:rPr>
        <w:t>, І.</w:t>
      </w:r>
      <w:proofErr w:type="gramEnd"/>
      <w:r w:rsidRPr="00CB00D8">
        <w:rPr>
          <w:rFonts w:ascii="Times New Roman" w:hAnsi="Times New Roman"/>
          <w:sz w:val="28"/>
          <w:szCs w:val="28"/>
          <w:lang w:val="uk-UA"/>
        </w:rPr>
        <w:t>К.</w:t>
      </w:r>
      <w:proofErr w:type="spellStart"/>
      <w:r w:rsidRPr="00CB00D8">
        <w:rPr>
          <w:rFonts w:ascii="Times New Roman" w:hAnsi="Times New Roman"/>
          <w:sz w:val="28"/>
          <w:szCs w:val="28"/>
          <w:lang w:val="uk-UA"/>
        </w:rPr>
        <w:t>Масалков</w:t>
      </w:r>
      <w:proofErr w:type="spellEnd"/>
      <w:r w:rsidR="00E94E91" w:rsidRPr="00CB00D8">
        <w:rPr>
          <w:rFonts w:ascii="Times New Roman" w:hAnsi="Times New Roman"/>
          <w:sz w:val="28"/>
          <w:szCs w:val="28"/>
        </w:rPr>
        <w:t xml:space="preserve">. - М.: </w:t>
      </w:r>
      <w:proofErr w:type="spellStart"/>
      <w:r w:rsidR="00E94E91" w:rsidRPr="00CB00D8">
        <w:rPr>
          <w:rFonts w:ascii="Times New Roman" w:hAnsi="Times New Roman"/>
          <w:sz w:val="28"/>
          <w:szCs w:val="28"/>
        </w:rPr>
        <w:t>Досконалість</w:t>
      </w:r>
      <w:proofErr w:type="spellEnd"/>
      <w:r w:rsidR="00E94E91" w:rsidRPr="00CB00D8">
        <w:rPr>
          <w:rFonts w:ascii="Times New Roman" w:hAnsi="Times New Roman"/>
          <w:sz w:val="28"/>
          <w:szCs w:val="28"/>
        </w:rPr>
        <w:t>, 1999. - 230 с.</w:t>
      </w:r>
    </w:p>
    <w:p w:rsidR="00E94E91" w:rsidRPr="00CB00D8" w:rsidRDefault="0013325F" w:rsidP="00E94E91">
      <w:pPr>
        <w:pStyle w:val="ab"/>
        <w:numPr>
          <w:ilvl w:val="0"/>
          <w:numId w:val="42"/>
        </w:numPr>
        <w:autoSpaceDE w:val="0"/>
        <w:autoSpaceDN w:val="0"/>
        <w:adjustRightInd w:val="0"/>
        <w:spacing w:after="0" w:line="360" w:lineRule="auto"/>
        <w:ind w:left="0" w:firstLine="284"/>
        <w:rPr>
          <w:rFonts w:ascii="Times New Roman" w:hAnsi="Times New Roman"/>
          <w:sz w:val="28"/>
          <w:szCs w:val="28"/>
        </w:rPr>
      </w:pPr>
      <w:r w:rsidRPr="00CB00D8">
        <w:rPr>
          <w:rFonts w:ascii="Times New Roman" w:hAnsi="Times New Roman"/>
          <w:sz w:val="28"/>
          <w:szCs w:val="28"/>
        </w:rPr>
        <w:t>Гринберг</w:t>
      </w:r>
      <w:r w:rsidR="00E94E91" w:rsidRPr="00CB00D8">
        <w:rPr>
          <w:rFonts w:ascii="Times New Roman" w:hAnsi="Times New Roman"/>
          <w:sz w:val="28"/>
          <w:szCs w:val="28"/>
        </w:rPr>
        <w:t xml:space="preserve"> А. Старшеклассники перед выбором / А. Гринберг // Человек и труд.– 2007.– №9.– С. 21-23.</w:t>
      </w:r>
    </w:p>
    <w:p w:rsidR="00E94E91" w:rsidRPr="00CB00D8" w:rsidRDefault="00E94E91" w:rsidP="00E94E91">
      <w:pPr>
        <w:pStyle w:val="ab"/>
        <w:numPr>
          <w:ilvl w:val="0"/>
          <w:numId w:val="42"/>
        </w:numPr>
        <w:autoSpaceDE w:val="0"/>
        <w:autoSpaceDN w:val="0"/>
        <w:adjustRightInd w:val="0"/>
        <w:spacing w:after="0" w:line="360" w:lineRule="auto"/>
        <w:ind w:left="0" w:firstLine="284"/>
        <w:rPr>
          <w:rFonts w:ascii="Times New Roman" w:hAnsi="Times New Roman"/>
          <w:sz w:val="28"/>
          <w:szCs w:val="28"/>
        </w:rPr>
      </w:pPr>
      <w:hyperlink r:id="rId13" w:history="1">
        <w:r w:rsidR="004C2695" w:rsidRPr="00CB00D8">
          <w:rPr>
            <w:rStyle w:val="af5"/>
            <w:rFonts w:ascii="Times New Roman" w:eastAsia="Times New Roman" w:hAnsi="Times New Roman"/>
            <w:color w:val="000000"/>
            <w:sz w:val="28"/>
            <w:szCs w:val="28"/>
            <w:u w:val="none"/>
            <w:lang w:eastAsia="ru-RU"/>
          </w:rPr>
          <w:t>Громов Д.В.</w:t>
        </w:r>
        <w:r w:rsidRPr="00CB00D8">
          <w:rPr>
            <w:rStyle w:val="af5"/>
            <w:rFonts w:ascii="Times New Roman" w:eastAsia="Times New Roman" w:hAnsi="Times New Roman"/>
            <w:color w:val="000000"/>
            <w:sz w:val="28"/>
            <w:szCs w:val="28"/>
            <w:u w:val="none"/>
            <w:lang w:eastAsia="ru-RU"/>
          </w:rPr>
          <w:t xml:space="preserve"> Молодежные уличные группировки: введение в проблематику</w:t>
        </w:r>
      </w:hyperlink>
      <w:r w:rsidR="004C2695" w:rsidRPr="00CB00D8">
        <w:rPr>
          <w:rFonts w:ascii="Times New Roman" w:hAnsi="Times New Roman"/>
          <w:sz w:val="28"/>
          <w:szCs w:val="28"/>
          <w:lang w:val="uk-UA"/>
        </w:rPr>
        <w:t>/Д.В.Громов. -</w:t>
      </w:r>
      <w:r w:rsidRPr="00CB00D8">
        <w:rPr>
          <w:rFonts w:ascii="Times New Roman" w:eastAsia="Times New Roman" w:hAnsi="Times New Roman"/>
          <w:color w:val="000000"/>
          <w:sz w:val="28"/>
          <w:szCs w:val="28"/>
          <w:lang w:val="uk-UA" w:eastAsia="ru-RU"/>
        </w:rPr>
        <w:t xml:space="preserve"> </w:t>
      </w:r>
      <w:r w:rsidR="004C2695" w:rsidRPr="00CB00D8">
        <w:rPr>
          <w:rFonts w:ascii="Times New Roman" w:hAnsi="Times New Roman"/>
          <w:color w:val="000000"/>
          <w:sz w:val="28"/>
          <w:szCs w:val="28"/>
          <w:shd w:val="clear" w:color="auto" w:fill="F0F0F0"/>
        </w:rPr>
        <w:t>М.</w:t>
      </w:r>
      <w:r w:rsidRPr="00CB00D8">
        <w:rPr>
          <w:rFonts w:ascii="Times New Roman" w:hAnsi="Times New Roman"/>
          <w:color w:val="000000"/>
          <w:sz w:val="28"/>
          <w:szCs w:val="28"/>
          <w:shd w:val="clear" w:color="auto" w:fill="F0F0F0"/>
        </w:rPr>
        <w:t>, 2009. 340 с.</w:t>
      </w:r>
    </w:p>
    <w:p w:rsidR="00E94E91" w:rsidRPr="00CB00D8" w:rsidRDefault="00E94E91" w:rsidP="00E94E91">
      <w:pPr>
        <w:pStyle w:val="ab"/>
        <w:numPr>
          <w:ilvl w:val="0"/>
          <w:numId w:val="42"/>
        </w:numPr>
        <w:autoSpaceDE w:val="0"/>
        <w:autoSpaceDN w:val="0"/>
        <w:adjustRightInd w:val="0"/>
        <w:spacing w:after="0" w:line="360" w:lineRule="auto"/>
        <w:ind w:left="0" w:firstLine="284"/>
        <w:rPr>
          <w:rFonts w:ascii="Times New Roman" w:hAnsi="Times New Roman"/>
          <w:sz w:val="28"/>
          <w:szCs w:val="28"/>
        </w:rPr>
      </w:pPr>
      <w:proofErr w:type="spellStart"/>
      <w:r w:rsidRPr="00CB00D8">
        <w:rPr>
          <w:rFonts w:ascii="Times New Roman" w:hAnsi="Times New Roman"/>
          <w:sz w:val="28"/>
          <w:szCs w:val="28"/>
        </w:rPr>
        <w:lastRenderedPageBreak/>
        <w:t>Джидарьян</w:t>
      </w:r>
      <w:proofErr w:type="spellEnd"/>
      <w:r w:rsidRPr="00CB00D8">
        <w:rPr>
          <w:rFonts w:ascii="Times New Roman" w:hAnsi="Times New Roman"/>
          <w:sz w:val="28"/>
          <w:szCs w:val="28"/>
        </w:rPr>
        <w:t xml:space="preserve"> И. Проблема общей удовлетворенности жизнью. Теоретическое и эмпирическое исследование / И. </w:t>
      </w:r>
      <w:proofErr w:type="spellStart"/>
      <w:r w:rsidRPr="00CB00D8">
        <w:rPr>
          <w:rFonts w:ascii="Times New Roman" w:hAnsi="Times New Roman"/>
          <w:sz w:val="28"/>
          <w:szCs w:val="28"/>
        </w:rPr>
        <w:t>Джидарьян</w:t>
      </w:r>
      <w:proofErr w:type="spellEnd"/>
      <w:proofErr w:type="gramStart"/>
      <w:r w:rsidRPr="00CB00D8">
        <w:rPr>
          <w:rFonts w:ascii="Times New Roman" w:hAnsi="Times New Roman"/>
          <w:sz w:val="28"/>
          <w:szCs w:val="28"/>
        </w:rPr>
        <w:t xml:space="preserve"> ,</w:t>
      </w:r>
      <w:proofErr w:type="gramEnd"/>
      <w:r w:rsidRPr="00CB00D8">
        <w:rPr>
          <w:rFonts w:ascii="Times New Roman" w:hAnsi="Times New Roman"/>
          <w:sz w:val="28"/>
          <w:szCs w:val="28"/>
        </w:rPr>
        <w:t xml:space="preserve"> Е. Антонова.  // СОЦИС. – 2005. – № 7. – С. 82–86.</w:t>
      </w:r>
    </w:p>
    <w:p w:rsidR="00E94E91" w:rsidRPr="00CB00D8" w:rsidRDefault="004C2695" w:rsidP="00E94E91">
      <w:pPr>
        <w:pStyle w:val="ab"/>
        <w:numPr>
          <w:ilvl w:val="0"/>
          <w:numId w:val="42"/>
        </w:numPr>
        <w:autoSpaceDE w:val="0"/>
        <w:autoSpaceDN w:val="0"/>
        <w:adjustRightInd w:val="0"/>
        <w:spacing w:after="0" w:line="360" w:lineRule="auto"/>
        <w:ind w:left="0" w:firstLine="284"/>
        <w:rPr>
          <w:rFonts w:ascii="Times New Roman" w:hAnsi="Times New Roman"/>
          <w:sz w:val="28"/>
          <w:szCs w:val="28"/>
        </w:rPr>
      </w:pPr>
      <w:r w:rsidRPr="00CB00D8">
        <w:rPr>
          <w:rFonts w:ascii="Times New Roman" w:hAnsi="Times New Roman"/>
          <w:color w:val="000000"/>
          <w:sz w:val="28"/>
          <w:szCs w:val="28"/>
          <w:shd w:val="clear" w:color="auto" w:fill="FFFFFF"/>
        </w:rPr>
        <w:t>Диагностика здоровья</w:t>
      </w:r>
      <w:r w:rsidRPr="00CB00D8">
        <w:rPr>
          <w:rFonts w:ascii="Times New Roman" w:hAnsi="Times New Roman"/>
          <w:color w:val="000000"/>
          <w:sz w:val="28"/>
          <w:szCs w:val="28"/>
          <w:shd w:val="clear" w:color="auto" w:fill="FFFFFF"/>
          <w:lang w:val="uk-UA"/>
        </w:rPr>
        <w:t>:</w:t>
      </w:r>
      <w:r w:rsidRPr="00CB00D8">
        <w:rPr>
          <w:rFonts w:ascii="Times New Roman" w:hAnsi="Times New Roman"/>
          <w:color w:val="000000"/>
          <w:sz w:val="28"/>
          <w:szCs w:val="28"/>
          <w:shd w:val="clear" w:color="auto" w:fill="FFFFFF"/>
        </w:rPr>
        <w:t xml:space="preserve"> </w:t>
      </w:r>
      <w:r w:rsidRPr="00CB00D8">
        <w:rPr>
          <w:rFonts w:ascii="Times New Roman" w:hAnsi="Times New Roman"/>
          <w:color w:val="000000"/>
          <w:sz w:val="28"/>
          <w:szCs w:val="28"/>
          <w:shd w:val="clear" w:color="auto" w:fill="FFFFFF"/>
          <w:lang w:val="uk-UA"/>
        </w:rPr>
        <w:t>п</w:t>
      </w:r>
      <w:proofErr w:type="spellStart"/>
      <w:r w:rsidR="00E94E91" w:rsidRPr="00CB00D8">
        <w:rPr>
          <w:rFonts w:ascii="Times New Roman" w:hAnsi="Times New Roman"/>
          <w:color w:val="000000"/>
          <w:sz w:val="28"/>
          <w:szCs w:val="28"/>
          <w:shd w:val="clear" w:color="auto" w:fill="FFFFFF"/>
        </w:rPr>
        <w:t>сихологический</w:t>
      </w:r>
      <w:proofErr w:type="spellEnd"/>
      <w:r w:rsidR="00E94E91" w:rsidRPr="00CB00D8">
        <w:rPr>
          <w:rFonts w:ascii="Times New Roman" w:hAnsi="Times New Roman"/>
          <w:color w:val="000000"/>
          <w:sz w:val="28"/>
          <w:szCs w:val="28"/>
          <w:shd w:val="clear" w:color="auto" w:fill="FFFFFF"/>
        </w:rPr>
        <w:t xml:space="preserve"> практикум /</w:t>
      </w:r>
      <w:r w:rsidR="00E94E91" w:rsidRPr="00CB00D8">
        <w:rPr>
          <w:rStyle w:val="apple-converted-space"/>
          <w:rFonts w:ascii="Times New Roman" w:hAnsi="Times New Roman"/>
          <w:color w:val="000000"/>
          <w:sz w:val="28"/>
          <w:szCs w:val="28"/>
          <w:shd w:val="clear" w:color="auto" w:fill="FFFFFF"/>
        </w:rPr>
        <w:t> </w:t>
      </w:r>
      <w:r w:rsidRPr="00CB00D8">
        <w:rPr>
          <w:rFonts w:ascii="Times New Roman" w:hAnsi="Times New Roman"/>
          <w:color w:val="000000"/>
          <w:sz w:val="28"/>
          <w:szCs w:val="28"/>
          <w:shd w:val="clear" w:color="auto" w:fill="FFFFFF"/>
          <w:lang w:val="uk-UA"/>
        </w:rPr>
        <w:t>п</w:t>
      </w:r>
      <w:r w:rsidR="00E94E91" w:rsidRPr="00CB00D8">
        <w:rPr>
          <w:rFonts w:ascii="Times New Roman" w:hAnsi="Times New Roman"/>
          <w:color w:val="000000"/>
          <w:sz w:val="28"/>
          <w:szCs w:val="28"/>
          <w:shd w:val="clear" w:color="auto" w:fill="FFFFFF"/>
        </w:rPr>
        <w:t>од ред. проф. Г.С.Никифорова. – СПб</w:t>
      </w:r>
      <w:proofErr w:type="gramStart"/>
      <w:r w:rsidR="00E94E91" w:rsidRPr="00CB00D8">
        <w:rPr>
          <w:rFonts w:ascii="Times New Roman" w:hAnsi="Times New Roman"/>
          <w:color w:val="000000"/>
          <w:sz w:val="28"/>
          <w:szCs w:val="28"/>
          <w:shd w:val="clear" w:color="auto" w:fill="FFFFFF"/>
        </w:rPr>
        <w:t xml:space="preserve">.: </w:t>
      </w:r>
      <w:proofErr w:type="gramEnd"/>
      <w:r w:rsidR="00E94E91" w:rsidRPr="00CB00D8">
        <w:rPr>
          <w:rFonts w:ascii="Times New Roman" w:hAnsi="Times New Roman"/>
          <w:color w:val="000000"/>
          <w:sz w:val="28"/>
          <w:szCs w:val="28"/>
          <w:shd w:val="clear" w:color="auto" w:fill="FFFFFF"/>
        </w:rPr>
        <w:t>Речь, 2007.</w:t>
      </w:r>
      <w:r w:rsidR="00E94E91" w:rsidRPr="00CB00D8">
        <w:rPr>
          <w:rStyle w:val="apple-converted-space"/>
          <w:rFonts w:ascii="Times New Roman" w:hAnsi="Times New Roman"/>
          <w:color w:val="000000"/>
          <w:sz w:val="28"/>
          <w:szCs w:val="28"/>
          <w:shd w:val="clear" w:color="auto" w:fill="FFFFFF"/>
        </w:rPr>
        <w:t> </w:t>
      </w:r>
      <w:r w:rsidR="00E94E91" w:rsidRPr="00CB00D8">
        <w:rPr>
          <w:rFonts w:ascii="Times New Roman" w:hAnsi="Times New Roman"/>
          <w:color w:val="000000"/>
          <w:sz w:val="28"/>
          <w:szCs w:val="28"/>
          <w:shd w:val="clear" w:color="auto" w:fill="FFFFFF"/>
        </w:rPr>
        <w:t>–</w:t>
      </w:r>
      <w:r w:rsidR="00E94E91" w:rsidRPr="00CB00D8">
        <w:rPr>
          <w:rStyle w:val="apple-converted-space"/>
          <w:rFonts w:ascii="Times New Roman" w:hAnsi="Times New Roman"/>
          <w:color w:val="000000"/>
          <w:sz w:val="28"/>
          <w:szCs w:val="28"/>
          <w:shd w:val="clear" w:color="auto" w:fill="FFFFFF"/>
        </w:rPr>
        <w:t> </w:t>
      </w:r>
      <w:r w:rsidR="00E94E91" w:rsidRPr="00CB00D8">
        <w:rPr>
          <w:rFonts w:ascii="Times New Roman" w:hAnsi="Times New Roman"/>
          <w:color w:val="000000"/>
          <w:sz w:val="28"/>
          <w:szCs w:val="28"/>
          <w:shd w:val="clear" w:color="auto" w:fill="FFFFFF"/>
        </w:rPr>
        <w:t>С.</w:t>
      </w:r>
      <w:r w:rsidR="00E94E91" w:rsidRPr="00CB00D8">
        <w:rPr>
          <w:rStyle w:val="apple-converted-space"/>
          <w:rFonts w:ascii="Times New Roman" w:hAnsi="Times New Roman"/>
          <w:color w:val="000000"/>
          <w:sz w:val="28"/>
          <w:szCs w:val="28"/>
          <w:shd w:val="clear" w:color="auto" w:fill="FFFFFF"/>
        </w:rPr>
        <w:t> </w:t>
      </w:r>
      <w:r w:rsidR="00E94E91" w:rsidRPr="00CB00D8">
        <w:rPr>
          <w:rFonts w:ascii="Times New Roman" w:hAnsi="Times New Roman"/>
          <w:color w:val="000000"/>
          <w:sz w:val="28"/>
          <w:szCs w:val="28"/>
          <w:shd w:val="clear" w:color="auto" w:fill="FFFFFF"/>
        </w:rPr>
        <w:t>376-378.</w:t>
      </w:r>
    </w:p>
    <w:p w:rsidR="00E94E91" w:rsidRPr="00CB00D8" w:rsidRDefault="00E94E91" w:rsidP="00E94E91">
      <w:pPr>
        <w:pStyle w:val="ab"/>
        <w:numPr>
          <w:ilvl w:val="0"/>
          <w:numId w:val="42"/>
        </w:numPr>
        <w:autoSpaceDE w:val="0"/>
        <w:autoSpaceDN w:val="0"/>
        <w:adjustRightInd w:val="0"/>
        <w:spacing w:after="0" w:line="360" w:lineRule="auto"/>
        <w:ind w:left="0" w:firstLine="284"/>
        <w:rPr>
          <w:rFonts w:ascii="Times New Roman" w:hAnsi="Times New Roman"/>
          <w:sz w:val="28"/>
          <w:szCs w:val="28"/>
        </w:rPr>
      </w:pPr>
      <w:proofErr w:type="spellStart"/>
      <w:r w:rsidRPr="00CB00D8">
        <w:rPr>
          <w:rFonts w:ascii="Times New Roman" w:hAnsi="Times New Roman"/>
          <w:sz w:val="28"/>
          <w:szCs w:val="28"/>
        </w:rPr>
        <w:t>Заславская</w:t>
      </w:r>
      <w:proofErr w:type="spellEnd"/>
      <w:r w:rsidRPr="00CB00D8">
        <w:rPr>
          <w:rFonts w:ascii="Times New Roman" w:hAnsi="Times New Roman"/>
          <w:sz w:val="28"/>
          <w:szCs w:val="28"/>
        </w:rPr>
        <w:t xml:space="preserve"> Т. И. </w:t>
      </w:r>
      <w:proofErr w:type="spellStart"/>
      <w:r w:rsidRPr="00CB00D8">
        <w:rPr>
          <w:rFonts w:ascii="Times New Roman" w:hAnsi="Times New Roman"/>
          <w:sz w:val="28"/>
          <w:szCs w:val="28"/>
        </w:rPr>
        <w:t>Посткоммунистические</w:t>
      </w:r>
      <w:proofErr w:type="spellEnd"/>
      <w:r w:rsidRPr="00CB00D8">
        <w:rPr>
          <w:rFonts w:ascii="Times New Roman" w:hAnsi="Times New Roman"/>
          <w:sz w:val="28"/>
          <w:szCs w:val="28"/>
        </w:rPr>
        <w:t xml:space="preserve"> трансформации в свете классических теорий</w:t>
      </w:r>
      <w:r w:rsidRPr="00CB00D8">
        <w:rPr>
          <w:rFonts w:ascii="Times New Roman" w:hAnsi="Times New Roman"/>
          <w:sz w:val="28"/>
          <w:szCs w:val="28"/>
          <w:lang w:val="uk-UA"/>
        </w:rPr>
        <w:t xml:space="preserve"> </w:t>
      </w:r>
      <w:r w:rsidRPr="00CB00D8">
        <w:rPr>
          <w:rFonts w:ascii="Times New Roman" w:hAnsi="Times New Roman"/>
          <w:sz w:val="28"/>
          <w:szCs w:val="28"/>
        </w:rPr>
        <w:t>развития. /</w:t>
      </w:r>
      <w:r w:rsidR="004C2695" w:rsidRPr="00CB00D8">
        <w:rPr>
          <w:rFonts w:ascii="Times New Roman" w:hAnsi="Times New Roman"/>
          <w:sz w:val="28"/>
          <w:szCs w:val="28"/>
        </w:rPr>
        <w:t xml:space="preserve">/Россия, которую мы обретаем / </w:t>
      </w:r>
      <w:r w:rsidR="004C2695" w:rsidRPr="00CB00D8">
        <w:rPr>
          <w:rFonts w:ascii="Times New Roman" w:hAnsi="Times New Roman"/>
          <w:sz w:val="28"/>
          <w:szCs w:val="28"/>
          <w:lang w:val="uk-UA"/>
        </w:rPr>
        <w:t>о</w:t>
      </w:r>
      <w:proofErr w:type="spellStart"/>
      <w:r w:rsidRPr="00CB00D8">
        <w:rPr>
          <w:rFonts w:ascii="Times New Roman" w:hAnsi="Times New Roman"/>
          <w:sz w:val="28"/>
          <w:szCs w:val="28"/>
        </w:rPr>
        <w:t>тв</w:t>
      </w:r>
      <w:proofErr w:type="spellEnd"/>
      <w:r w:rsidRPr="00CB00D8">
        <w:rPr>
          <w:rFonts w:ascii="Times New Roman" w:hAnsi="Times New Roman"/>
          <w:sz w:val="28"/>
          <w:szCs w:val="28"/>
        </w:rPr>
        <w:t xml:space="preserve">. ред. Т. И. </w:t>
      </w:r>
      <w:proofErr w:type="spellStart"/>
      <w:r w:rsidRPr="00CB00D8">
        <w:rPr>
          <w:rFonts w:ascii="Times New Roman" w:hAnsi="Times New Roman"/>
          <w:sz w:val="28"/>
          <w:szCs w:val="28"/>
        </w:rPr>
        <w:t>Заславская</w:t>
      </w:r>
      <w:proofErr w:type="spellEnd"/>
      <w:r w:rsidRPr="00CB00D8">
        <w:rPr>
          <w:rFonts w:ascii="Times New Roman" w:hAnsi="Times New Roman"/>
          <w:sz w:val="28"/>
          <w:szCs w:val="28"/>
        </w:rPr>
        <w:t>, З.И. Калугина. – Новосибирск,</w:t>
      </w:r>
      <w:r w:rsidRPr="00CB00D8">
        <w:rPr>
          <w:rFonts w:ascii="Times New Roman" w:hAnsi="Times New Roman"/>
          <w:sz w:val="28"/>
          <w:szCs w:val="28"/>
          <w:lang w:val="uk-UA"/>
        </w:rPr>
        <w:t xml:space="preserve"> </w:t>
      </w:r>
      <w:r w:rsidRPr="00CB00D8">
        <w:rPr>
          <w:rFonts w:ascii="Times New Roman" w:hAnsi="Times New Roman"/>
          <w:sz w:val="28"/>
          <w:szCs w:val="28"/>
        </w:rPr>
        <w:t>2003. – С. 15-29.</w:t>
      </w:r>
    </w:p>
    <w:p w:rsidR="00E94E91" w:rsidRPr="00CB00D8" w:rsidRDefault="00E94E91" w:rsidP="00E94E91">
      <w:pPr>
        <w:pStyle w:val="ab"/>
        <w:numPr>
          <w:ilvl w:val="0"/>
          <w:numId w:val="42"/>
        </w:numPr>
        <w:autoSpaceDE w:val="0"/>
        <w:autoSpaceDN w:val="0"/>
        <w:adjustRightInd w:val="0"/>
        <w:spacing w:after="0" w:line="360" w:lineRule="auto"/>
        <w:ind w:left="0" w:firstLine="284"/>
        <w:rPr>
          <w:rFonts w:ascii="Times New Roman" w:hAnsi="Times New Roman"/>
          <w:sz w:val="28"/>
          <w:szCs w:val="28"/>
        </w:rPr>
      </w:pPr>
      <w:proofErr w:type="spellStart"/>
      <w:r w:rsidRPr="00CB00D8">
        <w:rPr>
          <w:rFonts w:ascii="Times New Roman" w:hAnsi="Times New Roman"/>
          <w:sz w:val="28"/>
          <w:szCs w:val="28"/>
        </w:rPr>
        <w:t>Заславская</w:t>
      </w:r>
      <w:proofErr w:type="spellEnd"/>
      <w:r w:rsidRPr="00CB00D8">
        <w:rPr>
          <w:rFonts w:ascii="Times New Roman" w:hAnsi="Times New Roman"/>
          <w:sz w:val="28"/>
          <w:szCs w:val="28"/>
        </w:rPr>
        <w:t xml:space="preserve"> Т. И. </w:t>
      </w:r>
      <w:proofErr w:type="spellStart"/>
      <w:r w:rsidRPr="00CB00D8">
        <w:rPr>
          <w:rFonts w:ascii="Times New Roman" w:hAnsi="Times New Roman"/>
          <w:sz w:val="28"/>
          <w:szCs w:val="28"/>
        </w:rPr>
        <w:t>Постсоциалистический</w:t>
      </w:r>
      <w:proofErr w:type="spellEnd"/>
      <w:r w:rsidRPr="00CB00D8">
        <w:rPr>
          <w:rFonts w:ascii="Times New Roman" w:hAnsi="Times New Roman"/>
          <w:sz w:val="28"/>
          <w:szCs w:val="28"/>
        </w:rPr>
        <w:t xml:space="preserve"> </w:t>
      </w:r>
      <w:proofErr w:type="spellStart"/>
      <w:r w:rsidRPr="00CB00D8">
        <w:rPr>
          <w:rFonts w:ascii="Times New Roman" w:hAnsi="Times New Roman"/>
          <w:sz w:val="28"/>
          <w:szCs w:val="28"/>
        </w:rPr>
        <w:t>трансформационний</w:t>
      </w:r>
      <w:proofErr w:type="spellEnd"/>
      <w:r w:rsidRPr="00CB00D8">
        <w:rPr>
          <w:rFonts w:ascii="Times New Roman" w:hAnsi="Times New Roman"/>
          <w:sz w:val="28"/>
          <w:szCs w:val="28"/>
        </w:rPr>
        <w:t xml:space="preserve"> процесс в России</w:t>
      </w:r>
      <w:r w:rsidR="004C2695" w:rsidRPr="00CB00D8">
        <w:rPr>
          <w:rFonts w:ascii="Times New Roman" w:hAnsi="Times New Roman"/>
          <w:sz w:val="28"/>
          <w:szCs w:val="28"/>
          <w:lang w:val="uk-UA"/>
        </w:rPr>
        <w:t>/Т.И.</w:t>
      </w:r>
      <w:proofErr w:type="spellStart"/>
      <w:r w:rsidR="004C2695" w:rsidRPr="00CB00D8">
        <w:rPr>
          <w:rFonts w:ascii="Times New Roman" w:hAnsi="Times New Roman"/>
          <w:sz w:val="28"/>
          <w:szCs w:val="28"/>
          <w:lang w:val="uk-UA"/>
        </w:rPr>
        <w:t>Заславская</w:t>
      </w:r>
      <w:proofErr w:type="spellEnd"/>
      <w:r w:rsidRPr="00CB00D8">
        <w:rPr>
          <w:rFonts w:ascii="Times New Roman" w:hAnsi="Times New Roman"/>
          <w:sz w:val="28"/>
          <w:szCs w:val="28"/>
        </w:rPr>
        <w:t xml:space="preserve"> //</w:t>
      </w:r>
      <w:proofErr w:type="spellStart"/>
      <w:r w:rsidRPr="00CB00D8">
        <w:rPr>
          <w:rFonts w:ascii="Times New Roman" w:hAnsi="Times New Roman"/>
          <w:sz w:val="28"/>
          <w:szCs w:val="28"/>
        </w:rPr>
        <w:t>Вестн</w:t>
      </w:r>
      <w:r w:rsidR="004C2695" w:rsidRPr="00CB00D8">
        <w:rPr>
          <w:rFonts w:ascii="Times New Roman" w:hAnsi="Times New Roman"/>
          <w:sz w:val="28"/>
          <w:szCs w:val="28"/>
          <w:lang w:val="uk-UA"/>
        </w:rPr>
        <w:t>ик</w:t>
      </w:r>
      <w:proofErr w:type="spellEnd"/>
      <w:r w:rsidRPr="00CB00D8">
        <w:rPr>
          <w:rFonts w:ascii="Times New Roman" w:hAnsi="Times New Roman"/>
          <w:sz w:val="28"/>
          <w:szCs w:val="28"/>
          <w:lang w:val="uk-UA"/>
        </w:rPr>
        <w:t xml:space="preserve"> </w:t>
      </w:r>
      <w:r w:rsidR="004C2695" w:rsidRPr="00CB00D8">
        <w:rPr>
          <w:rFonts w:ascii="Times New Roman" w:hAnsi="Times New Roman"/>
          <w:sz w:val="28"/>
          <w:szCs w:val="28"/>
          <w:lang w:val="uk-UA"/>
        </w:rPr>
        <w:t>р</w:t>
      </w:r>
      <w:r w:rsidRPr="00CB00D8">
        <w:rPr>
          <w:rFonts w:ascii="Times New Roman" w:hAnsi="Times New Roman"/>
          <w:sz w:val="28"/>
          <w:szCs w:val="28"/>
        </w:rPr>
        <w:t>ос</w:t>
      </w:r>
      <w:proofErr w:type="spellStart"/>
      <w:r w:rsidR="004C2695" w:rsidRPr="00CB00D8">
        <w:rPr>
          <w:rFonts w:ascii="Times New Roman" w:hAnsi="Times New Roman"/>
          <w:sz w:val="28"/>
          <w:szCs w:val="28"/>
          <w:lang w:val="uk-UA"/>
        </w:rPr>
        <w:t>сийского</w:t>
      </w:r>
      <w:proofErr w:type="spellEnd"/>
      <w:r w:rsidRPr="00CB00D8">
        <w:rPr>
          <w:rFonts w:ascii="Times New Roman" w:hAnsi="Times New Roman"/>
          <w:sz w:val="28"/>
          <w:szCs w:val="28"/>
        </w:rPr>
        <w:t xml:space="preserve"> </w:t>
      </w:r>
      <w:proofErr w:type="spellStart"/>
      <w:r w:rsidRPr="00CB00D8">
        <w:rPr>
          <w:rFonts w:ascii="Times New Roman" w:hAnsi="Times New Roman"/>
          <w:sz w:val="28"/>
          <w:szCs w:val="28"/>
        </w:rPr>
        <w:t>гуманит</w:t>
      </w:r>
      <w:r w:rsidR="004C2695" w:rsidRPr="00CB00D8">
        <w:rPr>
          <w:rFonts w:ascii="Times New Roman" w:hAnsi="Times New Roman"/>
          <w:sz w:val="28"/>
          <w:szCs w:val="28"/>
          <w:lang w:val="uk-UA"/>
        </w:rPr>
        <w:t>арного</w:t>
      </w:r>
      <w:proofErr w:type="spellEnd"/>
      <w:r w:rsidRPr="00CB00D8">
        <w:rPr>
          <w:rFonts w:ascii="Times New Roman" w:hAnsi="Times New Roman"/>
          <w:sz w:val="28"/>
          <w:szCs w:val="28"/>
        </w:rPr>
        <w:t xml:space="preserve"> </w:t>
      </w:r>
      <w:proofErr w:type="spellStart"/>
      <w:r w:rsidRPr="00CB00D8">
        <w:rPr>
          <w:rFonts w:ascii="Times New Roman" w:hAnsi="Times New Roman"/>
          <w:sz w:val="28"/>
          <w:szCs w:val="28"/>
        </w:rPr>
        <w:t>науч</w:t>
      </w:r>
      <w:r w:rsidR="004C2695" w:rsidRPr="00CB00D8">
        <w:rPr>
          <w:rFonts w:ascii="Times New Roman" w:hAnsi="Times New Roman"/>
          <w:sz w:val="28"/>
          <w:szCs w:val="28"/>
          <w:lang w:val="uk-UA"/>
        </w:rPr>
        <w:t>ного</w:t>
      </w:r>
      <w:proofErr w:type="spellEnd"/>
      <w:r w:rsidR="004C2695" w:rsidRPr="00CB00D8">
        <w:rPr>
          <w:rFonts w:ascii="Times New Roman" w:hAnsi="Times New Roman"/>
          <w:sz w:val="28"/>
          <w:szCs w:val="28"/>
        </w:rPr>
        <w:t xml:space="preserve"> </w:t>
      </w:r>
      <w:r w:rsidR="004C2695" w:rsidRPr="00CB00D8">
        <w:rPr>
          <w:rFonts w:ascii="Times New Roman" w:hAnsi="Times New Roman"/>
          <w:sz w:val="28"/>
          <w:szCs w:val="28"/>
          <w:lang w:val="uk-UA"/>
        </w:rPr>
        <w:t>ф</w:t>
      </w:r>
      <w:proofErr w:type="spellStart"/>
      <w:r w:rsidRPr="00CB00D8">
        <w:rPr>
          <w:rFonts w:ascii="Times New Roman" w:hAnsi="Times New Roman"/>
          <w:sz w:val="28"/>
          <w:szCs w:val="28"/>
        </w:rPr>
        <w:t>онда</w:t>
      </w:r>
      <w:proofErr w:type="spellEnd"/>
      <w:r w:rsidRPr="00CB00D8">
        <w:rPr>
          <w:rFonts w:ascii="Times New Roman" w:hAnsi="Times New Roman"/>
          <w:sz w:val="28"/>
          <w:szCs w:val="28"/>
        </w:rPr>
        <w:t>. – 1998. - №3. – С.132-147.</w:t>
      </w:r>
    </w:p>
    <w:p w:rsidR="00E94E91" w:rsidRPr="00CB00D8" w:rsidRDefault="004C2695" w:rsidP="00E94E91">
      <w:pPr>
        <w:pStyle w:val="af4"/>
        <w:numPr>
          <w:ilvl w:val="0"/>
          <w:numId w:val="42"/>
        </w:numPr>
        <w:spacing w:before="0" w:beforeAutospacing="0" w:after="0" w:afterAutospacing="0" w:line="360" w:lineRule="auto"/>
        <w:ind w:left="0" w:right="75" w:firstLine="284"/>
        <w:contextualSpacing/>
        <w:jc w:val="both"/>
        <w:rPr>
          <w:sz w:val="28"/>
          <w:szCs w:val="28"/>
        </w:rPr>
      </w:pPr>
      <w:proofErr w:type="spellStart"/>
      <w:r w:rsidRPr="00CB00D8">
        <w:rPr>
          <w:sz w:val="28"/>
          <w:szCs w:val="28"/>
        </w:rPr>
        <w:t>Засопецкий</w:t>
      </w:r>
      <w:proofErr w:type="spellEnd"/>
      <w:r w:rsidRPr="00CB00D8">
        <w:rPr>
          <w:sz w:val="28"/>
          <w:szCs w:val="28"/>
        </w:rPr>
        <w:t xml:space="preserve"> А.С.</w:t>
      </w:r>
      <w:r w:rsidR="00E94E91" w:rsidRPr="00CB00D8">
        <w:rPr>
          <w:sz w:val="28"/>
          <w:szCs w:val="28"/>
        </w:rPr>
        <w:t xml:space="preserve"> </w:t>
      </w:r>
      <w:r w:rsidRPr="00CB00D8">
        <w:rPr>
          <w:sz w:val="28"/>
          <w:szCs w:val="28"/>
        </w:rPr>
        <w:t>Эта непонятная молодежь</w:t>
      </w:r>
      <w:r w:rsidR="00E94E91" w:rsidRPr="00CB00D8">
        <w:rPr>
          <w:sz w:val="28"/>
          <w:szCs w:val="28"/>
        </w:rPr>
        <w:t>: проблемы неформальных молодежных объединений</w:t>
      </w:r>
      <w:r w:rsidRPr="00CB00D8">
        <w:rPr>
          <w:sz w:val="28"/>
          <w:szCs w:val="28"/>
          <w:lang w:val="uk-UA"/>
        </w:rPr>
        <w:t>/А.С.</w:t>
      </w:r>
      <w:proofErr w:type="spellStart"/>
      <w:r w:rsidRPr="00CB00D8">
        <w:rPr>
          <w:sz w:val="28"/>
          <w:szCs w:val="28"/>
          <w:lang w:val="uk-UA"/>
        </w:rPr>
        <w:t>Засопецкий</w:t>
      </w:r>
      <w:proofErr w:type="spellEnd"/>
      <w:r w:rsidRPr="00CB00D8">
        <w:rPr>
          <w:sz w:val="28"/>
          <w:szCs w:val="28"/>
          <w:lang w:val="uk-UA"/>
        </w:rPr>
        <w:t>, А.П.</w:t>
      </w:r>
      <w:proofErr w:type="spellStart"/>
      <w:r w:rsidRPr="00CB00D8">
        <w:rPr>
          <w:sz w:val="28"/>
          <w:szCs w:val="28"/>
          <w:lang w:val="uk-UA"/>
        </w:rPr>
        <w:t>Файн</w:t>
      </w:r>
      <w:proofErr w:type="spellEnd"/>
      <w:r w:rsidR="00E94E91" w:rsidRPr="00CB00D8">
        <w:rPr>
          <w:sz w:val="28"/>
          <w:szCs w:val="28"/>
        </w:rPr>
        <w:t>. – М.: «БАРАХ-М» 1990.</w:t>
      </w:r>
      <w:r w:rsidRPr="00CB00D8">
        <w:rPr>
          <w:sz w:val="28"/>
          <w:szCs w:val="28"/>
          <w:lang w:val="uk-UA"/>
        </w:rPr>
        <w:t xml:space="preserve"> – 250с.</w:t>
      </w:r>
    </w:p>
    <w:p w:rsidR="00E94E91" w:rsidRPr="00CB00D8" w:rsidRDefault="0057658E" w:rsidP="00E94E91">
      <w:pPr>
        <w:pStyle w:val="af4"/>
        <w:numPr>
          <w:ilvl w:val="0"/>
          <w:numId w:val="42"/>
        </w:numPr>
        <w:spacing w:before="0" w:beforeAutospacing="0" w:after="0" w:afterAutospacing="0" w:line="360" w:lineRule="auto"/>
        <w:ind w:left="0" w:right="75" w:firstLine="284"/>
        <w:contextualSpacing/>
        <w:jc w:val="both"/>
        <w:rPr>
          <w:sz w:val="28"/>
          <w:szCs w:val="28"/>
        </w:rPr>
      </w:pPr>
      <w:proofErr w:type="spellStart"/>
      <w:r w:rsidRPr="00CB00D8">
        <w:rPr>
          <w:sz w:val="28"/>
          <w:szCs w:val="28"/>
        </w:rPr>
        <w:t>Игошев</w:t>
      </w:r>
      <w:proofErr w:type="spellEnd"/>
      <w:r w:rsidRPr="00CB00D8">
        <w:rPr>
          <w:sz w:val="28"/>
          <w:szCs w:val="28"/>
        </w:rPr>
        <w:t xml:space="preserve"> К.Е.</w:t>
      </w:r>
      <w:r w:rsidR="00E94E91" w:rsidRPr="00CB00D8">
        <w:rPr>
          <w:sz w:val="28"/>
          <w:szCs w:val="28"/>
        </w:rPr>
        <w:t xml:space="preserve"> Семья, дети, школа</w:t>
      </w:r>
      <w:r w:rsidRPr="00CB00D8">
        <w:rPr>
          <w:sz w:val="28"/>
          <w:szCs w:val="28"/>
          <w:lang w:val="uk-UA"/>
        </w:rPr>
        <w:t>/К.Е.</w:t>
      </w:r>
      <w:proofErr w:type="spellStart"/>
      <w:r w:rsidRPr="00CB00D8">
        <w:rPr>
          <w:sz w:val="28"/>
          <w:szCs w:val="28"/>
          <w:lang w:val="uk-UA"/>
        </w:rPr>
        <w:t>Игошев</w:t>
      </w:r>
      <w:proofErr w:type="spellEnd"/>
      <w:r w:rsidRPr="00CB00D8">
        <w:rPr>
          <w:sz w:val="28"/>
          <w:szCs w:val="28"/>
          <w:lang w:val="uk-UA"/>
        </w:rPr>
        <w:t>, Г.М.</w:t>
      </w:r>
      <w:proofErr w:type="spellStart"/>
      <w:r w:rsidRPr="00CB00D8">
        <w:rPr>
          <w:sz w:val="28"/>
          <w:szCs w:val="28"/>
          <w:lang w:val="uk-UA"/>
        </w:rPr>
        <w:t>Миньковский</w:t>
      </w:r>
      <w:proofErr w:type="spellEnd"/>
      <w:r w:rsidR="00E94E91" w:rsidRPr="00CB00D8">
        <w:rPr>
          <w:sz w:val="28"/>
          <w:szCs w:val="28"/>
        </w:rPr>
        <w:t xml:space="preserve">. </w:t>
      </w:r>
      <w:r w:rsidRPr="00CB00D8">
        <w:rPr>
          <w:sz w:val="28"/>
          <w:szCs w:val="28"/>
        </w:rPr>
        <w:t xml:space="preserve">– М.: </w:t>
      </w:r>
      <w:proofErr w:type="spellStart"/>
      <w:r w:rsidRPr="00CB00D8">
        <w:rPr>
          <w:sz w:val="28"/>
          <w:szCs w:val="28"/>
        </w:rPr>
        <w:t>Юрид</w:t>
      </w:r>
      <w:proofErr w:type="spellEnd"/>
      <w:r w:rsidRPr="00CB00D8">
        <w:rPr>
          <w:sz w:val="28"/>
          <w:szCs w:val="28"/>
        </w:rPr>
        <w:t>. лит</w:t>
      </w:r>
      <w:proofErr w:type="gramStart"/>
      <w:r w:rsidRPr="00CB00D8">
        <w:rPr>
          <w:sz w:val="28"/>
          <w:szCs w:val="28"/>
        </w:rPr>
        <w:t xml:space="preserve">., </w:t>
      </w:r>
      <w:proofErr w:type="gramEnd"/>
      <w:r w:rsidRPr="00CB00D8">
        <w:rPr>
          <w:sz w:val="28"/>
          <w:szCs w:val="28"/>
        </w:rPr>
        <w:t xml:space="preserve">1989. – </w:t>
      </w:r>
      <w:r w:rsidRPr="00CB00D8">
        <w:rPr>
          <w:sz w:val="28"/>
          <w:szCs w:val="28"/>
          <w:lang w:val="uk-UA"/>
        </w:rPr>
        <w:t>270с</w:t>
      </w:r>
      <w:r w:rsidR="00E94E91" w:rsidRPr="00CB00D8">
        <w:rPr>
          <w:sz w:val="28"/>
          <w:szCs w:val="28"/>
        </w:rPr>
        <w:t>.</w:t>
      </w:r>
    </w:p>
    <w:p w:rsidR="00E94E91" w:rsidRPr="00CB00D8" w:rsidRDefault="00E94E91" w:rsidP="00E94E91">
      <w:pPr>
        <w:pStyle w:val="ab"/>
        <w:numPr>
          <w:ilvl w:val="0"/>
          <w:numId w:val="42"/>
        </w:numPr>
        <w:autoSpaceDE w:val="0"/>
        <w:autoSpaceDN w:val="0"/>
        <w:adjustRightInd w:val="0"/>
        <w:spacing w:after="0" w:line="360" w:lineRule="auto"/>
        <w:ind w:left="0" w:firstLine="284"/>
        <w:rPr>
          <w:rFonts w:ascii="Times New Roman" w:hAnsi="Times New Roman"/>
          <w:sz w:val="28"/>
          <w:szCs w:val="28"/>
        </w:rPr>
      </w:pPr>
      <w:r w:rsidRPr="00CB00D8">
        <w:rPr>
          <w:rFonts w:ascii="Times New Roman" w:hAnsi="Times New Roman"/>
          <w:sz w:val="28"/>
          <w:szCs w:val="28"/>
        </w:rPr>
        <w:t>Кон И.С. Ребенок и общество</w:t>
      </w:r>
      <w:r w:rsidR="00342548" w:rsidRPr="00CB00D8">
        <w:rPr>
          <w:rFonts w:ascii="Times New Roman" w:hAnsi="Times New Roman"/>
          <w:sz w:val="28"/>
          <w:szCs w:val="28"/>
          <w:lang w:val="uk-UA"/>
        </w:rPr>
        <w:t>/И.С.</w:t>
      </w:r>
      <w:proofErr w:type="spellStart"/>
      <w:r w:rsidR="00342548" w:rsidRPr="00CB00D8">
        <w:rPr>
          <w:rFonts w:ascii="Times New Roman" w:hAnsi="Times New Roman"/>
          <w:sz w:val="28"/>
          <w:szCs w:val="28"/>
          <w:lang w:val="uk-UA"/>
        </w:rPr>
        <w:t>Кон</w:t>
      </w:r>
      <w:proofErr w:type="spellEnd"/>
      <w:r w:rsidRPr="00CB00D8">
        <w:rPr>
          <w:rFonts w:ascii="Times New Roman" w:hAnsi="Times New Roman"/>
          <w:sz w:val="28"/>
          <w:szCs w:val="28"/>
        </w:rPr>
        <w:t>. - М., 1988. - С. 133-166.</w:t>
      </w:r>
    </w:p>
    <w:p w:rsidR="00E94E91" w:rsidRPr="00CB00D8" w:rsidRDefault="00E94E91" w:rsidP="00E94E91">
      <w:pPr>
        <w:pStyle w:val="ab"/>
        <w:numPr>
          <w:ilvl w:val="0"/>
          <w:numId w:val="42"/>
        </w:numPr>
        <w:autoSpaceDE w:val="0"/>
        <w:autoSpaceDN w:val="0"/>
        <w:adjustRightInd w:val="0"/>
        <w:spacing w:after="0" w:line="360" w:lineRule="auto"/>
        <w:ind w:left="0" w:firstLine="284"/>
        <w:rPr>
          <w:rFonts w:ascii="Times New Roman" w:hAnsi="Times New Roman"/>
          <w:sz w:val="28"/>
          <w:szCs w:val="28"/>
        </w:rPr>
      </w:pPr>
      <w:r w:rsidRPr="00CB00D8">
        <w:rPr>
          <w:rFonts w:ascii="Times New Roman" w:hAnsi="Times New Roman"/>
          <w:sz w:val="28"/>
          <w:szCs w:val="28"/>
        </w:rPr>
        <w:t>Ко</w:t>
      </w:r>
      <w:r w:rsidR="002F308F" w:rsidRPr="00CB00D8">
        <w:rPr>
          <w:rFonts w:ascii="Times New Roman" w:hAnsi="Times New Roman"/>
          <w:sz w:val="28"/>
          <w:szCs w:val="28"/>
        </w:rPr>
        <w:t>нтексты современности: актуальные</w:t>
      </w:r>
      <w:r w:rsidRPr="00CB00D8">
        <w:rPr>
          <w:rFonts w:ascii="Times New Roman" w:hAnsi="Times New Roman"/>
          <w:sz w:val="28"/>
          <w:szCs w:val="28"/>
        </w:rPr>
        <w:t xml:space="preserve"> проблемы общества и культуры в западной</w:t>
      </w:r>
      <w:r w:rsidRPr="00CB00D8">
        <w:rPr>
          <w:rFonts w:ascii="Times New Roman" w:hAnsi="Times New Roman"/>
          <w:sz w:val="28"/>
          <w:szCs w:val="28"/>
          <w:lang w:val="uk-UA"/>
        </w:rPr>
        <w:t xml:space="preserve"> </w:t>
      </w:r>
      <w:r w:rsidR="002F308F" w:rsidRPr="00CB00D8">
        <w:rPr>
          <w:rFonts w:ascii="Times New Roman" w:hAnsi="Times New Roman"/>
          <w:sz w:val="28"/>
          <w:szCs w:val="28"/>
        </w:rPr>
        <w:t xml:space="preserve">социальной теории: </w:t>
      </w:r>
      <w:r w:rsidR="002F308F" w:rsidRPr="00CB00D8">
        <w:rPr>
          <w:rFonts w:ascii="Times New Roman" w:hAnsi="Times New Roman"/>
          <w:sz w:val="28"/>
          <w:szCs w:val="28"/>
          <w:lang w:val="uk-UA"/>
        </w:rPr>
        <w:t>х</w:t>
      </w:r>
      <w:proofErr w:type="spellStart"/>
      <w:r w:rsidR="002F308F" w:rsidRPr="00CB00D8">
        <w:rPr>
          <w:rFonts w:ascii="Times New Roman" w:hAnsi="Times New Roman"/>
          <w:sz w:val="28"/>
          <w:szCs w:val="28"/>
        </w:rPr>
        <w:t>рестоматия</w:t>
      </w:r>
      <w:proofErr w:type="spellEnd"/>
      <w:r w:rsidR="002F308F" w:rsidRPr="00CB00D8">
        <w:rPr>
          <w:rFonts w:ascii="Times New Roman" w:hAnsi="Times New Roman"/>
          <w:sz w:val="28"/>
          <w:szCs w:val="28"/>
          <w:lang w:val="uk-UA"/>
        </w:rPr>
        <w:t>/</w:t>
      </w:r>
      <w:r w:rsidR="002F308F" w:rsidRPr="00CB00D8">
        <w:rPr>
          <w:rFonts w:ascii="Times New Roman" w:hAnsi="Times New Roman"/>
          <w:sz w:val="28"/>
          <w:szCs w:val="28"/>
        </w:rPr>
        <w:t xml:space="preserve"> </w:t>
      </w:r>
      <w:r w:rsidR="002F308F" w:rsidRPr="00CB00D8">
        <w:rPr>
          <w:rFonts w:ascii="Times New Roman" w:hAnsi="Times New Roman"/>
          <w:sz w:val="28"/>
          <w:szCs w:val="28"/>
          <w:lang w:val="uk-UA"/>
        </w:rPr>
        <w:t>п</w:t>
      </w:r>
      <w:r w:rsidR="002F308F" w:rsidRPr="00CB00D8">
        <w:rPr>
          <w:rFonts w:ascii="Times New Roman" w:hAnsi="Times New Roman"/>
          <w:sz w:val="28"/>
          <w:szCs w:val="28"/>
        </w:rPr>
        <w:t>ер. с анг</w:t>
      </w:r>
      <w:r w:rsidRPr="00CB00D8">
        <w:rPr>
          <w:rFonts w:ascii="Times New Roman" w:hAnsi="Times New Roman"/>
          <w:sz w:val="28"/>
          <w:szCs w:val="28"/>
        </w:rPr>
        <w:t xml:space="preserve">л. и нем. – Казань: изд-во </w:t>
      </w:r>
      <w:proofErr w:type="spellStart"/>
      <w:r w:rsidRPr="00CB00D8">
        <w:rPr>
          <w:rFonts w:ascii="Times New Roman" w:hAnsi="Times New Roman"/>
          <w:sz w:val="28"/>
          <w:szCs w:val="28"/>
        </w:rPr>
        <w:t>Казанск</w:t>
      </w:r>
      <w:proofErr w:type="spellEnd"/>
      <w:r w:rsidRPr="00CB00D8">
        <w:rPr>
          <w:rFonts w:ascii="Times New Roman" w:hAnsi="Times New Roman"/>
          <w:sz w:val="28"/>
          <w:szCs w:val="28"/>
        </w:rPr>
        <w:t xml:space="preserve">. Ун-та, 1995. – 122 </w:t>
      </w:r>
      <w:proofErr w:type="gramStart"/>
      <w:r w:rsidRPr="00CB00D8">
        <w:rPr>
          <w:rFonts w:ascii="Times New Roman" w:hAnsi="Times New Roman"/>
          <w:sz w:val="28"/>
          <w:szCs w:val="28"/>
        </w:rPr>
        <w:t>с</w:t>
      </w:r>
      <w:proofErr w:type="gramEnd"/>
      <w:r w:rsidRPr="00CB00D8">
        <w:rPr>
          <w:rFonts w:ascii="Times New Roman" w:hAnsi="Times New Roman"/>
          <w:sz w:val="28"/>
          <w:szCs w:val="28"/>
        </w:rPr>
        <w:t>.</w:t>
      </w:r>
    </w:p>
    <w:p w:rsidR="00E94E91" w:rsidRPr="00CB00D8" w:rsidRDefault="002F308F" w:rsidP="00E94E91">
      <w:pPr>
        <w:pStyle w:val="af4"/>
        <w:numPr>
          <w:ilvl w:val="0"/>
          <w:numId w:val="42"/>
        </w:numPr>
        <w:spacing w:before="0" w:beforeAutospacing="0" w:after="0" w:afterAutospacing="0" w:line="360" w:lineRule="auto"/>
        <w:ind w:left="0" w:right="75" w:firstLine="284"/>
        <w:contextualSpacing/>
        <w:jc w:val="both"/>
        <w:rPr>
          <w:sz w:val="28"/>
          <w:szCs w:val="28"/>
        </w:rPr>
      </w:pPr>
      <w:proofErr w:type="spellStart"/>
      <w:r w:rsidRPr="00CB00D8">
        <w:rPr>
          <w:sz w:val="28"/>
          <w:szCs w:val="28"/>
        </w:rPr>
        <w:t>Косарецкая</w:t>
      </w:r>
      <w:proofErr w:type="spellEnd"/>
      <w:r w:rsidRPr="00CB00D8">
        <w:rPr>
          <w:sz w:val="28"/>
          <w:szCs w:val="28"/>
        </w:rPr>
        <w:t xml:space="preserve"> С.В.</w:t>
      </w:r>
      <w:r w:rsidR="00E94E91" w:rsidRPr="00CB00D8">
        <w:rPr>
          <w:sz w:val="28"/>
          <w:szCs w:val="28"/>
        </w:rPr>
        <w:t xml:space="preserve"> О неформальных объединениях молодёжи</w:t>
      </w:r>
      <w:r w:rsidRPr="00CB00D8">
        <w:rPr>
          <w:sz w:val="28"/>
          <w:szCs w:val="28"/>
          <w:lang w:val="uk-UA"/>
        </w:rPr>
        <w:t>/С.В.</w:t>
      </w:r>
      <w:proofErr w:type="spellStart"/>
      <w:r w:rsidRPr="00CB00D8">
        <w:rPr>
          <w:sz w:val="28"/>
          <w:szCs w:val="28"/>
          <w:lang w:val="uk-UA"/>
        </w:rPr>
        <w:t>Косарецкая</w:t>
      </w:r>
      <w:proofErr w:type="spellEnd"/>
      <w:r w:rsidRPr="00CB00D8">
        <w:rPr>
          <w:sz w:val="28"/>
          <w:szCs w:val="28"/>
          <w:lang w:val="uk-UA"/>
        </w:rPr>
        <w:t>, Н.Ю.</w:t>
      </w:r>
      <w:proofErr w:type="spellStart"/>
      <w:r w:rsidRPr="00CB00D8">
        <w:rPr>
          <w:sz w:val="28"/>
          <w:szCs w:val="28"/>
          <w:lang w:val="uk-UA"/>
        </w:rPr>
        <w:t>Синягина</w:t>
      </w:r>
      <w:proofErr w:type="spellEnd"/>
      <w:r w:rsidRPr="00CB00D8">
        <w:rPr>
          <w:sz w:val="28"/>
          <w:szCs w:val="28"/>
          <w:lang w:val="uk-UA"/>
        </w:rPr>
        <w:t>.</w:t>
      </w:r>
      <w:r w:rsidR="00E94E91" w:rsidRPr="00CB00D8">
        <w:rPr>
          <w:sz w:val="28"/>
          <w:szCs w:val="28"/>
        </w:rPr>
        <w:t xml:space="preserve"> – М.: Гуманитарное</w:t>
      </w:r>
      <w:r w:rsidRPr="00CB00D8">
        <w:rPr>
          <w:sz w:val="28"/>
          <w:szCs w:val="28"/>
        </w:rPr>
        <w:t xml:space="preserve"> издательство ВЛАДОС, 2004. –</w:t>
      </w:r>
      <w:r w:rsidR="00E94E91" w:rsidRPr="00CB00D8">
        <w:rPr>
          <w:sz w:val="28"/>
          <w:szCs w:val="28"/>
        </w:rPr>
        <w:t xml:space="preserve"> 17</w:t>
      </w:r>
      <w:r w:rsidRPr="00CB00D8">
        <w:rPr>
          <w:sz w:val="28"/>
          <w:szCs w:val="28"/>
          <w:lang w:val="uk-UA"/>
        </w:rPr>
        <w:t>5с</w:t>
      </w:r>
      <w:r w:rsidR="00E94E91" w:rsidRPr="00CB00D8">
        <w:rPr>
          <w:sz w:val="28"/>
          <w:szCs w:val="28"/>
        </w:rPr>
        <w:t>.</w:t>
      </w:r>
    </w:p>
    <w:p w:rsidR="00E94E91" w:rsidRPr="00CB00D8" w:rsidRDefault="00E94E91" w:rsidP="00E94E91">
      <w:pPr>
        <w:pStyle w:val="ab"/>
        <w:numPr>
          <w:ilvl w:val="0"/>
          <w:numId w:val="42"/>
        </w:numPr>
        <w:autoSpaceDE w:val="0"/>
        <w:autoSpaceDN w:val="0"/>
        <w:adjustRightInd w:val="0"/>
        <w:spacing w:after="0" w:line="360" w:lineRule="auto"/>
        <w:ind w:left="0" w:firstLine="284"/>
        <w:rPr>
          <w:rFonts w:ascii="Times New Roman" w:hAnsi="Times New Roman"/>
          <w:sz w:val="28"/>
          <w:szCs w:val="28"/>
        </w:rPr>
      </w:pPr>
      <w:proofErr w:type="spellStart"/>
      <w:r w:rsidRPr="00CB00D8">
        <w:rPr>
          <w:rFonts w:ascii="Times New Roman" w:hAnsi="Times New Roman"/>
          <w:sz w:val="28"/>
          <w:szCs w:val="28"/>
        </w:rPr>
        <w:t>Костюченко</w:t>
      </w:r>
      <w:proofErr w:type="spellEnd"/>
      <w:r w:rsidRPr="00CB00D8">
        <w:rPr>
          <w:rFonts w:ascii="Times New Roman" w:hAnsi="Times New Roman"/>
          <w:sz w:val="28"/>
          <w:szCs w:val="28"/>
        </w:rPr>
        <w:t xml:space="preserve"> Л.Г. Введение в теорию лич</w:t>
      </w:r>
      <w:r w:rsidR="002643B3" w:rsidRPr="00CB00D8">
        <w:rPr>
          <w:rFonts w:ascii="Times New Roman" w:hAnsi="Times New Roman"/>
          <w:sz w:val="28"/>
          <w:szCs w:val="28"/>
        </w:rPr>
        <w:t xml:space="preserve">ности: </w:t>
      </w:r>
      <w:proofErr w:type="spellStart"/>
      <w:r w:rsidR="002643B3" w:rsidRPr="00CB00D8">
        <w:rPr>
          <w:rFonts w:ascii="Times New Roman" w:hAnsi="Times New Roman"/>
          <w:sz w:val="28"/>
          <w:szCs w:val="28"/>
        </w:rPr>
        <w:t>социокультурный</w:t>
      </w:r>
      <w:proofErr w:type="spellEnd"/>
      <w:r w:rsidR="002643B3" w:rsidRPr="00CB00D8">
        <w:rPr>
          <w:rFonts w:ascii="Times New Roman" w:hAnsi="Times New Roman"/>
          <w:sz w:val="28"/>
          <w:szCs w:val="28"/>
        </w:rPr>
        <w:t xml:space="preserve"> подход: </w:t>
      </w:r>
      <w:r w:rsidR="002643B3" w:rsidRPr="00CB00D8">
        <w:rPr>
          <w:rFonts w:ascii="Times New Roman" w:hAnsi="Times New Roman"/>
          <w:sz w:val="28"/>
          <w:szCs w:val="28"/>
          <w:lang w:val="uk-UA"/>
        </w:rPr>
        <w:t>у</w:t>
      </w:r>
      <w:proofErr w:type="spellStart"/>
      <w:r w:rsidRPr="00CB00D8">
        <w:rPr>
          <w:rFonts w:ascii="Times New Roman" w:hAnsi="Times New Roman"/>
          <w:sz w:val="28"/>
          <w:szCs w:val="28"/>
        </w:rPr>
        <w:t>чебное</w:t>
      </w:r>
      <w:proofErr w:type="spellEnd"/>
      <w:r w:rsidRPr="00CB00D8">
        <w:rPr>
          <w:rFonts w:ascii="Times New Roman" w:hAnsi="Times New Roman"/>
          <w:sz w:val="28"/>
          <w:szCs w:val="28"/>
        </w:rPr>
        <w:t xml:space="preserve"> пособие для вузов /Л.Г. </w:t>
      </w:r>
      <w:proofErr w:type="spellStart"/>
      <w:r w:rsidRPr="00CB00D8">
        <w:rPr>
          <w:rFonts w:ascii="Times New Roman" w:hAnsi="Times New Roman"/>
          <w:sz w:val="28"/>
          <w:szCs w:val="28"/>
        </w:rPr>
        <w:t>Костюченко</w:t>
      </w:r>
      <w:proofErr w:type="spellEnd"/>
      <w:r w:rsidRPr="00CB00D8">
        <w:rPr>
          <w:rFonts w:ascii="Times New Roman" w:hAnsi="Times New Roman"/>
          <w:sz w:val="28"/>
          <w:szCs w:val="28"/>
        </w:rPr>
        <w:t xml:space="preserve">, Ю.М. Резник. – М.: Независимый институт гражданского общества, 2003. – 272 </w:t>
      </w:r>
      <w:proofErr w:type="gramStart"/>
      <w:r w:rsidRPr="00CB00D8">
        <w:rPr>
          <w:rFonts w:ascii="Times New Roman" w:hAnsi="Times New Roman"/>
          <w:sz w:val="28"/>
          <w:szCs w:val="28"/>
        </w:rPr>
        <w:t>с</w:t>
      </w:r>
      <w:proofErr w:type="gramEnd"/>
      <w:r w:rsidRPr="00CB00D8">
        <w:rPr>
          <w:rFonts w:ascii="Times New Roman" w:hAnsi="Times New Roman"/>
          <w:sz w:val="28"/>
          <w:szCs w:val="28"/>
        </w:rPr>
        <w:t>.</w:t>
      </w:r>
    </w:p>
    <w:p w:rsidR="00E94E91" w:rsidRPr="00CB00D8" w:rsidRDefault="00E94E91" w:rsidP="00E94E91">
      <w:pPr>
        <w:pStyle w:val="ab"/>
        <w:numPr>
          <w:ilvl w:val="0"/>
          <w:numId w:val="42"/>
        </w:numPr>
        <w:autoSpaceDE w:val="0"/>
        <w:autoSpaceDN w:val="0"/>
        <w:adjustRightInd w:val="0"/>
        <w:spacing w:after="0" w:line="360" w:lineRule="auto"/>
        <w:ind w:left="0" w:firstLine="284"/>
        <w:rPr>
          <w:rFonts w:ascii="Times New Roman" w:hAnsi="Times New Roman"/>
          <w:sz w:val="28"/>
          <w:szCs w:val="28"/>
        </w:rPr>
      </w:pPr>
      <w:r w:rsidRPr="00CB00D8">
        <w:rPr>
          <w:rFonts w:ascii="Times New Roman" w:hAnsi="Times New Roman"/>
          <w:sz w:val="28"/>
          <w:szCs w:val="28"/>
        </w:rPr>
        <w:t>Косьмина, Л. Трудовой процесс и самореализация личности / Л. Косьмина // Человек и труд.– 2008.– №4.– С. 49-50.</w:t>
      </w:r>
    </w:p>
    <w:p w:rsidR="00E94E91" w:rsidRPr="00CB00D8" w:rsidRDefault="00E94E91" w:rsidP="00E94E91">
      <w:pPr>
        <w:pStyle w:val="ab"/>
        <w:numPr>
          <w:ilvl w:val="0"/>
          <w:numId w:val="42"/>
        </w:numPr>
        <w:autoSpaceDE w:val="0"/>
        <w:autoSpaceDN w:val="0"/>
        <w:adjustRightInd w:val="0"/>
        <w:spacing w:after="0" w:line="360" w:lineRule="auto"/>
        <w:ind w:left="0" w:firstLine="284"/>
        <w:rPr>
          <w:rFonts w:ascii="Times New Roman" w:hAnsi="Times New Roman"/>
          <w:sz w:val="28"/>
          <w:szCs w:val="28"/>
        </w:rPr>
      </w:pPr>
      <w:r w:rsidRPr="00CB00D8">
        <w:rPr>
          <w:rFonts w:ascii="Times New Roman" w:hAnsi="Times New Roman"/>
          <w:spacing w:val="-5"/>
          <w:sz w:val="28"/>
          <w:szCs w:val="28"/>
        </w:rPr>
        <w:t>Курбатов, В.И. Стратегия делового успеха  / В.И. Курбатов</w:t>
      </w:r>
      <w:r w:rsidR="002643B3" w:rsidRPr="00CB00D8">
        <w:rPr>
          <w:rFonts w:ascii="Times New Roman" w:hAnsi="Times New Roman"/>
          <w:spacing w:val="-5"/>
          <w:sz w:val="28"/>
          <w:szCs w:val="28"/>
          <w:lang w:val="uk-UA"/>
        </w:rPr>
        <w:t>.</w:t>
      </w:r>
      <w:r w:rsidRPr="00CB00D8">
        <w:rPr>
          <w:rFonts w:ascii="Times New Roman" w:hAnsi="Times New Roman"/>
          <w:spacing w:val="-5"/>
          <w:sz w:val="28"/>
          <w:szCs w:val="28"/>
        </w:rPr>
        <w:t xml:space="preserve"> -</w:t>
      </w:r>
      <w:r w:rsidR="002643B3" w:rsidRPr="00CB00D8">
        <w:rPr>
          <w:rFonts w:ascii="Times New Roman" w:hAnsi="Times New Roman"/>
          <w:spacing w:val="-5"/>
          <w:sz w:val="28"/>
          <w:szCs w:val="28"/>
          <w:lang w:val="uk-UA"/>
        </w:rPr>
        <w:t xml:space="preserve"> </w:t>
      </w:r>
      <w:r w:rsidRPr="00CB00D8">
        <w:rPr>
          <w:rFonts w:ascii="Times New Roman" w:hAnsi="Times New Roman"/>
          <w:spacing w:val="-5"/>
          <w:sz w:val="28"/>
          <w:szCs w:val="28"/>
        </w:rPr>
        <w:t xml:space="preserve">Ростов </w:t>
      </w:r>
      <w:proofErr w:type="spellStart"/>
      <w:r w:rsidRPr="00CB00D8">
        <w:rPr>
          <w:rFonts w:ascii="Times New Roman" w:hAnsi="Times New Roman"/>
          <w:spacing w:val="-5"/>
          <w:sz w:val="28"/>
          <w:szCs w:val="28"/>
        </w:rPr>
        <w:t>н</w:t>
      </w:r>
      <w:proofErr w:type="spellEnd"/>
      <w:proofErr w:type="gramStart"/>
      <w:r w:rsidRPr="00CB00D8">
        <w:rPr>
          <w:rFonts w:ascii="Times New Roman" w:hAnsi="Times New Roman"/>
          <w:spacing w:val="-5"/>
          <w:sz w:val="28"/>
          <w:szCs w:val="28"/>
        </w:rPr>
        <w:t>/Д</w:t>
      </w:r>
      <w:proofErr w:type="gramEnd"/>
      <w:r w:rsidRPr="00CB00D8">
        <w:rPr>
          <w:rFonts w:ascii="Times New Roman" w:hAnsi="Times New Roman"/>
          <w:spacing w:val="-5"/>
          <w:sz w:val="28"/>
          <w:szCs w:val="28"/>
        </w:rPr>
        <w:t>: Феникс. -2006. - 246 с.</w:t>
      </w:r>
    </w:p>
    <w:p w:rsidR="00E94E91" w:rsidRPr="00CB00D8" w:rsidRDefault="00E94E91" w:rsidP="00E94E91">
      <w:pPr>
        <w:pStyle w:val="ab"/>
        <w:numPr>
          <w:ilvl w:val="0"/>
          <w:numId w:val="42"/>
        </w:numPr>
        <w:autoSpaceDE w:val="0"/>
        <w:autoSpaceDN w:val="0"/>
        <w:adjustRightInd w:val="0"/>
        <w:spacing w:after="0" w:line="360" w:lineRule="auto"/>
        <w:ind w:left="0" w:firstLine="284"/>
        <w:rPr>
          <w:rFonts w:ascii="Times New Roman" w:hAnsi="Times New Roman"/>
          <w:sz w:val="28"/>
          <w:szCs w:val="28"/>
        </w:rPr>
      </w:pPr>
      <w:proofErr w:type="spellStart"/>
      <w:r w:rsidRPr="00CB00D8">
        <w:rPr>
          <w:rFonts w:ascii="Times New Roman" w:hAnsi="Times New Roman"/>
          <w:sz w:val="28"/>
          <w:szCs w:val="28"/>
          <w:lang w:val="uk-UA"/>
        </w:rPr>
        <w:lastRenderedPageBreak/>
        <w:t>Лавриченко</w:t>
      </w:r>
      <w:proofErr w:type="spellEnd"/>
      <w:r w:rsidRPr="00CB00D8">
        <w:rPr>
          <w:rFonts w:ascii="Times New Roman" w:hAnsi="Times New Roman"/>
          <w:sz w:val="28"/>
          <w:szCs w:val="28"/>
          <w:lang w:val="uk-UA"/>
        </w:rPr>
        <w:t xml:space="preserve"> Н.М. Педагогіка соціалізації: європейські абриси</w:t>
      </w:r>
      <w:r w:rsidR="002643B3" w:rsidRPr="00CB00D8">
        <w:rPr>
          <w:rFonts w:ascii="Times New Roman" w:hAnsi="Times New Roman"/>
          <w:sz w:val="28"/>
          <w:szCs w:val="28"/>
          <w:lang w:val="uk-UA"/>
        </w:rPr>
        <w:t>/Н.М.</w:t>
      </w:r>
      <w:proofErr w:type="spellStart"/>
      <w:r w:rsidR="002643B3" w:rsidRPr="00CB00D8">
        <w:rPr>
          <w:rFonts w:ascii="Times New Roman" w:hAnsi="Times New Roman"/>
          <w:sz w:val="28"/>
          <w:szCs w:val="28"/>
          <w:lang w:val="uk-UA"/>
        </w:rPr>
        <w:t>Лавриченко</w:t>
      </w:r>
      <w:proofErr w:type="spellEnd"/>
      <w:r w:rsidRPr="00CB00D8">
        <w:rPr>
          <w:rFonts w:ascii="Times New Roman" w:hAnsi="Times New Roman"/>
          <w:sz w:val="28"/>
          <w:szCs w:val="28"/>
          <w:lang w:val="uk-UA"/>
        </w:rPr>
        <w:t>. – К.:</w:t>
      </w:r>
      <w:proofErr w:type="spellStart"/>
      <w:r w:rsidRPr="00CB00D8">
        <w:rPr>
          <w:rFonts w:ascii="Times New Roman" w:hAnsi="Times New Roman"/>
          <w:sz w:val="28"/>
          <w:szCs w:val="28"/>
          <w:lang w:val="uk-UA"/>
        </w:rPr>
        <w:t>ВіРА</w:t>
      </w:r>
      <w:proofErr w:type="spellEnd"/>
      <w:r w:rsidRPr="00CB00D8">
        <w:rPr>
          <w:rFonts w:ascii="Times New Roman" w:hAnsi="Times New Roman"/>
          <w:sz w:val="28"/>
          <w:szCs w:val="28"/>
          <w:lang w:val="uk-UA"/>
        </w:rPr>
        <w:t xml:space="preserve"> ІНСАЙТ, 2000. – 444 с.</w:t>
      </w:r>
    </w:p>
    <w:p w:rsidR="00E94E91" w:rsidRPr="00CB00D8" w:rsidRDefault="00E94E91" w:rsidP="00E94E91">
      <w:pPr>
        <w:pStyle w:val="ab"/>
        <w:numPr>
          <w:ilvl w:val="0"/>
          <w:numId w:val="42"/>
        </w:numPr>
        <w:autoSpaceDE w:val="0"/>
        <w:autoSpaceDN w:val="0"/>
        <w:adjustRightInd w:val="0"/>
        <w:spacing w:after="0" w:line="360" w:lineRule="auto"/>
        <w:ind w:left="0" w:firstLine="284"/>
        <w:rPr>
          <w:rStyle w:val="apple-converted-space"/>
          <w:rFonts w:ascii="Times New Roman" w:hAnsi="Times New Roman"/>
          <w:sz w:val="28"/>
          <w:szCs w:val="28"/>
        </w:rPr>
      </w:pPr>
      <w:proofErr w:type="spellStart"/>
      <w:r w:rsidRPr="00CB00D8">
        <w:rPr>
          <w:rFonts w:ascii="Times New Roman" w:eastAsia="Times New Roman" w:hAnsi="Times New Roman"/>
          <w:color w:val="000000"/>
          <w:kern w:val="36"/>
          <w:sz w:val="28"/>
          <w:szCs w:val="28"/>
          <w:lang w:eastAsia="ru-RU"/>
        </w:rPr>
        <w:t>Левикова</w:t>
      </w:r>
      <w:proofErr w:type="spellEnd"/>
      <w:r w:rsidRPr="00CB00D8">
        <w:rPr>
          <w:rFonts w:ascii="Times New Roman" w:eastAsia="Times New Roman" w:hAnsi="Times New Roman"/>
          <w:color w:val="000000"/>
          <w:kern w:val="36"/>
          <w:sz w:val="28"/>
          <w:szCs w:val="28"/>
          <w:lang w:eastAsia="ru-RU"/>
        </w:rPr>
        <w:t xml:space="preserve"> С.И. Феномен молодежной субкультуры (социально-философский аспект)</w:t>
      </w:r>
      <w:r w:rsidR="002643B3" w:rsidRPr="00CB00D8">
        <w:rPr>
          <w:rFonts w:ascii="Times New Roman" w:eastAsia="Times New Roman" w:hAnsi="Times New Roman"/>
          <w:color w:val="000000"/>
          <w:kern w:val="36"/>
          <w:sz w:val="28"/>
          <w:szCs w:val="28"/>
          <w:lang w:val="uk-UA" w:eastAsia="ru-RU"/>
        </w:rPr>
        <w:t>:</w:t>
      </w:r>
      <w:r w:rsidRPr="00CB00D8">
        <w:rPr>
          <w:rFonts w:ascii="Times New Roman" w:eastAsia="Times New Roman" w:hAnsi="Times New Roman"/>
          <w:color w:val="000000"/>
          <w:kern w:val="36"/>
          <w:sz w:val="28"/>
          <w:szCs w:val="28"/>
          <w:lang w:eastAsia="ru-RU"/>
        </w:rPr>
        <w:t xml:space="preserve"> </w:t>
      </w:r>
      <w:r w:rsidR="002643B3" w:rsidRPr="00CB00D8">
        <w:rPr>
          <w:rFonts w:ascii="Times New Roman" w:hAnsi="Times New Roman"/>
          <w:color w:val="000000"/>
          <w:sz w:val="28"/>
          <w:szCs w:val="28"/>
          <w:shd w:val="clear" w:color="auto" w:fill="FFFFFF"/>
          <w:lang w:val="uk-UA"/>
        </w:rPr>
        <w:t>д</w:t>
      </w:r>
      <w:proofErr w:type="spellStart"/>
      <w:r w:rsidR="002643B3" w:rsidRPr="00CB00D8">
        <w:rPr>
          <w:rFonts w:ascii="Times New Roman" w:hAnsi="Times New Roman"/>
          <w:color w:val="000000"/>
          <w:sz w:val="28"/>
          <w:szCs w:val="28"/>
          <w:shd w:val="clear" w:color="auto" w:fill="FFFFFF"/>
        </w:rPr>
        <w:t>ис</w:t>
      </w:r>
      <w:proofErr w:type="spellEnd"/>
      <w:r w:rsidR="002643B3" w:rsidRPr="00CB00D8">
        <w:rPr>
          <w:rFonts w:ascii="Times New Roman" w:hAnsi="Times New Roman"/>
          <w:color w:val="000000"/>
          <w:sz w:val="28"/>
          <w:szCs w:val="28"/>
          <w:shd w:val="clear" w:color="auto" w:fill="FFFFFF"/>
          <w:lang w:val="uk-UA"/>
        </w:rPr>
        <w:t>….</w:t>
      </w:r>
      <w:r w:rsidRPr="00CB00D8">
        <w:rPr>
          <w:rFonts w:ascii="Times New Roman" w:hAnsi="Times New Roman"/>
          <w:color w:val="000000"/>
          <w:sz w:val="28"/>
          <w:szCs w:val="28"/>
          <w:shd w:val="clear" w:color="auto" w:fill="FFFFFF"/>
        </w:rPr>
        <w:t xml:space="preserve"> </w:t>
      </w:r>
      <w:r w:rsidR="002643B3" w:rsidRPr="00CB00D8">
        <w:rPr>
          <w:rFonts w:ascii="Times New Roman" w:hAnsi="Times New Roman"/>
          <w:color w:val="000000"/>
          <w:sz w:val="28"/>
          <w:szCs w:val="28"/>
          <w:shd w:val="clear" w:color="auto" w:fill="FFFFFF"/>
          <w:lang w:val="uk-UA"/>
        </w:rPr>
        <w:t>д</w:t>
      </w:r>
      <w:proofErr w:type="spellStart"/>
      <w:r w:rsidR="002643B3" w:rsidRPr="00CB00D8">
        <w:rPr>
          <w:rFonts w:ascii="Times New Roman" w:hAnsi="Times New Roman"/>
          <w:color w:val="000000"/>
          <w:sz w:val="28"/>
          <w:szCs w:val="28"/>
          <w:shd w:val="clear" w:color="auto" w:fill="FFFFFF"/>
        </w:rPr>
        <w:t>окт</w:t>
      </w:r>
      <w:proofErr w:type="spellEnd"/>
      <w:r w:rsidR="002643B3" w:rsidRPr="00CB00D8">
        <w:rPr>
          <w:rFonts w:ascii="Times New Roman" w:hAnsi="Times New Roman"/>
          <w:color w:val="000000"/>
          <w:sz w:val="28"/>
          <w:szCs w:val="28"/>
          <w:shd w:val="clear" w:color="auto" w:fill="FFFFFF"/>
          <w:lang w:val="uk-UA"/>
        </w:rPr>
        <w:t>.</w:t>
      </w:r>
      <w:r w:rsidR="002643B3" w:rsidRPr="00CB00D8">
        <w:rPr>
          <w:rFonts w:ascii="Times New Roman" w:hAnsi="Times New Roman"/>
          <w:color w:val="000000"/>
          <w:sz w:val="28"/>
          <w:szCs w:val="28"/>
          <w:shd w:val="clear" w:color="auto" w:fill="FFFFFF"/>
        </w:rPr>
        <w:t xml:space="preserve"> Философ</w:t>
      </w:r>
      <w:proofErr w:type="gramStart"/>
      <w:r w:rsidR="002643B3" w:rsidRPr="00CB00D8">
        <w:rPr>
          <w:rFonts w:ascii="Times New Roman" w:hAnsi="Times New Roman"/>
          <w:color w:val="000000"/>
          <w:sz w:val="28"/>
          <w:szCs w:val="28"/>
          <w:shd w:val="clear" w:color="auto" w:fill="FFFFFF"/>
          <w:lang w:val="uk-UA"/>
        </w:rPr>
        <w:t>.</w:t>
      </w:r>
      <w:proofErr w:type="gramEnd"/>
      <w:r w:rsidRPr="00CB00D8">
        <w:rPr>
          <w:rFonts w:ascii="Times New Roman" w:hAnsi="Times New Roman"/>
          <w:color w:val="000000"/>
          <w:sz w:val="28"/>
          <w:szCs w:val="28"/>
          <w:shd w:val="clear" w:color="auto" w:fill="FFFFFF"/>
        </w:rPr>
        <w:t xml:space="preserve"> </w:t>
      </w:r>
      <w:proofErr w:type="gramStart"/>
      <w:r w:rsidRPr="00CB00D8">
        <w:rPr>
          <w:rFonts w:ascii="Times New Roman" w:hAnsi="Times New Roman"/>
          <w:color w:val="000000"/>
          <w:sz w:val="28"/>
          <w:szCs w:val="28"/>
          <w:shd w:val="clear" w:color="auto" w:fill="FFFFFF"/>
        </w:rPr>
        <w:t>н</w:t>
      </w:r>
      <w:proofErr w:type="gramEnd"/>
      <w:r w:rsidRPr="00CB00D8">
        <w:rPr>
          <w:rFonts w:ascii="Times New Roman" w:hAnsi="Times New Roman"/>
          <w:color w:val="000000"/>
          <w:sz w:val="28"/>
          <w:szCs w:val="28"/>
          <w:shd w:val="clear" w:color="auto" w:fill="FFFFFF"/>
        </w:rPr>
        <w:t>аук: 09.00.11</w:t>
      </w:r>
      <w:r w:rsidR="002643B3" w:rsidRPr="00CB00D8">
        <w:rPr>
          <w:rFonts w:ascii="Times New Roman" w:hAnsi="Times New Roman"/>
          <w:color w:val="000000"/>
          <w:sz w:val="28"/>
          <w:szCs w:val="28"/>
          <w:shd w:val="clear" w:color="auto" w:fill="FFFFFF"/>
          <w:lang w:val="uk-UA"/>
        </w:rPr>
        <w:t>/</w:t>
      </w:r>
      <w:proofErr w:type="spellStart"/>
      <w:r w:rsidR="002643B3" w:rsidRPr="00CB00D8">
        <w:rPr>
          <w:rFonts w:ascii="Times New Roman" w:hAnsi="Times New Roman"/>
          <w:color w:val="000000"/>
          <w:sz w:val="28"/>
          <w:szCs w:val="28"/>
          <w:shd w:val="clear" w:color="auto" w:fill="FFFFFF"/>
          <w:lang w:val="uk-UA"/>
        </w:rPr>
        <w:t>Левикова</w:t>
      </w:r>
      <w:proofErr w:type="spellEnd"/>
      <w:r w:rsidR="002643B3" w:rsidRPr="00CB00D8">
        <w:rPr>
          <w:rFonts w:ascii="Times New Roman" w:hAnsi="Times New Roman"/>
          <w:color w:val="000000"/>
          <w:sz w:val="28"/>
          <w:szCs w:val="28"/>
          <w:shd w:val="clear" w:color="auto" w:fill="FFFFFF"/>
          <w:lang w:val="uk-UA"/>
        </w:rPr>
        <w:t xml:space="preserve"> С.И</w:t>
      </w:r>
      <w:r w:rsidRPr="00CB00D8">
        <w:rPr>
          <w:rFonts w:ascii="Times New Roman" w:hAnsi="Times New Roman"/>
          <w:color w:val="000000"/>
          <w:sz w:val="28"/>
          <w:szCs w:val="28"/>
          <w:shd w:val="clear" w:color="auto" w:fill="FFFFFF"/>
        </w:rPr>
        <w:t>. – М.: Московский педагогический государственный университет, 2002. – 358 л.</w:t>
      </w:r>
      <w:r w:rsidRPr="00CB00D8">
        <w:rPr>
          <w:rStyle w:val="apple-converted-space"/>
          <w:rFonts w:ascii="Times New Roman" w:hAnsi="Times New Roman"/>
          <w:color w:val="000000"/>
          <w:sz w:val="28"/>
          <w:szCs w:val="28"/>
          <w:shd w:val="clear" w:color="auto" w:fill="FFFFFF"/>
        </w:rPr>
        <w:t> </w:t>
      </w:r>
    </w:p>
    <w:p w:rsidR="00E94E91" w:rsidRPr="00CB00D8" w:rsidRDefault="00E94E91" w:rsidP="00E94E91">
      <w:pPr>
        <w:pStyle w:val="ab"/>
        <w:numPr>
          <w:ilvl w:val="0"/>
          <w:numId w:val="42"/>
        </w:numPr>
        <w:autoSpaceDE w:val="0"/>
        <w:autoSpaceDN w:val="0"/>
        <w:adjustRightInd w:val="0"/>
        <w:spacing w:after="0" w:line="360" w:lineRule="auto"/>
        <w:ind w:left="0" w:firstLine="284"/>
        <w:rPr>
          <w:rFonts w:ascii="Times New Roman" w:hAnsi="Times New Roman"/>
          <w:sz w:val="28"/>
          <w:szCs w:val="28"/>
        </w:rPr>
      </w:pPr>
      <w:r w:rsidRPr="00CB00D8">
        <w:rPr>
          <w:rFonts w:ascii="Times New Roman" w:hAnsi="Times New Roman"/>
          <w:spacing w:val="-5"/>
          <w:sz w:val="28"/>
          <w:szCs w:val="28"/>
        </w:rPr>
        <w:t xml:space="preserve">Леонтьев, Д.А. Психология смысла: Природа, структура и динамика смысловой реальности / Д.А.Леонтьев. </w:t>
      </w:r>
      <w:r w:rsidR="002643B3" w:rsidRPr="00CB00D8">
        <w:rPr>
          <w:rFonts w:ascii="Times New Roman" w:hAnsi="Times New Roman"/>
          <w:spacing w:val="-5"/>
          <w:sz w:val="28"/>
          <w:szCs w:val="28"/>
          <w:lang w:val="uk-UA"/>
        </w:rPr>
        <w:t xml:space="preserve">- </w:t>
      </w:r>
      <w:r w:rsidRPr="00CB00D8">
        <w:rPr>
          <w:rFonts w:ascii="Times New Roman" w:hAnsi="Times New Roman"/>
          <w:spacing w:val="-5"/>
          <w:sz w:val="28"/>
          <w:szCs w:val="28"/>
        </w:rPr>
        <w:t xml:space="preserve">М.: Смысл, 2005.- 128 </w:t>
      </w:r>
      <w:proofErr w:type="gramStart"/>
      <w:r w:rsidRPr="00CB00D8">
        <w:rPr>
          <w:rFonts w:ascii="Times New Roman" w:hAnsi="Times New Roman"/>
          <w:spacing w:val="-5"/>
          <w:sz w:val="28"/>
          <w:szCs w:val="28"/>
        </w:rPr>
        <w:t>с</w:t>
      </w:r>
      <w:proofErr w:type="gramEnd"/>
      <w:r w:rsidRPr="00CB00D8">
        <w:rPr>
          <w:rFonts w:ascii="Times New Roman" w:hAnsi="Times New Roman"/>
          <w:spacing w:val="-5"/>
          <w:sz w:val="28"/>
          <w:szCs w:val="28"/>
        </w:rPr>
        <w:t>.</w:t>
      </w:r>
    </w:p>
    <w:p w:rsidR="00E94E91" w:rsidRPr="00CB00D8" w:rsidRDefault="00E94E91" w:rsidP="00E94E91">
      <w:pPr>
        <w:pStyle w:val="ab"/>
        <w:numPr>
          <w:ilvl w:val="0"/>
          <w:numId w:val="42"/>
        </w:numPr>
        <w:autoSpaceDE w:val="0"/>
        <w:autoSpaceDN w:val="0"/>
        <w:adjustRightInd w:val="0"/>
        <w:spacing w:after="0" w:line="360" w:lineRule="auto"/>
        <w:ind w:left="0" w:firstLine="284"/>
        <w:rPr>
          <w:rFonts w:ascii="Times New Roman" w:hAnsi="Times New Roman"/>
          <w:sz w:val="28"/>
          <w:szCs w:val="28"/>
          <w:lang w:val="uk-UA"/>
        </w:rPr>
      </w:pPr>
      <w:r w:rsidRPr="00CB00D8">
        <w:rPr>
          <w:rFonts w:ascii="Times New Roman" w:hAnsi="Times New Roman"/>
          <w:sz w:val="28"/>
          <w:szCs w:val="28"/>
          <w:lang w:val="uk-UA"/>
        </w:rPr>
        <w:t>Лукашевич М.П. Соціалізація. В</w:t>
      </w:r>
      <w:r w:rsidR="004305A5" w:rsidRPr="00CB00D8">
        <w:rPr>
          <w:rFonts w:ascii="Times New Roman" w:hAnsi="Times New Roman"/>
          <w:sz w:val="28"/>
          <w:szCs w:val="28"/>
          <w:lang w:val="uk-UA"/>
        </w:rPr>
        <w:t xml:space="preserve">иховні механізми і технології: </w:t>
      </w:r>
      <w:proofErr w:type="spellStart"/>
      <w:r w:rsidR="004305A5" w:rsidRPr="00CB00D8">
        <w:rPr>
          <w:rFonts w:ascii="Times New Roman" w:hAnsi="Times New Roman"/>
          <w:sz w:val="28"/>
          <w:szCs w:val="28"/>
          <w:lang w:val="uk-UA"/>
        </w:rPr>
        <w:t>н</w:t>
      </w:r>
      <w:r w:rsidRPr="00CB00D8">
        <w:rPr>
          <w:rFonts w:ascii="Times New Roman" w:hAnsi="Times New Roman"/>
          <w:sz w:val="28"/>
          <w:szCs w:val="28"/>
          <w:lang w:val="uk-UA"/>
        </w:rPr>
        <w:t>авч.-</w:t>
      </w:r>
      <w:proofErr w:type="spellEnd"/>
      <w:r w:rsidRPr="00CB00D8">
        <w:rPr>
          <w:rFonts w:ascii="Times New Roman" w:hAnsi="Times New Roman"/>
          <w:sz w:val="28"/>
          <w:szCs w:val="28"/>
          <w:lang w:val="uk-UA"/>
        </w:rPr>
        <w:t xml:space="preserve"> метод. </w:t>
      </w:r>
      <w:r w:rsidR="004305A5" w:rsidRPr="00CB00D8">
        <w:rPr>
          <w:rFonts w:ascii="Times New Roman" w:hAnsi="Times New Roman"/>
          <w:sz w:val="28"/>
          <w:szCs w:val="28"/>
          <w:lang w:val="uk-UA"/>
        </w:rPr>
        <w:t>п</w:t>
      </w:r>
      <w:r w:rsidRPr="00CB00D8">
        <w:rPr>
          <w:rFonts w:ascii="Times New Roman" w:hAnsi="Times New Roman"/>
          <w:sz w:val="28"/>
          <w:szCs w:val="28"/>
          <w:lang w:val="uk-UA"/>
        </w:rPr>
        <w:t>осібник</w:t>
      </w:r>
      <w:r w:rsidR="004305A5" w:rsidRPr="00CB00D8">
        <w:rPr>
          <w:rFonts w:ascii="Times New Roman" w:hAnsi="Times New Roman"/>
          <w:sz w:val="28"/>
          <w:szCs w:val="28"/>
          <w:lang w:val="uk-UA"/>
        </w:rPr>
        <w:t>/М.П.Лукашевич</w:t>
      </w:r>
      <w:r w:rsidRPr="00CB00D8">
        <w:rPr>
          <w:rFonts w:ascii="Times New Roman" w:hAnsi="Times New Roman"/>
          <w:sz w:val="28"/>
          <w:szCs w:val="28"/>
          <w:lang w:val="uk-UA"/>
        </w:rPr>
        <w:t>. – К.: ІЗМН. 1998. – 112 с.</w:t>
      </w:r>
    </w:p>
    <w:p w:rsidR="00E94E91" w:rsidRPr="00CB00D8" w:rsidRDefault="00E94E91" w:rsidP="00E94E91">
      <w:pPr>
        <w:pStyle w:val="ab"/>
        <w:numPr>
          <w:ilvl w:val="0"/>
          <w:numId w:val="42"/>
        </w:numPr>
        <w:autoSpaceDE w:val="0"/>
        <w:autoSpaceDN w:val="0"/>
        <w:adjustRightInd w:val="0"/>
        <w:spacing w:after="0" w:line="360" w:lineRule="auto"/>
        <w:ind w:left="0" w:firstLine="284"/>
        <w:rPr>
          <w:rFonts w:ascii="Times New Roman" w:hAnsi="Times New Roman"/>
          <w:sz w:val="28"/>
          <w:szCs w:val="28"/>
        </w:rPr>
      </w:pPr>
      <w:proofErr w:type="spellStart"/>
      <w:r w:rsidRPr="00CB00D8">
        <w:rPr>
          <w:rFonts w:ascii="Times New Roman" w:hAnsi="Times New Roman"/>
          <w:sz w:val="28"/>
          <w:szCs w:val="28"/>
        </w:rPr>
        <w:t>Мид</w:t>
      </w:r>
      <w:proofErr w:type="spellEnd"/>
      <w:r w:rsidRPr="00CB00D8">
        <w:rPr>
          <w:rFonts w:ascii="Times New Roman" w:hAnsi="Times New Roman"/>
          <w:sz w:val="28"/>
          <w:szCs w:val="28"/>
        </w:rPr>
        <w:t xml:space="preserve"> М. Культура и мир детства</w:t>
      </w:r>
      <w:r w:rsidR="004305A5" w:rsidRPr="00CB00D8">
        <w:rPr>
          <w:rFonts w:ascii="Times New Roman" w:hAnsi="Times New Roman"/>
          <w:sz w:val="28"/>
          <w:szCs w:val="28"/>
          <w:lang w:val="uk-UA"/>
        </w:rPr>
        <w:t>/М.</w:t>
      </w:r>
      <w:proofErr w:type="spellStart"/>
      <w:r w:rsidR="004305A5" w:rsidRPr="00CB00D8">
        <w:rPr>
          <w:rFonts w:ascii="Times New Roman" w:hAnsi="Times New Roman"/>
          <w:sz w:val="28"/>
          <w:szCs w:val="28"/>
          <w:lang w:val="uk-UA"/>
        </w:rPr>
        <w:t>Мид</w:t>
      </w:r>
      <w:proofErr w:type="spellEnd"/>
      <w:r w:rsidRPr="00CB00D8">
        <w:rPr>
          <w:rFonts w:ascii="Times New Roman" w:hAnsi="Times New Roman"/>
          <w:sz w:val="28"/>
          <w:szCs w:val="28"/>
        </w:rPr>
        <w:t>. - М., 1988.</w:t>
      </w:r>
      <w:r w:rsidR="004305A5" w:rsidRPr="00CB00D8">
        <w:rPr>
          <w:rFonts w:ascii="Times New Roman" w:hAnsi="Times New Roman"/>
          <w:sz w:val="28"/>
          <w:szCs w:val="28"/>
          <w:lang w:val="uk-UA"/>
        </w:rPr>
        <w:t xml:space="preserve"> – 325с.</w:t>
      </w:r>
    </w:p>
    <w:p w:rsidR="00E94E91" w:rsidRPr="00CB00D8" w:rsidRDefault="00E94E91" w:rsidP="00E94E91">
      <w:pPr>
        <w:pStyle w:val="ab"/>
        <w:numPr>
          <w:ilvl w:val="0"/>
          <w:numId w:val="42"/>
        </w:numPr>
        <w:autoSpaceDE w:val="0"/>
        <w:autoSpaceDN w:val="0"/>
        <w:adjustRightInd w:val="0"/>
        <w:spacing w:after="0" w:line="360" w:lineRule="auto"/>
        <w:ind w:left="0" w:firstLine="284"/>
        <w:rPr>
          <w:rFonts w:ascii="Times New Roman" w:hAnsi="Times New Roman"/>
          <w:sz w:val="28"/>
          <w:szCs w:val="28"/>
        </w:rPr>
      </w:pPr>
      <w:r w:rsidRPr="00CB00D8">
        <w:rPr>
          <w:rFonts w:ascii="Times New Roman" w:hAnsi="Times New Roman"/>
          <w:sz w:val="28"/>
          <w:szCs w:val="28"/>
        </w:rPr>
        <w:t>Мудрик А. В.</w:t>
      </w:r>
      <w:r w:rsidRPr="00CB00D8">
        <w:rPr>
          <w:rFonts w:ascii="Times New Roman" w:hAnsi="Times New Roman"/>
          <w:sz w:val="28"/>
          <w:szCs w:val="28"/>
          <w:lang w:val="uk-UA"/>
        </w:rPr>
        <w:t xml:space="preserve"> </w:t>
      </w:r>
      <w:r w:rsidR="00CB00D8" w:rsidRPr="00CB00D8">
        <w:rPr>
          <w:rFonts w:ascii="Times New Roman" w:hAnsi="Times New Roman"/>
          <w:sz w:val="28"/>
          <w:szCs w:val="28"/>
        </w:rPr>
        <w:t xml:space="preserve">Социальная педагогика: </w:t>
      </w:r>
      <w:r w:rsidR="00CB00D8" w:rsidRPr="00CB00D8">
        <w:rPr>
          <w:rFonts w:ascii="Times New Roman" w:hAnsi="Times New Roman"/>
          <w:sz w:val="28"/>
          <w:szCs w:val="28"/>
          <w:lang w:val="uk-UA"/>
        </w:rPr>
        <w:t>у</w:t>
      </w:r>
      <w:proofErr w:type="spellStart"/>
      <w:r w:rsidR="00CB00D8" w:rsidRPr="00CB00D8">
        <w:rPr>
          <w:rFonts w:ascii="Times New Roman" w:hAnsi="Times New Roman"/>
          <w:sz w:val="28"/>
          <w:szCs w:val="28"/>
        </w:rPr>
        <w:t>чеб</w:t>
      </w:r>
      <w:proofErr w:type="spellEnd"/>
      <w:proofErr w:type="gramStart"/>
      <w:r w:rsidR="00CB00D8" w:rsidRPr="00CB00D8">
        <w:rPr>
          <w:rFonts w:ascii="Times New Roman" w:hAnsi="Times New Roman"/>
          <w:sz w:val="28"/>
          <w:szCs w:val="28"/>
        </w:rPr>
        <w:t>.</w:t>
      </w:r>
      <w:proofErr w:type="gramEnd"/>
      <w:r w:rsidR="00CB00D8" w:rsidRPr="00CB00D8">
        <w:rPr>
          <w:rFonts w:ascii="Times New Roman" w:hAnsi="Times New Roman"/>
          <w:sz w:val="28"/>
          <w:szCs w:val="28"/>
        </w:rPr>
        <w:t xml:space="preserve"> </w:t>
      </w:r>
      <w:proofErr w:type="gramStart"/>
      <w:r w:rsidR="00CB00D8" w:rsidRPr="00CB00D8">
        <w:rPr>
          <w:rFonts w:ascii="Times New Roman" w:hAnsi="Times New Roman"/>
          <w:sz w:val="28"/>
          <w:szCs w:val="28"/>
        </w:rPr>
        <w:t>д</w:t>
      </w:r>
      <w:proofErr w:type="gramEnd"/>
      <w:r w:rsidR="00CB00D8" w:rsidRPr="00CB00D8">
        <w:rPr>
          <w:rFonts w:ascii="Times New Roman" w:hAnsi="Times New Roman"/>
          <w:sz w:val="28"/>
          <w:szCs w:val="28"/>
        </w:rPr>
        <w:t xml:space="preserve">ля студ. </w:t>
      </w:r>
      <w:proofErr w:type="spellStart"/>
      <w:r w:rsidR="00CB00D8" w:rsidRPr="00CB00D8">
        <w:rPr>
          <w:rFonts w:ascii="Times New Roman" w:hAnsi="Times New Roman"/>
          <w:sz w:val="28"/>
          <w:szCs w:val="28"/>
        </w:rPr>
        <w:t>пед</w:t>
      </w:r>
      <w:proofErr w:type="spellEnd"/>
      <w:r w:rsidR="00CB00D8" w:rsidRPr="00CB00D8">
        <w:rPr>
          <w:rFonts w:ascii="Times New Roman" w:hAnsi="Times New Roman"/>
          <w:sz w:val="28"/>
          <w:szCs w:val="28"/>
        </w:rPr>
        <w:t>. вузов /</w:t>
      </w:r>
      <w:r w:rsidR="00CB00D8" w:rsidRPr="00CB00D8">
        <w:rPr>
          <w:rFonts w:ascii="Times New Roman" w:hAnsi="Times New Roman"/>
          <w:sz w:val="28"/>
          <w:szCs w:val="28"/>
          <w:lang w:val="uk-UA"/>
        </w:rPr>
        <w:t>п</w:t>
      </w:r>
      <w:r w:rsidRPr="00CB00D8">
        <w:rPr>
          <w:rFonts w:ascii="Times New Roman" w:hAnsi="Times New Roman"/>
          <w:sz w:val="28"/>
          <w:szCs w:val="28"/>
        </w:rPr>
        <w:t xml:space="preserve">од ред. В.А. </w:t>
      </w:r>
      <w:proofErr w:type="spellStart"/>
      <w:r w:rsidRPr="00CB00D8">
        <w:rPr>
          <w:rFonts w:ascii="Times New Roman" w:hAnsi="Times New Roman"/>
          <w:sz w:val="28"/>
          <w:szCs w:val="28"/>
        </w:rPr>
        <w:t>Сластенина</w:t>
      </w:r>
      <w:proofErr w:type="spellEnd"/>
      <w:r w:rsidRPr="00CB00D8">
        <w:rPr>
          <w:rFonts w:ascii="Times New Roman" w:hAnsi="Times New Roman"/>
          <w:sz w:val="28"/>
          <w:szCs w:val="28"/>
        </w:rPr>
        <w:t xml:space="preserve">. - 3-е изд., </w:t>
      </w:r>
      <w:proofErr w:type="spellStart"/>
      <w:r w:rsidRPr="00CB00D8">
        <w:rPr>
          <w:rFonts w:ascii="Times New Roman" w:hAnsi="Times New Roman"/>
          <w:sz w:val="28"/>
          <w:szCs w:val="28"/>
        </w:rPr>
        <w:t>испр</w:t>
      </w:r>
      <w:proofErr w:type="spellEnd"/>
      <w:r w:rsidRPr="00CB00D8">
        <w:rPr>
          <w:rFonts w:ascii="Times New Roman" w:hAnsi="Times New Roman"/>
          <w:sz w:val="28"/>
          <w:szCs w:val="28"/>
        </w:rPr>
        <w:t>. и доп. - М.: Издательский центр «Академия», 2000. - 200 с.</w:t>
      </w:r>
    </w:p>
    <w:p w:rsidR="00E94E91" w:rsidRPr="00CB00D8" w:rsidRDefault="00E94E91" w:rsidP="00E94E91">
      <w:pPr>
        <w:pStyle w:val="ab"/>
        <w:numPr>
          <w:ilvl w:val="0"/>
          <w:numId w:val="42"/>
        </w:numPr>
        <w:autoSpaceDE w:val="0"/>
        <w:autoSpaceDN w:val="0"/>
        <w:adjustRightInd w:val="0"/>
        <w:spacing w:after="0" w:line="360" w:lineRule="auto"/>
        <w:ind w:left="0" w:firstLine="284"/>
        <w:rPr>
          <w:rFonts w:ascii="Times New Roman" w:hAnsi="Times New Roman"/>
          <w:sz w:val="28"/>
          <w:szCs w:val="28"/>
          <w:lang w:val="uk-UA"/>
        </w:rPr>
      </w:pPr>
      <w:proofErr w:type="spellStart"/>
      <w:r w:rsidRPr="00CB00D8">
        <w:rPr>
          <w:rFonts w:ascii="Times New Roman" w:hAnsi="Times New Roman"/>
          <w:color w:val="000000"/>
          <w:sz w:val="28"/>
          <w:szCs w:val="28"/>
          <w:shd w:val="clear" w:color="auto" w:fill="FFFFFF"/>
          <w:lang w:val="uk-UA"/>
        </w:rPr>
        <w:t>Муздыбаев</w:t>
      </w:r>
      <w:proofErr w:type="spellEnd"/>
      <w:r w:rsidRPr="00CB00D8">
        <w:rPr>
          <w:rFonts w:ascii="Times New Roman" w:hAnsi="Times New Roman"/>
          <w:color w:val="000000"/>
          <w:sz w:val="28"/>
          <w:szCs w:val="28"/>
          <w:shd w:val="clear" w:color="auto" w:fill="FFFFFF"/>
          <w:lang w:val="uk-UA"/>
        </w:rPr>
        <w:t xml:space="preserve"> К. </w:t>
      </w:r>
      <w:proofErr w:type="spellStart"/>
      <w:r w:rsidRPr="00CB00D8">
        <w:rPr>
          <w:rFonts w:ascii="Times New Roman" w:hAnsi="Times New Roman"/>
          <w:color w:val="000000"/>
          <w:sz w:val="28"/>
          <w:szCs w:val="28"/>
          <w:shd w:val="clear" w:color="auto" w:fill="FFFFFF"/>
          <w:lang w:val="uk-UA"/>
        </w:rPr>
        <w:t>Удовлетворенность</w:t>
      </w:r>
      <w:proofErr w:type="spellEnd"/>
      <w:r w:rsidRPr="00CB00D8">
        <w:rPr>
          <w:rFonts w:ascii="Times New Roman" w:hAnsi="Times New Roman"/>
          <w:color w:val="000000"/>
          <w:sz w:val="28"/>
          <w:szCs w:val="28"/>
          <w:shd w:val="clear" w:color="auto" w:fill="FFFFFF"/>
          <w:lang w:val="uk-UA"/>
        </w:rPr>
        <w:t xml:space="preserve"> </w:t>
      </w:r>
      <w:proofErr w:type="spellStart"/>
      <w:r w:rsidRPr="00CB00D8">
        <w:rPr>
          <w:rFonts w:ascii="Times New Roman" w:hAnsi="Times New Roman"/>
          <w:color w:val="000000"/>
          <w:sz w:val="28"/>
          <w:szCs w:val="28"/>
          <w:shd w:val="clear" w:color="auto" w:fill="FFFFFF"/>
          <w:lang w:val="uk-UA"/>
        </w:rPr>
        <w:t>жизнью</w:t>
      </w:r>
      <w:proofErr w:type="spellEnd"/>
      <w:r w:rsidRPr="00CB00D8">
        <w:rPr>
          <w:rFonts w:ascii="Times New Roman" w:hAnsi="Times New Roman"/>
          <w:color w:val="000000"/>
          <w:sz w:val="28"/>
          <w:szCs w:val="28"/>
          <w:shd w:val="clear" w:color="auto" w:fill="FFFFFF"/>
          <w:lang w:val="uk-UA"/>
        </w:rPr>
        <w:t xml:space="preserve">, </w:t>
      </w:r>
      <w:proofErr w:type="spellStart"/>
      <w:r w:rsidRPr="00CB00D8">
        <w:rPr>
          <w:rFonts w:ascii="Times New Roman" w:hAnsi="Times New Roman"/>
          <w:color w:val="000000"/>
          <w:sz w:val="28"/>
          <w:szCs w:val="28"/>
          <w:shd w:val="clear" w:color="auto" w:fill="FFFFFF"/>
          <w:lang w:val="uk-UA"/>
        </w:rPr>
        <w:t>ощущение</w:t>
      </w:r>
      <w:proofErr w:type="spellEnd"/>
      <w:r w:rsidRPr="00CB00D8">
        <w:rPr>
          <w:rFonts w:ascii="Times New Roman" w:hAnsi="Times New Roman"/>
          <w:color w:val="000000"/>
          <w:sz w:val="28"/>
          <w:szCs w:val="28"/>
          <w:shd w:val="clear" w:color="auto" w:fill="FFFFFF"/>
          <w:lang w:val="uk-UA"/>
        </w:rPr>
        <w:t xml:space="preserve"> </w:t>
      </w:r>
      <w:proofErr w:type="spellStart"/>
      <w:r w:rsidRPr="00CB00D8">
        <w:rPr>
          <w:rFonts w:ascii="Times New Roman" w:hAnsi="Times New Roman"/>
          <w:color w:val="000000"/>
          <w:sz w:val="28"/>
          <w:szCs w:val="28"/>
          <w:shd w:val="clear" w:color="auto" w:fill="FFFFFF"/>
          <w:lang w:val="uk-UA"/>
        </w:rPr>
        <w:t>счастья</w:t>
      </w:r>
      <w:proofErr w:type="spellEnd"/>
      <w:r w:rsidRPr="00CB00D8">
        <w:rPr>
          <w:rFonts w:ascii="Times New Roman" w:hAnsi="Times New Roman"/>
          <w:color w:val="000000"/>
          <w:sz w:val="28"/>
          <w:szCs w:val="28"/>
          <w:shd w:val="clear" w:color="auto" w:fill="FFFFFF"/>
          <w:lang w:val="uk-UA"/>
        </w:rPr>
        <w:t xml:space="preserve">, </w:t>
      </w:r>
      <w:proofErr w:type="spellStart"/>
      <w:r w:rsidRPr="00CB00D8">
        <w:rPr>
          <w:rFonts w:ascii="Times New Roman" w:hAnsi="Times New Roman"/>
          <w:color w:val="000000"/>
          <w:sz w:val="28"/>
          <w:szCs w:val="28"/>
          <w:shd w:val="clear" w:color="auto" w:fill="FFFFFF"/>
          <w:lang w:val="uk-UA"/>
        </w:rPr>
        <w:t>переживание</w:t>
      </w:r>
      <w:proofErr w:type="spellEnd"/>
      <w:r w:rsidRPr="00CB00D8">
        <w:rPr>
          <w:rFonts w:ascii="Times New Roman" w:hAnsi="Times New Roman"/>
          <w:color w:val="000000"/>
          <w:sz w:val="28"/>
          <w:szCs w:val="28"/>
          <w:shd w:val="clear" w:color="auto" w:fill="FFFFFF"/>
          <w:lang w:val="uk-UA"/>
        </w:rPr>
        <w:t xml:space="preserve"> </w:t>
      </w:r>
      <w:proofErr w:type="spellStart"/>
      <w:r w:rsidRPr="00CB00D8">
        <w:rPr>
          <w:rFonts w:ascii="Times New Roman" w:hAnsi="Times New Roman"/>
          <w:color w:val="000000"/>
          <w:sz w:val="28"/>
          <w:szCs w:val="28"/>
          <w:shd w:val="clear" w:color="auto" w:fill="FFFFFF"/>
          <w:lang w:val="uk-UA"/>
        </w:rPr>
        <w:t>смысл</w:t>
      </w:r>
      <w:r w:rsidR="00CB00D8" w:rsidRPr="00CB00D8">
        <w:rPr>
          <w:rFonts w:ascii="Times New Roman" w:hAnsi="Times New Roman"/>
          <w:color w:val="000000"/>
          <w:sz w:val="28"/>
          <w:szCs w:val="28"/>
          <w:shd w:val="clear" w:color="auto" w:fill="FFFFFF"/>
          <w:lang w:val="uk-UA"/>
        </w:rPr>
        <w:t>а</w:t>
      </w:r>
      <w:proofErr w:type="spellEnd"/>
      <w:r w:rsidR="00CB00D8" w:rsidRPr="00CB00D8">
        <w:rPr>
          <w:rFonts w:ascii="Times New Roman" w:hAnsi="Times New Roman"/>
          <w:color w:val="000000"/>
          <w:sz w:val="28"/>
          <w:szCs w:val="28"/>
          <w:shd w:val="clear" w:color="auto" w:fill="FFFFFF"/>
          <w:lang w:val="uk-UA"/>
        </w:rPr>
        <w:t xml:space="preserve"> </w:t>
      </w:r>
      <w:proofErr w:type="spellStart"/>
      <w:r w:rsidR="00CB00D8" w:rsidRPr="00CB00D8">
        <w:rPr>
          <w:rFonts w:ascii="Times New Roman" w:hAnsi="Times New Roman"/>
          <w:color w:val="000000"/>
          <w:sz w:val="28"/>
          <w:szCs w:val="28"/>
          <w:shd w:val="clear" w:color="auto" w:fill="FFFFFF"/>
          <w:lang w:val="uk-UA"/>
        </w:rPr>
        <w:t>собственного</w:t>
      </w:r>
      <w:proofErr w:type="spellEnd"/>
      <w:r w:rsidR="00CB00D8" w:rsidRPr="00CB00D8">
        <w:rPr>
          <w:rFonts w:ascii="Times New Roman" w:hAnsi="Times New Roman"/>
          <w:color w:val="000000"/>
          <w:sz w:val="28"/>
          <w:szCs w:val="28"/>
          <w:shd w:val="clear" w:color="auto" w:fill="FFFFFF"/>
          <w:lang w:val="uk-UA"/>
        </w:rPr>
        <w:t xml:space="preserve"> </w:t>
      </w:r>
      <w:proofErr w:type="spellStart"/>
      <w:r w:rsidR="00CB00D8" w:rsidRPr="00CB00D8">
        <w:rPr>
          <w:rFonts w:ascii="Times New Roman" w:hAnsi="Times New Roman"/>
          <w:color w:val="000000"/>
          <w:sz w:val="28"/>
          <w:szCs w:val="28"/>
          <w:shd w:val="clear" w:color="auto" w:fill="FFFFFF"/>
          <w:lang w:val="uk-UA"/>
        </w:rPr>
        <w:t>бытия</w:t>
      </w:r>
      <w:proofErr w:type="spellEnd"/>
      <w:r w:rsidR="00CB00D8" w:rsidRPr="00CB00D8">
        <w:rPr>
          <w:rFonts w:ascii="Times New Roman" w:hAnsi="Times New Roman"/>
          <w:color w:val="000000"/>
          <w:sz w:val="28"/>
          <w:szCs w:val="28"/>
          <w:shd w:val="clear" w:color="auto" w:fill="FFFFFF"/>
          <w:lang w:val="uk-UA"/>
        </w:rPr>
        <w:t xml:space="preserve"> / К.</w:t>
      </w:r>
      <w:r w:rsidRPr="00CB00D8">
        <w:rPr>
          <w:rFonts w:ascii="Times New Roman" w:hAnsi="Times New Roman"/>
          <w:color w:val="000000"/>
          <w:sz w:val="28"/>
          <w:szCs w:val="28"/>
          <w:shd w:val="clear" w:color="auto" w:fill="FFFFFF"/>
          <w:lang w:val="uk-UA"/>
        </w:rPr>
        <w:t xml:space="preserve"> </w:t>
      </w:r>
      <w:proofErr w:type="spellStart"/>
      <w:r w:rsidRPr="00CB00D8">
        <w:rPr>
          <w:rFonts w:ascii="Times New Roman" w:hAnsi="Times New Roman"/>
          <w:color w:val="000000"/>
          <w:sz w:val="28"/>
          <w:szCs w:val="28"/>
          <w:shd w:val="clear" w:color="auto" w:fill="FFFFFF"/>
          <w:lang w:val="uk-UA"/>
        </w:rPr>
        <w:t>Муздыбаев</w:t>
      </w:r>
      <w:proofErr w:type="spellEnd"/>
      <w:r w:rsidRPr="00CB00D8">
        <w:rPr>
          <w:rFonts w:ascii="Times New Roman" w:hAnsi="Times New Roman"/>
          <w:color w:val="000000"/>
          <w:sz w:val="28"/>
          <w:szCs w:val="28"/>
          <w:shd w:val="clear" w:color="auto" w:fill="FFFFFF"/>
          <w:lang w:val="uk-UA"/>
        </w:rPr>
        <w:t xml:space="preserve"> // </w:t>
      </w:r>
      <w:proofErr w:type="spellStart"/>
      <w:r w:rsidRPr="00CB00D8">
        <w:rPr>
          <w:rFonts w:ascii="Times New Roman" w:hAnsi="Times New Roman"/>
          <w:color w:val="000000"/>
          <w:sz w:val="28"/>
          <w:szCs w:val="28"/>
          <w:shd w:val="clear" w:color="auto" w:fill="FFFFFF"/>
          <w:lang w:val="uk-UA"/>
        </w:rPr>
        <w:t>Рабочий</w:t>
      </w:r>
      <w:proofErr w:type="spellEnd"/>
      <w:r w:rsidRPr="00CB00D8">
        <w:rPr>
          <w:rFonts w:ascii="Times New Roman" w:hAnsi="Times New Roman"/>
          <w:color w:val="000000"/>
          <w:sz w:val="28"/>
          <w:szCs w:val="28"/>
          <w:shd w:val="clear" w:color="auto" w:fill="FFFFFF"/>
          <w:lang w:val="uk-UA"/>
        </w:rPr>
        <w:t xml:space="preserve"> </w:t>
      </w:r>
      <w:proofErr w:type="spellStart"/>
      <w:r w:rsidRPr="00CB00D8">
        <w:rPr>
          <w:rFonts w:ascii="Times New Roman" w:hAnsi="Times New Roman"/>
          <w:color w:val="000000"/>
          <w:sz w:val="28"/>
          <w:szCs w:val="28"/>
          <w:shd w:val="clear" w:color="auto" w:fill="FFFFFF"/>
          <w:lang w:val="uk-UA"/>
        </w:rPr>
        <w:t>кла</w:t>
      </w:r>
      <w:r w:rsidR="00CB00D8" w:rsidRPr="00CB00D8">
        <w:rPr>
          <w:rFonts w:ascii="Times New Roman" w:hAnsi="Times New Roman"/>
          <w:color w:val="000000"/>
          <w:sz w:val="28"/>
          <w:szCs w:val="28"/>
          <w:shd w:val="clear" w:color="auto" w:fill="FFFFFF"/>
          <w:lang w:val="uk-UA"/>
        </w:rPr>
        <w:t>сс</w:t>
      </w:r>
      <w:proofErr w:type="spellEnd"/>
      <w:r w:rsidR="00CB00D8" w:rsidRPr="00CB00D8">
        <w:rPr>
          <w:rFonts w:ascii="Times New Roman" w:hAnsi="Times New Roman"/>
          <w:color w:val="000000"/>
          <w:sz w:val="28"/>
          <w:szCs w:val="28"/>
          <w:shd w:val="clear" w:color="auto" w:fill="FFFFFF"/>
          <w:lang w:val="uk-UA"/>
        </w:rPr>
        <w:t xml:space="preserve"> СССР на </w:t>
      </w:r>
      <w:proofErr w:type="spellStart"/>
      <w:r w:rsidR="00CB00D8" w:rsidRPr="00CB00D8">
        <w:rPr>
          <w:rFonts w:ascii="Times New Roman" w:hAnsi="Times New Roman"/>
          <w:color w:val="000000"/>
          <w:sz w:val="28"/>
          <w:szCs w:val="28"/>
          <w:shd w:val="clear" w:color="auto" w:fill="FFFFFF"/>
          <w:lang w:val="uk-UA"/>
        </w:rPr>
        <w:t>рубеже</w:t>
      </w:r>
      <w:proofErr w:type="spellEnd"/>
      <w:r w:rsidR="00CB00D8" w:rsidRPr="00CB00D8">
        <w:rPr>
          <w:rFonts w:ascii="Times New Roman" w:hAnsi="Times New Roman"/>
          <w:color w:val="000000"/>
          <w:sz w:val="28"/>
          <w:szCs w:val="28"/>
          <w:shd w:val="clear" w:color="auto" w:fill="FFFFFF"/>
          <w:lang w:val="uk-UA"/>
        </w:rPr>
        <w:t xml:space="preserve"> 80-х </w:t>
      </w:r>
      <w:proofErr w:type="spellStart"/>
      <w:r w:rsidR="00CB00D8" w:rsidRPr="00CB00D8">
        <w:rPr>
          <w:rFonts w:ascii="Times New Roman" w:hAnsi="Times New Roman"/>
          <w:color w:val="000000"/>
          <w:sz w:val="28"/>
          <w:szCs w:val="28"/>
          <w:shd w:val="clear" w:color="auto" w:fill="FFFFFF"/>
          <w:lang w:val="uk-UA"/>
        </w:rPr>
        <w:t>годов</w:t>
      </w:r>
      <w:proofErr w:type="spellEnd"/>
      <w:r w:rsidR="00CB00D8" w:rsidRPr="00CB00D8">
        <w:rPr>
          <w:rFonts w:ascii="Times New Roman" w:hAnsi="Times New Roman"/>
          <w:color w:val="000000"/>
          <w:sz w:val="28"/>
          <w:szCs w:val="28"/>
          <w:shd w:val="clear" w:color="auto" w:fill="FFFFFF"/>
          <w:lang w:val="uk-UA"/>
        </w:rPr>
        <w:t xml:space="preserve"> / </w:t>
      </w:r>
      <w:proofErr w:type="spellStart"/>
      <w:r w:rsidR="00CB00D8" w:rsidRPr="00CB00D8">
        <w:rPr>
          <w:rFonts w:ascii="Times New Roman" w:hAnsi="Times New Roman"/>
          <w:color w:val="000000"/>
          <w:sz w:val="28"/>
          <w:szCs w:val="28"/>
          <w:shd w:val="clear" w:color="auto" w:fill="FFFFFF"/>
          <w:lang w:val="uk-UA"/>
        </w:rPr>
        <w:t>п</w:t>
      </w:r>
      <w:r w:rsidRPr="00CB00D8">
        <w:rPr>
          <w:rFonts w:ascii="Times New Roman" w:hAnsi="Times New Roman"/>
          <w:color w:val="000000"/>
          <w:sz w:val="28"/>
          <w:szCs w:val="28"/>
          <w:shd w:val="clear" w:color="auto" w:fill="FFFFFF"/>
          <w:lang w:val="uk-UA"/>
        </w:rPr>
        <w:t>од</w:t>
      </w:r>
      <w:proofErr w:type="spellEnd"/>
      <w:r w:rsidRPr="00CB00D8">
        <w:rPr>
          <w:rFonts w:ascii="Times New Roman" w:hAnsi="Times New Roman"/>
          <w:color w:val="000000"/>
          <w:sz w:val="28"/>
          <w:szCs w:val="28"/>
          <w:shd w:val="clear" w:color="auto" w:fill="FFFFFF"/>
          <w:lang w:val="uk-UA"/>
        </w:rPr>
        <w:t xml:space="preserve"> ред. Л.А. Гордона, А.К. </w:t>
      </w:r>
      <w:proofErr w:type="spellStart"/>
      <w:r w:rsidRPr="00CB00D8">
        <w:rPr>
          <w:rFonts w:ascii="Times New Roman" w:hAnsi="Times New Roman"/>
          <w:color w:val="000000"/>
          <w:sz w:val="28"/>
          <w:szCs w:val="28"/>
          <w:shd w:val="clear" w:color="auto" w:fill="FFFFFF"/>
          <w:lang w:val="uk-UA"/>
        </w:rPr>
        <w:t>Назимовой</w:t>
      </w:r>
      <w:proofErr w:type="spellEnd"/>
      <w:r w:rsidRPr="00CB00D8">
        <w:rPr>
          <w:rFonts w:ascii="Times New Roman" w:hAnsi="Times New Roman"/>
          <w:color w:val="000000"/>
          <w:sz w:val="28"/>
          <w:szCs w:val="28"/>
          <w:shd w:val="clear" w:color="auto" w:fill="FFFFFF"/>
          <w:lang w:val="uk-UA"/>
        </w:rPr>
        <w:t xml:space="preserve">. — М.: </w:t>
      </w:r>
      <w:proofErr w:type="spellStart"/>
      <w:r w:rsidRPr="00CB00D8">
        <w:rPr>
          <w:rFonts w:ascii="Times New Roman" w:hAnsi="Times New Roman"/>
          <w:color w:val="000000"/>
          <w:sz w:val="28"/>
          <w:szCs w:val="28"/>
          <w:shd w:val="clear" w:color="auto" w:fill="FFFFFF"/>
          <w:lang w:val="uk-UA"/>
        </w:rPr>
        <w:t>Ин-т</w:t>
      </w:r>
      <w:proofErr w:type="spellEnd"/>
      <w:r w:rsidRPr="00CB00D8">
        <w:rPr>
          <w:rFonts w:ascii="Times New Roman" w:hAnsi="Times New Roman"/>
          <w:color w:val="000000"/>
          <w:sz w:val="28"/>
          <w:szCs w:val="28"/>
          <w:shd w:val="clear" w:color="auto" w:fill="FFFFFF"/>
          <w:lang w:val="uk-UA"/>
        </w:rPr>
        <w:t xml:space="preserve"> </w:t>
      </w:r>
      <w:proofErr w:type="spellStart"/>
      <w:r w:rsidRPr="00CB00D8">
        <w:rPr>
          <w:rFonts w:ascii="Times New Roman" w:hAnsi="Times New Roman"/>
          <w:color w:val="000000"/>
          <w:sz w:val="28"/>
          <w:szCs w:val="28"/>
          <w:shd w:val="clear" w:color="auto" w:fill="FFFFFF"/>
          <w:lang w:val="uk-UA"/>
        </w:rPr>
        <w:t>международного</w:t>
      </w:r>
      <w:proofErr w:type="spellEnd"/>
      <w:r w:rsidRPr="00CB00D8">
        <w:rPr>
          <w:rFonts w:ascii="Times New Roman" w:hAnsi="Times New Roman"/>
          <w:color w:val="000000"/>
          <w:sz w:val="28"/>
          <w:szCs w:val="28"/>
          <w:shd w:val="clear" w:color="auto" w:fill="FFFFFF"/>
          <w:lang w:val="uk-UA"/>
        </w:rPr>
        <w:t xml:space="preserve"> </w:t>
      </w:r>
      <w:proofErr w:type="spellStart"/>
      <w:r w:rsidRPr="00CB00D8">
        <w:rPr>
          <w:rFonts w:ascii="Times New Roman" w:hAnsi="Times New Roman"/>
          <w:color w:val="000000"/>
          <w:sz w:val="28"/>
          <w:szCs w:val="28"/>
          <w:shd w:val="clear" w:color="auto" w:fill="FFFFFF"/>
          <w:lang w:val="uk-UA"/>
        </w:rPr>
        <w:t>рабочего</w:t>
      </w:r>
      <w:proofErr w:type="spellEnd"/>
      <w:r w:rsidRPr="00CB00D8">
        <w:rPr>
          <w:rFonts w:ascii="Times New Roman" w:hAnsi="Times New Roman"/>
          <w:color w:val="000000"/>
          <w:sz w:val="28"/>
          <w:szCs w:val="28"/>
          <w:shd w:val="clear" w:color="auto" w:fill="FFFFFF"/>
          <w:lang w:val="uk-UA"/>
        </w:rPr>
        <w:t xml:space="preserve"> </w:t>
      </w:r>
      <w:proofErr w:type="spellStart"/>
      <w:r w:rsidRPr="00CB00D8">
        <w:rPr>
          <w:rFonts w:ascii="Times New Roman" w:hAnsi="Times New Roman"/>
          <w:color w:val="000000"/>
          <w:sz w:val="28"/>
          <w:szCs w:val="28"/>
          <w:shd w:val="clear" w:color="auto" w:fill="FFFFFF"/>
          <w:lang w:val="uk-UA"/>
        </w:rPr>
        <w:t>движения</w:t>
      </w:r>
      <w:proofErr w:type="spellEnd"/>
      <w:r w:rsidRPr="00CB00D8">
        <w:rPr>
          <w:rFonts w:ascii="Times New Roman" w:hAnsi="Times New Roman"/>
          <w:color w:val="000000"/>
          <w:sz w:val="28"/>
          <w:szCs w:val="28"/>
          <w:shd w:val="clear" w:color="auto" w:fill="FFFFFF"/>
          <w:lang w:val="uk-UA"/>
        </w:rPr>
        <w:t xml:space="preserve"> АН СССР, 1981. — С. 181-198.</w:t>
      </w:r>
    </w:p>
    <w:p w:rsidR="00E94E91" w:rsidRPr="00CB00D8" w:rsidRDefault="00E94E91" w:rsidP="00E94E91">
      <w:pPr>
        <w:pStyle w:val="ab"/>
        <w:numPr>
          <w:ilvl w:val="0"/>
          <w:numId w:val="42"/>
        </w:numPr>
        <w:autoSpaceDE w:val="0"/>
        <w:autoSpaceDN w:val="0"/>
        <w:adjustRightInd w:val="0"/>
        <w:spacing w:after="0" w:line="360" w:lineRule="auto"/>
        <w:ind w:left="0" w:firstLine="284"/>
        <w:rPr>
          <w:rFonts w:ascii="Times New Roman" w:hAnsi="Times New Roman"/>
          <w:sz w:val="28"/>
          <w:szCs w:val="28"/>
        </w:rPr>
      </w:pPr>
      <w:r w:rsidRPr="00CB00D8">
        <w:rPr>
          <w:rFonts w:ascii="Times New Roman" w:hAnsi="Times New Roman"/>
          <w:sz w:val="28"/>
          <w:szCs w:val="28"/>
        </w:rPr>
        <w:t xml:space="preserve">Наумова Н.Ф. </w:t>
      </w:r>
      <w:proofErr w:type="spellStart"/>
      <w:r w:rsidRPr="00CB00D8">
        <w:rPr>
          <w:rFonts w:ascii="Times New Roman" w:hAnsi="Times New Roman"/>
          <w:sz w:val="28"/>
          <w:szCs w:val="28"/>
        </w:rPr>
        <w:t>Життєва</w:t>
      </w:r>
      <w:proofErr w:type="spellEnd"/>
      <w:r w:rsidRPr="00CB00D8">
        <w:rPr>
          <w:rFonts w:ascii="Times New Roman" w:hAnsi="Times New Roman"/>
          <w:sz w:val="28"/>
          <w:szCs w:val="28"/>
        </w:rPr>
        <w:t xml:space="preserve"> </w:t>
      </w:r>
      <w:proofErr w:type="spellStart"/>
      <w:r w:rsidRPr="00CB00D8">
        <w:rPr>
          <w:rFonts w:ascii="Times New Roman" w:hAnsi="Times New Roman"/>
          <w:sz w:val="28"/>
          <w:szCs w:val="28"/>
        </w:rPr>
        <w:t>стратегія</w:t>
      </w:r>
      <w:proofErr w:type="spellEnd"/>
      <w:r w:rsidRPr="00CB00D8">
        <w:rPr>
          <w:rFonts w:ascii="Times New Roman" w:hAnsi="Times New Roman"/>
          <w:sz w:val="28"/>
          <w:szCs w:val="28"/>
        </w:rPr>
        <w:t xml:space="preserve"> </w:t>
      </w:r>
      <w:proofErr w:type="spellStart"/>
      <w:r w:rsidRPr="00CB00D8">
        <w:rPr>
          <w:rFonts w:ascii="Times New Roman" w:hAnsi="Times New Roman"/>
          <w:sz w:val="28"/>
          <w:szCs w:val="28"/>
        </w:rPr>
        <w:t>людини</w:t>
      </w:r>
      <w:proofErr w:type="spellEnd"/>
      <w:r w:rsidRPr="00CB00D8">
        <w:rPr>
          <w:rFonts w:ascii="Times New Roman" w:hAnsi="Times New Roman"/>
          <w:sz w:val="28"/>
          <w:szCs w:val="28"/>
        </w:rPr>
        <w:t xml:space="preserve"> в </w:t>
      </w:r>
      <w:proofErr w:type="spellStart"/>
      <w:r w:rsidRPr="00CB00D8">
        <w:rPr>
          <w:rFonts w:ascii="Times New Roman" w:hAnsi="Times New Roman"/>
          <w:sz w:val="28"/>
          <w:szCs w:val="28"/>
        </w:rPr>
        <w:t>перехідному</w:t>
      </w:r>
      <w:proofErr w:type="spellEnd"/>
      <w:r w:rsidRPr="00CB00D8">
        <w:rPr>
          <w:rFonts w:ascii="Times New Roman" w:hAnsi="Times New Roman"/>
          <w:sz w:val="28"/>
          <w:szCs w:val="28"/>
        </w:rPr>
        <w:t xml:space="preserve"> </w:t>
      </w:r>
      <w:proofErr w:type="spellStart"/>
      <w:r w:rsidRPr="00CB00D8">
        <w:rPr>
          <w:rFonts w:ascii="Times New Roman" w:hAnsi="Times New Roman"/>
          <w:sz w:val="28"/>
          <w:szCs w:val="28"/>
        </w:rPr>
        <w:t>суспільстві</w:t>
      </w:r>
      <w:proofErr w:type="spellEnd"/>
      <w:r w:rsidR="00CB00D8" w:rsidRPr="00CB00D8">
        <w:rPr>
          <w:rFonts w:ascii="Times New Roman" w:hAnsi="Times New Roman"/>
          <w:sz w:val="28"/>
          <w:szCs w:val="28"/>
          <w:lang w:val="uk-UA"/>
        </w:rPr>
        <w:t>/Н.Ф.Наумова</w:t>
      </w:r>
      <w:r w:rsidR="00CB00D8" w:rsidRPr="00CB00D8">
        <w:rPr>
          <w:rFonts w:ascii="Times New Roman" w:hAnsi="Times New Roman"/>
          <w:sz w:val="28"/>
          <w:szCs w:val="28"/>
        </w:rPr>
        <w:t>//</w:t>
      </w:r>
      <w:proofErr w:type="spellStart"/>
      <w:proofErr w:type="gramStart"/>
      <w:r w:rsidRPr="00CB00D8">
        <w:rPr>
          <w:rFonts w:ascii="Times New Roman" w:hAnsi="Times New Roman"/>
          <w:sz w:val="28"/>
          <w:szCs w:val="28"/>
        </w:rPr>
        <w:t>Соц</w:t>
      </w:r>
      <w:proofErr w:type="gramEnd"/>
      <w:r w:rsidRPr="00CB00D8">
        <w:rPr>
          <w:rFonts w:ascii="Times New Roman" w:hAnsi="Times New Roman"/>
          <w:sz w:val="28"/>
          <w:szCs w:val="28"/>
        </w:rPr>
        <w:t>іологічний</w:t>
      </w:r>
      <w:proofErr w:type="spellEnd"/>
      <w:r w:rsidRPr="00CB00D8">
        <w:rPr>
          <w:rFonts w:ascii="Times New Roman" w:hAnsi="Times New Roman"/>
          <w:sz w:val="28"/>
          <w:szCs w:val="28"/>
        </w:rPr>
        <w:t xml:space="preserve"> журнал.</w:t>
      </w:r>
      <w:r w:rsidR="00CB00D8" w:rsidRPr="00CB00D8">
        <w:rPr>
          <w:rFonts w:ascii="Times New Roman" w:hAnsi="Times New Roman"/>
          <w:sz w:val="28"/>
          <w:szCs w:val="28"/>
          <w:lang w:val="uk-UA"/>
        </w:rPr>
        <w:t xml:space="preserve"> -</w:t>
      </w:r>
      <w:r w:rsidRPr="00CB00D8">
        <w:rPr>
          <w:rFonts w:ascii="Times New Roman" w:hAnsi="Times New Roman"/>
          <w:sz w:val="28"/>
          <w:szCs w:val="28"/>
        </w:rPr>
        <w:t xml:space="preserve"> 1995.</w:t>
      </w:r>
      <w:r w:rsidR="00CB00D8" w:rsidRPr="00CB00D8">
        <w:rPr>
          <w:rFonts w:ascii="Times New Roman" w:hAnsi="Times New Roman"/>
          <w:sz w:val="28"/>
          <w:szCs w:val="28"/>
          <w:lang w:val="uk-UA"/>
        </w:rPr>
        <w:t xml:space="preserve"> -</w:t>
      </w:r>
      <w:r w:rsidRPr="00CB00D8">
        <w:rPr>
          <w:rFonts w:ascii="Times New Roman" w:hAnsi="Times New Roman"/>
          <w:sz w:val="28"/>
          <w:szCs w:val="28"/>
        </w:rPr>
        <w:t xml:space="preserve"> № 5. - С. 4-13. </w:t>
      </w:r>
    </w:p>
    <w:p w:rsidR="00E94E91" w:rsidRPr="00CB00D8" w:rsidRDefault="00E94E91" w:rsidP="00E94E91">
      <w:pPr>
        <w:pStyle w:val="ab"/>
        <w:numPr>
          <w:ilvl w:val="0"/>
          <w:numId w:val="42"/>
        </w:numPr>
        <w:autoSpaceDE w:val="0"/>
        <w:autoSpaceDN w:val="0"/>
        <w:adjustRightInd w:val="0"/>
        <w:spacing w:after="0" w:line="360" w:lineRule="auto"/>
        <w:ind w:left="0" w:firstLine="284"/>
        <w:rPr>
          <w:rFonts w:ascii="Times New Roman" w:hAnsi="Times New Roman"/>
          <w:sz w:val="28"/>
          <w:szCs w:val="28"/>
        </w:rPr>
      </w:pPr>
      <w:hyperlink r:id="rId14" w:history="1">
        <w:r w:rsidRPr="00CB00D8">
          <w:rPr>
            <w:rStyle w:val="af5"/>
            <w:rFonts w:ascii="Times New Roman" w:eastAsia="Times New Roman" w:hAnsi="Times New Roman"/>
            <w:color w:val="000000"/>
            <w:sz w:val="28"/>
            <w:szCs w:val="28"/>
            <w:u w:val="none"/>
            <w:lang w:eastAsia="ru-RU"/>
          </w:rPr>
          <w:t>Новиков И.А. Рок-н-ролл (опыт метафизической реконструкции)</w:t>
        </w:r>
      </w:hyperlink>
      <w:proofErr w:type="gramStart"/>
      <w:r w:rsidR="00CB00D8" w:rsidRPr="00CB00D8">
        <w:rPr>
          <w:rFonts w:ascii="Times New Roman" w:eastAsia="Times New Roman" w:hAnsi="Times New Roman"/>
          <w:color w:val="000000"/>
          <w:sz w:val="28"/>
          <w:szCs w:val="28"/>
          <w:lang w:val="uk-UA" w:eastAsia="ru-RU"/>
        </w:rPr>
        <w:t>:</w:t>
      </w:r>
      <w:r w:rsidR="00CB00D8" w:rsidRPr="00CB00D8">
        <w:rPr>
          <w:rFonts w:ascii="Times New Roman" w:hAnsi="Times New Roman"/>
          <w:color w:val="000000"/>
          <w:sz w:val="28"/>
          <w:szCs w:val="28"/>
          <w:lang w:val="uk-UA"/>
        </w:rPr>
        <w:t>д</w:t>
      </w:r>
      <w:proofErr w:type="spellStart"/>
      <w:proofErr w:type="gramEnd"/>
      <w:r w:rsidR="00CB00D8" w:rsidRPr="00CB00D8">
        <w:rPr>
          <w:rFonts w:ascii="Times New Roman" w:hAnsi="Times New Roman"/>
          <w:color w:val="000000"/>
          <w:sz w:val="28"/>
          <w:szCs w:val="28"/>
        </w:rPr>
        <w:t>ис</w:t>
      </w:r>
      <w:proofErr w:type="spellEnd"/>
      <w:r w:rsidR="00CB00D8" w:rsidRPr="00CB00D8">
        <w:rPr>
          <w:rFonts w:ascii="Times New Roman" w:hAnsi="Times New Roman"/>
          <w:color w:val="000000"/>
          <w:sz w:val="28"/>
          <w:szCs w:val="28"/>
          <w:lang w:val="uk-UA"/>
        </w:rPr>
        <w:t>…</w:t>
      </w:r>
      <w:r w:rsidRPr="00CB00D8">
        <w:rPr>
          <w:rFonts w:ascii="Times New Roman" w:hAnsi="Times New Roman"/>
          <w:color w:val="000000"/>
          <w:sz w:val="28"/>
          <w:szCs w:val="28"/>
        </w:rPr>
        <w:t xml:space="preserve"> </w:t>
      </w:r>
      <w:proofErr w:type="spellStart"/>
      <w:r w:rsidR="00CB00D8" w:rsidRPr="00CB00D8">
        <w:rPr>
          <w:rFonts w:ascii="Times New Roman" w:hAnsi="Times New Roman"/>
          <w:color w:val="000000"/>
          <w:sz w:val="28"/>
          <w:szCs w:val="28"/>
        </w:rPr>
        <w:t>канд</w:t>
      </w:r>
      <w:proofErr w:type="spellEnd"/>
      <w:r w:rsidR="00CB00D8" w:rsidRPr="00CB00D8">
        <w:rPr>
          <w:rFonts w:ascii="Times New Roman" w:hAnsi="Times New Roman"/>
          <w:color w:val="000000"/>
          <w:sz w:val="28"/>
          <w:szCs w:val="28"/>
          <w:lang w:val="uk-UA"/>
        </w:rPr>
        <w:t>.</w:t>
      </w:r>
      <w:r w:rsidR="00CB00D8" w:rsidRPr="00CB00D8">
        <w:rPr>
          <w:rFonts w:ascii="Times New Roman" w:hAnsi="Times New Roman"/>
          <w:color w:val="000000"/>
          <w:sz w:val="28"/>
          <w:szCs w:val="28"/>
        </w:rPr>
        <w:t xml:space="preserve"> </w:t>
      </w:r>
      <w:r w:rsidR="00CB00D8" w:rsidRPr="00CB00D8">
        <w:rPr>
          <w:rFonts w:ascii="Times New Roman" w:hAnsi="Times New Roman"/>
          <w:color w:val="000000"/>
          <w:sz w:val="28"/>
          <w:szCs w:val="28"/>
          <w:lang w:val="uk-UA"/>
        </w:rPr>
        <w:t>ф</w:t>
      </w:r>
      <w:proofErr w:type="spellStart"/>
      <w:r w:rsidR="00CB00D8" w:rsidRPr="00CB00D8">
        <w:rPr>
          <w:rFonts w:ascii="Times New Roman" w:hAnsi="Times New Roman"/>
          <w:color w:val="000000"/>
          <w:sz w:val="28"/>
          <w:szCs w:val="28"/>
        </w:rPr>
        <w:t>илософ</w:t>
      </w:r>
      <w:proofErr w:type="spellEnd"/>
      <w:r w:rsidR="00CB00D8" w:rsidRPr="00CB00D8">
        <w:rPr>
          <w:rFonts w:ascii="Times New Roman" w:hAnsi="Times New Roman"/>
          <w:color w:val="000000"/>
          <w:sz w:val="28"/>
          <w:szCs w:val="28"/>
          <w:lang w:val="uk-UA"/>
        </w:rPr>
        <w:t>.</w:t>
      </w:r>
      <w:r w:rsidRPr="00CB00D8">
        <w:rPr>
          <w:rFonts w:ascii="Times New Roman" w:hAnsi="Times New Roman"/>
          <w:color w:val="000000"/>
          <w:sz w:val="28"/>
          <w:szCs w:val="28"/>
        </w:rPr>
        <w:t xml:space="preserve"> наук: 09.00.11</w:t>
      </w:r>
      <w:r w:rsidR="00CB00D8" w:rsidRPr="00CB00D8">
        <w:rPr>
          <w:rFonts w:ascii="Times New Roman" w:hAnsi="Times New Roman"/>
          <w:color w:val="000000"/>
          <w:sz w:val="28"/>
          <w:szCs w:val="28"/>
          <w:lang w:val="uk-UA"/>
        </w:rPr>
        <w:t xml:space="preserve">/Новиков И.А. </w:t>
      </w:r>
      <w:r w:rsidRPr="00CB00D8">
        <w:rPr>
          <w:rFonts w:ascii="Times New Roman" w:hAnsi="Times New Roman"/>
          <w:color w:val="000000"/>
          <w:sz w:val="28"/>
          <w:szCs w:val="28"/>
        </w:rPr>
        <w:t xml:space="preserve">– Томск: Томский </w:t>
      </w:r>
      <w:proofErr w:type="spellStart"/>
      <w:r w:rsidRPr="00CB00D8">
        <w:rPr>
          <w:rFonts w:ascii="Times New Roman" w:hAnsi="Times New Roman"/>
          <w:color w:val="000000"/>
          <w:sz w:val="28"/>
          <w:szCs w:val="28"/>
        </w:rPr>
        <w:t>гос</w:t>
      </w:r>
      <w:proofErr w:type="spellEnd"/>
      <w:r w:rsidRPr="00CB00D8">
        <w:rPr>
          <w:rFonts w:ascii="Times New Roman" w:hAnsi="Times New Roman"/>
          <w:color w:val="000000"/>
          <w:sz w:val="28"/>
          <w:szCs w:val="28"/>
        </w:rPr>
        <w:t xml:space="preserve">. ун-т, 1994. – 117 </w:t>
      </w:r>
      <w:proofErr w:type="gramStart"/>
      <w:r w:rsidRPr="00CB00D8">
        <w:rPr>
          <w:rFonts w:ascii="Times New Roman" w:hAnsi="Times New Roman"/>
          <w:color w:val="000000"/>
          <w:sz w:val="28"/>
          <w:szCs w:val="28"/>
        </w:rPr>
        <w:t>с</w:t>
      </w:r>
      <w:proofErr w:type="gramEnd"/>
      <w:r w:rsidRPr="00CB00D8">
        <w:rPr>
          <w:rFonts w:ascii="Times New Roman" w:hAnsi="Times New Roman"/>
          <w:color w:val="000000"/>
          <w:sz w:val="28"/>
          <w:szCs w:val="28"/>
        </w:rPr>
        <w:t xml:space="preserve">. </w:t>
      </w:r>
    </w:p>
    <w:p w:rsidR="00E94E91" w:rsidRPr="00CB00D8" w:rsidRDefault="00E94E91" w:rsidP="00E94E91">
      <w:pPr>
        <w:pStyle w:val="ab"/>
        <w:numPr>
          <w:ilvl w:val="0"/>
          <w:numId w:val="42"/>
        </w:numPr>
        <w:autoSpaceDE w:val="0"/>
        <w:autoSpaceDN w:val="0"/>
        <w:adjustRightInd w:val="0"/>
        <w:spacing w:after="0" w:line="360" w:lineRule="auto"/>
        <w:ind w:left="0" w:firstLine="284"/>
        <w:rPr>
          <w:rFonts w:ascii="Times New Roman" w:hAnsi="Times New Roman"/>
          <w:sz w:val="28"/>
          <w:szCs w:val="28"/>
        </w:rPr>
      </w:pPr>
      <w:hyperlink r:id="rId15" w:history="1">
        <w:r w:rsidRPr="00CB00D8">
          <w:rPr>
            <w:rStyle w:val="af5"/>
            <w:rFonts w:ascii="Times New Roman" w:eastAsia="Times New Roman" w:hAnsi="Times New Roman"/>
            <w:color w:val="000000"/>
            <w:sz w:val="28"/>
            <w:szCs w:val="28"/>
            <w:u w:val="none"/>
            <w:lang w:eastAsia="ru-RU"/>
          </w:rPr>
          <w:t>Омельченко Е. Молодежные культуры и субкультуры</w:t>
        </w:r>
        <w:proofErr w:type="gramStart"/>
      </w:hyperlink>
      <w:r w:rsidR="00CB00D8" w:rsidRPr="00CB00D8">
        <w:rPr>
          <w:rFonts w:ascii="Times New Roman" w:hAnsi="Times New Roman"/>
          <w:sz w:val="28"/>
          <w:szCs w:val="28"/>
          <w:lang w:val="uk-UA"/>
        </w:rPr>
        <w:t>/Є.</w:t>
      </w:r>
      <w:proofErr w:type="gramEnd"/>
      <w:r w:rsidR="00CB00D8" w:rsidRPr="00CB00D8">
        <w:rPr>
          <w:rFonts w:ascii="Times New Roman" w:hAnsi="Times New Roman"/>
          <w:sz w:val="28"/>
          <w:szCs w:val="28"/>
          <w:lang w:val="uk-UA"/>
        </w:rPr>
        <w:t>Омельченко. -</w:t>
      </w:r>
      <w:r w:rsidRPr="00CB00D8">
        <w:rPr>
          <w:rFonts w:ascii="Times New Roman" w:eastAsia="Times New Roman" w:hAnsi="Times New Roman"/>
          <w:color w:val="000000"/>
          <w:sz w:val="28"/>
          <w:szCs w:val="28"/>
          <w:lang w:val="uk-UA" w:eastAsia="ru-RU"/>
        </w:rPr>
        <w:t xml:space="preserve"> </w:t>
      </w:r>
      <w:r w:rsidRPr="00CB00D8">
        <w:rPr>
          <w:rFonts w:ascii="Times New Roman" w:hAnsi="Times New Roman"/>
          <w:color w:val="000000"/>
          <w:sz w:val="28"/>
          <w:szCs w:val="28"/>
          <w:shd w:val="clear" w:color="auto" w:fill="F0F0F0"/>
        </w:rPr>
        <w:t>М.: Институт социологии РАН, 2000.</w:t>
      </w:r>
      <w:r w:rsidR="00CB00D8">
        <w:rPr>
          <w:rFonts w:ascii="Times New Roman" w:hAnsi="Times New Roman"/>
          <w:color w:val="000000"/>
          <w:sz w:val="28"/>
          <w:szCs w:val="28"/>
          <w:shd w:val="clear" w:color="auto" w:fill="F0F0F0"/>
          <w:lang w:val="uk-UA"/>
        </w:rPr>
        <w:t xml:space="preserve"> – 185с.</w:t>
      </w:r>
    </w:p>
    <w:p w:rsidR="00E94E91" w:rsidRPr="00CB00D8" w:rsidRDefault="00E94E91" w:rsidP="00E94E91">
      <w:pPr>
        <w:pStyle w:val="ab"/>
        <w:numPr>
          <w:ilvl w:val="0"/>
          <w:numId w:val="42"/>
        </w:numPr>
        <w:autoSpaceDE w:val="0"/>
        <w:autoSpaceDN w:val="0"/>
        <w:adjustRightInd w:val="0"/>
        <w:spacing w:after="0" w:line="360" w:lineRule="auto"/>
        <w:ind w:left="0" w:firstLine="284"/>
        <w:rPr>
          <w:rFonts w:ascii="Times New Roman" w:hAnsi="Times New Roman"/>
          <w:sz w:val="28"/>
          <w:szCs w:val="28"/>
        </w:rPr>
      </w:pPr>
      <w:hyperlink r:id="rId16" w:history="1">
        <w:r w:rsidRPr="00CB00D8">
          <w:rPr>
            <w:rStyle w:val="af5"/>
            <w:rFonts w:ascii="Times New Roman" w:eastAsia="Times New Roman" w:hAnsi="Times New Roman"/>
            <w:color w:val="000000"/>
            <w:sz w:val="28"/>
            <w:szCs w:val="28"/>
            <w:u w:val="none"/>
            <w:lang w:eastAsia="ru-RU"/>
          </w:rPr>
          <w:t>Орлова Н.А. Молодежные субкультуры</w:t>
        </w:r>
      </w:hyperlink>
      <w:r w:rsidR="00345580">
        <w:rPr>
          <w:rFonts w:ascii="Times New Roman" w:eastAsia="Times New Roman" w:hAnsi="Times New Roman"/>
          <w:color w:val="000000"/>
          <w:sz w:val="28"/>
          <w:szCs w:val="28"/>
          <w:lang w:val="uk-UA" w:eastAsia="ru-RU"/>
        </w:rPr>
        <w:t>:</w:t>
      </w:r>
      <w:r w:rsidRPr="00CB00D8">
        <w:rPr>
          <w:rFonts w:ascii="Times New Roman" w:eastAsia="Times New Roman" w:hAnsi="Times New Roman"/>
          <w:color w:val="000000"/>
          <w:sz w:val="28"/>
          <w:szCs w:val="28"/>
          <w:lang w:val="uk-UA" w:eastAsia="ru-RU"/>
        </w:rPr>
        <w:t xml:space="preserve"> </w:t>
      </w:r>
      <w:r w:rsidR="00345580">
        <w:rPr>
          <w:rFonts w:ascii="Times New Roman" w:hAnsi="Times New Roman"/>
          <w:color w:val="000000"/>
          <w:sz w:val="28"/>
          <w:szCs w:val="28"/>
          <w:shd w:val="clear" w:color="auto" w:fill="F0F0F0"/>
          <w:lang w:val="uk-UA"/>
        </w:rPr>
        <w:t>п</w:t>
      </w:r>
      <w:proofErr w:type="spellStart"/>
      <w:r w:rsidRPr="00CB00D8">
        <w:rPr>
          <w:rFonts w:ascii="Times New Roman" w:hAnsi="Times New Roman"/>
          <w:color w:val="000000"/>
          <w:sz w:val="28"/>
          <w:szCs w:val="28"/>
          <w:shd w:val="clear" w:color="auto" w:fill="F0F0F0"/>
        </w:rPr>
        <w:t>особие</w:t>
      </w:r>
      <w:proofErr w:type="spellEnd"/>
      <w:r w:rsidRPr="00CB00D8">
        <w:rPr>
          <w:rFonts w:ascii="Times New Roman" w:hAnsi="Times New Roman"/>
          <w:color w:val="000000"/>
          <w:sz w:val="28"/>
          <w:szCs w:val="28"/>
          <w:shd w:val="clear" w:color="auto" w:fill="F0F0F0"/>
        </w:rPr>
        <w:t xml:space="preserve"> для студентов</w:t>
      </w:r>
      <w:r w:rsidR="00345580">
        <w:rPr>
          <w:rFonts w:ascii="Times New Roman" w:hAnsi="Times New Roman"/>
          <w:color w:val="000000"/>
          <w:sz w:val="28"/>
          <w:szCs w:val="28"/>
          <w:shd w:val="clear" w:color="auto" w:fill="F0F0F0"/>
          <w:lang w:val="uk-UA"/>
        </w:rPr>
        <w:t>/Н.А.Орлова</w:t>
      </w:r>
      <w:r w:rsidRPr="00CB00D8">
        <w:rPr>
          <w:rFonts w:ascii="Times New Roman" w:hAnsi="Times New Roman"/>
          <w:color w:val="000000"/>
          <w:sz w:val="28"/>
          <w:szCs w:val="28"/>
          <w:shd w:val="clear" w:color="auto" w:fill="F0F0F0"/>
        </w:rPr>
        <w:t>.</w:t>
      </w:r>
      <w:r w:rsidR="00345580">
        <w:rPr>
          <w:rFonts w:ascii="Times New Roman" w:hAnsi="Times New Roman"/>
          <w:color w:val="000000"/>
          <w:sz w:val="28"/>
          <w:szCs w:val="28"/>
          <w:shd w:val="clear" w:color="auto" w:fill="F0F0F0"/>
          <w:lang w:val="uk-UA"/>
        </w:rPr>
        <w:t xml:space="preserve"> – </w:t>
      </w:r>
      <w:proofErr w:type="spellStart"/>
      <w:r w:rsidR="00345580">
        <w:rPr>
          <w:rFonts w:ascii="Times New Roman" w:hAnsi="Times New Roman"/>
          <w:color w:val="000000"/>
          <w:sz w:val="28"/>
          <w:szCs w:val="28"/>
          <w:shd w:val="clear" w:color="auto" w:fill="F0F0F0"/>
          <w:lang w:val="uk-UA"/>
        </w:rPr>
        <w:t>Томск</w:t>
      </w:r>
      <w:proofErr w:type="spellEnd"/>
      <w:r w:rsidR="00345580">
        <w:rPr>
          <w:rFonts w:ascii="Times New Roman" w:hAnsi="Times New Roman"/>
          <w:color w:val="000000"/>
          <w:sz w:val="28"/>
          <w:szCs w:val="28"/>
          <w:shd w:val="clear" w:color="auto" w:fill="F0F0F0"/>
          <w:lang w:val="uk-UA"/>
        </w:rPr>
        <w:t>,</w:t>
      </w:r>
      <w:r w:rsidR="00345580">
        <w:rPr>
          <w:rFonts w:ascii="Times New Roman" w:hAnsi="Times New Roman"/>
          <w:color w:val="000000"/>
          <w:sz w:val="28"/>
          <w:szCs w:val="28"/>
          <w:shd w:val="clear" w:color="auto" w:fill="F0F0F0"/>
        </w:rPr>
        <w:t xml:space="preserve"> Издательство: ТУСУР,  2007</w:t>
      </w:r>
      <w:r w:rsidRPr="00CB00D8">
        <w:rPr>
          <w:rFonts w:ascii="Times New Roman" w:hAnsi="Times New Roman"/>
          <w:color w:val="000000"/>
          <w:sz w:val="28"/>
          <w:szCs w:val="28"/>
          <w:shd w:val="clear" w:color="auto" w:fill="F0F0F0"/>
        </w:rPr>
        <w:t>.</w:t>
      </w:r>
      <w:r w:rsidR="00345580">
        <w:rPr>
          <w:rFonts w:ascii="Times New Roman" w:hAnsi="Times New Roman"/>
          <w:color w:val="000000"/>
          <w:sz w:val="28"/>
          <w:szCs w:val="28"/>
          <w:shd w:val="clear" w:color="auto" w:fill="F0F0F0"/>
          <w:lang w:val="uk-UA"/>
        </w:rPr>
        <w:t xml:space="preserve"> -</w:t>
      </w:r>
      <w:r w:rsidRPr="00CB00D8">
        <w:rPr>
          <w:rFonts w:ascii="Times New Roman" w:hAnsi="Times New Roman"/>
          <w:color w:val="000000"/>
          <w:sz w:val="28"/>
          <w:szCs w:val="28"/>
          <w:shd w:val="clear" w:color="auto" w:fill="F0F0F0"/>
        </w:rPr>
        <w:t xml:space="preserve"> 150с.</w:t>
      </w:r>
    </w:p>
    <w:p w:rsidR="00E94E91" w:rsidRPr="00CB00D8" w:rsidRDefault="00E94E91" w:rsidP="00E94E91">
      <w:pPr>
        <w:pStyle w:val="ab"/>
        <w:numPr>
          <w:ilvl w:val="0"/>
          <w:numId w:val="42"/>
        </w:numPr>
        <w:autoSpaceDE w:val="0"/>
        <w:autoSpaceDN w:val="0"/>
        <w:adjustRightInd w:val="0"/>
        <w:spacing w:after="0" w:line="360" w:lineRule="auto"/>
        <w:ind w:left="0" w:firstLine="284"/>
        <w:rPr>
          <w:rFonts w:ascii="Times New Roman" w:hAnsi="Times New Roman"/>
          <w:sz w:val="28"/>
          <w:szCs w:val="28"/>
        </w:rPr>
      </w:pPr>
      <w:proofErr w:type="spellStart"/>
      <w:r w:rsidRPr="00CB00D8">
        <w:rPr>
          <w:rFonts w:ascii="Times New Roman" w:hAnsi="Times New Roman"/>
          <w:sz w:val="28"/>
          <w:szCs w:val="28"/>
        </w:rPr>
        <w:t>Пехунен</w:t>
      </w:r>
      <w:proofErr w:type="spellEnd"/>
      <w:r w:rsidRPr="00CB00D8">
        <w:rPr>
          <w:rFonts w:ascii="Times New Roman" w:hAnsi="Times New Roman"/>
          <w:sz w:val="28"/>
          <w:szCs w:val="28"/>
        </w:rPr>
        <w:t xml:space="preserve"> Р. </w:t>
      </w:r>
      <w:proofErr w:type="spellStart"/>
      <w:r w:rsidRPr="00CB00D8">
        <w:rPr>
          <w:rFonts w:ascii="Times New Roman" w:hAnsi="Times New Roman"/>
          <w:sz w:val="28"/>
          <w:szCs w:val="28"/>
        </w:rPr>
        <w:t>Завдання</w:t>
      </w:r>
      <w:proofErr w:type="spellEnd"/>
      <w:r w:rsidRPr="00CB00D8">
        <w:rPr>
          <w:rFonts w:ascii="Times New Roman" w:hAnsi="Times New Roman"/>
          <w:sz w:val="28"/>
          <w:szCs w:val="28"/>
        </w:rPr>
        <w:t xml:space="preserve"> </w:t>
      </w:r>
      <w:proofErr w:type="spellStart"/>
      <w:r w:rsidRPr="00CB00D8">
        <w:rPr>
          <w:rFonts w:ascii="Times New Roman" w:hAnsi="Times New Roman"/>
          <w:sz w:val="28"/>
          <w:szCs w:val="28"/>
        </w:rPr>
        <w:t>розвитку</w:t>
      </w:r>
      <w:proofErr w:type="spellEnd"/>
      <w:r w:rsidRPr="00CB00D8">
        <w:rPr>
          <w:rFonts w:ascii="Times New Roman" w:hAnsi="Times New Roman"/>
          <w:sz w:val="28"/>
          <w:szCs w:val="28"/>
        </w:rPr>
        <w:t xml:space="preserve"> </w:t>
      </w:r>
      <w:proofErr w:type="spellStart"/>
      <w:r w:rsidRPr="00CB00D8">
        <w:rPr>
          <w:rFonts w:ascii="Times New Roman" w:hAnsi="Times New Roman"/>
          <w:sz w:val="28"/>
          <w:szCs w:val="28"/>
        </w:rPr>
        <w:t>і</w:t>
      </w:r>
      <w:proofErr w:type="spellEnd"/>
      <w:r w:rsidRPr="00CB00D8">
        <w:rPr>
          <w:rFonts w:ascii="Times New Roman" w:hAnsi="Times New Roman"/>
          <w:sz w:val="28"/>
          <w:szCs w:val="28"/>
        </w:rPr>
        <w:t xml:space="preserve"> </w:t>
      </w:r>
      <w:proofErr w:type="spellStart"/>
      <w:r w:rsidRPr="00CB00D8">
        <w:rPr>
          <w:rFonts w:ascii="Times New Roman" w:hAnsi="Times New Roman"/>
          <w:sz w:val="28"/>
          <w:szCs w:val="28"/>
        </w:rPr>
        <w:t>життє</w:t>
      </w:r>
      <w:proofErr w:type="gramStart"/>
      <w:r w:rsidRPr="00CB00D8">
        <w:rPr>
          <w:rFonts w:ascii="Times New Roman" w:hAnsi="Times New Roman"/>
          <w:sz w:val="28"/>
          <w:szCs w:val="28"/>
        </w:rPr>
        <w:t>в</w:t>
      </w:r>
      <w:proofErr w:type="gramEnd"/>
      <w:r w:rsidRPr="00CB00D8">
        <w:rPr>
          <w:rFonts w:ascii="Times New Roman" w:hAnsi="Times New Roman"/>
          <w:sz w:val="28"/>
          <w:szCs w:val="28"/>
        </w:rPr>
        <w:t>і</w:t>
      </w:r>
      <w:proofErr w:type="spellEnd"/>
      <w:r w:rsidRPr="00CB00D8">
        <w:rPr>
          <w:rFonts w:ascii="Times New Roman" w:hAnsi="Times New Roman"/>
          <w:sz w:val="28"/>
          <w:szCs w:val="28"/>
        </w:rPr>
        <w:t xml:space="preserve"> </w:t>
      </w:r>
      <w:proofErr w:type="spellStart"/>
      <w:r w:rsidRPr="00CB00D8">
        <w:rPr>
          <w:rFonts w:ascii="Times New Roman" w:hAnsi="Times New Roman"/>
          <w:sz w:val="28"/>
          <w:szCs w:val="28"/>
        </w:rPr>
        <w:t>стратегії</w:t>
      </w:r>
      <w:proofErr w:type="spellEnd"/>
      <w:r w:rsidRPr="00CB00D8">
        <w:rPr>
          <w:rFonts w:ascii="Times New Roman" w:hAnsi="Times New Roman"/>
          <w:sz w:val="28"/>
          <w:szCs w:val="28"/>
        </w:rPr>
        <w:t>. /</w:t>
      </w:r>
      <w:r w:rsidR="00C13C4E">
        <w:rPr>
          <w:rFonts w:ascii="Times New Roman" w:hAnsi="Times New Roman"/>
          <w:sz w:val="28"/>
          <w:szCs w:val="28"/>
          <w:lang w:val="uk-UA"/>
        </w:rPr>
        <w:t>Р.</w:t>
      </w:r>
      <w:proofErr w:type="spellStart"/>
      <w:r w:rsidR="00C13C4E">
        <w:rPr>
          <w:rFonts w:ascii="Times New Roman" w:hAnsi="Times New Roman"/>
          <w:sz w:val="28"/>
          <w:szCs w:val="28"/>
          <w:lang w:val="uk-UA"/>
        </w:rPr>
        <w:t>Пехунен</w:t>
      </w:r>
      <w:proofErr w:type="spellEnd"/>
      <w:r w:rsidR="00C13C4E">
        <w:rPr>
          <w:rFonts w:ascii="Times New Roman" w:hAnsi="Times New Roman"/>
          <w:sz w:val="28"/>
          <w:szCs w:val="28"/>
          <w:lang w:val="uk-UA"/>
        </w:rPr>
        <w:t>//</w:t>
      </w:r>
      <w:r w:rsidRPr="00CB00D8">
        <w:rPr>
          <w:rFonts w:ascii="Times New Roman" w:hAnsi="Times New Roman"/>
          <w:sz w:val="28"/>
          <w:szCs w:val="28"/>
        </w:rPr>
        <w:t xml:space="preserve"> </w:t>
      </w:r>
      <w:proofErr w:type="spellStart"/>
      <w:r w:rsidRPr="00CB00D8">
        <w:rPr>
          <w:rFonts w:ascii="Times New Roman" w:hAnsi="Times New Roman"/>
          <w:sz w:val="28"/>
          <w:szCs w:val="28"/>
        </w:rPr>
        <w:t>Психологія</w:t>
      </w:r>
      <w:proofErr w:type="spellEnd"/>
      <w:r w:rsidRPr="00CB00D8">
        <w:rPr>
          <w:rFonts w:ascii="Times New Roman" w:hAnsi="Times New Roman"/>
          <w:sz w:val="28"/>
          <w:szCs w:val="28"/>
        </w:rPr>
        <w:t xml:space="preserve"> </w:t>
      </w:r>
      <w:proofErr w:type="spellStart"/>
      <w:r w:rsidRPr="00CB00D8">
        <w:rPr>
          <w:rFonts w:ascii="Times New Roman" w:hAnsi="Times New Roman"/>
          <w:sz w:val="28"/>
          <w:szCs w:val="28"/>
        </w:rPr>
        <w:t>особистості</w:t>
      </w:r>
      <w:proofErr w:type="spellEnd"/>
      <w:r w:rsidRPr="00CB00D8">
        <w:rPr>
          <w:rFonts w:ascii="Times New Roman" w:hAnsi="Times New Roman"/>
          <w:sz w:val="28"/>
          <w:szCs w:val="28"/>
        </w:rPr>
        <w:t xml:space="preserve"> </w:t>
      </w:r>
      <w:proofErr w:type="spellStart"/>
      <w:r w:rsidRPr="00CB00D8">
        <w:rPr>
          <w:rFonts w:ascii="Times New Roman" w:hAnsi="Times New Roman"/>
          <w:sz w:val="28"/>
          <w:szCs w:val="28"/>
        </w:rPr>
        <w:t>і</w:t>
      </w:r>
      <w:proofErr w:type="spellEnd"/>
      <w:r w:rsidRPr="00CB00D8">
        <w:rPr>
          <w:rFonts w:ascii="Times New Roman" w:hAnsi="Times New Roman"/>
          <w:sz w:val="28"/>
          <w:szCs w:val="28"/>
        </w:rPr>
        <w:t xml:space="preserve"> </w:t>
      </w:r>
      <w:proofErr w:type="spellStart"/>
      <w:r w:rsidRPr="00CB00D8">
        <w:rPr>
          <w:rFonts w:ascii="Times New Roman" w:hAnsi="Times New Roman"/>
          <w:sz w:val="28"/>
          <w:szCs w:val="28"/>
        </w:rPr>
        <w:t>спосіб</w:t>
      </w:r>
      <w:proofErr w:type="spellEnd"/>
      <w:r w:rsidRPr="00CB00D8">
        <w:rPr>
          <w:rFonts w:ascii="Times New Roman" w:hAnsi="Times New Roman"/>
          <w:sz w:val="28"/>
          <w:szCs w:val="28"/>
        </w:rPr>
        <w:t xml:space="preserve"> </w:t>
      </w:r>
      <w:proofErr w:type="spellStart"/>
      <w:r w:rsidRPr="00CB00D8">
        <w:rPr>
          <w:rFonts w:ascii="Times New Roman" w:hAnsi="Times New Roman"/>
          <w:sz w:val="28"/>
          <w:szCs w:val="28"/>
        </w:rPr>
        <w:t>життя</w:t>
      </w:r>
      <w:proofErr w:type="spellEnd"/>
      <w:r w:rsidRPr="00CB00D8">
        <w:rPr>
          <w:rFonts w:ascii="Times New Roman" w:hAnsi="Times New Roman"/>
          <w:sz w:val="28"/>
          <w:szCs w:val="28"/>
        </w:rPr>
        <w:t>. - М.: Наука, 1987. - С. 125-129.</w:t>
      </w:r>
    </w:p>
    <w:p w:rsidR="00E94E91" w:rsidRPr="00CB00D8" w:rsidRDefault="00476EB3" w:rsidP="00E94E91">
      <w:pPr>
        <w:pStyle w:val="ab"/>
        <w:numPr>
          <w:ilvl w:val="0"/>
          <w:numId w:val="42"/>
        </w:numPr>
        <w:autoSpaceDE w:val="0"/>
        <w:autoSpaceDN w:val="0"/>
        <w:adjustRightInd w:val="0"/>
        <w:spacing w:after="0" w:line="360" w:lineRule="auto"/>
        <w:ind w:left="0" w:firstLine="284"/>
        <w:rPr>
          <w:rFonts w:ascii="Times New Roman" w:hAnsi="Times New Roman"/>
          <w:sz w:val="28"/>
          <w:szCs w:val="28"/>
        </w:rPr>
      </w:pPr>
      <w:r>
        <w:rPr>
          <w:rFonts w:ascii="Times New Roman" w:hAnsi="Times New Roman"/>
          <w:spacing w:val="-5"/>
          <w:sz w:val="28"/>
          <w:szCs w:val="28"/>
        </w:rPr>
        <w:t>Резник</w:t>
      </w:r>
      <w:r w:rsidR="00E94E91" w:rsidRPr="00CB00D8">
        <w:rPr>
          <w:rFonts w:ascii="Times New Roman" w:hAnsi="Times New Roman"/>
          <w:spacing w:val="-5"/>
          <w:sz w:val="28"/>
          <w:szCs w:val="28"/>
        </w:rPr>
        <w:t xml:space="preserve"> Т.Е., Жизненные стратегии личности: поиск альтернатив</w:t>
      </w:r>
      <w:r>
        <w:rPr>
          <w:rFonts w:ascii="Times New Roman" w:hAnsi="Times New Roman"/>
          <w:spacing w:val="-5"/>
          <w:sz w:val="28"/>
          <w:szCs w:val="28"/>
          <w:lang w:val="uk-UA"/>
        </w:rPr>
        <w:t>:</w:t>
      </w:r>
      <w:r>
        <w:rPr>
          <w:rFonts w:ascii="Times New Roman" w:hAnsi="Times New Roman"/>
          <w:spacing w:val="-5"/>
          <w:sz w:val="28"/>
          <w:szCs w:val="28"/>
        </w:rPr>
        <w:t xml:space="preserve"> </w:t>
      </w:r>
      <w:r>
        <w:rPr>
          <w:rFonts w:ascii="Times New Roman" w:hAnsi="Times New Roman"/>
          <w:spacing w:val="-5"/>
          <w:sz w:val="28"/>
          <w:szCs w:val="28"/>
          <w:lang w:val="uk-UA"/>
        </w:rPr>
        <w:t>в</w:t>
      </w:r>
      <w:proofErr w:type="spellStart"/>
      <w:r w:rsidR="00E94E91" w:rsidRPr="00CB00D8">
        <w:rPr>
          <w:rFonts w:ascii="Times New Roman" w:hAnsi="Times New Roman"/>
          <w:spacing w:val="-5"/>
          <w:sz w:val="28"/>
          <w:szCs w:val="28"/>
        </w:rPr>
        <w:t>ып</w:t>
      </w:r>
      <w:proofErr w:type="spellEnd"/>
      <w:r w:rsidR="00E94E91" w:rsidRPr="00CB00D8">
        <w:rPr>
          <w:rFonts w:ascii="Times New Roman" w:hAnsi="Times New Roman"/>
          <w:spacing w:val="-5"/>
          <w:sz w:val="28"/>
          <w:szCs w:val="28"/>
        </w:rPr>
        <w:t xml:space="preserve"> 2./ Т.Е. Резник, Ю.М.Резник - М.: Деловое содействие, 2005.- 78 </w:t>
      </w:r>
      <w:proofErr w:type="gramStart"/>
      <w:r w:rsidR="00E94E91" w:rsidRPr="00CB00D8">
        <w:rPr>
          <w:rFonts w:ascii="Times New Roman" w:hAnsi="Times New Roman"/>
          <w:spacing w:val="-5"/>
          <w:sz w:val="28"/>
          <w:szCs w:val="28"/>
        </w:rPr>
        <w:t>с</w:t>
      </w:r>
      <w:proofErr w:type="gramEnd"/>
      <w:r w:rsidR="00E94E91" w:rsidRPr="00CB00D8">
        <w:rPr>
          <w:rFonts w:ascii="Times New Roman" w:hAnsi="Times New Roman"/>
          <w:spacing w:val="-5"/>
          <w:sz w:val="28"/>
          <w:szCs w:val="28"/>
        </w:rPr>
        <w:t>.</w:t>
      </w:r>
    </w:p>
    <w:p w:rsidR="00E94E91" w:rsidRPr="00CB00D8" w:rsidRDefault="00476EB3" w:rsidP="00E94E91">
      <w:pPr>
        <w:pStyle w:val="ab"/>
        <w:numPr>
          <w:ilvl w:val="0"/>
          <w:numId w:val="42"/>
        </w:numPr>
        <w:autoSpaceDE w:val="0"/>
        <w:autoSpaceDN w:val="0"/>
        <w:adjustRightInd w:val="0"/>
        <w:spacing w:after="0" w:line="360" w:lineRule="auto"/>
        <w:ind w:left="0" w:firstLine="284"/>
        <w:rPr>
          <w:rFonts w:ascii="Times New Roman" w:hAnsi="Times New Roman"/>
          <w:sz w:val="28"/>
          <w:szCs w:val="28"/>
        </w:rPr>
      </w:pPr>
      <w:proofErr w:type="spellStart"/>
      <w:r>
        <w:rPr>
          <w:rFonts w:ascii="Times New Roman" w:hAnsi="Times New Roman"/>
          <w:sz w:val="28"/>
          <w:szCs w:val="28"/>
          <w:lang w:val="uk-UA"/>
        </w:rPr>
        <w:lastRenderedPageBreak/>
        <w:t>Рєзнік</w:t>
      </w:r>
      <w:proofErr w:type="spellEnd"/>
      <w:r>
        <w:rPr>
          <w:rFonts w:ascii="Times New Roman" w:hAnsi="Times New Roman"/>
          <w:sz w:val="28"/>
          <w:szCs w:val="28"/>
          <w:lang w:val="uk-UA"/>
        </w:rPr>
        <w:t xml:space="preserve"> Т.Є.</w:t>
      </w:r>
      <w:r w:rsidR="00E94E91" w:rsidRPr="00CB00D8">
        <w:rPr>
          <w:rFonts w:ascii="Times New Roman" w:hAnsi="Times New Roman"/>
          <w:sz w:val="28"/>
          <w:szCs w:val="28"/>
          <w:lang w:val="uk-UA"/>
        </w:rPr>
        <w:t xml:space="preserve"> </w:t>
      </w:r>
      <w:r>
        <w:rPr>
          <w:rFonts w:ascii="Times New Roman" w:hAnsi="Times New Roman"/>
          <w:sz w:val="28"/>
          <w:szCs w:val="28"/>
          <w:lang w:val="uk-UA"/>
        </w:rPr>
        <w:t>Життєві стратегії особистості /Т.Є.</w:t>
      </w:r>
      <w:proofErr w:type="spellStart"/>
      <w:r>
        <w:rPr>
          <w:rFonts w:ascii="Times New Roman" w:hAnsi="Times New Roman"/>
          <w:sz w:val="28"/>
          <w:szCs w:val="28"/>
          <w:lang w:val="uk-UA"/>
        </w:rPr>
        <w:t>Рєзнік</w:t>
      </w:r>
      <w:proofErr w:type="spellEnd"/>
      <w:r>
        <w:rPr>
          <w:rFonts w:ascii="Times New Roman" w:hAnsi="Times New Roman"/>
          <w:sz w:val="28"/>
          <w:szCs w:val="28"/>
          <w:lang w:val="uk-UA"/>
        </w:rPr>
        <w:t>, Ю.М.</w:t>
      </w:r>
      <w:proofErr w:type="spellStart"/>
      <w:r>
        <w:rPr>
          <w:rFonts w:ascii="Times New Roman" w:hAnsi="Times New Roman"/>
          <w:sz w:val="28"/>
          <w:szCs w:val="28"/>
          <w:lang w:val="uk-UA"/>
        </w:rPr>
        <w:t>Рєзнік</w:t>
      </w:r>
      <w:proofErr w:type="spellEnd"/>
      <w:r>
        <w:rPr>
          <w:rFonts w:ascii="Times New Roman" w:hAnsi="Times New Roman"/>
          <w:sz w:val="28"/>
          <w:szCs w:val="28"/>
          <w:lang w:val="uk-UA"/>
        </w:rPr>
        <w:t>/</w:t>
      </w:r>
      <w:r w:rsidR="00E94E91" w:rsidRPr="00CB00D8">
        <w:rPr>
          <w:rFonts w:ascii="Times New Roman" w:hAnsi="Times New Roman"/>
          <w:sz w:val="28"/>
          <w:szCs w:val="28"/>
          <w:lang w:val="uk-UA"/>
        </w:rPr>
        <w:t xml:space="preserve">/ </w:t>
      </w:r>
      <w:proofErr w:type="spellStart"/>
      <w:r w:rsidR="00E94E91" w:rsidRPr="00CB00D8">
        <w:rPr>
          <w:rFonts w:ascii="Times New Roman" w:hAnsi="Times New Roman"/>
          <w:sz w:val="28"/>
          <w:szCs w:val="28"/>
          <w:lang w:val="uk-UA"/>
        </w:rPr>
        <w:t>Социс</w:t>
      </w:r>
      <w:proofErr w:type="spellEnd"/>
      <w:r w:rsidR="00E94E91" w:rsidRPr="00CB00D8">
        <w:rPr>
          <w:rFonts w:ascii="Times New Roman" w:hAnsi="Times New Roman"/>
          <w:sz w:val="28"/>
          <w:szCs w:val="28"/>
          <w:lang w:val="uk-UA"/>
        </w:rPr>
        <w:t xml:space="preserve">. </w:t>
      </w:r>
      <w:r>
        <w:rPr>
          <w:rFonts w:ascii="Times New Roman" w:hAnsi="Times New Roman"/>
          <w:sz w:val="28"/>
          <w:szCs w:val="28"/>
          <w:lang w:val="uk-UA"/>
        </w:rPr>
        <w:t xml:space="preserve">- </w:t>
      </w:r>
      <w:r w:rsidR="00E94E91" w:rsidRPr="00CB00D8">
        <w:rPr>
          <w:rFonts w:ascii="Times New Roman" w:hAnsi="Times New Roman"/>
          <w:sz w:val="28"/>
          <w:szCs w:val="28"/>
        </w:rPr>
        <w:t xml:space="preserve">1995. </w:t>
      </w:r>
      <w:r>
        <w:rPr>
          <w:rFonts w:ascii="Times New Roman" w:hAnsi="Times New Roman"/>
          <w:sz w:val="28"/>
          <w:szCs w:val="28"/>
          <w:lang w:val="uk-UA"/>
        </w:rPr>
        <w:t xml:space="preserve">- </w:t>
      </w:r>
      <w:r w:rsidR="00E94E91" w:rsidRPr="00CB00D8">
        <w:rPr>
          <w:rFonts w:ascii="Times New Roman" w:hAnsi="Times New Roman"/>
          <w:sz w:val="28"/>
          <w:szCs w:val="28"/>
        </w:rPr>
        <w:t xml:space="preserve">№ 2. - С. 98-104. </w:t>
      </w:r>
    </w:p>
    <w:p w:rsidR="00E94E91" w:rsidRPr="00CB00D8" w:rsidRDefault="00476EB3" w:rsidP="00E94E91">
      <w:pPr>
        <w:pStyle w:val="ab"/>
        <w:numPr>
          <w:ilvl w:val="0"/>
          <w:numId w:val="42"/>
        </w:numPr>
        <w:autoSpaceDE w:val="0"/>
        <w:autoSpaceDN w:val="0"/>
        <w:adjustRightInd w:val="0"/>
        <w:spacing w:after="0" w:line="360" w:lineRule="auto"/>
        <w:ind w:left="0" w:firstLine="284"/>
        <w:rPr>
          <w:rFonts w:ascii="Times New Roman" w:hAnsi="Times New Roman"/>
          <w:sz w:val="28"/>
          <w:szCs w:val="28"/>
        </w:rPr>
      </w:pPr>
      <w:proofErr w:type="spellStart"/>
      <w:proofErr w:type="gramStart"/>
      <w:r>
        <w:rPr>
          <w:rFonts w:ascii="Times New Roman" w:hAnsi="Times New Roman"/>
          <w:sz w:val="28"/>
          <w:szCs w:val="28"/>
        </w:rPr>
        <w:t>Р</w:t>
      </w:r>
      <w:proofErr w:type="gramEnd"/>
      <w:r>
        <w:rPr>
          <w:rFonts w:ascii="Times New Roman" w:hAnsi="Times New Roman"/>
          <w:sz w:val="28"/>
          <w:szCs w:val="28"/>
        </w:rPr>
        <w:t>єзнік</w:t>
      </w:r>
      <w:proofErr w:type="spellEnd"/>
      <w:r>
        <w:rPr>
          <w:rFonts w:ascii="Times New Roman" w:hAnsi="Times New Roman"/>
          <w:sz w:val="28"/>
          <w:szCs w:val="28"/>
        </w:rPr>
        <w:t xml:space="preserve"> Ю.М.</w:t>
      </w:r>
      <w:r w:rsidR="00E94E91" w:rsidRPr="00CB00D8">
        <w:rPr>
          <w:rFonts w:ascii="Times New Roman" w:hAnsi="Times New Roman"/>
          <w:sz w:val="28"/>
          <w:szCs w:val="28"/>
        </w:rPr>
        <w:t xml:space="preserve"> </w:t>
      </w:r>
      <w:proofErr w:type="spellStart"/>
      <w:r w:rsidR="00E94E91" w:rsidRPr="00CB00D8">
        <w:rPr>
          <w:rFonts w:ascii="Times New Roman" w:hAnsi="Times New Roman"/>
          <w:sz w:val="28"/>
          <w:szCs w:val="28"/>
        </w:rPr>
        <w:t>Життєві</w:t>
      </w:r>
      <w:proofErr w:type="spellEnd"/>
      <w:r w:rsidR="00E94E91" w:rsidRPr="00CB00D8">
        <w:rPr>
          <w:rFonts w:ascii="Times New Roman" w:hAnsi="Times New Roman"/>
          <w:sz w:val="28"/>
          <w:szCs w:val="28"/>
        </w:rPr>
        <w:t xml:space="preserve"> </w:t>
      </w:r>
      <w:proofErr w:type="spellStart"/>
      <w:r w:rsidR="00E94E91" w:rsidRPr="00CB00D8">
        <w:rPr>
          <w:rFonts w:ascii="Times New Roman" w:hAnsi="Times New Roman"/>
          <w:sz w:val="28"/>
          <w:szCs w:val="28"/>
        </w:rPr>
        <w:t>стратегії</w:t>
      </w:r>
      <w:proofErr w:type="spellEnd"/>
      <w:r w:rsidR="00E94E91" w:rsidRPr="00CB00D8">
        <w:rPr>
          <w:rFonts w:ascii="Times New Roman" w:hAnsi="Times New Roman"/>
          <w:sz w:val="28"/>
          <w:szCs w:val="28"/>
        </w:rPr>
        <w:t xml:space="preserve"> </w:t>
      </w:r>
      <w:proofErr w:type="spellStart"/>
      <w:r w:rsidR="00E94E91" w:rsidRPr="00CB00D8">
        <w:rPr>
          <w:rFonts w:ascii="Times New Roman" w:hAnsi="Times New Roman"/>
          <w:sz w:val="28"/>
          <w:szCs w:val="28"/>
        </w:rPr>
        <w:t>особистості</w:t>
      </w:r>
      <w:proofErr w:type="spellEnd"/>
      <w:r>
        <w:rPr>
          <w:rFonts w:ascii="Times New Roman" w:hAnsi="Times New Roman"/>
          <w:sz w:val="28"/>
          <w:szCs w:val="28"/>
          <w:lang w:val="uk-UA"/>
        </w:rPr>
        <w:t>:</w:t>
      </w:r>
      <w:r w:rsidR="00E94E91" w:rsidRPr="00CB00D8">
        <w:rPr>
          <w:rFonts w:ascii="Times New Roman" w:hAnsi="Times New Roman"/>
          <w:sz w:val="28"/>
          <w:szCs w:val="28"/>
        </w:rPr>
        <w:t xml:space="preserve"> (</w:t>
      </w:r>
      <w:proofErr w:type="spellStart"/>
      <w:r w:rsidR="00E94E91" w:rsidRPr="00CB00D8">
        <w:rPr>
          <w:rFonts w:ascii="Times New Roman" w:hAnsi="Times New Roman"/>
          <w:sz w:val="28"/>
          <w:szCs w:val="28"/>
        </w:rPr>
        <w:t>досвід</w:t>
      </w:r>
      <w:proofErr w:type="spellEnd"/>
      <w:r w:rsidR="00E94E91" w:rsidRPr="00CB00D8">
        <w:rPr>
          <w:rFonts w:ascii="Times New Roman" w:hAnsi="Times New Roman"/>
          <w:sz w:val="28"/>
          <w:szCs w:val="28"/>
        </w:rPr>
        <w:t xml:space="preserve"> комплексного </w:t>
      </w:r>
      <w:proofErr w:type="spellStart"/>
      <w:r w:rsidR="00E94E91" w:rsidRPr="00CB00D8">
        <w:rPr>
          <w:rFonts w:ascii="Times New Roman" w:hAnsi="Times New Roman"/>
          <w:sz w:val="28"/>
          <w:szCs w:val="28"/>
        </w:rPr>
        <w:t>аналізу</w:t>
      </w:r>
      <w:proofErr w:type="spellEnd"/>
      <w:r w:rsidR="00E94E91" w:rsidRPr="00CB00D8">
        <w:rPr>
          <w:rFonts w:ascii="Times New Roman" w:hAnsi="Times New Roman"/>
          <w:sz w:val="28"/>
          <w:szCs w:val="28"/>
        </w:rPr>
        <w:t>)</w:t>
      </w:r>
      <w:r>
        <w:rPr>
          <w:rFonts w:ascii="Times New Roman" w:hAnsi="Times New Roman"/>
          <w:sz w:val="28"/>
          <w:szCs w:val="28"/>
          <w:lang w:val="uk-UA"/>
        </w:rPr>
        <w:t>/Ю.М.</w:t>
      </w:r>
      <w:proofErr w:type="spellStart"/>
      <w:r>
        <w:rPr>
          <w:rFonts w:ascii="Times New Roman" w:hAnsi="Times New Roman"/>
          <w:sz w:val="28"/>
          <w:szCs w:val="28"/>
          <w:lang w:val="uk-UA"/>
        </w:rPr>
        <w:t>Рєзнік</w:t>
      </w:r>
      <w:proofErr w:type="spellEnd"/>
      <w:r>
        <w:rPr>
          <w:rFonts w:ascii="Times New Roman" w:hAnsi="Times New Roman"/>
          <w:sz w:val="28"/>
          <w:szCs w:val="28"/>
          <w:lang w:val="uk-UA"/>
        </w:rPr>
        <w:t>, О.О.Смирнов</w:t>
      </w:r>
      <w:r w:rsidR="00E94E91" w:rsidRPr="00CB00D8">
        <w:rPr>
          <w:rFonts w:ascii="Times New Roman" w:hAnsi="Times New Roman"/>
          <w:sz w:val="28"/>
          <w:szCs w:val="28"/>
        </w:rPr>
        <w:t xml:space="preserve">. </w:t>
      </w:r>
      <w:r>
        <w:rPr>
          <w:rFonts w:ascii="Times New Roman" w:hAnsi="Times New Roman"/>
          <w:sz w:val="28"/>
          <w:szCs w:val="28"/>
          <w:lang w:val="uk-UA"/>
        </w:rPr>
        <w:t xml:space="preserve">- </w:t>
      </w:r>
      <w:r w:rsidR="00E94E91" w:rsidRPr="00CB00D8">
        <w:rPr>
          <w:rFonts w:ascii="Times New Roman" w:hAnsi="Times New Roman"/>
          <w:sz w:val="28"/>
          <w:szCs w:val="28"/>
        </w:rPr>
        <w:t xml:space="preserve">М., 2002. - 384 с. </w:t>
      </w:r>
    </w:p>
    <w:p w:rsidR="00E94E91" w:rsidRPr="00CB00D8" w:rsidRDefault="00E94E91" w:rsidP="00E94E91">
      <w:pPr>
        <w:pStyle w:val="ab"/>
        <w:numPr>
          <w:ilvl w:val="0"/>
          <w:numId w:val="42"/>
        </w:numPr>
        <w:autoSpaceDE w:val="0"/>
        <w:autoSpaceDN w:val="0"/>
        <w:adjustRightInd w:val="0"/>
        <w:spacing w:after="0" w:line="360" w:lineRule="auto"/>
        <w:ind w:left="0" w:firstLine="284"/>
        <w:rPr>
          <w:rFonts w:ascii="Times New Roman" w:hAnsi="Times New Roman"/>
          <w:sz w:val="28"/>
          <w:szCs w:val="28"/>
        </w:rPr>
      </w:pPr>
      <w:r w:rsidRPr="00CB00D8">
        <w:rPr>
          <w:rFonts w:ascii="Times New Roman" w:hAnsi="Times New Roman"/>
          <w:sz w:val="28"/>
          <w:szCs w:val="28"/>
        </w:rPr>
        <w:t>Савченко С.В. Социализация студенческой молодежи в условиях регионального образовательного пространства</w:t>
      </w:r>
      <w:r w:rsidR="00476EB3">
        <w:rPr>
          <w:rFonts w:ascii="Times New Roman" w:hAnsi="Times New Roman"/>
          <w:sz w:val="28"/>
          <w:szCs w:val="28"/>
          <w:lang w:val="uk-UA"/>
        </w:rPr>
        <w:t>:</w:t>
      </w:r>
      <w:r w:rsidR="00476EB3">
        <w:rPr>
          <w:rFonts w:ascii="Times New Roman" w:hAnsi="Times New Roman"/>
          <w:sz w:val="28"/>
          <w:szCs w:val="28"/>
        </w:rPr>
        <w:t xml:space="preserve"> </w:t>
      </w:r>
      <w:r w:rsidR="00476EB3">
        <w:rPr>
          <w:rFonts w:ascii="Times New Roman" w:hAnsi="Times New Roman"/>
          <w:sz w:val="28"/>
          <w:szCs w:val="28"/>
          <w:lang w:val="uk-UA"/>
        </w:rPr>
        <w:t>м</w:t>
      </w:r>
      <w:proofErr w:type="spellStart"/>
      <w:r w:rsidRPr="00CB00D8">
        <w:rPr>
          <w:rFonts w:ascii="Times New Roman" w:hAnsi="Times New Roman"/>
          <w:sz w:val="28"/>
          <w:szCs w:val="28"/>
        </w:rPr>
        <w:t>онография</w:t>
      </w:r>
      <w:proofErr w:type="spellEnd"/>
      <w:r w:rsidR="00476EB3">
        <w:rPr>
          <w:rFonts w:ascii="Times New Roman" w:hAnsi="Times New Roman"/>
          <w:sz w:val="28"/>
          <w:szCs w:val="28"/>
          <w:lang w:val="uk-UA"/>
        </w:rPr>
        <w:t>/С.В.Савченко</w:t>
      </w:r>
      <w:r w:rsidRPr="00CB00D8">
        <w:rPr>
          <w:rFonts w:ascii="Times New Roman" w:hAnsi="Times New Roman"/>
          <w:sz w:val="28"/>
          <w:szCs w:val="28"/>
        </w:rPr>
        <w:t xml:space="preserve">. – Луганск: </w:t>
      </w:r>
      <w:proofErr w:type="spellStart"/>
      <w:r w:rsidRPr="00CB00D8">
        <w:rPr>
          <w:rFonts w:ascii="Times New Roman" w:hAnsi="Times New Roman"/>
          <w:sz w:val="28"/>
          <w:szCs w:val="28"/>
        </w:rPr>
        <w:t>Альма</w:t>
      </w:r>
      <w:proofErr w:type="spellEnd"/>
      <w:r w:rsidRPr="00CB00D8">
        <w:rPr>
          <w:rFonts w:ascii="Times New Roman" w:hAnsi="Times New Roman"/>
          <w:sz w:val="28"/>
          <w:szCs w:val="28"/>
        </w:rPr>
        <w:t xml:space="preserve"> Матер, 2003. – 406 с.</w:t>
      </w:r>
    </w:p>
    <w:p w:rsidR="00E94E91" w:rsidRPr="00CB00D8" w:rsidRDefault="00E94E91" w:rsidP="00E94E91">
      <w:pPr>
        <w:pStyle w:val="ab"/>
        <w:numPr>
          <w:ilvl w:val="0"/>
          <w:numId w:val="42"/>
        </w:numPr>
        <w:autoSpaceDE w:val="0"/>
        <w:autoSpaceDN w:val="0"/>
        <w:adjustRightInd w:val="0"/>
        <w:spacing w:after="0" w:line="360" w:lineRule="auto"/>
        <w:ind w:left="0" w:firstLine="284"/>
        <w:rPr>
          <w:rFonts w:ascii="Times New Roman" w:hAnsi="Times New Roman"/>
          <w:sz w:val="28"/>
          <w:szCs w:val="28"/>
        </w:rPr>
      </w:pPr>
      <w:proofErr w:type="spellStart"/>
      <w:r w:rsidRPr="00CB00D8">
        <w:rPr>
          <w:rFonts w:ascii="Times New Roman" w:hAnsi="Times New Roman"/>
          <w:sz w:val="28"/>
          <w:szCs w:val="28"/>
        </w:rPr>
        <w:t>Смелзер</w:t>
      </w:r>
      <w:proofErr w:type="spellEnd"/>
      <w:r w:rsidRPr="00CB00D8">
        <w:rPr>
          <w:rFonts w:ascii="Times New Roman" w:hAnsi="Times New Roman"/>
          <w:sz w:val="28"/>
          <w:szCs w:val="28"/>
        </w:rPr>
        <w:t xml:space="preserve"> Н. Социология</w:t>
      </w:r>
      <w:r w:rsidR="004D30A0">
        <w:rPr>
          <w:rFonts w:ascii="Times New Roman" w:hAnsi="Times New Roman"/>
          <w:sz w:val="28"/>
          <w:szCs w:val="28"/>
          <w:lang w:val="uk-UA"/>
        </w:rPr>
        <w:t>/Н.</w:t>
      </w:r>
      <w:proofErr w:type="spellStart"/>
      <w:r w:rsidR="004D30A0">
        <w:rPr>
          <w:rFonts w:ascii="Times New Roman" w:hAnsi="Times New Roman"/>
          <w:sz w:val="28"/>
          <w:szCs w:val="28"/>
          <w:lang w:val="uk-UA"/>
        </w:rPr>
        <w:t>Смелзер</w:t>
      </w:r>
      <w:proofErr w:type="spellEnd"/>
      <w:r w:rsidRPr="00CB00D8">
        <w:rPr>
          <w:rFonts w:ascii="Times New Roman" w:hAnsi="Times New Roman"/>
          <w:sz w:val="28"/>
          <w:szCs w:val="28"/>
        </w:rPr>
        <w:t>. - М., 1994. - С. 94-130.</w:t>
      </w:r>
    </w:p>
    <w:p w:rsidR="00E94E91" w:rsidRPr="00CB00D8" w:rsidRDefault="00E94E91" w:rsidP="00E94E91">
      <w:pPr>
        <w:pStyle w:val="ab"/>
        <w:numPr>
          <w:ilvl w:val="0"/>
          <w:numId w:val="42"/>
        </w:numPr>
        <w:autoSpaceDE w:val="0"/>
        <w:autoSpaceDN w:val="0"/>
        <w:adjustRightInd w:val="0"/>
        <w:spacing w:after="0" w:line="360" w:lineRule="auto"/>
        <w:ind w:left="0" w:firstLine="284"/>
        <w:rPr>
          <w:rFonts w:ascii="Times New Roman" w:hAnsi="Times New Roman"/>
          <w:sz w:val="28"/>
          <w:szCs w:val="28"/>
        </w:rPr>
      </w:pPr>
      <w:proofErr w:type="spellStart"/>
      <w:proofErr w:type="gramStart"/>
      <w:r w:rsidRPr="00CB00D8">
        <w:rPr>
          <w:rFonts w:ascii="Times New Roman" w:hAnsi="Times New Roman"/>
          <w:sz w:val="28"/>
          <w:szCs w:val="28"/>
        </w:rPr>
        <w:t>Созонтів</w:t>
      </w:r>
      <w:proofErr w:type="spellEnd"/>
      <w:r w:rsidRPr="00CB00D8">
        <w:rPr>
          <w:rFonts w:ascii="Times New Roman" w:hAnsi="Times New Roman"/>
          <w:sz w:val="28"/>
          <w:szCs w:val="28"/>
        </w:rPr>
        <w:t xml:space="preserve"> А.Є. </w:t>
      </w:r>
      <w:proofErr w:type="spellStart"/>
      <w:r w:rsidRPr="00CB00D8">
        <w:rPr>
          <w:rFonts w:ascii="Times New Roman" w:hAnsi="Times New Roman"/>
          <w:sz w:val="28"/>
          <w:szCs w:val="28"/>
        </w:rPr>
        <w:t>Основні</w:t>
      </w:r>
      <w:proofErr w:type="spellEnd"/>
      <w:r w:rsidRPr="00CB00D8">
        <w:rPr>
          <w:rFonts w:ascii="Times New Roman" w:hAnsi="Times New Roman"/>
          <w:sz w:val="28"/>
          <w:szCs w:val="28"/>
        </w:rPr>
        <w:t xml:space="preserve"> </w:t>
      </w:r>
      <w:proofErr w:type="spellStart"/>
      <w:r w:rsidRPr="00CB00D8">
        <w:rPr>
          <w:rFonts w:ascii="Times New Roman" w:hAnsi="Times New Roman"/>
          <w:sz w:val="28"/>
          <w:szCs w:val="28"/>
        </w:rPr>
        <w:t>життєві</w:t>
      </w:r>
      <w:proofErr w:type="spellEnd"/>
      <w:r w:rsidRPr="00CB00D8">
        <w:rPr>
          <w:rFonts w:ascii="Times New Roman" w:hAnsi="Times New Roman"/>
          <w:sz w:val="28"/>
          <w:szCs w:val="28"/>
        </w:rPr>
        <w:t xml:space="preserve"> </w:t>
      </w:r>
      <w:proofErr w:type="spellStart"/>
      <w:r w:rsidRPr="00CB00D8">
        <w:rPr>
          <w:rFonts w:ascii="Times New Roman" w:hAnsi="Times New Roman"/>
          <w:sz w:val="28"/>
          <w:szCs w:val="28"/>
        </w:rPr>
        <w:t>стратегії</w:t>
      </w:r>
      <w:proofErr w:type="spellEnd"/>
      <w:r w:rsidRPr="00CB00D8">
        <w:rPr>
          <w:rFonts w:ascii="Times New Roman" w:hAnsi="Times New Roman"/>
          <w:sz w:val="28"/>
          <w:szCs w:val="28"/>
        </w:rPr>
        <w:t xml:space="preserve"> </w:t>
      </w:r>
      <w:proofErr w:type="spellStart"/>
      <w:r w:rsidRPr="00CB00D8">
        <w:rPr>
          <w:rFonts w:ascii="Times New Roman" w:hAnsi="Times New Roman"/>
          <w:sz w:val="28"/>
          <w:szCs w:val="28"/>
        </w:rPr>
        <w:t>російських</w:t>
      </w:r>
      <w:proofErr w:type="spellEnd"/>
      <w:r w:rsidRPr="00CB00D8">
        <w:rPr>
          <w:rFonts w:ascii="Times New Roman" w:hAnsi="Times New Roman"/>
          <w:sz w:val="28"/>
          <w:szCs w:val="28"/>
        </w:rPr>
        <w:t xml:space="preserve"> </w:t>
      </w:r>
      <w:proofErr w:type="spellStart"/>
      <w:r w:rsidRPr="00CB00D8">
        <w:rPr>
          <w:rFonts w:ascii="Times New Roman" w:hAnsi="Times New Roman"/>
          <w:sz w:val="28"/>
          <w:szCs w:val="28"/>
        </w:rPr>
        <w:t>сту</w:t>
      </w:r>
      <w:r w:rsidR="004D30A0">
        <w:rPr>
          <w:rFonts w:ascii="Times New Roman" w:hAnsi="Times New Roman"/>
          <w:sz w:val="28"/>
          <w:szCs w:val="28"/>
        </w:rPr>
        <w:t>дентів</w:t>
      </w:r>
      <w:proofErr w:type="spellEnd"/>
      <w:r w:rsidR="004D30A0">
        <w:rPr>
          <w:rFonts w:ascii="Times New Roman" w:hAnsi="Times New Roman"/>
          <w:sz w:val="28"/>
          <w:szCs w:val="28"/>
          <w:lang w:val="uk-UA"/>
        </w:rPr>
        <w:t>/А.Є.</w:t>
      </w:r>
      <w:proofErr w:type="spellStart"/>
      <w:r w:rsidR="004D30A0">
        <w:rPr>
          <w:rFonts w:ascii="Times New Roman" w:hAnsi="Times New Roman"/>
          <w:sz w:val="28"/>
          <w:szCs w:val="28"/>
          <w:lang w:val="uk-UA"/>
        </w:rPr>
        <w:t>Созонтін</w:t>
      </w:r>
      <w:proofErr w:type="spellEnd"/>
      <w:r w:rsidR="004D30A0">
        <w:rPr>
          <w:rFonts w:ascii="Times New Roman" w:hAnsi="Times New Roman"/>
          <w:sz w:val="28"/>
          <w:szCs w:val="28"/>
        </w:rPr>
        <w:t>//</w:t>
      </w:r>
      <w:proofErr w:type="spellStart"/>
      <w:r w:rsidRPr="00CB00D8">
        <w:rPr>
          <w:rFonts w:ascii="Times New Roman" w:hAnsi="Times New Roman"/>
          <w:sz w:val="28"/>
          <w:szCs w:val="28"/>
        </w:rPr>
        <w:t>Вісник</w:t>
      </w:r>
      <w:proofErr w:type="spellEnd"/>
      <w:r w:rsidRPr="00CB00D8">
        <w:rPr>
          <w:rFonts w:ascii="Times New Roman" w:hAnsi="Times New Roman"/>
          <w:sz w:val="28"/>
          <w:szCs w:val="28"/>
        </w:rPr>
        <w:t xml:space="preserve"> МГУ, </w:t>
      </w:r>
      <w:proofErr w:type="spellStart"/>
      <w:r w:rsidRPr="00CB00D8">
        <w:rPr>
          <w:rFonts w:ascii="Times New Roman" w:hAnsi="Times New Roman"/>
          <w:sz w:val="28"/>
          <w:szCs w:val="28"/>
        </w:rPr>
        <w:t>серія</w:t>
      </w:r>
      <w:proofErr w:type="spellEnd"/>
      <w:r w:rsidRPr="00CB00D8">
        <w:rPr>
          <w:rFonts w:ascii="Times New Roman" w:hAnsi="Times New Roman"/>
          <w:sz w:val="28"/>
          <w:szCs w:val="28"/>
        </w:rPr>
        <w:t xml:space="preserve"> 14 «</w:t>
      </w:r>
      <w:proofErr w:type="spellStart"/>
      <w:r w:rsidRPr="00CB00D8">
        <w:rPr>
          <w:rFonts w:ascii="Times New Roman" w:hAnsi="Times New Roman"/>
          <w:sz w:val="28"/>
          <w:szCs w:val="28"/>
        </w:rPr>
        <w:t>Психологія</w:t>
      </w:r>
      <w:proofErr w:type="spellEnd"/>
      <w:r w:rsidRPr="00CB00D8">
        <w:rPr>
          <w:rFonts w:ascii="Times New Roman" w:hAnsi="Times New Roman"/>
          <w:sz w:val="28"/>
          <w:szCs w:val="28"/>
        </w:rPr>
        <w:t xml:space="preserve">». - 2003 .- № 3 - С. 15-23. </w:t>
      </w:r>
      <w:proofErr w:type="gramEnd"/>
    </w:p>
    <w:p w:rsidR="00E94E91" w:rsidRPr="00CB00D8" w:rsidRDefault="00E94E91" w:rsidP="00E94E91">
      <w:pPr>
        <w:pStyle w:val="ab"/>
        <w:numPr>
          <w:ilvl w:val="0"/>
          <w:numId w:val="42"/>
        </w:numPr>
        <w:autoSpaceDE w:val="0"/>
        <w:autoSpaceDN w:val="0"/>
        <w:adjustRightInd w:val="0"/>
        <w:spacing w:after="0" w:line="360" w:lineRule="auto"/>
        <w:ind w:left="0" w:firstLine="284"/>
        <w:rPr>
          <w:rFonts w:ascii="Times New Roman" w:hAnsi="Times New Roman"/>
          <w:sz w:val="28"/>
          <w:szCs w:val="28"/>
        </w:rPr>
      </w:pPr>
      <w:proofErr w:type="spellStart"/>
      <w:r w:rsidRPr="00CB00D8">
        <w:rPr>
          <w:rFonts w:ascii="Times New Roman" w:hAnsi="Times New Roman"/>
          <w:sz w:val="28"/>
          <w:szCs w:val="28"/>
        </w:rPr>
        <w:t>Сокурянская</w:t>
      </w:r>
      <w:proofErr w:type="spellEnd"/>
      <w:r w:rsidRPr="00CB00D8">
        <w:rPr>
          <w:rFonts w:ascii="Times New Roman" w:hAnsi="Times New Roman"/>
          <w:sz w:val="28"/>
          <w:szCs w:val="28"/>
        </w:rPr>
        <w:t xml:space="preserve"> Л. Г. Студенчество на пути к другому обществу: </w:t>
      </w:r>
      <w:r w:rsidRPr="004D30A0">
        <w:rPr>
          <w:rFonts w:ascii="Times New Roman" w:hAnsi="Times New Roman"/>
          <w:sz w:val="28"/>
          <w:szCs w:val="28"/>
        </w:rPr>
        <w:t xml:space="preserve">ценностный </w:t>
      </w:r>
      <w:proofErr w:type="spellStart"/>
      <w:r w:rsidRPr="004D30A0">
        <w:rPr>
          <w:rFonts w:ascii="Times New Roman" w:hAnsi="Times New Roman"/>
          <w:sz w:val="28"/>
          <w:szCs w:val="28"/>
        </w:rPr>
        <w:t>дискурс</w:t>
      </w:r>
      <w:proofErr w:type="spellEnd"/>
      <w:r w:rsidRPr="004D30A0">
        <w:rPr>
          <w:rFonts w:ascii="Times New Roman" w:hAnsi="Times New Roman"/>
          <w:sz w:val="28"/>
          <w:szCs w:val="28"/>
          <w:lang w:val="uk-UA"/>
        </w:rPr>
        <w:t xml:space="preserve"> </w:t>
      </w:r>
      <w:r w:rsidRPr="004D30A0">
        <w:rPr>
          <w:rFonts w:ascii="Times New Roman" w:hAnsi="Times New Roman"/>
          <w:sz w:val="28"/>
          <w:szCs w:val="28"/>
        </w:rPr>
        <w:t>перехода</w:t>
      </w:r>
      <w:r w:rsidR="004D30A0" w:rsidRPr="004D30A0">
        <w:rPr>
          <w:rFonts w:ascii="Times New Roman" w:hAnsi="Times New Roman"/>
          <w:sz w:val="28"/>
          <w:szCs w:val="28"/>
          <w:lang w:val="uk-UA"/>
        </w:rPr>
        <w:t>/Л.Г.</w:t>
      </w:r>
      <w:proofErr w:type="spellStart"/>
      <w:r w:rsidR="004D30A0" w:rsidRPr="004D30A0">
        <w:rPr>
          <w:rFonts w:ascii="Times New Roman" w:hAnsi="Times New Roman"/>
          <w:sz w:val="28"/>
          <w:szCs w:val="28"/>
          <w:lang w:val="uk-UA"/>
        </w:rPr>
        <w:t>Сокурянская</w:t>
      </w:r>
      <w:proofErr w:type="spellEnd"/>
      <w:r w:rsidRPr="004D30A0">
        <w:rPr>
          <w:rFonts w:ascii="Times New Roman" w:hAnsi="Times New Roman"/>
          <w:sz w:val="28"/>
          <w:szCs w:val="28"/>
        </w:rPr>
        <w:t>. – Харьков: Харьковский</w:t>
      </w:r>
      <w:r w:rsidRPr="00CB00D8">
        <w:rPr>
          <w:rFonts w:ascii="Times New Roman" w:hAnsi="Times New Roman"/>
          <w:sz w:val="28"/>
          <w:szCs w:val="28"/>
        </w:rPr>
        <w:t xml:space="preserve"> национальный университет имени В. Н. </w:t>
      </w:r>
      <w:proofErr w:type="spellStart"/>
      <w:r w:rsidRPr="00CB00D8">
        <w:rPr>
          <w:rFonts w:ascii="Times New Roman" w:hAnsi="Times New Roman"/>
          <w:sz w:val="28"/>
          <w:szCs w:val="28"/>
        </w:rPr>
        <w:t>Каразина</w:t>
      </w:r>
      <w:proofErr w:type="spellEnd"/>
      <w:r w:rsidRPr="00CB00D8">
        <w:rPr>
          <w:rFonts w:ascii="Times New Roman" w:hAnsi="Times New Roman"/>
          <w:sz w:val="28"/>
          <w:szCs w:val="28"/>
        </w:rPr>
        <w:t xml:space="preserve">, 2006. – 576 </w:t>
      </w:r>
      <w:proofErr w:type="gramStart"/>
      <w:r w:rsidRPr="00CB00D8">
        <w:rPr>
          <w:rFonts w:ascii="Times New Roman" w:hAnsi="Times New Roman"/>
          <w:sz w:val="28"/>
          <w:szCs w:val="28"/>
        </w:rPr>
        <w:t>с</w:t>
      </w:r>
      <w:proofErr w:type="gramEnd"/>
      <w:r w:rsidRPr="00CB00D8">
        <w:rPr>
          <w:rFonts w:ascii="Times New Roman" w:hAnsi="Times New Roman"/>
          <w:sz w:val="28"/>
          <w:szCs w:val="28"/>
        </w:rPr>
        <w:t>.</w:t>
      </w:r>
    </w:p>
    <w:p w:rsidR="00E94E91" w:rsidRPr="00CB00D8" w:rsidRDefault="00E77819" w:rsidP="00E94E91">
      <w:pPr>
        <w:pStyle w:val="ab"/>
        <w:numPr>
          <w:ilvl w:val="0"/>
          <w:numId w:val="42"/>
        </w:numPr>
        <w:autoSpaceDE w:val="0"/>
        <w:autoSpaceDN w:val="0"/>
        <w:adjustRightInd w:val="0"/>
        <w:spacing w:after="0" w:line="360" w:lineRule="auto"/>
        <w:ind w:left="0" w:firstLine="284"/>
        <w:rPr>
          <w:rFonts w:ascii="Times New Roman" w:hAnsi="Times New Roman"/>
          <w:sz w:val="28"/>
          <w:szCs w:val="28"/>
        </w:rPr>
      </w:pPr>
      <w:r>
        <w:rPr>
          <w:rFonts w:ascii="Times New Roman" w:hAnsi="Times New Roman"/>
          <w:iCs/>
          <w:sz w:val="28"/>
          <w:szCs w:val="28"/>
        </w:rPr>
        <w:t>Сорокин</w:t>
      </w:r>
      <w:r w:rsidR="00E94E91" w:rsidRPr="00CB00D8">
        <w:rPr>
          <w:rFonts w:ascii="Times New Roman" w:hAnsi="Times New Roman"/>
          <w:iCs/>
          <w:sz w:val="28"/>
          <w:szCs w:val="28"/>
        </w:rPr>
        <w:t xml:space="preserve"> П.А. </w:t>
      </w:r>
      <w:r w:rsidR="00E94E91" w:rsidRPr="00CB00D8">
        <w:rPr>
          <w:rFonts w:ascii="Times New Roman" w:hAnsi="Times New Roman"/>
          <w:sz w:val="28"/>
          <w:szCs w:val="28"/>
        </w:rPr>
        <w:t xml:space="preserve">Человек. Цивилизация. Общество / </w:t>
      </w:r>
      <w:r w:rsidR="00E94E91" w:rsidRPr="00CB00D8">
        <w:rPr>
          <w:rFonts w:ascii="Times New Roman" w:hAnsi="Times New Roman"/>
          <w:iCs/>
          <w:sz w:val="28"/>
          <w:szCs w:val="28"/>
        </w:rPr>
        <w:t xml:space="preserve">П.А. Сорокин.- </w:t>
      </w:r>
      <w:r w:rsidR="00E94E91" w:rsidRPr="00CB00D8">
        <w:rPr>
          <w:rFonts w:ascii="Times New Roman" w:hAnsi="Times New Roman"/>
          <w:sz w:val="28"/>
          <w:szCs w:val="28"/>
        </w:rPr>
        <w:t xml:space="preserve"> М.: Наука, 2004.- 128 </w:t>
      </w:r>
      <w:proofErr w:type="gramStart"/>
      <w:r w:rsidR="00E94E91" w:rsidRPr="00CB00D8">
        <w:rPr>
          <w:rFonts w:ascii="Times New Roman" w:hAnsi="Times New Roman"/>
          <w:sz w:val="28"/>
          <w:szCs w:val="28"/>
        </w:rPr>
        <w:t>с</w:t>
      </w:r>
      <w:proofErr w:type="gramEnd"/>
      <w:r w:rsidR="00E94E91" w:rsidRPr="00CB00D8">
        <w:rPr>
          <w:rFonts w:ascii="Times New Roman" w:hAnsi="Times New Roman"/>
          <w:sz w:val="28"/>
          <w:szCs w:val="28"/>
        </w:rPr>
        <w:t>.</w:t>
      </w:r>
    </w:p>
    <w:p w:rsidR="00E94E91" w:rsidRPr="00CB00D8" w:rsidRDefault="00E94E91" w:rsidP="00E94E91">
      <w:pPr>
        <w:pStyle w:val="ab"/>
        <w:numPr>
          <w:ilvl w:val="0"/>
          <w:numId w:val="42"/>
        </w:numPr>
        <w:autoSpaceDE w:val="0"/>
        <w:autoSpaceDN w:val="0"/>
        <w:adjustRightInd w:val="0"/>
        <w:spacing w:after="0" w:line="360" w:lineRule="auto"/>
        <w:ind w:left="0" w:firstLine="284"/>
        <w:rPr>
          <w:rFonts w:ascii="Times New Roman" w:hAnsi="Times New Roman"/>
          <w:sz w:val="28"/>
          <w:szCs w:val="28"/>
        </w:rPr>
      </w:pPr>
      <w:proofErr w:type="spellStart"/>
      <w:r w:rsidRPr="00CB00D8">
        <w:rPr>
          <w:rFonts w:ascii="Times New Roman" w:hAnsi="Times New Roman"/>
          <w:sz w:val="28"/>
          <w:szCs w:val="28"/>
        </w:rPr>
        <w:t>Суча</w:t>
      </w:r>
      <w:r w:rsidR="00E77819">
        <w:rPr>
          <w:rFonts w:ascii="Times New Roman" w:hAnsi="Times New Roman"/>
          <w:sz w:val="28"/>
          <w:szCs w:val="28"/>
        </w:rPr>
        <w:t>сний</w:t>
      </w:r>
      <w:proofErr w:type="spellEnd"/>
      <w:r w:rsidR="00E77819">
        <w:rPr>
          <w:rFonts w:ascii="Times New Roman" w:hAnsi="Times New Roman"/>
          <w:sz w:val="28"/>
          <w:szCs w:val="28"/>
        </w:rPr>
        <w:t xml:space="preserve"> словник </w:t>
      </w:r>
      <w:proofErr w:type="spellStart"/>
      <w:r w:rsidR="00E77819">
        <w:rPr>
          <w:rFonts w:ascii="Times New Roman" w:hAnsi="Times New Roman"/>
          <w:sz w:val="28"/>
          <w:szCs w:val="28"/>
        </w:rPr>
        <w:t>іншомовних</w:t>
      </w:r>
      <w:proofErr w:type="spellEnd"/>
      <w:r w:rsidR="00E77819">
        <w:rPr>
          <w:rFonts w:ascii="Times New Roman" w:hAnsi="Times New Roman"/>
          <w:sz w:val="28"/>
          <w:szCs w:val="28"/>
        </w:rPr>
        <w:t xml:space="preserve"> </w:t>
      </w:r>
      <w:proofErr w:type="spellStart"/>
      <w:r w:rsidR="00E77819">
        <w:rPr>
          <w:rFonts w:ascii="Times New Roman" w:hAnsi="Times New Roman"/>
          <w:sz w:val="28"/>
          <w:szCs w:val="28"/>
        </w:rPr>
        <w:t>слів</w:t>
      </w:r>
      <w:proofErr w:type="spellEnd"/>
      <w:r w:rsidR="00E77819">
        <w:rPr>
          <w:rFonts w:ascii="Times New Roman" w:hAnsi="Times New Roman"/>
          <w:sz w:val="28"/>
          <w:szCs w:val="28"/>
        </w:rPr>
        <w:t xml:space="preserve"> / </w:t>
      </w:r>
      <w:r w:rsidR="00E77819">
        <w:rPr>
          <w:rFonts w:ascii="Times New Roman" w:hAnsi="Times New Roman"/>
          <w:sz w:val="28"/>
          <w:szCs w:val="28"/>
          <w:lang w:val="uk-UA"/>
        </w:rPr>
        <w:t>р</w:t>
      </w:r>
      <w:r w:rsidRPr="00CB00D8">
        <w:rPr>
          <w:rFonts w:ascii="Times New Roman" w:hAnsi="Times New Roman"/>
          <w:sz w:val="28"/>
          <w:szCs w:val="28"/>
        </w:rPr>
        <w:t xml:space="preserve">ед. М. Н. Черкасова, Л. Н. Черкасова - М.: </w:t>
      </w:r>
      <w:proofErr w:type="spellStart"/>
      <w:r w:rsidRPr="00CB00D8">
        <w:rPr>
          <w:rFonts w:ascii="Times New Roman" w:hAnsi="Times New Roman"/>
          <w:sz w:val="28"/>
          <w:szCs w:val="28"/>
        </w:rPr>
        <w:t>Фенікс</w:t>
      </w:r>
      <w:proofErr w:type="spellEnd"/>
      <w:r w:rsidRPr="00CB00D8">
        <w:rPr>
          <w:rFonts w:ascii="Times New Roman" w:hAnsi="Times New Roman"/>
          <w:sz w:val="28"/>
          <w:szCs w:val="28"/>
        </w:rPr>
        <w:t xml:space="preserve">, 2009. - С. 582-583. </w:t>
      </w:r>
    </w:p>
    <w:p w:rsidR="00E94E91" w:rsidRPr="00CB00D8" w:rsidRDefault="00E77819" w:rsidP="00E94E91">
      <w:pPr>
        <w:pStyle w:val="ab"/>
        <w:numPr>
          <w:ilvl w:val="0"/>
          <w:numId w:val="42"/>
        </w:numPr>
        <w:autoSpaceDE w:val="0"/>
        <w:autoSpaceDN w:val="0"/>
        <w:adjustRightInd w:val="0"/>
        <w:spacing w:after="0" w:line="360" w:lineRule="auto"/>
        <w:ind w:left="0" w:firstLine="284"/>
        <w:rPr>
          <w:rFonts w:ascii="Times New Roman" w:hAnsi="Times New Roman"/>
          <w:sz w:val="28"/>
          <w:szCs w:val="28"/>
        </w:rPr>
      </w:pPr>
      <w:proofErr w:type="spellStart"/>
      <w:r>
        <w:rPr>
          <w:rFonts w:ascii="Times New Roman" w:hAnsi="Times New Roman"/>
          <w:spacing w:val="-5"/>
          <w:sz w:val="28"/>
          <w:szCs w:val="28"/>
        </w:rPr>
        <w:t>Франкл</w:t>
      </w:r>
      <w:proofErr w:type="spellEnd"/>
      <w:r w:rsidR="00E94E91" w:rsidRPr="00CB00D8">
        <w:rPr>
          <w:rFonts w:ascii="Times New Roman" w:hAnsi="Times New Roman"/>
          <w:spacing w:val="-5"/>
          <w:sz w:val="28"/>
          <w:szCs w:val="28"/>
        </w:rPr>
        <w:t xml:space="preserve"> В. Человек в поисках смысла. / В. </w:t>
      </w:r>
      <w:proofErr w:type="spellStart"/>
      <w:r w:rsidR="00E94E91" w:rsidRPr="00CB00D8">
        <w:rPr>
          <w:rFonts w:ascii="Times New Roman" w:hAnsi="Times New Roman"/>
          <w:spacing w:val="-5"/>
          <w:sz w:val="28"/>
          <w:szCs w:val="28"/>
        </w:rPr>
        <w:t>Франкл</w:t>
      </w:r>
      <w:proofErr w:type="spellEnd"/>
      <w:proofErr w:type="gramStart"/>
      <w:r w:rsidR="00E94E91" w:rsidRPr="00CB00D8">
        <w:rPr>
          <w:rFonts w:ascii="Times New Roman" w:hAnsi="Times New Roman"/>
          <w:spacing w:val="-5"/>
          <w:sz w:val="28"/>
          <w:szCs w:val="28"/>
        </w:rPr>
        <w:t xml:space="preserve">.. - </w:t>
      </w:r>
      <w:proofErr w:type="gramEnd"/>
      <w:r w:rsidR="00E94E91" w:rsidRPr="00CB00D8">
        <w:rPr>
          <w:rFonts w:ascii="Times New Roman" w:hAnsi="Times New Roman"/>
          <w:spacing w:val="-5"/>
          <w:sz w:val="28"/>
          <w:szCs w:val="28"/>
        </w:rPr>
        <w:t>М.: Прогресс, 2004.</w:t>
      </w:r>
      <w:r>
        <w:rPr>
          <w:rFonts w:ascii="Times New Roman" w:hAnsi="Times New Roman"/>
          <w:spacing w:val="-5"/>
          <w:sz w:val="28"/>
          <w:szCs w:val="28"/>
          <w:lang w:val="uk-UA"/>
        </w:rPr>
        <w:t xml:space="preserve"> </w:t>
      </w:r>
      <w:r w:rsidR="00E94E91" w:rsidRPr="00CB00D8">
        <w:rPr>
          <w:rFonts w:ascii="Times New Roman" w:hAnsi="Times New Roman"/>
          <w:spacing w:val="-5"/>
          <w:sz w:val="28"/>
          <w:szCs w:val="28"/>
        </w:rPr>
        <w:t>- 48</w:t>
      </w:r>
      <w:r>
        <w:rPr>
          <w:rFonts w:ascii="Times New Roman" w:hAnsi="Times New Roman"/>
          <w:spacing w:val="-5"/>
          <w:sz w:val="28"/>
          <w:szCs w:val="28"/>
          <w:lang w:val="uk-UA"/>
        </w:rPr>
        <w:t>0</w:t>
      </w:r>
      <w:r w:rsidR="00E94E91" w:rsidRPr="00CB00D8">
        <w:rPr>
          <w:rFonts w:ascii="Times New Roman" w:hAnsi="Times New Roman"/>
          <w:spacing w:val="-5"/>
          <w:sz w:val="28"/>
          <w:szCs w:val="28"/>
        </w:rPr>
        <w:t>с.</w:t>
      </w:r>
    </w:p>
    <w:p w:rsidR="00E94E91" w:rsidRPr="00CB00D8" w:rsidRDefault="00E77819" w:rsidP="00E94E91">
      <w:pPr>
        <w:pStyle w:val="ab"/>
        <w:numPr>
          <w:ilvl w:val="0"/>
          <w:numId w:val="42"/>
        </w:numPr>
        <w:autoSpaceDE w:val="0"/>
        <w:autoSpaceDN w:val="0"/>
        <w:adjustRightInd w:val="0"/>
        <w:spacing w:after="0" w:line="360" w:lineRule="auto"/>
        <w:ind w:left="0" w:firstLine="284"/>
        <w:rPr>
          <w:rFonts w:ascii="Times New Roman" w:eastAsiaTheme="minorHAnsi" w:hAnsi="Times New Roman"/>
          <w:sz w:val="28"/>
          <w:szCs w:val="28"/>
        </w:rPr>
      </w:pPr>
      <w:proofErr w:type="spellStart"/>
      <w:r>
        <w:rPr>
          <w:rFonts w:ascii="Times New Roman" w:hAnsi="Times New Roman"/>
          <w:spacing w:val="-5"/>
          <w:sz w:val="28"/>
          <w:szCs w:val="28"/>
        </w:rPr>
        <w:t>Швальбе</w:t>
      </w:r>
      <w:proofErr w:type="spellEnd"/>
      <w:r w:rsidR="00E94E91" w:rsidRPr="00CB00D8">
        <w:rPr>
          <w:rFonts w:ascii="Times New Roman" w:hAnsi="Times New Roman"/>
          <w:spacing w:val="-5"/>
          <w:sz w:val="28"/>
          <w:szCs w:val="28"/>
        </w:rPr>
        <w:t xml:space="preserve"> Б. Личность, карьера, успех. / Б. </w:t>
      </w:r>
      <w:proofErr w:type="spellStart"/>
      <w:r w:rsidR="00E94E91" w:rsidRPr="00CB00D8">
        <w:rPr>
          <w:rFonts w:ascii="Times New Roman" w:hAnsi="Times New Roman"/>
          <w:spacing w:val="-5"/>
          <w:sz w:val="28"/>
          <w:szCs w:val="28"/>
        </w:rPr>
        <w:t>Швальбе</w:t>
      </w:r>
      <w:proofErr w:type="spellEnd"/>
      <w:r w:rsidR="00E94E91" w:rsidRPr="00CB00D8">
        <w:rPr>
          <w:rFonts w:ascii="Times New Roman" w:hAnsi="Times New Roman"/>
          <w:spacing w:val="-5"/>
          <w:sz w:val="28"/>
          <w:szCs w:val="28"/>
        </w:rPr>
        <w:t xml:space="preserve">, Х. </w:t>
      </w:r>
      <w:proofErr w:type="spellStart"/>
      <w:r w:rsidR="00E94E91" w:rsidRPr="00CB00D8">
        <w:rPr>
          <w:rFonts w:ascii="Times New Roman" w:hAnsi="Times New Roman"/>
          <w:spacing w:val="-5"/>
          <w:sz w:val="28"/>
          <w:szCs w:val="28"/>
        </w:rPr>
        <w:t>Швальбе</w:t>
      </w:r>
      <w:proofErr w:type="spellEnd"/>
      <w:r w:rsidR="00E94E91" w:rsidRPr="00CB00D8">
        <w:rPr>
          <w:rFonts w:ascii="Times New Roman" w:hAnsi="Times New Roman"/>
          <w:spacing w:val="-5"/>
          <w:sz w:val="28"/>
          <w:szCs w:val="28"/>
        </w:rPr>
        <w:t xml:space="preserve">. - М.: Бек, 2003 – 154 </w:t>
      </w:r>
      <w:proofErr w:type="gramStart"/>
      <w:r w:rsidR="00E94E91" w:rsidRPr="00CB00D8">
        <w:rPr>
          <w:rFonts w:ascii="Times New Roman" w:hAnsi="Times New Roman"/>
          <w:spacing w:val="-5"/>
          <w:sz w:val="28"/>
          <w:szCs w:val="28"/>
        </w:rPr>
        <w:t>с</w:t>
      </w:r>
      <w:proofErr w:type="gramEnd"/>
      <w:r w:rsidR="00E94E91" w:rsidRPr="00CB00D8">
        <w:rPr>
          <w:rFonts w:ascii="Times New Roman" w:hAnsi="Times New Roman"/>
          <w:spacing w:val="-5"/>
          <w:sz w:val="28"/>
          <w:szCs w:val="28"/>
        </w:rPr>
        <w:t>.</w:t>
      </w:r>
    </w:p>
    <w:p w:rsidR="00E94E91" w:rsidRPr="00CB00D8" w:rsidRDefault="00E94E91" w:rsidP="00E94E91">
      <w:pPr>
        <w:pStyle w:val="ab"/>
        <w:numPr>
          <w:ilvl w:val="0"/>
          <w:numId w:val="42"/>
        </w:numPr>
        <w:autoSpaceDE w:val="0"/>
        <w:autoSpaceDN w:val="0"/>
        <w:adjustRightInd w:val="0"/>
        <w:spacing w:after="0" w:line="360" w:lineRule="auto"/>
        <w:ind w:left="0" w:firstLine="284"/>
        <w:rPr>
          <w:rFonts w:ascii="Times New Roman" w:eastAsiaTheme="minorHAnsi" w:hAnsi="Times New Roman"/>
          <w:sz w:val="28"/>
          <w:szCs w:val="28"/>
        </w:rPr>
      </w:pPr>
      <w:r w:rsidRPr="00CB00D8">
        <w:rPr>
          <w:rFonts w:ascii="Times New Roman" w:eastAsia="Times New Roman" w:hAnsi="Times New Roman"/>
          <w:color w:val="565656"/>
          <w:sz w:val="28"/>
          <w:szCs w:val="28"/>
          <w:lang w:eastAsia="ru-RU"/>
        </w:rPr>
        <w:t xml:space="preserve">Закон </w:t>
      </w:r>
      <w:proofErr w:type="spellStart"/>
      <w:r w:rsidRPr="00CB00D8">
        <w:rPr>
          <w:rFonts w:ascii="Times New Roman" w:eastAsia="Times New Roman" w:hAnsi="Times New Roman"/>
          <w:color w:val="565656"/>
          <w:sz w:val="28"/>
          <w:szCs w:val="28"/>
          <w:lang w:eastAsia="ru-RU"/>
        </w:rPr>
        <w:t>України</w:t>
      </w:r>
      <w:proofErr w:type="spellEnd"/>
      <w:r w:rsidRPr="00CB00D8">
        <w:rPr>
          <w:rFonts w:ascii="Times New Roman" w:eastAsia="Times New Roman" w:hAnsi="Times New Roman"/>
          <w:color w:val="565656"/>
          <w:sz w:val="28"/>
          <w:szCs w:val="28"/>
          <w:lang w:eastAsia="ru-RU"/>
        </w:rPr>
        <w:t xml:space="preserve"> "Про </w:t>
      </w:r>
      <w:proofErr w:type="spellStart"/>
      <w:r w:rsidRPr="00CB00D8">
        <w:rPr>
          <w:rFonts w:ascii="Times New Roman" w:eastAsia="Times New Roman" w:hAnsi="Times New Roman"/>
          <w:color w:val="565656"/>
          <w:sz w:val="28"/>
          <w:szCs w:val="28"/>
          <w:lang w:eastAsia="ru-RU"/>
        </w:rPr>
        <w:t>сприяння</w:t>
      </w:r>
      <w:proofErr w:type="spellEnd"/>
      <w:r w:rsidRPr="00CB00D8">
        <w:rPr>
          <w:rFonts w:ascii="Times New Roman" w:eastAsia="Times New Roman" w:hAnsi="Times New Roman"/>
          <w:color w:val="565656"/>
          <w:sz w:val="28"/>
          <w:szCs w:val="28"/>
          <w:lang w:eastAsia="ru-RU"/>
        </w:rPr>
        <w:t xml:space="preserve"> </w:t>
      </w:r>
      <w:proofErr w:type="spellStart"/>
      <w:proofErr w:type="gramStart"/>
      <w:r w:rsidRPr="00CB00D8">
        <w:rPr>
          <w:rFonts w:ascii="Times New Roman" w:eastAsia="Times New Roman" w:hAnsi="Times New Roman"/>
          <w:color w:val="565656"/>
          <w:sz w:val="28"/>
          <w:szCs w:val="28"/>
          <w:lang w:eastAsia="ru-RU"/>
        </w:rPr>
        <w:t>соц</w:t>
      </w:r>
      <w:proofErr w:type="gramEnd"/>
      <w:r w:rsidRPr="00CB00D8">
        <w:rPr>
          <w:rFonts w:ascii="Times New Roman" w:eastAsia="Times New Roman" w:hAnsi="Times New Roman"/>
          <w:color w:val="565656"/>
          <w:sz w:val="28"/>
          <w:szCs w:val="28"/>
          <w:lang w:eastAsia="ru-RU"/>
        </w:rPr>
        <w:t>іальному</w:t>
      </w:r>
      <w:proofErr w:type="spellEnd"/>
      <w:r w:rsidRPr="00CB00D8">
        <w:rPr>
          <w:rFonts w:ascii="Times New Roman" w:eastAsia="Times New Roman" w:hAnsi="Times New Roman"/>
          <w:color w:val="565656"/>
          <w:sz w:val="28"/>
          <w:szCs w:val="28"/>
          <w:lang w:eastAsia="ru-RU"/>
        </w:rPr>
        <w:t xml:space="preserve"> </w:t>
      </w:r>
      <w:proofErr w:type="spellStart"/>
      <w:r w:rsidRPr="00CB00D8">
        <w:rPr>
          <w:rFonts w:ascii="Times New Roman" w:eastAsia="Times New Roman" w:hAnsi="Times New Roman"/>
          <w:color w:val="565656"/>
          <w:sz w:val="28"/>
          <w:szCs w:val="28"/>
          <w:lang w:eastAsia="ru-RU"/>
        </w:rPr>
        <w:t>становленню</w:t>
      </w:r>
      <w:proofErr w:type="spellEnd"/>
      <w:r w:rsidRPr="00CB00D8">
        <w:rPr>
          <w:rFonts w:ascii="Times New Roman" w:eastAsia="Times New Roman" w:hAnsi="Times New Roman"/>
          <w:color w:val="565656"/>
          <w:sz w:val="28"/>
          <w:szCs w:val="28"/>
          <w:lang w:eastAsia="ru-RU"/>
        </w:rPr>
        <w:t xml:space="preserve"> та </w:t>
      </w:r>
      <w:proofErr w:type="spellStart"/>
      <w:r w:rsidRPr="00CB00D8">
        <w:rPr>
          <w:rFonts w:ascii="Times New Roman" w:eastAsia="Times New Roman" w:hAnsi="Times New Roman"/>
          <w:color w:val="565656"/>
          <w:sz w:val="28"/>
          <w:szCs w:val="28"/>
          <w:lang w:eastAsia="ru-RU"/>
        </w:rPr>
        <w:t>розвитку</w:t>
      </w:r>
      <w:proofErr w:type="spellEnd"/>
      <w:r w:rsidRPr="00CB00D8">
        <w:rPr>
          <w:rFonts w:ascii="Times New Roman" w:eastAsia="Times New Roman" w:hAnsi="Times New Roman"/>
          <w:color w:val="565656"/>
          <w:sz w:val="28"/>
          <w:szCs w:val="28"/>
          <w:lang w:eastAsia="ru-RU"/>
        </w:rPr>
        <w:t xml:space="preserve"> </w:t>
      </w:r>
      <w:proofErr w:type="spellStart"/>
      <w:r w:rsidRPr="00CB00D8">
        <w:rPr>
          <w:rFonts w:ascii="Times New Roman" w:eastAsia="Times New Roman" w:hAnsi="Times New Roman"/>
          <w:color w:val="565656"/>
          <w:sz w:val="28"/>
          <w:szCs w:val="28"/>
          <w:lang w:eastAsia="ru-RU"/>
        </w:rPr>
        <w:t>молоді</w:t>
      </w:r>
      <w:proofErr w:type="spellEnd"/>
      <w:r w:rsidRPr="00CB00D8">
        <w:rPr>
          <w:rFonts w:ascii="Times New Roman" w:eastAsia="Times New Roman" w:hAnsi="Times New Roman"/>
          <w:color w:val="565656"/>
          <w:sz w:val="28"/>
          <w:szCs w:val="28"/>
          <w:lang w:eastAsia="ru-RU"/>
        </w:rPr>
        <w:t xml:space="preserve"> в </w:t>
      </w:r>
      <w:proofErr w:type="spellStart"/>
      <w:r w:rsidRPr="00CB00D8">
        <w:rPr>
          <w:rFonts w:ascii="Times New Roman" w:eastAsia="Times New Roman" w:hAnsi="Times New Roman"/>
          <w:color w:val="565656"/>
          <w:sz w:val="28"/>
          <w:szCs w:val="28"/>
          <w:lang w:eastAsia="ru-RU"/>
        </w:rPr>
        <w:t>Україні</w:t>
      </w:r>
      <w:proofErr w:type="spellEnd"/>
      <w:r w:rsidRPr="00CB00D8">
        <w:rPr>
          <w:rFonts w:ascii="Times New Roman" w:eastAsia="Times New Roman" w:hAnsi="Times New Roman"/>
          <w:color w:val="565656"/>
          <w:sz w:val="28"/>
          <w:szCs w:val="28"/>
          <w:lang w:eastAsia="ru-RU"/>
        </w:rPr>
        <w:t>": станом на 01.01.2013.</w:t>
      </w:r>
      <w:r w:rsidRPr="00CB00D8">
        <w:rPr>
          <w:rFonts w:ascii="Times New Roman" w:eastAsia="Times New Roman" w:hAnsi="Times New Roman"/>
          <w:color w:val="565656"/>
          <w:sz w:val="28"/>
          <w:szCs w:val="28"/>
          <w:lang w:val="uk-UA" w:eastAsia="ru-RU"/>
        </w:rPr>
        <w:t xml:space="preserve"> </w:t>
      </w:r>
      <w:r w:rsidRPr="00CB00D8">
        <w:rPr>
          <w:rFonts w:ascii="Times New Roman" w:eastAsia="Times New Roman" w:hAnsi="Times New Roman"/>
          <w:color w:val="565656"/>
          <w:sz w:val="28"/>
          <w:szCs w:val="28"/>
          <w:lang w:eastAsia="ru-RU"/>
        </w:rPr>
        <w:t>[</w:t>
      </w:r>
      <w:proofErr w:type="spellStart"/>
      <w:r w:rsidRPr="00CB00D8">
        <w:rPr>
          <w:rFonts w:ascii="Times New Roman" w:eastAsia="Times New Roman" w:hAnsi="Times New Roman"/>
          <w:color w:val="565656"/>
          <w:sz w:val="28"/>
          <w:szCs w:val="28"/>
          <w:lang w:eastAsia="ru-RU"/>
        </w:rPr>
        <w:t>Електронний</w:t>
      </w:r>
      <w:proofErr w:type="spellEnd"/>
      <w:r w:rsidRPr="00CB00D8">
        <w:rPr>
          <w:rFonts w:ascii="Times New Roman" w:eastAsia="Times New Roman" w:hAnsi="Times New Roman"/>
          <w:color w:val="565656"/>
          <w:sz w:val="28"/>
          <w:szCs w:val="28"/>
          <w:lang w:eastAsia="ru-RU"/>
        </w:rPr>
        <w:t xml:space="preserve"> ресурс]. – Режим доступу: http://zakon4.rada.gov.ua/laws/show/2998-12</w:t>
      </w:r>
    </w:p>
    <w:p w:rsidR="00E94E91" w:rsidRPr="00CB00D8" w:rsidRDefault="00E94E91" w:rsidP="00E94E91">
      <w:pPr>
        <w:rPr>
          <w:rFonts w:ascii="Times New Roman" w:hAnsi="Times New Roman"/>
          <w:sz w:val="28"/>
          <w:szCs w:val="28"/>
        </w:rPr>
      </w:pPr>
    </w:p>
    <w:p w:rsidR="00564B48" w:rsidRPr="00CB00D8" w:rsidRDefault="00564B48" w:rsidP="008E7D59">
      <w:pPr>
        <w:autoSpaceDE w:val="0"/>
        <w:autoSpaceDN w:val="0"/>
        <w:adjustRightInd w:val="0"/>
        <w:spacing w:after="0" w:line="360" w:lineRule="auto"/>
        <w:contextualSpacing/>
        <w:jc w:val="both"/>
        <w:rPr>
          <w:rFonts w:ascii="Times New Roman" w:hAnsi="Times New Roman"/>
          <w:sz w:val="28"/>
          <w:szCs w:val="28"/>
        </w:rPr>
      </w:pPr>
    </w:p>
    <w:sectPr w:rsidR="00564B48" w:rsidRPr="00CB00D8" w:rsidSect="00C97A0B">
      <w:headerReference w:type="default" r:id="rId17"/>
      <w:pgSz w:w="11906" w:h="16838"/>
      <w:pgMar w:top="1134" w:right="127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671" w:rsidRDefault="003B2671" w:rsidP="00B911F6">
      <w:pPr>
        <w:spacing w:after="0" w:line="240" w:lineRule="auto"/>
      </w:pPr>
      <w:r>
        <w:separator/>
      </w:r>
    </w:p>
  </w:endnote>
  <w:endnote w:type="continuationSeparator" w:id="0">
    <w:p w:rsidR="003B2671" w:rsidRDefault="003B2671" w:rsidP="00B911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671" w:rsidRDefault="003B2671" w:rsidP="00B911F6">
      <w:pPr>
        <w:spacing w:after="0" w:line="240" w:lineRule="auto"/>
      </w:pPr>
      <w:r>
        <w:separator/>
      </w:r>
    </w:p>
  </w:footnote>
  <w:footnote w:type="continuationSeparator" w:id="0">
    <w:p w:rsidR="003B2671" w:rsidRDefault="003B2671" w:rsidP="00B911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6516184"/>
      <w:docPartObj>
        <w:docPartGallery w:val="Page Numbers (Top of Page)"/>
        <w:docPartUnique/>
      </w:docPartObj>
    </w:sdtPr>
    <w:sdtContent>
      <w:p w:rsidR="003B2671" w:rsidRDefault="00EB1C75">
        <w:pPr>
          <w:pStyle w:val="af8"/>
          <w:jc w:val="right"/>
        </w:pPr>
        <w:r w:rsidRPr="00B911F6">
          <w:rPr>
            <w:rFonts w:ascii="Times New Roman" w:hAnsi="Times New Roman"/>
            <w:sz w:val="24"/>
          </w:rPr>
          <w:fldChar w:fldCharType="begin"/>
        </w:r>
        <w:r w:rsidR="003B2671" w:rsidRPr="00B911F6">
          <w:rPr>
            <w:rFonts w:ascii="Times New Roman" w:hAnsi="Times New Roman"/>
            <w:sz w:val="24"/>
          </w:rPr>
          <w:instrText>PAGE   \* MERGEFORMAT</w:instrText>
        </w:r>
        <w:r w:rsidRPr="00B911F6">
          <w:rPr>
            <w:rFonts w:ascii="Times New Roman" w:hAnsi="Times New Roman"/>
            <w:sz w:val="24"/>
          </w:rPr>
          <w:fldChar w:fldCharType="separate"/>
        </w:r>
        <w:r w:rsidR="00E93758">
          <w:rPr>
            <w:rFonts w:ascii="Times New Roman" w:hAnsi="Times New Roman"/>
            <w:noProof/>
            <w:sz w:val="24"/>
          </w:rPr>
          <w:t>22</w:t>
        </w:r>
        <w:r w:rsidRPr="00B911F6">
          <w:rPr>
            <w:rFonts w:ascii="Times New Roman" w:hAnsi="Times New Roman"/>
            <w:sz w:val="24"/>
          </w:rPr>
          <w:fldChar w:fldCharType="end"/>
        </w:r>
      </w:p>
    </w:sdtContent>
  </w:sdt>
  <w:p w:rsidR="003B2671" w:rsidRDefault="003B2671">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20ACA"/>
    <w:multiLevelType w:val="hybridMultilevel"/>
    <w:tmpl w:val="291EBB34"/>
    <w:lvl w:ilvl="0" w:tplc="53704D20">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71A30F6"/>
    <w:multiLevelType w:val="hybridMultilevel"/>
    <w:tmpl w:val="F6024ABC"/>
    <w:lvl w:ilvl="0" w:tplc="2B1AEB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DC6DE1"/>
    <w:multiLevelType w:val="multilevel"/>
    <w:tmpl w:val="A6D4A57A"/>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400" w:hanging="2160"/>
      </w:pPr>
      <w:rPr>
        <w:rFonts w:cs="Times New Roman"/>
      </w:rPr>
    </w:lvl>
  </w:abstractNum>
  <w:abstractNum w:abstractNumId="3">
    <w:nsid w:val="0B5F6DEB"/>
    <w:multiLevelType w:val="multilevel"/>
    <w:tmpl w:val="A52046AE"/>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4">
    <w:nsid w:val="0F67225F"/>
    <w:multiLevelType w:val="hybridMultilevel"/>
    <w:tmpl w:val="E464900E"/>
    <w:lvl w:ilvl="0" w:tplc="F1947C8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nsid w:val="0FE16D5A"/>
    <w:multiLevelType w:val="hybridMultilevel"/>
    <w:tmpl w:val="AC0CE294"/>
    <w:lvl w:ilvl="0" w:tplc="2B1AEBCC">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7915D3"/>
    <w:multiLevelType w:val="hybridMultilevel"/>
    <w:tmpl w:val="AC90B190"/>
    <w:lvl w:ilvl="0" w:tplc="D66A58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9160FD4"/>
    <w:multiLevelType w:val="hybridMultilevel"/>
    <w:tmpl w:val="CC1C02CC"/>
    <w:lvl w:ilvl="0" w:tplc="2B1AEBCC">
      <w:start w:val="1"/>
      <w:numFmt w:val="decimal"/>
      <w:lvlText w:val="%1)"/>
      <w:lvlJc w:val="left"/>
      <w:pPr>
        <w:ind w:left="644" w:hanging="360"/>
      </w:pPr>
      <w:rPr>
        <w:rFonts w:hint="default"/>
      </w:rPr>
    </w:lvl>
    <w:lvl w:ilvl="1" w:tplc="53429232">
      <w:start w:val="1"/>
      <w:numFmt w:val="decimal"/>
      <w:lvlText w:val="%2."/>
      <w:lvlJc w:val="left"/>
      <w:pPr>
        <w:ind w:left="1364" w:hanging="360"/>
      </w:pPr>
      <w:rPr>
        <w:rFonts w:hint="default"/>
      </w:r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1C603A9D"/>
    <w:multiLevelType w:val="multilevel"/>
    <w:tmpl w:val="A6D4A57A"/>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400" w:hanging="2160"/>
      </w:pPr>
      <w:rPr>
        <w:rFonts w:cs="Times New Roman"/>
      </w:rPr>
    </w:lvl>
  </w:abstractNum>
  <w:abstractNum w:abstractNumId="9">
    <w:nsid w:val="1C7032E0"/>
    <w:multiLevelType w:val="hybridMultilevel"/>
    <w:tmpl w:val="5FD4B574"/>
    <w:lvl w:ilvl="0" w:tplc="2D6CE1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3A70451"/>
    <w:multiLevelType w:val="hybridMultilevel"/>
    <w:tmpl w:val="636C9A0A"/>
    <w:lvl w:ilvl="0" w:tplc="F026A1FA">
      <w:start w:val="2"/>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nsid w:val="28FC083C"/>
    <w:multiLevelType w:val="hybridMultilevel"/>
    <w:tmpl w:val="351E3240"/>
    <w:lvl w:ilvl="0" w:tplc="2B1AEBCC">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C34F61"/>
    <w:multiLevelType w:val="hybridMultilevel"/>
    <w:tmpl w:val="1ED2A980"/>
    <w:lvl w:ilvl="0" w:tplc="77543884">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3">
    <w:nsid w:val="2F242733"/>
    <w:multiLevelType w:val="multilevel"/>
    <w:tmpl w:val="A6D4A57A"/>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400" w:hanging="2160"/>
      </w:pPr>
      <w:rPr>
        <w:rFonts w:cs="Times New Roman"/>
      </w:rPr>
    </w:lvl>
  </w:abstractNum>
  <w:abstractNum w:abstractNumId="14">
    <w:nsid w:val="30392A50"/>
    <w:multiLevelType w:val="hybridMultilevel"/>
    <w:tmpl w:val="1F7C2596"/>
    <w:lvl w:ilvl="0" w:tplc="33F252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29833F1"/>
    <w:multiLevelType w:val="hybridMultilevel"/>
    <w:tmpl w:val="21480C28"/>
    <w:lvl w:ilvl="0" w:tplc="E1D8B6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4183D83"/>
    <w:multiLevelType w:val="hybridMultilevel"/>
    <w:tmpl w:val="21A06522"/>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7">
    <w:nsid w:val="39651DE2"/>
    <w:multiLevelType w:val="hybridMultilevel"/>
    <w:tmpl w:val="DD92D7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6D56B4"/>
    <w:multiLevelType w:val="multilevel"/>
    <w:tmpl w:val="A6D4A57A"/>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400" w:hanging="2160"/>
      </w:pPr>
      <w:rPr>
        <w:rFonts w:cs="Times New Roman"/>
      </w:rPr>
    </w:lvl>
  </w:abstractNum>
  <w:abstractNum w:abstractNumId="19">
    <w:nsid w:val="3CD8736A"/>
    <w:multiLevelType w:val="hybridMultilevel"/>
    <w:tmpl w:val="B7945E06"/>
    <w:lvl w:ilvl="0" w:tplc="2B1AEB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0E5F28"/>
    <w:multiLevelType w:val="hybridMultilevel"/>
    <w:tmpl w:val="BC06B956"/>
    <w:lvl w:ilvl="0" w:tplc="2B1AEB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9521575"/>
    <w:multiLevelType w:val="hybridMultilevel"/>
    <w:tmpl w:val="A3E045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F719A6"/>
    <w:multiLevelType w:val="hybridMultilevel"/>
    <w:tmpl w:val="5ABC6810"/>
    <w:lvl w:ilvl="0" w:tplc="C8642A80">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C9B1BCA"/>
    <w:multiLevelType w:val="hybridMultilevel"/>
    <w:tmpl w:val="E0FA9542"/>
    <w:lvl w:ilvl="0" w:tplc="EE281D62">
      <w:start w:val="1"/>
      <w:numFmt w:val="decimal"/>
      <w:lvlText w:val="%1)"/>
      <w:lvlJc w:val="left"/>
      <w:pPr>
        <w:ind w:left="927" w:hanging="360"/>
      </w:pPr>
      <w:rPr>
        <w:rFonts w:hint="default"/>
      </w:rPr>
    </w:lvl>
    <w:lvl w:ilvl="1" w:tplc="04220019">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4">
    <w:nsid w:val="4D393972"/>
    <w:multiLevelType w:val="hybridMultilevel"/>
    <w:tmpl w:val="00C2676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4E624AEF"/>
    <w:multiLevelType w:val="multilevel"/>
    <w:tmpl w:val="0ACEF58E"/>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4ECB056D"/>
    <w:multiLevelType w:val="multilevel"/>
    <w:tmpl w:val="B002DE96"/>
    <w:lvl w:ilvl="0">
      <w:start w:val="1"/>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7">
    <w:nsid w:val="4ED211AA"/>
    <w:multiLevelType w:val="hybridMultilevel"/>
    <w:tmpl w:val="9C40CE6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50C146E8"/>
    <w:multiLevelType w:val="hybridMultilevel"/>
    <w:tmpl w:val="5FD4B574"/>
    <w:lvl w:ilvl="0" w:tplc="2D6CE1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1BF5A01"/>
    <w:multiLevelType w:val="hybridMultilevel"/>
    <w:tmpl w:val="856AB0B6"/>
    <w:lvl w:ilvl="0" w:tplc="67FCC9AC">
      <w:numFmt w:val="bullet"/>
      <w:lvlText w:val="-"/>
      <w:lvlJc w:val="left"/>
      <w:pPr>
        <w:ind w:left="1302" w:hanging="735"/>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0">
    <w:nsid w:val="5B771DD0"/>
    <w:multiLevelType w:val="hybridMultilevel"/>
    <w:tmpl w:val="D2DE1680"/>
    <w:lvl w:ilvl="0" w:tplc="79FE7BF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nsid w:val="6074058A"/>
    <w:multiLevelType w:val="hybridMultilevel"/>
    <w:tmpl w:val="786652C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3784F3F"/>
    <w:multiLevelType w:val="multilevel"/>
    <w:tmpl w:val="A6D4A57A"/>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400" w:hanging="2160"/>
      </w:pPr>
      <w:rPr>
        <w:rFonts w:cs="Times New Roman"/>
      </w:rPr>
    </w:lvl>
  </w:abstractNum>
  <w:abstractNum w:abstractNumId="33">
    <w:nsid w:val="63FA38A1"/>
    <w:multiLevelType w:val="hybridMultilevel"/>
    <w:tmpl w:val="DEC02AAC"/>
    <w:lvl w:ilvl="0" w:tplc="D3A04F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64B8290B"/>
    <w:multiLevelType w:val="hybridMultilevel"/>
    <w:tmpl w:val="B04A849E"/>
    <w:lvl w:ilvl="0" w:tplc="775438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A5043B5"/>
    <w:multiLevelType w:val="hybridMultilevel"/>
    <w:tmpl w:val="75BC092A"/>
    <w:lvl w:ilvl="0" w:tplc="2B1AEBCC">
      <w:start w:val="1"/>
      <w:numFmt w:val="decimal"/>
      <w:lvlText w:val="%1)"/>
      <w:lvlJc w:val="left"/>
      <w:pPr>
        <w:ind w:left="900" w:hanging="360"/>
      </w:pPr>
      <w:rPr>
        <w:rFont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6">
    <w:nsid w:val="709B2FFB"/>
    <w:multiLevelType w:val="hybridMultilevel"/>
    <w:tmpl w:val="DD407154"/>
    <w:lvl w:ilvl="0" w:tplc="2B1AEBCC">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6AB463F"/>
    <w:multiLevelType w:val="hybridMultilevel"/>
    <w:tmpl w:val="5682166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7D270695"/>
    <w:multiLevelType w:val="hybridMultilevel"/>
    <w:tmpl w:val="73D29DBE"/>
    <w:lvl w:ilvl="0" w:tplc="77543884">
      <w:start w:val="1"/>
      <w:numFmt w:val="bullet"/>
      <w:lvlText w:val=""/>
      <w:lvlJc w:val="left"/>
      <w:pPr>
        <w:ind w:left="1287" w:hanging="360"/>
      </w:pPr>
      <w:rPr>
        <w:rFonts w:ascii="Symbol" w:hAnsi="Symbol" w:hint="default"/>
      </w:rPr>
    </w:lvl>
    <w:lvl w:ilvl="1" w:tplc="77543884">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F6E6A32"/>
    <w:multiLevelType w:val="hybridMultilevel"/>
    <w:tmpl w:val="5FD4B574"/>
    <w:lvl w:ilvl="0" w:tplc="2D6CE1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32"/>
  </w:num>
  <w:num w:numId="4">
    <w:abstractNumId w:val="18"/>
  </w:num>
  <w:num w:numId="5">
    <w:abstractNumId w:val="8"/>
  </w:num>
  <w:num w:numId="6">
    <w:abstractNumId w:val="2"/>
  </w:num>
  <w:num w:numId="7">
    <w:abstractNumId w:val="10"/>
  </w:num>
  <w:num w:numId="8">
    <w:abstractNumId w:val="30"/>
  </w:num>
  <w:num w:numId="9">
    <w:abstractNumId w:val="6"/>
  </w:num>
  <w:num w:numId="10">
    <w:abstractNumId w:val="39"/>
  </w:num>
  <w:num w:numId="11">
    <w:abstractNumId w:val="21"/>
  </w:num>
  <w:num w:numId="12">
    <w:abstractNumId w:val="17"/>
  </w:num>
  <w:num w:numId="13">
    <w:abstractNumId w:val="31"/>
  </w:num>
  <w:num w:numId="14">
    <w:abstractNumId w:val="37"/>
  </w:num>
  <w:num w:numId="15">
    <w:abstractNumId w:val="0"/>
  </w:num>
  <w:num w:numId="16">
    <w:abstractNumId w:val="7"/>
  </w:num>
  <w:num w:numId="17">
    <w:abstractNumId w:val="13"/>
  </w:num>
  <w:num w:numId="18">
    <w:abstractNumId w:val="9"/>
  </w:num>
  <w:num w:numId="19">
    <w:abstractNumId w:val="28"/>
  </w:num>
  <w:num w:numId="20">
    <w:abstractNumId w:val="15"/>
  </w:num>
  <w:num w:numId="21">
    <w:abstractNumId w:val="35"/>
  </w:num>
  <w:num w:numId="22">
    <w:abstractNumId w:val="11"/>
  </w:num>
  <w:num w:numId="23">
    <w:abstractNumId w:val="36"/>
  </w:num>
  <w:num w:numId="24">
    <w:abstractNumId w:val="5"/>
  </w:num>
  <w:num w:numId="25">
    <w:abstractNumId w:val="20"/>
  </w:num>
  <w:num w:numId="26">
    <w:abstractNumId w:val="1"/>
  </w:num>
  <w:num w:numId="27">
    <w:abstractNumId w:val="19"/>
  </w:num>
  <w:num w:numId="28">
    <w:abstractNumId w:val="25"/>
  </w:num>
  <w:num w:numId="29">
    <w:abstractNumId w:val="34"/>
  </w:num>
  <w:num w:numId="30">
    <w:abstractNumId w:val="29"/>
  </w:num>
  <w:num w:numId="31">
    <w:abstractNumId w:val="24"/>
  </w:num>
  <w:num w:numId="32">
    <w:abstractNumId w:val="33"/>
  </w:num>
  <w:num w:numId="33">
    <w:abstractNumId w:val="12"/>
  </w:num>
  <w:num w:numId="34">
    <w:abstractNumId w:val="38"/>
  </w:num>
  <w:num w:numId="35">
    <w:abstractNumId w:val="22"/>
  </w:num>
  <w:num w:numId="36">
    <w:abstractNumId w:val="4"/>
  </w:num>
  <w:num w:numId="37">
    <w:abstractNumId w:val="23"/>
  </w:num>
  <w:num w:numId="38">
    <w:abstractNumId w:val="14"/>
  </w:num>
  <w:num w:numId="39">
    <w:abstractNumId w:val="26"/>
  </w:num>
  <w:num w:numId="40">
    <w:abstractNumId w:val="3"/>
  </w:num>
  <w:num w:numId="41">
    <w:abstractNumId w:val="27"/>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DB5609"/>
    <w:rsid w:val="00021567"/>
    <w:rsid w:val="0002248A"/>
    <w:rsid w:val="00022C1F"/>
    <w:rsid w:val="00027467"/>
    <w:rsid w:val="00034DD7"/>
    <w:rsid w:val="000364C6"/>
    <w:rsid w:val="00057814"/>
    <w:rsid w:val="000621A4"/>
    <w:rsid w:val="00063329"/>
    <w:rsid w:val="000703FF"/>
    <w:rsid w:val="00095E0B"/>
    <w:rsid w:val="000A30E0"/>
    <w:rsid w:val="000B29FD"/>
    <w:rsid w:val="000B2E35"/>
    <w:rsid w:val="000B2FC4"/>
    <w:rsid w:val="000B7AE4"/>
    <w:rsid w:val="000C09DC"/>
    <w:rsid w:val="000C1F4E"/>
    <w:rsid w:val="000C2AC0"/>
    <w:rsid w:val="000C47F3"/>
    <w:rsid w:val="000D00AE"/>
    <w:rsid w:val="000D0FB5"/>
    <w:rsid w:val="000D5253"/>
    <w:rsid w:val="000D57FF"/>
    <w:rsid w:val="000F246E"/>
    <w:rsid w:val="000F25CB"/>
    <w:rsid w:val="000F4CF4"/>
    <w:rsid w:val="00102443"/>
    <w:rsid w:val="001278E2"/>
    <w:rsid w:val="00131ADC"/>
    <w:rsid w:val="0013325F"/>
    <w:rsid w:val="00136859"/>
    <w:rsid w:val="00142709"/>
    <w:rsid w:val="00162668"/>
    <w:rsid w:val="001662E4"/>
    <w:rsid w:val="001669A7"/>
    <w:rsid w:val="00177259"/>
    <w:rsid w:val="001772D1"/>
    <w:rsid w:val="00180CD9"/>
    <w:rsid w:val="001946B7"/>
    <w:rsid w:val="00195B76"/>
    <w:rsid w:val="00195D86"/>
    <w:rsid w:val="001A1A6D"/>
    <w:rsid w:val="001A3A88"/>
    <w:rsid w:val="001A5710"/>
    <w:rsid w:val="001A63B9"/>
    <w:rsid w:val="001A77D9"/>
    <w:rsid w:val="001B0956"/>
    <w:rsid w:val="001B2F23"/>
    <w:rsid w:val="001D372D"/>
    <w:rsid w:val="001D3952"/>
    <w:rsid w:val="001D4ED8"/>
    <w:rsid w:val="001E0D05"/>
    <w:rsid w:val="001E4752"/>
    <w:rsid w:val="001F321C"/>
    <w:rsid w:val="001F3600"/>
    <w:rsid w:val="001F6010"/>
    <w:rsid w:val="002047A4"/>
    <w:rsid w:val="00212034"/>
    <w:rsid w:val="00213467"/>
    <w:rsid w:val="002151EF"/>
    <w:rsid w:val="00223628"/>
    <w:rsid w:val="00236767"/>
    <w:rsid w:val="002411A1"/>
    <w:rsid w:val="002429B0"/>
    <w:rsid w:val="00247814"/>
    <w:rsid w:val="00250442"/>
    <w:rsid w:val="00250B9A"/>
    <w:rsid w:val="002643B3"/>
    <w:rsid w:val="00266D95"/>
    <w:rsid w:val="00270FE5"/>
    <w:rsid w:val="002761C9"/>
    <w:rsid w:val="00276672"/>
    <w:rsid w:val="002821AB"/>
    <w:rsid w:val="00290DE3"/>
    <w:rsid w:val="00294F93"/>
    <w:rsid w:val="002953F1"/>
    <w:rsid w:val="002A1B57"/>
    <w:rsid w:val="002A4655"/>
    <w:rsid w:val="002A4E99"/>
    <w:rsid w:val="002A5903"/>
    <w:rsid w:val="002A5E43"/>
    <w:rsid w:val="002A6E23"/>
    <w:rsid w:val="002B6DC5"/>
    <w:rsid w:val="002C06E2"/>
    <w:rsid w:val="002C166A"/>
    <w:rsid w:val="002D7771"/>
    <w:rsid w:val="002E26FC"/>
    <w:rsid w:val="002E6B4C"/>
    <w:rsid w:val="002E7992"/>
    <w:rsid w:val="002F11ED"/>
    <w:rsid w:val="002F308F"/>
    <w:rsid w:val="002F3D5F"/>
    <w:rsid w:val="00303A31"/>
    <w:rsid w:val="00304752"/>
    <w:rsid w:val="00311A1A"/>
    <w:rsid w:val="00317FDD"/>
    <w:rsid w:val="00321189"/>
    <w:rsid w:val="00334EAB"/>
    <w:rsid w:val="00335D3D"/>
    <w:rsid w:val="00336D8F"/>
    <w:rsid w:val="003409EC"/>
    <w:rsid w:val="00342548"/>
    <w:rsid w:val="00345291"/>
    <w:rsid w:val="00345580"/>
    <w:rsid w:val="00353C98"/>
    <w:rsid w:val="003572E5"/>
    <w:rsid w:val="00370DCC"/>
    <w:rsid w:val="003736A8"/>
    <w:rsid w:val="0038090B"/>
    <w:rsid w:val="003819E6"/>
    <w:rsid w:val="0038279C"/>
    <w:rsid w:val="00387408"/>
    <w:rsid w:val="00387E2E"/>
    <w:rsid w:val="00393223"/>
    <w:rsid w:val="003B2671"/>
    <w:rsid w:val="003C073D"/>
    <w:rsid w:val="003C5F52"/>
    <w:rsid w:val="003D0914"/>
    <w:rsid w:val="00413B80"/>
    <w:rsid w:val="00415630"/>
    <w:rsid w:val="0042502C"/>
    <w:rsid w:val="0042502D"/>
    <w:rsid w:val="004305A5"/>
    <w:rsid w:val="00441769"/>
    <w:rsid w:val="004537F3"/>
    <w:rsid w:val="00456558"/>
    <w:rsid w:val="0045681C"/>
    <w:rsid w:val="004568FF"/>
    <w:rsid w:val="004671FB"/>
    <w:rsid w:val="0047475A"/>
    <w:rsid w:val="00475F5C"/>
    <w:rsid w:val="00476EB3"/>
    <w:rsid w:val="00483738"/>
    <w:rsid w:val="00484467"/>
    <w:rsid w:val="00485649"/>
    <w:rsid w:val="004C2695"/>
    <w:rsid w:val="004C27F6"/>
    <w:rsid w:val="004C4DEF"/>
    <w:rsid w:val="004D2C17"/>
    <w:rsid w:val="004D30A0"/>
    <w:rsid w:val="004D34E9"/>
    <w:rsid w:val="004D62C7"/>
    <w:rsid w:val="004D7A45"/>
    <w:rsid w:val="004E1E97"/>
    <w:rsid w:val="004E5390"/>
    <w:rsid w:val="004E72B6"/>
    <w:rsid w:val="004E7CD9"/>
    <w:rsid w:val="00507B90"/>
    <w:rsid w:val="0051055F"/>
    <w:rsid w:val="00513BA1"/>
    <w:rsid w:val="00522C22"/>
    <w:rsid w:val="00523BCF"/>
    <w:rsid w:val="00527E61"/>
    <w:rsid w:val="00535499"/>
    <w:rsid w:val="00544ABB"/>
    <w:rsid w:val="00550580"/>
    <w:rsid w:val="0055209C"/>
    <w:rsid w:val="0055254A"/>
    <w:rsid w:val="00552D22"/>
    <w:rsid w:val="00555282"/>
    <w:rsid w:val="0055547A"/>
    <w:rsid w:val="005568D5"/>
    <w:rsid w:val="00562261"/>
    <w:rsid w:val="005632B0"/>
    <w:rsid w:val="00564B48"/>
    <w:rsid w:val="00567B60"/>
    <w:rsid w:val="005725B3"/>
    <w:rsid w:val="0057623F"/>
    <w:rsid w:val="0057658E"/>
    <w:rsid w:val="00581D46"/>
    <w:rsid w:val="005861BE"/>
    <w:rsid w:val="00593690"/>
    <w:rsid w:val="005A22E0"/>
    <w:rsid w:val="005B008E"/>
    <w:rsid w:val="005C2222"/>
    <w:rsid w:val="005C550B"/>
    <w:rsid w:val="005D6555"/>
    <w:rsid w:val="005E1970"/>
    <w:rsid w:val="005E4B95"/>
    <w:rsid w:val="005F43DC"/>
    <w:rsid w:val="005F5934"/>
    <w:rsid w:val="005F5D0B"/>
    <w:rsid w:val="0060069B"/>
    <w:rsid w:val="00602406"/>
    <w:rsid w:val="00602D83"/>
    <w:rsid w:val="00604311"/>
    <w:rsid w:val="00606103"/>
    <w:rsid w:val="006074CF"/>
    <w:rsid w:val="00611FDE"/>
    <w:rsid w:val="0061499A"/>
    <w:rsid w:val="006155FA"/>
    <w:rsid w:val="00621427"/>
    <w:rsid w:val="0062207E"/>
    <w:rsid w:val="00623985"/>
    <w:rsid w:val="006241DA"/>
    <w:rsid w:val="006258C3"/>
    <w:rsid w:val="00627975"/>
    <w:rsid w:val="00627F60"/>
    <w:rsid w:val="00635A92"/>
    <w:rsid w:val="006365F0"/>
    <w:rsid w:val="0064017E"/>
    <w:rsid w:val="006444C7"/>
    <w:rsid w:val="006452A2"/>
    <w:rsid w:val="006538A0"/>
    <w:rsid w:val="006574E7"/>
    <w:rsid w:val="00666069"/>
    <w:rsid w:val="00666BD6"/>
    <w:rsid w:val="006750A4"/>
    <w:rsid w:val="0068733B"/>
    <w:rsid w:val="006A1AF4"/>
    <w:rsid w:val="006A23C5"/>
    <w:rsid w:val="006A3C81"/>
    <w:rsid w:val="006A546D"/>
    <w:rsid w:val="006A5B5C"/>
    <w:rsid w:val="006A6490"/>
    <w:rsid w:val="006A6890"/>
    <w:rsid w:val="006B1287"/>
    <w:rsid w:val="006B137F"/>
    <w:rsid w:val="006B7396"/>
    <w:rsid w:val="006C2E64"/>
    <w:rsid w:val="006C485A"/>
    <w:rsid w:val="006C5E35"/>
    <w:rsid w:val="006C70C0"/>
    <w:rsid w:val="006D018A"/>
    <w:rsid w:val="006D3966"/>
    <w:rsid w:val="006D46EE"/>
    <w:rsid w:val="006E1346"/>
    <w:rsid w:val="006E4602"/>
    <w:rsid w:val="006F03E5"/>
    <w:rsid w:val="006F490B"/>
    <w:rsid w:val="0070496B"/>
    <w:rsid w:val="0070638D"/>
    <w:rsid w:val="007101CF"/>
    <w:rsid w:val="0072350B"/>
    <w:rsid w:val="00725420"/>
    <w:rsid w:val="00725A16"/>
    <w:rsid w:val="007345D5"/>
    <w:rsid w:val="00741AA7"/>
    <w:rsid w:val="00744D38"/>
    <w:rsid w:val="00745006"/>
    <w:rsid w:val="00745763"/>
    <w:rsid w:val="007509D1"/>
    <w:rsid w:val="00757369"/>
    <w:rsid w:val="00762C06"/>
    <w:rsid w:val="007633A0"/>
    <w:rsid w:val="007650C6"/>
    <w:rsid w:val="00772121"/>
    <w:rsid w:val="007774B5"/>
    <w:rsid w:val="007807C5"/>
    <w:rsid w:val="00781C9E"/>
    <w:rsid w:val="00784709"/>
    <w:rsid w:val="0078725E"/>
    <w:rsid w:val="00792EAF"/>
    <w:rsid w:val="007A10DA"/>
    <w:rsid w:val="007A2C5B"/>
    <w:rsid w:val="007A3AA9"/>
    <w:rsid w:val="007A3CF8"/>
    <w:rsid w:val="007A5D6A"/>
    <w:rsid w:val="007A76AB"/>
    <w:rsid w:val="007B6202"/>
    <w:rsid w:val="007B763A"/>
    <w:rsid w:val="007C0DD4"/>
    <w:rsid w:val="007D518F"/>
    <w:rsid w:val="007F5C74"/>
    <w:rsid w:val="007F7DBD"/>
    <w:rsid w:val="0080078C"/>
    <w:rsid w:val="00801024"/>
    <w:rsid w:val="008010CF"/>
    <w:rsid w:val="008046A2"/>
    <w:rsid w:val="00806A9B"/>
    <w:rsid w:val="00817B9A"/>
    <w:rsid w:val="008238D9"/>
    <w:rsid w:val="00831B4D"/>
    <w:rsid w:val="00832E97"/>
    <w:rsid w:val="00834FC0"/>
    <w:rsid w:val="00836852"/>
    <w:rsid w:val="0084102B"/>
    <w:rsid w:val="008471AF"/>
    <w:rsid w:val="00851E47"/>
    <w:rsid w:val="00855F57"/>
    <w:rsid w:val="0085661E"/>
    <w:rsid w:val="00867BB4"/>
    <w:rsid w:val="00870E69"/>
    <w:rsid w:val="00871ACD"/>
    <w:rsid w:val="00872A66"/>
    <w:rsid w:val="00876FC8"/>
    <w:rsid w:val="00883B4E"/>
    <w:rsid w:val="00884ED0"/>
    <w:rsid w:val="00897E9D"/>
    <w:rsid w:val="008A0144"/>
    <w:rsid w:val="008A5488"/>
    <w:rsid w:val="008B3921"/>
    <w:rsid w:val="008B739B"/>
    <w:rsid w:val="008D3B69"/>
    <w:rsid w:val="008D3DFB"/>
    <w:rsid w:val="008D7EFD"/>
    <w:rsid w:val="008E7D59"/>
    <w:rsid w:val="00902C38"/>
    <w:rsid w:val="00914D9F"/>
    <w:rsid w:val="00931E96"/>
    <w:rsid w:val="009403B4"/>
    <w:rsid w:val="009539DB"/>
    <w:rsid w:val="00956C86"/>
    <w:rsid w:val="00984DDB"/>
    <w:rsid w:val="00986C85"/>
    <w:rsid w:val="009B38B4"/>
    <w:rsid w:val="009B70AE"/>
    <w:rsid w:val="009B7ACB"/>
    <w:rsid w:val="009C2308"/>
    <w:rsid w:val="009C3A55"/>
    <w:rsid w:val="009D105B"/>
    <w:rsid w:val="009D2161"/>
    <w:rsid w:val="009D4CC4"/>
    <w:rsid w:val="009D5E0A"/>
    <w:rsid w:val="009D75F0"/>
    <w:rsid w:val="009E4D62"/>
    <w:rsid w:val="009E6368"/>
    <w:rsid w:val="009E7A30"/>
    <w:rsid w:val="009F68BD"/>
    <w:rsid w:val="00A07CCE"/>
    <w:rsid w:val="00A1397F"/>
    <w:rsid w:val="00A17A9A"/>
    <w:rsid w:val="00A412EC"/>
    <w:rsid w:val="00A42BA7"/>
    <w:rsid w:val="00A47232"/>
    <w:rsid w:val="00A526AE"/>
    <w:rsid w:val="00A55A42"/>
    <w:rsid w:val="00A625D0"/>
    <w:rsid w:val="00A63DB0"/>
    <w:rsid w:val="00A729D0"/>
    <w:rsid w:val="00A85BAE"/>
    <w:rsid w:val="00A85C13"/>
    <w:rsid w:val="00A942BC"/>
    <w:rsid w:val="00AB22DF"/>
    <w:rsid w:val="00AC1981"/>
    <w:rsid w:val="00AD3E6C"/>
    <w:rsid w:val="00AE0EA4"/>
    <w:rsid w:val="00AF2DD6"/>
    <w:rsid w:val="00AF7B57"/>
    <w:rsid w:val="00B01D0D"/>
    <w:rsid w:val="00B01FF8"/>
    <w:rsid w:val="00B10DAC"/>
    <w:rsid w:val="00B1339F"/>
    <w:rsid w:val="00B2203F"/>
    <w:rsid w:val="00B321FA"/>
    <w:rsid w:val="00B45901"/>
    <w:rsid w:val="00B5400C"/>
    <w:rsid w:val="00B5563F"/>
    <w:rsid w:val="00B55DC0"/>
    <w:rsid w:val="00B560B6"/>
    <w:rsid w:val="00B7091F"/>
    <w:rsid w:val="00B731D9"/>
    <w:rsid w:val="00B733B9"/>
    <w:rsid w:val="00B75192"/>
    <w:rsid w:val="00B8396E"/>
    <w:rsid w:val="00B911F6"/>
    <w:rsid w:val="00BA41CE"/>
    <w:rsid w:val="00BB1C9E"/>
    <w:rsid w:val="00BB433D"/>
    <w:rsid w:val="00BC1301"/>
    <w:rsid w:val="00BC4C0B"/>
    <w:rsid w:val="00BC522B"/>
    <w:rsid w:val="00BD20D8"/>
    <w:rsid w:val="00BD7645"/>
    <w:rsid w:val="00BE2D7B"/>
    <w:rsid w:val="00BF3D44"/>
    <w:rsid w:val="00BF4218"/>
    <w:rsid w:val="00C01FD8"/>
    <w:rsid w:val="00C13C4E"/>
    <w:rsid w:val="00C167B0"/>
    <w:rsid w:val="00C26ECC"/>
    <w:rsid w:val="00C27A1D"/>
    <w:rsid w:val="00C358E0"/>
    <w:rsid w:val="00C36303"/>
    <w:rsid w:val="00C40BEE"/>
    <w:rsid w:val="00C413F8"/>
    <w:rsid w:val="00C44584"/>
    <w:rsid w:val="00C50B3D"/>
    <w:rsid w:val="00C52A05"/>
    <w:rsid w:val="00C52CD6"/>
    <w:rsid w:val="00C61F33"/>
    <w:rsid w:val="00C808FC"/>
    <w:rsid w:val="00C930F7"/>
    <w:rsid w:val="00C954B4"/>
    <w:rsid w:val="00C97A0B"/>
    <w:rsid w:val="00CA5396"/>
    <w:rsid w:val="00CA7B9B"/>
    <w:rsid w:val="00CB00D8"/>
    <w:rsid w:val="00CB08B3"/>
    <w:rsid w:val="00CC173E"/>
    <w:rsid w:val="00CC1847"/>
    <w:rsid w:val="00CD066C"/>
    <w:rsid w:val="00CF5317"/>
    <w:rsid w:val="00CF6067"/>
    <w:rsid w:val="00CF62C8"/>
    <w:rsid w:val="00D052C0"/>
    <w:rsid w:val="00D10B9B"/>
    <w:rsid w:val="00D157A5"/>
    <w:rsid w:val="00D201C4"/>
    <w:rsid w:val="00D2047C"/>
    <w:rsid w:val="00D22744"/>
    <w:rsid w:val="00D33822"/>
    <w:rsid w:val="00D34D19"/>
    <w:rsid w:val="00D46B2D"/>
    <w:rsid w:val="00D5213D"/>
    <w:rsid w:val="00D57980"/>
    <w:rsid w:val="00D60702"/>
    <w:rsid w:val="00D62A04"/>
    <w:rsid w:val="00D64AB6"/>
    <w:rsid w:val="00D67869"/>
    <w:rsid w:val="00D70D8D"/>
    <w:rsid w:val="00D73923"/>
    <w:rsid w:val="00D7513E"/>
    <w:rsid w:val="00D76B75"/>
    <w:rsid w:val="00D80934"/>
    <w:rsid w:val="00D90F5B"/>
    <w:rsid w:val="00D93086"/>
    <w:rsid w:val="00D935F6"/>
    <w:rsid w:val="00D94744"/>
    <w:rsid w:val="00DA6606"/>
    <w:rsid w:val="00DB5609"/>
    <w:rsid w:val="00DC771D"/>
    <w:rsid w:val="00DD0B23"/>
    <w:rsid w:val="00DD4C93"/>
    <w:rsid w:val="00DE6C44"/>
    <w:rsid w:val="00DF5FA0"/>
    <w:rsid w:val="00E03101"/>
    <w:rsid w:val="00E10F3B"/>
    <w:rsid w:val="00E13B1F"/>
    <w:rsid w:val="00E13F94"/>
    <w:rsid w:val="00E154EF"/>
    <w:rsid w:val="00E15AD6"/>
    <w:rsid w:val="00E205E3"/>
    <w:rsid w:val="00E24F70"/>
    <w:rsid w:val="00E2619B"/>
    <w:rsid w:val="00E30A83"/>
    <w:rsid w:val="00E32CDD"/>
    <w:rsid w:val="00E37CED"/>
    <w:rsid w:val="00E41510"/>
    <w:rsid w:val="00E41B32"/>
    <w:rsid w:val="00E443C6"/>
    <w:rsid w:val="00E44620"/>
    <w:rsid w:val="00E5655F"/>
    <w:rsid w:val="00E57E46"/>
    <w:rsid w:val="00E602F9"/>
    <w:rsid w:val="00E70938"/>
    <w:rsid w:val="00E77819"/>
    <w:rsid w:val="00E77899"/>
    <w:rsid w:val="00E80348"/>
    <w:rsid w:val="00E8271C"/>
    <w:rsid w:val="00E83C30"/>
    <w:rsid w:val="00E843A9"/>
    <w:rsid w:val="00E8735C"/>
    <w:rsid w:val="00E90D76"/>
    <w:rsid w:val="00E93758"/>
    <w:rsid w:val="00E946BF"/>
    <w:rsid w:val="00E94E91"/>
    <w:rsid w:val="00E9556C"/>
    <w:rsid w:val="00EA0BFD"/>
    <w:rsid w:val="00EA2332"/>
    <w:rsid w:val="00EA6B8B"/>
    <w:rsid w:val="00EB1C75"/>
    <w:rsid w:val="00EC1146"/>
    <w:rsid w:val="00ED1694"/>
    <w:rsid w:val="00ED33E3"/>
    <w:rsid w:val="00EE2888"/>
    <w:rsid w:val="00EE4762"/>
    <w:rsid w:val="00EF4440"/>
    <w:rsid w:val="00F03E25"/>
    <w:rsid w:val="00F05D3C"/>
    <w:rsid w:val="00F140ED"/>
    <w:rsid w:val="00F16EDC"/>
    <w:rsid w:val="00F240C7"/>
    <w:rsid w:val="00F26175"/>
    <w:rsid w:val="00F33A94"/>
    <w:rsid w:val="00F3437E"/>
    <w:rsid w:val="00F35FF6"/>
    <w:rsid w:val="00F3645C"/>
    <w:rsid w:val="00F37E1D"/>
    <w:rsid w:val="00F4135A"/>
    <w:rsid w:val="00F41CBE"/>
    <w:rsid w:val="00F449D3"/>
    <w:rsid w:val="00F50D9F"/>
    <w:rsid w:val="00F54C80"/>
    <w:rsid w:val="00F700DE"/>
    <w:rsid w:val="00F72819"/>
    <w:rsid w:val="00F75C38"/>
    <w:rsid w:val="00F760AD"/>
    <w:rsid w:val="00F77341"/>
    <w:rsid w:val="00F83B88"/>
    <w:rsid w:val="00F91B35"/>
    <w:rsid w:val="00FA3E58"/>
    <w:rsid w:val="00FB264E"/>
    <w:rsid w:val="00FB4F18"/>
    <w:rsid w:val="00FC09D1"/>
    <w:rsid w:val="00FD2935"/>
    <w:rsid w:val="00FD2F90"/>
    <w:rsid w:val="00FD5158"/>
    <w:rsid w:val="00FE0640"/>
    <w:rsid w:val="00FF17A5"/>
    <w:rsid w:val="00FF54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609"/>
    <w:rPr>
      <w:rFonts w:ascii="Calibri" w:eastAsia="Calibri" w:hAnsi="Calibri" w:cs="Times New Roman"/>
      <w:lang w:val="ru-RU" w:bidi="ar-SA"/>
    </w:rPr>
  </w:style>
  <w:style w:type="paragraph" w:styleId="1">
    <w:name w:val="heading 1"/>
    <w:basedOn w:val="a"/>
    <w:next w:val="a"/>
    <w:link w:val="10"/>
    <w:uiPriority w:val="9"/>
    <w:qFormat/>
    <w:rsid w:val="00507B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07B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07B9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07B9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07B9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507B9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507B9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07B9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507B9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7B9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507B9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07B9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507B9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507B90"/>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507B90"/>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507B90"/>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507B90"/>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507B90"/>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507B90"/>
    <w:pPr>
      <w:spacing w:line="240" w:lineRule="auto"/>
    </w:pPr>
    <w:rPr>
      <w:b/>
      <w:bCs/>
      <w:color w:val="4F81BD" w:themeColor="accent1"/>
      <w:sz w:val="18"/>
      <w:szCs w:val="18"/>
    </w:rPr>
  </w:style>
  <w:style w:type="paragraph" w:styleId="a4">
    <w:name w:val="Title"/>
    <w:basedOn w:val="a"/>
    <w:next w:val="a"/>
    <w:link w:val="a5"/>
    <w:uiPriority w:val="10"/>
    <w:qFormat/>
    <w:rsid w:val="00507B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507B90"/>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507B9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507B90"/>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507B90"/>
    <w:rPr>
      <w:b/>
      <w:bCs/>
    </w:rPr>
  </w:style>
  <w:style w:type="character" w:styleId="a9">
    <w:name w:val="Emphasis"/>
    <w:basedOn w:val="a0"/>
    <w:uiPriority w:val="20"/>
    <w:qFormat/>
    <w:rsid w:val="00507B90"/>
    <w:rPr>
      <w:i/>
      <w:iCs/>
    </w:rPr>
  </w:style>
  <w:style w:type="paragraph" w:styleId="aa">
    <w:name w:val="No Spacing"/>
    <w:uiPriority w:val="1"/>
    <w:qFormat/>
    <w:rsid w:val="00507B90"/>
    <w:pPr>
      <w:spacing w:after="0" w:line="240" w:lineRule="auto"/>
    </w:pPr>
  </w:style>
  <w:style w:type="paragraph" w:styleId="ab">
    <w:name w:val="List Paragraph"/>
    <w:basedOn w:val="a"/>
    <w:uiPriority w:val="34"/>
    <w:qFormat/>
    <w:rsid w:val="00507B90"/>
    <w:pPr>
      <w:ind w:left="720"/>
      <w:contextualSpacing/>
    </w:pPr>
  </w:style>
  <w:style w:type="paragraph" w:styleId="21">
    <w:name w:val="Quote"/>
    <w:basedOn w:val="a"/>
    <w:next w:val="a"/>
    <w:link w:val="22"/>
    <w:uiPriority w:val="29"/>
    <w:qFormat/>
    <w:rsid w:val="00507B90"/>
    <w:rPr>
      <w:i/>
      <w:iCs/>
      <w:color w:val="000000" w:themeColor="text1"/>
    </w:rPr>
  </w:style>
  <w:style w:type="character" w:customStyle="1" w:styleId="22">
    <w:name w:val="Цитата 2 Знак"/>
    <w:basedOn w:val="a0"/>
    <w:link w:val="21"/>
    <w:uiPriority w:val="29"/>
    <w:rsid w:val="00507B90"/>
    <w:rPr>
      <w:i/>
      <w:iCs/>
      <w:color w:val="000000" w:themeColor="text1"/>
    </w:rPr>
  </w:style>
  <w:style w:type="paragraph" w:styleId="ac">
    <w:name w:val="Intense Quote"/>
    <w:basedOn w:val="a"/>
    <w:next w:val="a"/>
    <w:link w:val="ad"/>
    <w:uiPriority w:val="30"/>
    <w:qFormat/>
    <w:rsid w:val="00507B90"/>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507B90"/>
    <w:rPr>
      <w:b/>
      <w:bCs/>
      <w:i/>
      <w:iCs/>
      <w:color w:val="4F81BD" w:themeColor="accent1"/>
    </w:rPr>
  </w:style>
  <w:style w:type="character" w:styleId="ae">
    <w:name w:val="Subtle Emphasis"/>
    <w:basedOn w:val="a0"/>
    <w:uiPriority w:val="19"/>
    <w:qFormat/>
    <w:rsid w:val="00507B90"/>
    <w:rPr>
      <w:i/>
      <w:iCs/>
      <w:color w:val="808080" w:themeColor="text1" w:themeTint="7F"/>
    </w:rPr>
  </w:style>
  <w:style w:type="character" w:styleId="af">
    <w:name w:val="Intense Emphasis"/>
    <w:basedOn w:val="a0"/>
    <w:uiPriority w:val="21"/>
    <w:qFormat/>
    <w:rsid w:val="00507B90"/>
    <w:rPr>
      <w:b/>
      <w:bCs/>
      <w:i/>
      <w:iCs/>
      <w:color w:val="4F81BD" w:themeColor="accent1"/>
    </w:rPr>
  </w:style>
  <w:style w:type="character" w:styleId="af0">
    <w:name w:val="Subtle Reference"/>
    <w:basedOn w:val="a0"/>
    <w:uiPriority w:val="31"/>
    <w:qFormat/>
    <w:rsid w:val="00507B90"/>
    <w:rPr>
      <w:smallCaps/>
      <w:color w:val="C0504D" w:themeColor="accent2"/>
      <w:u w:val="single"/>
    </w:rPr>
  </w:style>
  <w:style w:type="character" w:styleId="af1">
    <w:name w:val="Intense Reference"/>
    <w:basedOn w:val="a0"/>
    <w:uiPriority w:val="32"/>
    <w:qFormat/>
    <w:rsid w:val="00507B90"/>
    <w:rPr>
      <w:b/>
      <w:bCs/>
      <w:smallCaps/>
      <w:color w:val="C0504D" w:themeColor="accent2"/>
      <w:spacing w:val="5"/>
      <w:u w:val="single"/>
    </w:rPr>
  </w:style>
  <w:style w:type="character" w:styleId="af2">
    <w:name w:val="Book Title"/>
    <w:basedOn w:val="a0"/>
    <w:uiPriority w:val="33"/>
    <w:qFormat/>
    <w:rsid w:val="00507B90"/>
    <w:rPr>
      <w:b/>
      <w:bCs/>
      <w:smallCaps/>
      <w:spacing w:val="5"/>
    </w:rPr>
  </w:style>
  <w:style w:type="paragraph" w:styleId="af3">
    <w:name w:val="TOC Heading"/>
    <w:basedOn w:val="1"/>
    <w:next w:val="a"/>
    <w:uiPriority w:val="39"/>
    <w:semiHidden/>
    <w:unhideWhenUsed/>
    <w:qFormat/>
    <w:rsid w:val="00507B90"/>
    <w:pPr>
      <w:outlineLvl w:val="9"/>
    </w:pPr>
  </w:style>
  <w:style w:type="paragraph" w:styleId="af4">
    <w:name w:val="Normal (Web)"/>
    <w:basedOn w:val="a"/>
    <w:uiPriority w:val="99"/>
    <w:unhideWhenUsed/>
    <w:rsid w:val="00334EA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334EAB"/>
  </w:style>
  <w:style w:type="character" w:styleId="af5">
    <w:name w:val="Hyperlink"/>
    <w:basedOn w:val="a0"/>
    <w:uiPriority w:val="99"/>
    <w:semiHidden/>
    <w:unhideWhenUsed/>
    <w:rsid w:val="00334EAB"/>
    <w:rPr>
      <w:color w:val="0000FF"/>
      <w:u w:val="single"/>
    </w:rPr>
  </w:style>
  <w:style w:type="paragraph" w:customStyle="1" w:styleId="Char">
    <w:name w:val="Char"/>
    <w:basedOn w:val="a"/>
    <w:rsid w:val="006750A4"/>
    <w:pPr>
      <w:spacing w:line="240" w:lineRule="auto"/>
    </w:pPr>
    <w:rPr>
      <w:rFonts w:ascii="Arial" w:eastAsia="Times New Roman" w:hAnsi="Arial" w:cs="Arial"/>
      <w:szCs w:val="24"/>
      <w:lang w:val="en-US"/>
    </w:rPr>
  </w:style>
  <w:style w:type="paragraph" w:customStyle="1" w:styleId="western">
    <w:name w:val="western"/>
    <w:basedOn w:val="a"/>
    <w:rsid w:val="005B008E"/>
    <w:pPr>
      <w:spacing w:before="100" w:beforeAutospacing="1" w:after="100" w:afterAutospacing="1" w:line="240" w:lineRule="auto"/>
    </w:pPr>
    <w:rPr>
      <w:rFonts w:ascii="Times New Roman" w:eastAsiaTheme="minorEastAsia" w:hAnsi="Times New Roman"/>
      <w:sz w:val="24"/>
      <w:szCs w:val="24"/>
      <w:lang w:eastAsia="ru-RU"/>
    </w:rPr>
  </w:style>
  <w:style w:type="paragraph" w:styleId="af6">
    <w:name w:val="Balloon Text"/>
    <w:basedOn w:val="a"/>
    <w:link w:val="af7"/>
    <w:uiPriority w:val="99"/>
    <w:semiHidden/>
    <w:unhideWhenUsed/>
    <w:rsid w:val="001A77D9"/>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1A77D9"/>
    <w:rPr>
      <w:rFonts w:ascii="Tahoma" w:eastAsia="Calibri" w:hAnsi="Tahoma" w:cs="Tahoma"/>
      <w:sz w:val="16"/>
      <w:szCs w:val="16"/>
      <w:lang w:val="ru-RU" w:bidi="ar-SA"/>
    </w:rPr>
  </w:style>
  <w:style w:type="paragraph" w:styleId="af8">
    <w:name w:val="header"/>
    <w:basedOn w:val="a"/>
    <w:link w:val="af9"/>
    <w:uiPriority w:val="99"/>
    <w:unhideWhenUsed/>
    <w:rsid w:val="00B911F6"/>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B911F6"/>
    <w:rPr>
      <w:rFonts w:ascii="Calibri" w:eastAsia="Calibri" w:hAnsi="Calibri" w:cs="Times New Roman"/>
      <w:lang w:val="ru-RU" w:bidi="ar-SA"/>
    </w:rPr>
  </w:style>
  <w:style w:type="paragraph" w:styleId="afa">
    <w:name w:val="footer"/>
    <w:basedOn w:val="a"/>
    <w:link w:val="afb"/>
    <w:uiPriority w:val="99"/>
    <w:unhideWhenUsed/>
    <w:rsid w:val="00B911F6"/>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B911F6"/>
    <w:rPr>
      <w:rFonts w:ascii="Calibri" w:eastAsia="Calibri" w:hAnsi="Calibri" w:cs="Times New Roman"/>
      <w:lang w:val="ru-RU" w:bidi="ar-SA"/>
    </w:rPr>
  </w:style>
  <w:style w:type="paragraph" w:styleId="HTML">
    <w:name w:val="HTML Preformatted"/>
    <w:basedOn w:val="a"/>
    <w:link w:val="HTML0"/>
    <w:uiPriority w:val="99"/>
    <w:unhideWhenUsed/>
    <w:rsid w:val="00F41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41CBE"/>
    <w:rPr>
      <w:rFonts w:ascii="Courier New" w:eastAsia="Times New Roman" w:hAnsi="Courier New" w:cs="Courier New"/>
      <w:sz w:val="20"/>
      <w:szCs w:val="20"/>
      <w:lang w:val="ru-RU" w:eastAsia="ru-RU" w:bidi="ar-SA"/>
    </w:rPr>
  </w:style>
  <w:style w:type="character" w:customStyle="1" w:styleId="25">
    <w:name w:val="25"/>
    <w:basedOn w:val="a0"/>
    <w:rsid w:val="006452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2154514">
      <w:bodyDiv w:val="1"/>
      <w:marLeft w:val="0"/>
      <w:marRight w:val="0"/>
      <w:marTop w:val="0"/>
      <w:marBottom w:val="0"/>
      <w:divBdr>
        <w:top w:val="none" w:sz="0" w:space="0" w:color="auto"/>
        <w:left w:val="none" w:sz="0" w:space="0" w:color="auto"/>
        <w:bottom w:val="none" w:sz="0" w:space="0" w:color="auto"/>
        <w:right w:val="none" w:sz="0" w:space="0" w:color="auto"/>
      </w:divBdr>
    </w:div>
    <w:div w:id="274601674">
      <w:bodyDiv w:val="1"/>
      <w:marLeft w:val="0"/>
      <w:marRight w:val="0"/>
      <w:marTop w:val="0"/>
      <w:marBottom w:val="0"/>
      <w:divBdr>
        <w:top w:val="none" w:sz="0" w:space="0" w:color="auto"/>
        <w:left w:val="none" w:sz="0" w:space="0" w:color="auto"/>
        <w:bottom w:val="none" w:sz="0" w:space="0" w:color="auto"/>
        <w:right w:val="none" w:sz="0" w:space="0" w:color="auto"/>
      </w:divBdr>
    </w:div>
    <w:div w:id="330454340">
      <w:bodyDiv w:val="1"/>
      <w:marLeft w:val="0"/>
      <w:marRight w:val="0"/>
      <w:marTop w:val="0"/>
      <w:marBottom w:val="0"/>
      <w:divBdr>
        <w:top w:val="none" w:sz="0" w:space="0" w:color="auto"/>
        <w:left w:val="none" w:sz="0" w:space="0" w:color="auto"/>
        <w:bottom w:val="none" w:sz="0" w:space="0" w:color="auto"/>
        <w:right w:val="none" w:sz="0" w:space="0" w:color="auto"/>
      </w:divBdr>
    </w:div>
    <w:div w:id="51677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twirpx.com/file/15872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dk-arbat.ru/search_all4.aspx?Title=&amp;Autor=&#1041;&#1072;&#1096;&#1082;&#1072;&#1090;&#1086;&#1074;%20&#1048;.&#1055;.&amp;Pb=0&amp;Qt=20&amp;Publisher=&amp;Shop=0&amp;Seria=&amp;ISB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wirpx.com/file/740889/"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rpx.com/file/940426/" TargetMode="External"/><Relationship Id="rId5" Type="http://schemas.openxmlformats.org/officeDocument/2006/relationships/webSettings" Target="webSettings.xml"/><Relationship Id="rId15" Type="http://schemas.openxmlformats.org/officeDocument/2006/relationships/hyperlink" Target="http://www.twirpx.com/file/107204/" TargetMode="Externa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twirpx.com/file/856474/"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30"/>
    </c:view3D>
    <c:sideWall>
      <c:spPr>
        <a:noFill/>
      </c:spPr>
    </c:sideWall>
    <c:backWall>
      <c:spPr>
        <a:noFill/>
      </c:spPr>
    </c:backWall>
    <c:plotArea>
      <c:layout/>
      <c:bar3DChart>
        <c:barDir val="col"/>
        <c:grouping val="clustered"/>
        <c:ser>
          <c:idx val="0"/>
          <c:order val="0"/>
          <c:tx>
            <c:strRef>
              <c:f>Лист1!$B$1</c:f>
              <c:strCache>
                <c:ptCount val="1"/>
                <c:pt idx="0">
                  <c:v>Життєві стратегії музикантів та учасників рок-груп</c:v>
                </c:pt>
              </c:strCache>
            </c:strRef>
          </c:tx>
          <c:dLbls>
            <c:showVal val="1"/>
          </c:dLbls>
          <c:cat>
            <c:strRef>
              <c:f>Лист1!$A$2:$A$7</c:f>
              <c:strCache>
                <c:ptCount val="6"/>
                <c:pt idx="0">
                  <c:v>Міжособистісні контакти та спілкування</c:v>
                </c:pt>
                <c:pt idx="1">
                  <c:v>Здоров'я та особистісне задоволення</c:v>
                </c:pt>
                <c:pt idx="2">
                  <c:v>Безпека і автономність</c:v>
                </c:pt>
                <c:pt idx="3">
                  <c:v>Особистісне зростання</c:v>
                </c:pt>
                <c:pt idx="4">
                  <c:v>Правове суспільство та допомога іншим</c:v>
                </c:pt>
                <c:pt idx="5">
                  <c:v>Любов і сім`я</c:v>
                </c:pt>
              </c:strCache>
            </c:strRef>
          </c:cat>
          <c:val>
            <c:numRef>
              <c:f>Лист1!$B$2:$B$7</c:f>
              <c:numCache>
                <c:formatCode>0</c:formatCode>
                <c:ptCount val="6"/>
                <c:pt idx="0">
                  <c:v>94</c:v>
                </c:pt>
                <c:pt idx="1">
                  <c:v>82</c:v>
                </c:pt>
                <c:pt idx="2">
                  <c:v>62</c:v>
                </c:pt>
                <c:pt idx="3">
                  <c:v>57</c:v>
                </c:pt>
                <c:pt idx="4">
                  <c:v>36</c:v>
                </c:pt>
                <c:pt idx="5">
                  <c:v>35</c:v>
                </c:pt>
              </c:numCache>
            </c:numRef>
          </c:val>
        </c:ser>
        <c:gapWidth val="100"/>
        <c:shape val="box"/>
        <c:axId val="60451840"/>
        <c:axId val="60543744"/>
        <c:axId val="0"/>
      </c:bar3DChart>
      <c:catAx>
        <c:axId val="60451840"/>
        <c:scaling>
          <c:orientation val="minMax"/>
        </c:scaling>
        <c:axPos val="b"/>
        <c:tickLblPos val="nextTo"/>
        <c:crossAx val="60543744"/>
        <c:crosses val="autoZero"/>
        <c:auto val="1"/>
        <c:lblAlgn val="ctr"/>
        <c:lblOffset val="100"/>
      </c:catAx>
      <c:valAx>
        <c:axId val="60543744"/>
        <c:scaling>
          <c:orientation val="minMax"/>
        </c:scaling>
        <c:axPos val="l"/>
        <c:majorGridlines>
          <c:spPr>
            <a:ln>
              <a:solidFill>
                <a:schemeClr val="bg1">
                  <a:lumMod val="95000"/>
                </a:schemeClr>
              </a:solidFill>
            </a:ln>
          </c:spPr>
        </c:majorGridlines>
        <c:numFmt formatCode="0" sourceLinked="1"/>
        <c:tickLblPos val="nextTo"/>
        <c:crossAx val="60451840"/>
        <c:crosses val="autoZero"/>
        <c:crossBetween val="between"/>
      </c:valAx>
    </c:plotArea>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30"/>
    </c:view3D>
    <c:plotArea>
      <c:layout/>
      <c:bar3DChart>
        <c:barDir val="col"/>
        <c:grouping val="clustered"/>
        <c:ser>
          <c:idx val="0"/>
          <c:order val="0"/>
          <c:tx>
            <c:strRef>
              <c:f>Лист1!$B$1</c:f>
              <c:strCache>
                <c:ptCount val="1"/>
                <c:pt idx="0">
                  <c:v>Життєві стратегії слухачів та прихильників рок-музики</c:v>
                </c:pt>
              </c:strCache>
            </c:strRef>
          </c:tx>
          <c:dLbls>
            <c:showVal val="1"/>
          </c:dLbls>
          <c:cat>
            <c:strRef>
              <c:f>Лист1!$A$2:$A$7</c:f>
              <c:strCache>
                <c:ptCount val="6"/>
                <c:pt idx="0">
                  <c:v>Міжособистісні контакти і спілкування</c:v>
                </c:pt>
                <c:pt idx="1">
                  <c:v>Здоров'я та особисте задоволення</c:v>
                </c:pt>
                <c:pt idx="2">
                  <c:v>Безпека та автономність</c:v>
                </c:pt>
                <c:pt idx="3">
                  <c:v>Любов і сім`я</c:v>
                </c:pt>
                <c:pt idx="4">
                  <c:v>Особистісне зростання</c:v>
                </c:pt>
                <c:pt idx="5">
                  <c:v>Правове суспільство та допомога іншим</c:v>
                </c:pt>
              </c:strCache>
            </c:strRef>
          </c:cat>
          <c:val>
            <c:numRef>
              <c:f>Лист1!$B$2:$B$7</c:f>
              <c:numCache>
                <c:formatCode>0</c:formatCode>
                <c:ptCount val="6"/>
                <c:pt idx="0">
                  <c:v>98</c:v>
                </c:pt>
                <c:pt idx="1">
                  <c:v>70</c:v>
                </c:pt>
                <c:pt idx="2">
                  <c:v>62</c:v>
                </c:pt>
                <c:pt idx="3">
                  <c:v>48</c:v>
                </c:pt>
                <c:pt idx="4">
                  <c:v>45</c:v>
                </c:pt>
                <c:pt idx="5">
                  <c:v>39</c:v>
                </c:pt>
              </c:numCache>
            </c:numRef>
          </c:val>
        </c:ser>
        <c:gapWidth val="100"/>
        <c:shape val="box"/>
        <c:axId val="60502784"/>
        <c:axId val="60504320"/>
        <c:axId val="0"/>
      </c:bar3DChart>
      <c:catAx>
        <c:axId val="60502784"/>
        <c:scaling>
          <c:orientation val="minMax"/>
        </c:scaling>
        <c:axPos val="b"/>
        <c:tickLblPos val="nextTo"/>
        <c:crossAx val="60504320"/>
        <c:crosses val="autoZero"/>
        <c:auto val="1"/>
        <c:lblAlgn val="ctr"/>
        <c:lblOffset val="100"/>
      </c:catAx>
      <c:valAx>
        <c:axId val="60504320"/>
        <c:scaling>
          <c:orientation val="minMax"/>
        </c:scaling>
        <c:axPos val="l"/>
        <c:majorGridlines>
          <c:spPr>
            <a:ln>
              <a:solidFill>
                <a:schemeClr val="bg1">
                  <a:lumMod val="95000"/>
                </a:schemeClr>
              </a:solidFill>
            </a:ln>
          </c:spPr>
        </c:majorGridlines>
        <c:numFmt formatCode="0" sourceLinked="1"/>
        <c:tickLblPos val="nextTo"/>
        <c:crossAx val="60502784"/>
        <c:crosses val="autoZero"/>
        <c:crossBetween val="between"/>
      </c:valAx>
    </c:plotArea>
    <c:plotVisOnly val="1"/>
    <c:dispBlanksAs val="gap"/>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30"/>
    </c:view3D>
    <c:plotArea>
      <c:layout/>
      <c:bar3DChart>
        <c:barDir val="col"/>
        <c:grouping val="clustered"/>
        <c:ser>
          <c:idx val="0"/>
          <c:order val="0"/>
          <c:tx>
            <c:strRef>
              <c:f>Лист1!$B$1</c:f>
              <c:strCache>
                <c:ptCount val="1"/>
                <c:pt idx="0">
                  <c:v>Життєві стратегії інших опитуваних</c:v>
                </c:pt>
              </c:strCache>
            </c:strRef>
          </c:tx>
          <c:dLbls>
            <c:showVal val="1"/>
          </c:dLbls>
          <c:cat>
            <c:strRef>
              <c:f>Лист1!$A$2:$A$7</c:f>
              <c:strCache>
                <c:ptCount val="6"/>
                <c:pt idx="0">
                  <c:v>Міжособистісні контакти і спілкування</c:v>
                </c:pt>
                <c:pt idx="1">
                  <c:v>Безпека і автономність</c:v>
                </c:pt>
                <c:pt idx="2">
                  <c:v>Здоров'я та особисте задоволення</c:v>
                </c:pt>
                <c:pt idx="3">
                  <c:v>Любов і сім`я</c:v>
                </c:pt>
                <c:pt idx="4">
                  <c:v>Правове суспільство і допомога іншим</c:v>
                </c:pt>
                <c:pt idx="5">
                  <c:v>Особистісне зростання</c:v>
                </c:pt>
              </c:strCache>
            </c:strRef>
          </c:cat>
          <c:val>
            <c:numRef>
              <c:f>Лист1!$B$2:$B$7</c:f>
              <c:numCache>
                <c:formatCode>0</c:formatCode>
                <c:ptCount val="6"/>
                <c:pt idx="0">
                  <c:v>94</c:v>
                </c:pt>
                <c:pt idx="1">
                  <c:v>66</c:v>
                </c:pt>
                <c:pt idx="2">
                  <c:v>59</c:v>
                </c:pt>
                <c:pt idx="3">
                  <c:v>48</c:v>
                </c:pt>
                <c:pt idx="4">
                  <c:v>47</c:v>
                </c:pt>
                <c:pt idx="5">
                  <c:v>34</c:v>
                </c:pt>
              </c:numCache>
            </c:numRef>
          </c:val>
        </c:ser>
        <c:gapWidth val="100"/>
        <c:shape val="box"/>
        <c:axId val="61413248"/>
        <c:axId val="61414784"/>
        <c:axId val="0"/>
      </c:bar3DChart>
      <c:catAx>
        <c:axId val="61413248"/>
        <c:scaling>
          <c:orientation val="minMax"/>
        </c:scaling>
        <c:axPos val="b"/>
        <c:tickLblPos val="nextTo"/>
        <c:crossAx val="61414784"/>
        <c:crosses val="autoZero"/>
        <c:auto val="1"/>
        <c:lblAlgn val="ctr"/>
        <c:lblOffset val="100"/>
      </c:catAx>
      <c:valAx>
        <c:axId val="61414784"/>
        <c:scaling>
          <c:orientation val="minMax"/>
        </c:scaling>
        <c:axPos val="l"/>
        <c:majorGridlines>
          <c:spPr>
            <a:ln>
              <a:solidFill>
                <a:schemeClr val="bg1">
                  <a:lumMod val="95000"/>
                </a:schemeClr>
              </a:solidFill>
            </a:ln>
          </c:spPr>
        </c:majorGridlines>
        <c:numFmt formatCode="0" sourceLinked="1"/>
        <c:tickLblPos val="nextTo"/>
        <c:crossAx val="61413248"/>
        <c:crosses val="autoZero"/>
        <c:crossBetween val="between"/>
      </c:valAx>
    </c:plotArea>
    <c:plotVisOnly val="1"/>
    <c:dispBlanksAs val="gap"/>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AF5E3-2D13-458D-9E80-D402FF530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30</Pages>
  <Words>7553</Words>
  <Characters>43054</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Dan</cp:lastModifiedBy>
  <cp:revision>89</cp:revision>
  <dcterms:created xsi:type="dcterms:W3CDTF">2014-01-03T13:12:00Z</dcterms:created>
  <dcterms:modified xsi:type="dcterms:W3CDTF">2015-03-14T17:25:00Z</dcterms:modified>
</cp:coreProperties>
</file>