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C3" w:rsidRPr="004A73EE" w:rsidRDefault="00146FC3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46FC3" w:rsidRPr="004A73EE" w:rsidRDefault="00146FC3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46FC3" w:rsidRPr="004A73EE" w:rsidRDefault="00146FC3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46FC3" w:rsidRDefault="00146FC3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97B1F" w:rsidRDefault="00397B1F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23936" w:rsidRDefault="00623936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23936" w:rsidRDefault="00623936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23936" w:rsidRDefault="00623936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23936" w:rsidRDefault="00623936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97B1F" w:rsidRDefault="00397B1F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97B1F" w:rsidRPr="004A73EE" w:rsidRDefault="00397B1F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40BE8" w:rsidRPr="004A73EE" w:rsidRDefault="00397B1F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Наукова робота</w:t>
      </w:r>
    </w:p>
    <w:p w:rsidR="00B40BE8" w:rsidRPr="00797334" w:rsidRDefault="00B40BE8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36"/>
          <w:szCs w:val="36"/>
        </w:rPr>
      </w:pPr>
      <w:r w:rsidRPr="00797334">
        <w:rPr>
          <w:rFonts w:ascii="Times New Roman" w:hAnsi="Times New Roman"/>
          <w:b/>
          <w:sz w:val="36"/>
          <w:szCs w:val="36"/>
        </w:rPr>
        <w:t xml:space="preserve">Порівняльний аналіз системи соціального захисту дітей-сиріт в Україні та США </w:t>
      </w:r>
    </w:p>
    <w:p w:rsidR="00B40BE8" w:rsidRPr="004A73EE" w:rsidRDefault="00B40BE8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46FC3" w:rsidRPr="004A73EE" w:rsidRDefault="00146FC3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46FC3" w:rsidRDefault="00146FC3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97B1F" w:rsidRDefault="00397B1F" w:rsidP="00B30B80">
      <w:pPr>
        <w:keepNext/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46FC3" w:rsidRDefault="00146FC3" w:rsidP="00B30B80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936" w:rsidRDefault="00623936" w:rsidP="00B30B80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936" w:rsidRDefault="00623936" w:rsidP="00B30B80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23936" w:rsidRPr="004A73EE" w:rsidRDefault="00623936" w:rsidP="00B30B80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6FC3" w:rsidRDefault="00146FC3" w:rsidP="00B30B80">
      <w:pPr>
        <w:keepNext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7B1F" w:rsidRDefault="00397B1F" w:rsidP="00B30B80">
      <w:pPr>
        <w:keepNext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7B1F" w:rsidRDefault="00397B1F" w:rsidP="00B30B80">
      <w:pPr>
        <w:keepNext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7B1F" w:rsidRDefault="00397B1F" w:rsidP="00B30B80">
      <w:pPr>
        <w:keepNext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7B1F" w:rsidRDefault="00397B1F" w:rsidP="00B30B80">
      <w:pPr>
        <w:keepNext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7B1F" w:rsidRDefault="00397B1F" w:rsidP="00B30B80">
      <w:pPr>
        <w:keepNext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97B1F" w:rsidRPr="004A73EE" w:rsidRDefault="00397B1F" w:rsidP="00B30B80">
      <w:pPr>
        <w:keepNext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23936" w:rsidRDefault="00623936" w:rsidP="00E51771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47A5" w:rsidRPr="0029572F" w:rsidRDefault="00397B1F" w:rsidP="00E51771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9572F">
        <w:rPr>
          <w:rFonts w:ascii="Times New Roman" w:hAnsi="Times New Roman"/>
          <w:b/>
          <w:sz w:val="28"/>
          <w:szCs w:val="28"/>
        </w:rPr>
        <w:lastRenderedPageBreak/>
        <w:t>ЗМІСТ</w:t>
      </w:r>
    </w:p>
    <w:p w:rsidR="005747A5" w:rsidRPr="0029572F" w:rsidRDefault="00797334" w:rsidP="00797334">
      <w:pPr>
        <w:tabs>
          <w:tab w:val="left" w:leader="dot" w:pos="9540"/>
        </w:tabs>
        <w:spacing w:after="0" w:line="360" w:lineRule="auto"/>
        <w:ind w:right="561"/>
        <w:jc w:val="both"/>
        <w:rPr>
          <w:rFonts w:ascii="Times New Roman" w:hAnsi="Times New Roman"/>
          <w:b/>
          <w:sz w:val="28"/>
          <w:szCs w:val="28"/>
        </w:rPr>
      </w:pPr>
      <w:r w:rsidRPr="0029572F">
        <w:rPr>
          <w:rFonts w:ascii="Times New Roman" w:hAnsi="Times New Roman"/>
          <w:b/>
          <w:sz w:val="28"/>
          <w:szCs w:val="28"/>
        </w:rPr>
        <w:t>ВСТУП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8E1E34">
        <w:rPr>
          <w:rFonts w:ascii="Times New Roman" w:hAnsi="Times New Roman"/>
          <w:b/>
          <w:sz w:val="28"/>
          <w:szCs w:val="28"/>
        </w:rPr>
        <w:t>3</w:t>
      </w:r>
    </w:p>
    <w:p w:rsidR="005747A5" w:rsidRPr="0029572F" w:rsidRDefault="0029572F" w:rsidP="00797334">
      <w:pPr>
        <w:tabs>
          <w:tab w:val="left" w:leader="dot" w:pos="9540"/>
        </w:tabs>
        <w:spacing w:after="0" w:line="360" w:lineRule="auto"/>
        <w:ind w:right="561"/>
        <w:jc w:val="both"/>
        <w:rPr>
          <w:rFonts w:ascii="Times New Roman" w:hAnsi="Times New Roman"/>
          <w:b/>
          <w:sz w:val="28"/>
          <w:szCs w:val="28"/>
        </w:rPr>
      </w:pPr>
      <w:r w:rsidRPr="0029572F">
        <w:rPr>
          <w:rFonts w:ascii="Times New Roman" w:hAnsi="Times New Roman"/>
          <w:b/>
          <w:sz w:val="28"/>
          <w:szCs w:val="28"/>
        </w:rPr>
        <w:t xml:space="preserve">РОЗДІЛ 1. </w:t>
      </w:r>
      <w:r w:rsidR="00797334" w:rsidRPr="0029572F">
        <w:rPr>
          <w:rFonts w:ascii="Times New Roman" w:hAnsi="Times New Roman"/>
          <w:b/>
          <w:sz w:val="28"/>
          <w:szCs w:val="28"/>
        </w:rPr>
        <w:t>ТЕОРЕТИЧНИЙ АНАЛІЗ ПРОБЛЕМИ СОЦІАЛЬНОГО ЗАХИСТУ ДІТЕЙ-СИРІТ ТА ДІТЕЙ, ПОЗБАВЛЕНИХ БАТЬКІВСЬКОГО ПІКЛУВАНН</w:t>
      </w:r>
      <w:r w:rsidR="00797334">
        <w:rPr>
          <w:rFonts w:ascii="Times New Roman" w:hAnsi="Times New Roman"/>
          <w:b/>
          <w:sz w:val="28"/>
          <w:szCs w:val="28"/>
        </w:rPr>
        <w:t xml:space="preserve">Я </w:t>
      </w:r>
      <w:r w:rsidR="00797334">
        <w:rPr>
          <w:rFonts w:ascii="Times New Roman" w:hAnsi="Times New Roman"/>
          <w:b/>
          <w:sz w:val="28"/>
          <w:szCs w:val="28"/>
        </w:rPr>
        <w:tab/>
      </w:r>
      <w:r w:rsidR="008E1E34">
        <w:rPr>
          <w:rFonts w:ascii="Times New Roman" w:hAnsi="Times New Roman"/>
          <w:b/>
          <w:sz w:val="28"/>
          <w:szCs w:val="28"/>
        </w:rPr>
        <w:t>5</w:t>
      </w:r>
    </w:p>
    <w:p w:rsidR="005747A5" w:rsidRPr="0029572F" w:rsidRDefault="00797334" w:rsidP="00797334">
      <w:pPr>
        <w:pStyle w:val="a3"/>
        <w:tabs>
          <w:tab w:val="left" w:leader="dot" w:pos="9540"/>
        </w:tabs>
        <w:spacing w:after="0" w:line="360" w:lineRule="auto"/>
        <w:ind w:left="0" w:right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397B1F" w:rsidRPr="0029572F">
        <w:rPr>
          <w:rFonts w:ascii="Times New Roman" w:hAnsi="Times New Roman"/>
          <w:sz w:val="28"/>
          <w:szCs w:val="28"/>
        </w:rPr>
        <w:t>Аналіз базових категорій дослідження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E1E34">
        <w:rPr>
          <w:rFonts w:ascii="Times New Roman" w:hAnsi="Times New Roman"/>
          <w:sz w:val="28"/>
          <w:szCs w:val="28"/>
        </w:rPr>
        <w:t>5</w:t>
      </w:r>
    </w:p>
    <w:p w:rsidR="00397B1F" w:rsidRPr="0029572F" w:rsidRDefault="00797334" w:rsidP="00797334">
      <w:pPr>
        <w:pStyle w:val="a3"/>
        <w:tabs>
          <w:tab w:val="left" w:leader="dot" w:pos="9540"/>
        </w:tabs>
        <w:spacing w:after="0" w:line="360" w:lineRule="auto"/>
        <w:ind w:left="0" w:right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П</w:t>
      </w:r>
      <w:r w:rsidR="0029572F" w:rsidRPr="0029572F">
        <w:rPr>
          <w:rFonts w:ascii="Times New Roman" w:hAnsi="Times New Roman"/>
          <w:sz w:val="28"/>
          <w:szCs w:val="28"/>
        </w:rPr>
        <w:t>оняття «соціальний захист» та критерії його ефективності щодо дітей-сиріт і дітей, позбавлених батьківського піклування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E1E34">
        <w:rPr>
          <w:rFonts w:ascii="Times New Roman" w:hAnsi="Times New Roman"/>
          <w:sz w:val="28"/>
          <w:szCs w:val="28"/>
        </w:rPr>
        <w:t>8</w:t>
      </w:r>
    </w:p>
    <w:p w:rsidR="008F5D6D" w:rsidRPr="0029572F" w:rsidRDefault="0029572F" w:rsidP="00797334">
      <w:pPr>
        <w:tabs>
          <w:tab w:val="left" w:leader="dot" w:pos="9540"/>
        </w:tabs>
        <w:spacing w:after="0" w:line="360" w:lineRule="auto"/>
        <w:ind w:right="561"/>
        <w:jc w:val="both"/>
        <w:rPr>
          <w:rFonts w:ascii="Times New Roman" w:hAnsi="Times New Roman"/>
          <w:b/>
          <w:sz w:val="28"/>
          <w:szCs w:val="28"/>
        </w:rPr>
      </w:pPr>
      <w:r w:rsidRPr="0029572F">
        <w:rPr>
          <w:rFonts w:ascii="Times New Roman" w:hAnsi="Times New Roman"/>
          <w:b/>
          <w:sz w:val="28"/>
          <w:szCs w:val="28"/>
        </w:rPr>
        <w:t>РОЗДІЛ 2.</w:t>
      </w:r>
      <w:r w:rsidRPr="0029572F">
        <w:rPr>
          <w:rFonts w:ascii="Times New Roman" w:hAnsi="Times New Roman"/>
          <w:sz w:val="28"/>
          <w:szCs w:val="28"/>
        </w:rPr>
        <w:t xml:space="preserve"> </w:t>
      </w:r>
      <w:r w:rsidR="00797334" w:rsidRPr="0029572F">
        <w:rPr>
          <w:rFonts w:ascii="Times New Roman" w:hAnsi="Times New Roman"/>
          <w:b/>
          <w:sz w:val="28"/>
          <w:szCs w:val="28"/>
        </w:rPr>
        <w:t>КОНТЕНТ-АНАЛІЗ СИСТЕМ СОЦІАЛЬНОГО ЗАХИСТУ ДІТЕЙ-СИРІТ ТА ДІТЕЙ, ПОЗБАВЛЕНИХ БАТЬКІВСЬКОГО ПІКЛУВАННЯ В</w:t>
      </w:r>
      <w:r w:rsidR="00797334">
        <w:rPr>
          <w:rFonts w:ascii="Times New Roman" w:hAnsi="Times New Roman"/>
          <w:b/>
          <w:sz w:val="28"/>
          <w:szCs w:val="28"/>
        </w:rPr>
        <w:t xml:space="preserve"> УКРАЇНІ ТА США </w:t>
      </w:r>
      <w:r w:rsidR="00797334">
        <w:rPr>
          <w:rFonts w:ascii="Times New Roman" w:hAnsi="Times New Roman"/>
          <w:b/>
          <w:sz w:val="28"/>
          <w:szCs w:val="28"/>
        </w:rPr>
        <w:tab/>
      </w:r>
      <w:r w:rsidR="008E1E34">
        <w:rPr>
          <w:rFonts w:ascii="Times New Roman" w:hAnsi="Times New Roman"/>
          <w:b/>
          <w:sz w:val="28"/>
          <w:szCs w:val="28"/>
        </w:rPr>
        <w:t>16</w:t>
      </w:r>
    </w:p>
    <w:p w:rsidR="008F5D6D" w:rsidRPr="0029572F" w:rsidRDefault="00797334" w:rsidP="00797334">
      <w:pPr>
        <w:pStyle w:val="a3"/>
        <w:tabs>
          <w:tab w:val="left" w:leader="dot" w:pos="9540"/>
        </w:tabs>
        <w:spacing w:after="0" w:line="360" w:lineRule="auto"/>
        <w:ind w:left="0" w:right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="0029572F">
        <w:rPr>
          <w:rFonts w:ascii="Times New Roman" w:hAnsi="Times New Roman"/>
          <w:sz w:val="28"/>
          <w:szCs w:val="28"/>
        </w:rPr>
        <w:t>Системні характеристики соціального захисту дітей-сиріт та дітей, позба</w:t>
      </w:r>
      <w:r w:rsidR="004068FB">
        <w:rPr>
          <w:rFonts w:ascii="Times New Roman" w:hAnsi="Times New Roman"/>
          <w:sz w:val="28"/>
          <w:szCs w:val="28"/>
        </w:rPr>
        <w:t>влених батьківського піклування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E1E34">
        <w:rPr>
          <w:rFonts w:ascii="Times New Roman" w:hAnsi="Times New Roman"/>
          <w:sz w:val="28"/>
          <w:szCs w:val="28"/>
        </w:rPr>
        <w:t>16</w:t>
      </w:r>
    </w:p>
    <w:p w:rsidR="008F5D6D" w:rsidRPr="0029572F" w:rsidRDefault="00797334" w:rsidP="00797334">
      <w:pPr>
        <w:pStyle w:val="a3"/>
        <w:tabs>
          <w:tab w:val="left" w:leader="dot" w:pos="9540"/>
        </w:tabs>
        <w:spacing w:after="0" w:line="360" w:lineRule="auto"/>
        <w:ind w:left="0" w:right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29572F">
        <w:rPr>
          <w:rFonts w:ascii="Times New Roman" w:hAnsi="Times New Roman"/>
          <w:sz w:val="28"/>
          <w:szCs w:val="28"/>
        </w:rPr>
        <w:t>Порівняльний аналіз нормативно-правової бази захисту дітей: критерії, джерельна база та результати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E1E34">
        <w:rPr>
          <w:rFonts w:ascii="Times New Roman" w:hAnsi="Times New Roman"/>
          <w:sz w:val="28"/>
          <w:szCs w:val="28"/>
        </w:rPr>
        <w:t>21</w:t>
      </w:r>
    </w:p>
    <w:p w:rsidR="007B50FE" w:rsidRPr="0029572F" w:rsidRDefault="00797334" w:rsidP="00797334">
      <w:pPr>
        <w:pStyle w:val="a3"/>
        <w:tabs>
          <w:tab w:val="left" w:leader="dot" w:pos="9540"/>
        </w:tabs>
        <w:spacing w:after="0" w:line="360" w:lineRule="auto"/>
        <w:ind w:left="0" w:right="56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ВИСНОВКИ </w:t>
      </w:r>
      <w:r>
        <w:rPr>
          <w:rFonts w:ascii="Times New Roman" w:hAnsi="Times New Roman"/>
          <w:b/>
          <w:sz w:val="28"/>
          <w:szCs w:val="28"/>
        </w:rPr>
        <w:tab/>
      </w:r>
      <w:r w:rsidR="008E1E34">
        <w:rPr>
          <w:rFonts w:ascii="Times New Roman" w:hAnsi="Times New Roman"/>
          <w:b/>
          <w:sz w:val="28"/>
          <w:szCs w:val="28"/>
        </w:rPr>
        <w:t>28</w:t>
      </w:r>
    </w:p>
    <w:p w:rsidR="0029572F" w:rsidRDefault="00797334" w:rsidP="00797334">
      <w:pPr>
        <w:pStyle w:val="a3"/>
        <w:tabs>
          <w:tab w:val="left" w:leader="dot" w:pos="9540"/>
        </w:tabs>
        <w:spacing w:after="0" w:line="360" w:lineRule="auto"/>
        <w:ind w:left="0" w:right="56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ВИКОРИСТАНИХ ДЖЕРЕЛ </w:t>
      </w:r>
      <w:r>
        <w:rPr>
          <w:rFonts w:ascii="Times New Roman" w:hAnsi="Times New Roman"/>
          <w:b/>
          <w:sz w:val="28"/>
          <w:szCs w:val="28"/>
        </w:rPr>
        <w:tab/>
      </w:r>
      <w:r w:rsidR="008E1E34">
        <w:rPr>
          <w:rFonts w:ascii="Times New Roman" w:hAnsi="Times New Roman"/>
          <w:b/>
          <w:sz w:val="28"/>
          <w:szCs w:val="28"/>
        </w:rPr>
        <w:t>29</w:t>
      </w:r>
    </w:p>
    <w:p w:rsidR="0029572F" w:rsidRDefault="0029572F" w:rsidP="00B30B8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BA1" w:rsidRDefault="00924BA1" w:rsidP="00756F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895" w:rsidRDefault="00E51771" w:rsidP="00B0532E">
      <w:pPr>
        <w:pageBreakBefore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ВСТУП</w:t>
      </w:r>
    </w:p>
    <w:p w:rsidR="005C419C" w:rsidRPr="008672C9" w:rsidRDefault="008672C9" w:rsidP="005C419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b/>
          <w:sz w:val="28"/>
          <w:szCs w:val="28"/>
        </w:rPr>
        <w:t xml:space="preserve">Актуальність теми дослідження </w:t>
      </w:r>
      <w:r>
        <w:rPr>
          <w:rStyle w:val="s1"/>
          <w:rFonts w:ascii="Times New Roman" w:hAnsi="Times New Roman"/>
          <w:sz w:val="28"/>
          <w:szCs w:val="28"/>
        </w:rPr>
        <w:t>визначається необхідністю поширення та впровадження міжнародного досвіду щодо питань соціального захисту дітей-сиріт та дітей, позбавлених батьківського піклування</w:t>
      </w:r>
      <w:r w:rsidR="00E51771">
        <w:rPr>
          <w:rStyle w:val="s1"/>
          <w:rFonts w:ascii="Times New Roman" w:hAnsi="Times New Roman"/>
          <w:sz w:val="28"/>
          <w:szCs w:val="28"/>
        </w:rPr>
        <w:t xml:space="preserve"> у систему соціального захисту України</w:t>
      </w:r>
      <w:r>
        <w:rPr>
          <w:rStyle w:val="s1"/>
          <w:rFonts w:ascii="Times New Roman" w:hAnsi="Times New Roman"/>
          <w:sz w:val="28"/>
          <w:szCs w:val="28"/>
        </w:rPr>
        <w:t>. Аналіз світового досвіду дасть змогу розробити рекомендації щодо впровадження американської моделі</w:t>
      </w:r>
      <w:r w:rsidR="00E51771">
        <w:rPr>
          <w:rStyle w:val="s1"/>
          <w:rFonts w:ascii="Times New Roman" w:hAnsi="Times New Roman"/>
          <w:sz w:val="28"/>
          <w:szCs w:val="28"/>
        </w:rPr>
        <w:t xml:space="preserve"> соціального захисту дітей-сиріт і дітей, позбавлених батьківського піклування в досвід роботи українських соціальних служб. В основу дослідження покладено припущення щодо переважаючого декларативного характеру української системи соціального захисту дітей-сиріт і дітей, позбавлених батьківського піклування</w:t>
      </w:r>
      <w:r w:rsidR="00960752">
        <w:rPr>
          <w:rStyle w:val="s1"/>
          <w:rFonts w:ascii="Times New Roman" w:hAnsi="Times New Roman"/>
          <w:sz w:val="28"/>
          <w:szCs w:val="28"/>
        </w:rPr>
        <w:t xml:space="preserve">. </w:t>
      </w:r>
    </w:p>
    <w:p w:rsidR="00B97895" w:rsidRDefault="00B97895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 дослідження: </w:t>
      </w:r>
      <w:r>
        <w:rPr>
          <w:rFonts w:ascii="Times New Roman" w:hAnsi="Times New Roman"/>
          <w:sz w:val="28"/>
          <w:szCs w:val="28"/>
        </w:rPr>
        <w:t xml:space="preserve">дослідити та порівняти </w:t>
      </w:r>
      <w:r w:rsidR="00F21039">
        <w:rPr>
          <w:rFonts w:ascii="Times New Roman" w:hAnsi="Times New Roman"/>
          <w:sz w:val="28"/>
          <w:szCs w:val="28"/>
        </w:rPr>
        <w:t>нормативно-правові засади</w:t>
      </w:r>
      <w:r>
        <w:rPr>
          <w:rFonts w:ascii="Times New Roman" w:hAnsi="Times New Roman"/>
          <w:sz w:val="28"/>
          <w:szCs w:val="28"/>
        </w:rPr>
        <w:t xml:space="preserve"> системи соціального захисту дітей-сиріт та дітей, позбавлених батьківського піклування в Україні та США.</w:t>
      </w:r>
    </w:p>
    <w:p w:rsidR="00B97895" w:rsidRDefault="00B97895" w:rsidP="00B30B8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Завдання дослідження:</w:t>
      </w:r>
    </w:p>
    <w:p w:rsidR="00B97895" w:rsidRPr="00B97895" w:rsidRDefault="00B97895" w:rsidP="00F2103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охарактеризувати </w:t>
      </w:r>
      <w:r w:rsidR="00241157">
        <w:rPr>
          <w:rFonts w:ascii="Times New Roman" w:hAnsi="Times New Roman"/>
          <w:sz w:val="28"/>
          <w:szCs w:val="28"/>
        </w:rPr>
        <w:t>структуру, критерії та показники «соціального</w:t>
      </w:r>
      <w:r>
        <w:rPr>
          <w:rFonts w:ascii="Times New Roman" w:hAnsi="Times New Roman"/>
          <w:sz w:val="28"/>
          <w:szCs w:val="28"/>
        </w:rPr>
        <w:t xml:space="preserve"> захист</w:t>
      </w:r>
      <w:r w:rsidR="00241157">
        <w:rPr>
          <w:rFonts w:ascii="Times New Roman" w:hAnsi="Times New Roman"/>
          <w:sz w:val="28"/>
          <w:szCs w:val="28"/>
        </w:rPr>
        <w:t>у» дітей-сиріт</w:t>
      </w:r>
      <w:r>
        <w:rPr>
          <w:rFonts w:ascii="Times New Roman" w:hAnsi="Times New Roman"/>
          <w:sz w:val="28"/>
          <w:szCs w:val="28"/>
        </w:rPr>
        <w:t xml:space="preserve"> в контексті системного підходу;</w:t>
      </w:r>
    </w:p>
    <w:p w:rsidR="00241157" w:rsidRPr="00746BFD" w:rsidRDefault="00241157" w:rsidP="00F2103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розробити модель соціального захисту дітей-сиріт та дітей, позбавлених батьківського піклування на державному та індивідуальному рівнях;</w:t>
      </w:r>
    </w:p>
    <w:p w:rsidR="00B97895" w:rsidRPr="00B97895" w:rsidRDefault="004C1F04" w:rsidP="00F21039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проаналізувати</w:t>
      </w:r>
      <w:r w:rsidR="00B97895">
        <w:rPr>
          <w:rFonts w:ascii="Times New Roman" w:hAnsi="Times New Roman"/>
          <w:sz w:val="28"/>
          <w:szCs w:val="28"/>
        </w:rPr>
        <w:t xml:space="preserve"> нормативно-правову базу системи соціального захис</w:t>
      </w:r>
      <w:r w:rsidR="00241157">
        <w:rPr>
          <w:rFonts w:ascii="Times New Roman" w:hAnsi="Times New Roman"/>
          <w:sz w:val="28"/>
          <w:szCs w:val="28"/>
        </w:rPr>
        <w:t>ту дітей-сиріт в Україні та США.</w:t>
      </w:r>
    </w:p>
    <w:p w:rsidR="00F21039" w:rsidRDefault="00F21039" w:rsidP="00F2103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C419C">
        <w:rPr>
          <w:rFonts w:ascii="Times New Roman" w:hAnsi="Times New Roman"/>
          <w:b/>
          <w:sz w:val="28"/>
          <w:szCs w:val="28"/>
        </w:rPr>
        <w:t xml:space="preserve">Об’єкт дослідження: </w:t>
      </w:r>
      <w:r w:rsidRPr="005C419C">
        <w:rPr>
          <w:rFonts w:ascii="Times New Roman" w:hAnsi="Times New Roman"/>
          <w:sz w:val="28"/>
          <w:szCs w:val="28"/>
        </w:rPr>
        <w:t>система соціального</w:t>
      </w:r>
      <w:r>
        <w:rPr>
          <w:rFonts w:ascii="Times New Roman" w:hAnsi="Times New Roman"/>
          <w:sz w:val="28"/>
          <w:szCs w:val="28"/>
        </w:rPr>
        <w:t xml:space="preserve"> захисту дітей-сиріт та дітей, позбавлених батьківського піклування.</w:t>
      </w:r>
    </w:p>
    <w:p w:rsidR="00F21039" w:rsidRDefault="00F21039" w:rsidP="00F21039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97895">
        <w:rPr>
          <w:rFonts w:ascii="Times New Roman" w:hAnsi="Times New Roman"/>
          <w:b/>
          <w:sz w:val="28"/>
          <w:szCs w:val="28"/>
        </w:rPr>
        <w:t>Предмет дослідження:</w:t>
      </w:r>
      <w:r>
        <w:rPr>
          <w:rFonts w:ascii="Times New Roman" w:hAnsi="Times New Roman"/>
          <w:sz w:val="28"/>
          <w:szCs w:val="28"/>
        </w:rPr>
        <w:t xml:space="preserve"> нормативно-правові засади системи соціального захисту дітей-сиріт та дітей, позбавлених батьківського піклування в Україні та США.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46BFD" w:rsidRDefault="00746BFD" w:rsidP="00B30B80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 дослідження:</w:t>
      </w:r>
      <w:r w:rsidR="00D53E46">
        <w:rPr>
          <w:rFonts w:ascii="Times New Roman" w:hAnsi="Times New Roman"/>
          <w:b/>
          <w:sz w:val="28"/>
          <w:szCs w:val="28"/>
        </w:rPr>
        <w:t xml:space="preserve"> </w:t>
      </w:r>
      <w:r w:rsidR="00241157">
        <w:rPr>
          <w:rFonts w:ascii="Times New Roman" w:hAnsi="Times New Roman"/>
          <w:sz w:val="28"/>
          <w:szCs w:val="28"/>
        </w:rPr>
        <w:t>аналіз</w:t>
      </w:r>
      <w:r w:rsidR="00D53E46">
        <w:rPr>
          <w:rFonts w:ascii="Times New Roman" w:hAnsi="Times New Roman"/>
          <w:sz w:val="28"/>
          <w:szCs w:val="28"/>
        </w:rPr>
        <w:t xml:space="preserve"> наукової літератури щодо змісту і функцій соціального захисту дітей-сиріт в Україні та США; </w:t>
      </w:r>
      <w:r w:rsidR="00756F23">
        <w:rPr>
          <w:rFonts w:ascii="Times New Roman" w:hAnsi="Times New Roman"/>
          <w:sz w:val="28"/>
          <w:szCs w:val="28"/>
        </w:rPr>
        <w:t xml:space="preserve">контент-аналіз нормативно-правової бази захисту прав дітей; </w:t>
      </w:r>
      <w:r w:rsidR="00D53E46">
        <w:rPr>
          <w:rFonts w:ascii="Times New Roman" w:hAnsi="Times New Roman"/>
          <w:sz w:val="28"/>
          <w:szCs w:val="28"/>
        </w:rPr>
        <w:t xml:space="preserve">проектування моделей соціального захисту дітей-сиріт та дітей, позбавлених батьківського спілкування на державному й </w:t>
      </w:r>
      <w:r w:rsidR="00D53E46">
        <w:rPr>
          <w:rFonts w:ascii="Times New Roman" w:hAnsi="Times New Roman"/>
          <w:sz w:val="28"/>
          <w:szCs w:val="28"/>
        </w:rPr>
        <w:lastRenderedPageBreak/>
        <w:t xml:space="preserve">індивідуальному рівнях; порівняння ресурсів та основних характеристик спроектованих </w:t>
      </w:r>
      <w:r w:rsidR="00756F23">
        <w:rPr>
          <w:rFonts w:ascii="Times New Roman" w:hAnsi="Times New Roman"/>
          <w:sz w:val="28"/>
          <w:szCs w:val="28"/>
        </w:rPr>
        <w:t>моделей; формулювання висновків.</w:t>
      </w:r>
    </w:p>
    <w:p w:rsidR="00700567" w:rsidRPr="00CD3B93" w:rsidRDefault="00700567" w:rsidP="00B30B80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Наукова новизна дослідження:</w:t>
      </w:r>
      <w:r w:rsidR="00B31650">
        <w:rPr>
          <w:rFonts w:ascii="Times New Roman" w:hAnsi="Times New Roman"/>
          <w:b/>
          <w:sz w:val="28"/>
          <w:szCs w:val="28"/>
        </w:rPr>
        <w:t xml:space="preserve"> </w:t>
      </w:r>
      <w:r w:rsidR="00CD3B93" w:rsidRPr="00CD3B93">
        <w:rPr>
          <w:rFonts w:ascii="Times New Roman" w:hAnsi="Times New Roman"/>
          <w:i/>
          <w:sz w:val="28"/>
          <w:szCs w:val="28"/>
        </w:rPr>
        <w:t>вперше</w:t>
      </w:r>
      <w:r w:rsidR="00CD3B93" w:rsidRPr="00CD3B93">
        <w:rPr>
          <w:rFonts w:ascii="Times New Roman" w:hAnsi="Times New Roman"/>
          <w:sz w:val="28"/>
          <w:szCs w:val="28"/>
        </w:rPr>
        <w:t xml:space="preserve"> проведено компаративний аналіз основних категорій дослідження в українській та американській науковій літературі</w:t>
      </w:r>
      <w:r w:rsidR="00CD3B93">
        <w:rPr>
          <w:rFonts w:ascii="Times New Roman" w:hAnsi="Times New Roman"/>
          <w:sz w:val="28"/>
          <w:szCs w:val="28"/>
        </w:rPr>
        <w:t xml:space="preserve">; </w:t>
      </w:r>
      <w:r w:rsidR="00754F17">
        <w:rPr>
          <w:rFonts w:ascii="Times New Roman" w:hAnsi="Times New Roman"/>
          <w:sz w:val="28"/>
          <w:szCs w:val="28"/>
        </w:rPr>
        <w:t xml:space="preserve">сформовано систему критеріїв, показників та рівнів соціального захисту дітей-сиріт і дітей, позбавлених батьківського піклування; </w:t>
      </w:r>
      <w:r w:rsidR="006F6E8F">
        <w:rPr>
          <w:rFonts w:ascii="Times New Roman" w:hAnsi="Times New Roman"/>
          <w:sz w:val="28"/>
          <w:szCs w:val="28"/>
        </w:rPr>
        <w:t>охарактеризовано соціальний захист дітей-сиріт і дітей, позбавлених батьківського піклування як систему та подано його системні характеристики</w:t>
      </w:r>
      <w:r w:rsidR="00F246FC">
        <w:rPr>
          <w:rFonts w:ascii="Times New Roman" w:hAnsi="Times New Roman"/>
          <w:sz w:val="28"/>
          <w:szCs w:val="28"/>
        </w:rPr>
        <w:t xml:space="preserve">; </w:t>
      </w:r>
      <w:r w:rsidR="00F246FC" w:rsidRPr="00F246FC">
        <w:rPr>
          <w:rFonts w:ascii="Times New Roman" w:hAnsi="Times New Roman"/>
          <w:i/>
          <w:sz w:val="28"/>
          <w:szCs w:val="28"/>
        </w:rPr>
        <w:t>подальшого вивчення</w:t>
      </w:r>
      <w:r w:rsidR="00F246FC">
        <w:rPr>
          <w:rFonts w:ascii="Times New Roman" w:hAnsi="Times New Roman"/>
          <w:sz w:val="28"/>
          <w:szCs w:val="28"/>
        </w:rPr>
        <w:t xml:space="preserve"> набули питання системного підходу до вивчення соціальних явищ; </w:t>
      </w:r>
      <w:r w:rsidR="00300537">
        <w:rPr>
          <w:rFonts w:ascii="Times New Roman" w:hAnsi="Times New Roman"/>
          <w:sz w:val="28"/>
          <w:szCs w:val="28"/>
        </w:rPr>
        <w:t>проблеми нормативно-правового забезпечення соціальних процесів.</w:t>
      </w:r>
    </w:p>
    <w:p w:rsidR="004D13F3" w:rsidRPr="00300537" w:rsidRDefault="0088217A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Практична</w:t>
      </w:r>
      <w:r w:rsidR="00B31650">
        <w:rPr>
          <w:rFonts w:ascii="Times New Roman" w:hAnsi="Times New Roman"/>
          <w:b/>
          <w:sz w:val="28"/>
          <w:szCs w:val="28"/>
        </w:rPr>
        <w:t xml:space="preserve"> значущість: </w:t>
      </w:r>
      <w:r w:rsidR="00300537" w:rsidRPr="00300537">
        <w:rPr>
          <w:rFonts w:ascii="Times New Roman" w:hAnsi="Times New Roman"/>
          <w:sz w:val="28"/>
          <w:szCs w:val="28"/>
        </w:rPr>
        <w:t xml:space="preserve">результати дослідження доцільно використовувати у процесі професійної підготовки майбутніх фахівців соціальної сфери при вивченні курсів «Технології соціальної роботи за кордоном», </w:t>
      </w:r>
      <w:r w:rsidR="00300537">
        <w:rPr>
          <w:rFonts w:ascii="Times New Roman" w:hAnsi="Times New Roman"/>
          <w:sz w:val="28"/>
          <w:szCs w:val="28"/>
        </w:rPr>
        <w:t xml:space="preserve">«Соціальний супровід дітей-сиріт і дітей, позбавлених батьківського піклування», тощо; </w:t>
      </w:r>
      <w:r w:rsidR="00E20911">
        <w:rPr>
          <w:rFonts w:ascii="Times New Roman" w:hAnsi="Times New Roman"/>
          <w:sz w:val="28"/>
          <w:szCs w:val="28"/>
        </w:rPr>
        <w:t xml:space="preserve">сформована у роботі система критеріїв, показників і рівнів соціального захисту дітей-сиріт і дітей, позбавлених батьківського піклування може бути використана при проведенні соціологічних, порівняльних і соціально-педагогічних досліджень стану соціальної захищеності дітей в Україні та світі. </w:t>
      </w:r>
    </w:p>
    <w:p w:rsidR="004D13F3" w:rsidRPr="00100DB4" w:rsidRDefault="001D7C67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дослідження: </w:t>
      </w:r>
      <w:r w:rsidR="00100DB4" w:rsidRPr="00100DB4">
        <w:rPr>
          <w:rFonts w:ascii="Times New Roman" w:hAnsi="Times New Roman"/>
          <w:sz w:val="28"/>
          <w:szCs w:val="28"/>
        </w:rPr>
        <w:t>робота складається зі вступу, двох розділів (теоретичного та емпіричного), висновків, списку використаної літератури (</w:t>
      </w:r>
      <w:r w:rsidR="0080418E">
        <w:rPr>
          <w:rFonts w:ascii="Times New Roman" w:hAnsi="Times New Roman"/>
          <w:sz w:val="28"/>
          <w:szCs w:val="28"/>
        </w:rPr>
        <w:t>20</w:t>
      </w:r>
      <w:r w:rsidR="00100DB4" w:rsidRPr="00100DB4">
        <w:rPr>
          <w:rFonts w:ascii="Times New Roman" w:hAnsi="Times New Roman"/>
          <w:sz w:val="28"/>
          <w:szCs w:val="28"/>
        </w:rPr>
        <w:t xml:space="preserve"> джерел, з них </w:t>
      </w:r>
      <w:r w:rsidR="0080418E">
        <w:rPr>
          <w:rFonts w:ascii="Times New Roman" w:hAnsi="Times New Roman"/>
          <w:sz w:val="28"/>
          <w:szCs w:val="28"/>
        </w:rPr>
        <w:t>4</w:t>
      </w:r>
      <w:r w:rsidR="00100DB4" w:rsidRPr="00100DB4">
        <w:rPr>
          <w:rFonts w:ascii="Times New Roman" w:hAnsi="Times New Roman"/>
          <w:sz w:val="28"/>
          <w:szCs w:val="28"/>
        </w:rPr>
        <w:t xml:space="preserve"> – англійською мовою)</w:t>
      </w:r>
      <w:r w:rsidR="00100DB4">
        <w:rPr>
          <w:rFonts w:ascii="Times New Roman" w:hAnsi="Times New Roman"/>
          <w:sz w:val="28"/>
          <w:szCs w:val="28"/>
        </w:rPr>
        <w:t xml:space="preserve">. </w:t>
      </w:r>
      <w:r w:rsidR="00427580">
        <w:rPr>
          <w:rFonts w:ascii="Times New Roman" w:hAnsi="Times New Roman"/>
          <w:sz w:val="28"/>
          <w:szCs w:val="28"/>
        </w:rPr>
        <w:t>Загальний обсяг роботи складає</w:t>
      </w:r>
      <w:r w:rsidR="002D60A6">
        <w:rPr>
          <w:rFonts w:ascii="Times New Roman" w:hAnsi="Times New Roman"/>
          <w:sz w:val="28"/>
          <w:szCs w:val="28"/>
        </w:rPr>
        <w:t xml:space="preserve"> 30 </w:t>
      </w:r>
      <w:r w:rsidR="0080418E">
        <w:rPr>
          <w:rFonts w:ascii="Times New Roman" w:hAnsi="Times New Roman"/>
          <w:sz w:val="28"/>
          <w:szCs w:val="28"/>
        </w:rPr>
        <w:t>сторінок</w:t>
      </w:r>
      <w:r w:rsidR="00427580">
        <w:rPr>
          <w:rFonts w:ascii="Times New Roman" w:hAnsi="Times New Roman"/>
          <w:sz w:val="28"/>
          <w:szCs w:val="28"/>
        </w:rPr>
        <w:t xml:space="preserve">. Робота містить </w:t>
      </w:r>
      <w:r w:rsidR="002D60A6">
        <w:rPr>
          <w:rFonts w:ascii="Times New Roman" w:hAnsi="Times New Roman"/>
          <w:sz w:val="28"/>
          <w:szCs w:val="28"/>
        </w:rPr>
        <w:t>3 таблиці</w:t>
      </w:r>
      <w:r w:rsidR="00427580">
        <w:rPr>
          <w:rFonts w:ascii="Times New Roman" w:hAnsi="Times New Roman"/>
          <w:sz w:val="28"/>
          <w:szCs w:val="28"/>
        </w:rPr>
        <w:t xml:space="preserve"> і </w:t>
      </w:r>
      <w:r w:rsidR="002D60A6">
        <w:rPr>
          <w:rFonts w:ascii="Times New Roman" w:hAnsi="Times New Roman"/>
          <w:sz w:val="28"/>
          <w:szCs w:val="28"/>
        </w:rPr>
        <w:t>4 рисунки</w:t>
      </w:r>
      <w:r w:rsidR="00427580">
        <w:rPr>
          <w:rFonts w:ascii="Times New Roman" w:hAnsi="Times New Roman"/>
          <w:sz w:val="28"/>
          <w:szCs w:val="28"/>
        </w:rPr>
        <w:t xml:space="preserve">. </w:t>
      </w:r>
    </w:p>
    <w:p w:rsidR="004C1F04" w:rsidRDefault="004C1F04" w:rsidP="00756F2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54D" w:rsidRPr="004A73EE" w:rsidRDefault="00F21039" w:rsidP="0037220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56F23" w:rsidRPr="004A73EE">
        <w:rPr>
          <w:rFonts w:ascii="Times New Roman" w:hAnsi="Times New Roman"/>
          <w:b/>
          <w:sz w:val="28"/>
          <w:szCs w:val="28"/>
        </w:rPr>
        <w:lastRenderedPageBreak/>
        <w:t xml:space="preserve">РОЗДІЛ 1. </w:t>
      </w:r>
      <w:r w:rsidR="00566B1E" w:rsidRPr="004A73EE">
        <w:rPr>
          <w:rFonts w:ascii="Times New Roman" w:hAnsi="Times New Roman"/>
          <w:b/>
          <w:sz w:val="28"/>
          <w:szCs w:val="28"/>
        </w:rPr>
        <w:t>ТЕОРЕТИЧНИЙ АНАЛІЗ ПРОБЛЕМИ СОЦІАЛЬНОГО ЗАХИСТУ ДІТЕЙ-СИРІТ ТА ДІТЕЙ, ПОЗБАВЛЕНИХ БАТЬКІВСЬКОГО ПІКЛУВАННЯ</w:t>
      </w:r>
    </w:p>
    <w:p w:rsidR="00756F23" w:rsidRPr="00756F23" w:rsidRDefault="00756F23" w:rsidP="002A3F30">
      <w:pPr>
        <w:pStyle w:val="a3"/>
        <w:numPr>
          <w:ilvl w:val="1"/>
          <w:numId w:val="18"/>
        </w:numPr>
        <w:spacing w:after="0" w:line="360" w:lineRule="auto"/>
        <w:ind w:left="0" w:firstLine="851"/>
        <w:rPr>
          <w:rFonts w:ascii="Times New Roman" w:hAnsi="Times New Roman"/>
          <w:b/>
          <w:sz w:val="28"/>
          <w:szCs w:val="28"/>
        </w:rPr>
      </w:pPr>
      <w:r w:rsidRPr="00756F23">
        <w:rPr>
          <w:rFonts w:ascii="Times New Roman" w:hAnsi="Times New Roman"/>
          <w:b/>
          <w:sz w:val="28"/>
          <w:szCs w:val="28"/>
        </w:rPr>
        <w:t>Аналіз базових категорій дослідження</w:t>
      </w:r>
    </w:p>
    <w:p w:rsidR="00AD33EE" w:rsidRDefault="00360279" w:rsidP="00AD33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73EE">
        <w:rPr>
          <w:rFonts w:ascii="Times New Roman" w:hAnsi="Times New Roman"/>
          <w:sz w:val="28"/>
          <w:szCs w:val="28"/>
        </w:rPr>
        <w:t xml:space="preserve">Стабільність держави, її економічний розвиток значною мірою залежить від фізичного та духовного розвитку дитини, ставлення держави до проблем дітей, їх інтересів та потреб. </w:t>
      </w:r>
      <w:r w:rsidR="0026605A" w:rsidRPr="004A73EE">
        <w:rPr>
          <w:rFonts w:ascii="Times New Roman" w:hAnsi="Times New Roman"/>
          <w:sz w:val="28"/>
          <w:szCs w:val="28"/>
        </w:rPr>
        <w:t>Одним з критеріїв стану захисту прав дитини та її добробуту в державі є кількість дітей-сиріт та дітей, позба</w:t>
      </w:r>
      <w:r w:rsidR="000B7A14" w:rsidRPr="004A73EE">
        <w:rPr>
          <w:rFonts w:ascii="Times New Roman" w:hAnsi="Times New Roman"/>
          <w:sz w:val="28"/>
          <w:szCs w:val="28"/>
        </w:rPr>
        <w:t xml:space="preserve">влених батьківського піклування. </w:t>
      </w:r>
      <w:r w:rsidRPr="004A73EE">
        <w:rPr>
          <w:rFonts w:ascii="Times New Roman" w:hAnsi="Times New Roman"/>
          <w:sz w:val="28"/>
          <w:szCs w:val="28"/>
        </w:rPr>
        <w:t>На сучасному етапі розвитку суспільства спостерігається т</w:t>
      </w:r>
      <w:r w:rsidR="00422D51" w:rsidRPr="004A73EE">
        <w:rPr>
          <w:rFonts w:ascii="Times New Roman" w:hAnsi="Times New Roman"/>
          <w:sz w:val="28"/>
          <w:szCs w:val="28"/>
        </w:rPr>
        <w:t>енден</w:t>
      </w:r>
      <w:r w:rsidR="00EE42B3">
        <w:rPr>
          <w:rFonts w:ascii="Times New Roman" w:hAnsi="Times New Roman"/>
          <w:sz w:val="28"/>
          <w:szCs w:val="28"/>
        </w:rPr>
        <w:t>ція збільшення кількості</w:t>
      </w:r>
      <w:r w:rsidR="00566B1E">
        <w:rPr>
          <w:rFonts w:ascii="Times New Roman" w:hAnsi="Times New Roman"/>
          <w:sz w:val="28"/>
          <w:szCs w:val="28"/>
        </w:rPr>
        <w:t xml:space="preserve"> </w:t>
      </w:r>
      <w:r w:rsidR="00EE42B3">
        <w:rPr>
          <w:rFonts w:ascii="Times New Roman" w:hAnsi="Times New Roman"/>
          <w:sz w:val="28"/>
          <w:szCs w:val="28"/>
        </w:rPr>
        <w:t>дітей-</w:t>
      </w:r>
      <w:r w:rsidR="00422D51" w:rsidRPr="004A73EE">
        <w:rPr>
          <w:rFonts w:ascii="Times New Roman" w:hAnsi="Times New Roman"/>
          <w:sz w:val="28"/>
          <w:szCs w:val="28"/>
        </w:rPr>
        <w:t>сиріт в Україні</w:t>
      </w:r>
      <w:r w:rsidRPr="004A73EE">
        <w:rPr>
          <w:rFonts w:ascii="Times New Roman" w:hAnsi="Times New Roman"/>
          <w:sz w:val="28"/>
          <w:szCs w:val="28"/>
        </w:rPr>
        <w:t>,</w:t>
      </w:r>
      <w:r w:rsidR="00422D51" w:rsidRPr="004A73EE">
        <w:rPr>
          <w:rFonts w:ascii="Times New Roman" w:hAnsi="Times New Roman"/>
          <w:sz w:val="28"/>
          <w:szCs w:val="28"/>
        </w:rPr>
        <w:t xml:space="preserve"> </w:t>
      </w:r>
      <w:r w:rsidRPr="004A73EE">
        <w:rPr>
          <w:rFonts w:ascii="Times New Roman" w:hAnsi="Times New Roman"/>
          <w:sz w:val="28"/>
          <w:szCs w:val="28"/>
        </w:rPr>
        <w:t xml:space="preserve">що, у свою чергу, </w:t>
      </w:r>
      <w:r w:rsidR="00422D51" w:rsidRPr="004A73EE">
        <w:rPr>
          <w:rFonts w:ascii="Times New Roman" w:hAnsi="Times New Roman"/>
          <w:sz w:val="28"/>
          <w:szCs w:val="28"/>
        </w:rPr>
        <w:t xml:space="preserve">потребує розробки та впровадження інноваційних технологій, </w:t>
      </w:r>
      <w:r w:rsidRPr="004A73EE">
        <w:rPr>
          <w:rFonts w:ascii="Times New Roman" w:hAnsi="Times New Roman"/>
          <w:sz w:val="28"/>
          <w:szCs w:val="28"/>
        </w:rPr>
        <w:t>які</w:t>
      </w:r>
      <w:r w:rsidR="00422D51" w:rsidRPr="004A73EE">
        <w:rPr>
          <w:rFonts w:ascii="Times New Roman" w:hAnsi="Times New Roman"/>
          <w:sz w:val="28"/>
          <w:szCs w:val="28"/>
        </w:rPr>
        <w:t xml:space="preserve"> забезпечувати</w:t>
      </w:r>
      <w:r w:rsidRPr="004A73EE">
        <w:rPr>
          <w:rFonts w:ascii="Times New Roman" w:hAnsi="Times New Roman"/>
          <w:sz w:val="28"/>
          <w:szCs w:val="28"/>
        </w:rPr>
        <w:t>муть</w:t>
      </w:r>
      <w:r w:rsidR="00422D51" w:rsidRPr="004A73EE">
        <w:rPr>
          <w:rFonts w:ascii="Times New Roman" w:hAnsi="Times New Roman"/>
          <w:sz w:val="28"/>
          <w:szCs w:val="28"/>
        </w:rPr>
        <w:t xml:space="preserve"> повноцінний соціальний захист дітей-сиріт та дітей, позба</w:t>
      </w:r>
      <w:r w:rsidR="000B7A14" w:rsidRPr="004A73EE">
        <w:rPr>
          <w:rFonts w:ascii="Times New Roman" w:hAnsi="Times New Roman"/>
          <w:sz w:val="28"/>
          <w:szCs w:val="28"/>
        </w:rPr>
        <w:t xml:space="preserve">влених батьківського піклування </w:t>
      </w:r>
      <w:r w:rsidR="00286D72" w:rsidRPr="00286D72">
        <w:rPr>
          <w:rFonts w:ascii="Times New Roman" w:hAnsi="Times New Roman"/>
          <w:sz w:val="28"/>
          <w:szCs w:val="28"/>
        </w:rPr>
        <w:t>[3</w:t>
      </w:r>
      <w:r w:rsidR="000B7A14" w:rsidRPr="00286D72">
        <w:rPr>
          <w:rFonts w:ascii="Times New Roman" w:hAnsi="Times New Roman"/>
          <w:sz w:val="28"/>
          <w:szCs w:val="28"/>
        </w:rPr>
        <w:t>].</w:t>
      </w:r>
    </w:p>
    <w:p w:rsidR="003C12AE" w:rsidRPr="00AD33EE" w:rsidRDefault="003C12AE" w:rsidP="00AD33E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У вітчизняній літературі питанням соціального захисту дітей-сиріт та </w:t>
      </w:r>
      <w:r w:rsidRPr="00286D72">
        <w:rPr>
          <w:rFonts w:ascii="Times New Roman" w:hAnsi="Times New Roman"/>
          <w:sz w:val="28"/>
          <w:szCs w:val="28"/>
          <w:lang w:eastAsia="uk-UA"/>
        </w:rPr>
        <w:t xml:space="preserve">дітей, позбавлених батьківського піклування досліджуються </w:t>
      </w:r>
      <w:r w:rsidR="00566B1E">
        <w:rPr>
          <w:rFonts w:ascii="Times New Roman" w:hAnsi="Times New Roman"/>
          <w:sz w:val="28"/>
          <w:szCs w:val="28"/>
          <w:lang w:eastAsia="uk-UA"/>
        </w:rPr>
        <w:t>В. Ю. Арешонков </w:t>
      </w:r>
      <w:r w:rsidR="00241157" w:rsidRPr="00286D72">
        <w:rPr>
          <w:rFonts w:ascii="Times New Roman" w:hAnsi="Times New Roman"/>
          <w:sz w:val="28"/>
          <w:szCs w:val="28"/>
          <w:lang w:eastAsia="uk-UA"/>
        </w:rPr>
        <w:t>[</w:t>
      </w:r>
      <w:r w:rsidR="00286D72" w:rsidRPr="00286D72">
        <w:rPr>
          <w:rFonts w:ascii="Times New Roman" w:hAnsi="Times New Roman"/>
          <w:sz w:val="28"/>
          <w:szCs w:val="28"/>
        </w:rPr>
        <w:t>14</w:t>
      </w:r>
      <w:r w:rsidR="00241157" w:rsidRPr="00286D72">
        <w:rPr>
          <w:rFonts w:ascii="Times New Roman" w:hAnsi="Times New Roman"/>
          <w:sz w:val="28"/>
          <w:szCs w:val="28"/>
        </w:rPr>
        <w:t>]</w:t>
      </w:r>
      <w:r w:rsidR="00EE42B3" w:rsidRPr="00286D72">
        <w:rPr>
          <w:rFonts w:ascii="Times New Roman" w:hAnsi="Times New Roman"/>
          <w:sz w:val="28"/>
          <w:szCs w:val="28"/>
          <w:lang w:eastAsia="uk-UA"/>
        </w:rPr>
        <w:t>,</w:t>
      </w:r>
      <w:r w:rsidR="00EE42B3">
        <w:rPr>
          <w:rFonts w:ascii="Times New Roman" w:hAnsi="Times New Roman"/>
          <w:sz w:val="28"/>
          <w:szCs w:val="28"/>
          <w:lang w:eastAsia="uk-UA"/>
        </w:rPr>
        <w:t xml:space="preserve"> О. І. </w:t>
      </w:r>
      <w:r>
        <w:rPr>
          <w:rFonts w:ascii="Times New Roman" w:hAnsi="Times New Roman"/>
          <w:sz w:val="28"/>
          <w:szCs w:val="28"/>
          <w:lang w:eastAsia="uk-UA"/>
        </w:rPr>
        <w:t xml:space="preserve">Карпенко </w:t>
      </w:r>
      <w:r w:rsidRPr="00286D72">
        <w:rPr>
          <w:rFonts w:ascii="Times New Roman" w:hAnsi="Times New Roman"/>
          <w:sz w:val="28"/>
          <w:szCs w:val="28"/>
          <w:lang w:eastAsia="uk-UA"/>
        </w:rPr>
        <w:t>[</w:t>
      </w:r>
      <w:r w:rsidR="00286D72" w:rsidRPr="00286D72">
        <w:rPr>
          <w:rFonts w:ascii="Times New Roman" w:hAnsi="Times New Roman"/>
          <w:sz w:val="28"/>
          <w:szCs w:val="28"/>
          <w:lang w:eastAsia="uk-UA"/>
        </w:rPr>
        <w:t>6</w:t>
      </w:r>
      <w:r w:rsidRPr="00286D72">
        <w:rPr>
          <w:rFonts w:ascii="Times New Roman" w:hAnsi="Times New Roman"/>
          <w:sz w:val="28"/>
          <w:szCs w:val="28"/>
          <w:lang w:eastAsia="uk-UA"/>
        </w:rPr>
        <w:t>]</w:t>
      </w:r>
      <w:r w:rsidR="00EE42B3" w:rsidRPr="00286D72">
        <w:rPr>
          <w:rFonts w:ascii="Times New Roman" w:hAnsi="Times New Roman"/>
          <w:sz w:val="28"/>
          <w:szCs w:val="28"/>
          <w:lang w:eastAsia="uk-UA"/>
        </w:rPr>
        <w:t>,</w:t>
      </w:r>
      <w:r w:rsidR="00EE42B3">
        <w:rPr>
          <w:rFonts w:ascii="Times New Roman" w:hAnsi="Times New Roman"/>
          <w:sz w:val="28"/>
          <w:szCs w:val="28"/>
          <w:lang w:eastAsia="uk-UA"/>
        </w:rPr>
        <w:t xml:space="preserve"> І. І. Смагіна</w:t>
      </w:r>
      <w:r w:rsidR="001D7C67">
        <w:rPr>
          <w:rFonts w:ascii="Times New Roman" w:hAnsi="Times New Roman"/>
          <w:sz w:val="28"/>
          <w:szCs w:val="28"/>
          <w:lang w:eastAsia="uk-UA"/>
        </w:rPr>
        <w:t>,</w:t>
      </w:r>
      <w:r w:rsidR="00EE42B3">
        <w:rPr>
          <w:rFonts w:ascii="Times New Roman" w:hAnsi="Times New Roman"/>
          <w:sz w:val="28"/>
          <w:szCs w:val="28"/>
          <w:lang w:eastAsia="uk-UA"/>
        </w:rPr>
        <w:t xml:space="preserve"> Т. М. </w:t>
      </w:r>
      <w:r w:rsidR="00EE42B3" w:rsidRPr="00AD33EE">
        <w:rPr>
          <w:rFonts w:ascii="Times New Roman" w:hAnsi="Times New Roman"/>
          <w:sz w:val="28"/>
          <w:szCs w:val="28"/>
          <w:lang w:eastAsia="uk-UA"/>
        </w:rPr>
        <w:t xml:space="preserve">Смагіна </w:t>
      </w:r>
      <w:r w:rsidR="00241157" w:rsidRPr="00AD33EE">
        <w:rPr>
          <w:rFonts w:ascii="Times New Roman" w:hAnsi="Times New Roman"/>
          <w:sz w:val="28"/>
          <w:szCs w:val="28"/>
          <w:lang w:eastAsia="uk-UA"/>
        </w:rPr>
        <w:t>[</w:t>
      </w:r>
      <w:r w:rsidR="00286D72" w:rsidRPr="00AD33EE">
        <w:rPr>
          <w:rFonts w:ascii="Times New Roman" w:hAnsi="Times New Roman"/>
          <w:sz w:val="28"/>
          <w:szCs w:val="28"/>
        </w:rPr>
        <w:t>14</w:t>
      </w:r>
      <w:r w:rsidR="00241157" w:rsidRPr="00AD33EE">
        <w:rPr>
          <w:rFonts w:ascii="Times New Roman" w:hAnsi="Times New Roman"/>
          <w:sz w:val="28"/>
          <w:szCs w:val="28"/>
        </w:rPr>
        <w:t>]</w:t>
      </w:r>
      <w:r w:rsidR="00EE42B3" w:rsidRPr="00AD33EE">
        <w:rPr>
          <w:rFonts w:ascii="Times New Roman" w:hAnsi="Times New Roman"/>
          <w:sz w:val="28"/>
          <w:szCs w:val="28"/>
          <w:lang w:eastAsia="uk-UA"/>
        </w:rPr>
        <w:t>,</w:t>
      </w:r>
      <w:r w:rsidR="00566B1E">
        <w:rPr>
          <w:rFonts w:ascii="Times New Roman" w:hAnsi="Times New Roman"/>
          <w:sz w:val="28"/>
          <w:szCs w:val="28"/>
          <w:lang w:eastAsia="uk-UA"/>
        </w:rPr>
        <w:t xml:space="preserve"> В. Ю. </w:t>
      </w:r>
      <w:r w:rsidRPr="00AD33EE">
        <w:rPr>
          <w:rFonts w:ascii="Times New Roman" w:hAnsi="Times New Roman"/>
          <w:sz w:val="28"/>
          <w:szCs w:val="28"/>
          <w:lang w:eastAsia="uk-UA"/>
        </w:rPr>
        <w:t xml:space="preserve">Москалюк </w:t>
      </w:r>
      <w:r w:rsidR="00AD33EE" w:rsidRPr="00AD33EE">
        <w:rPr>
          <w:rFonts w:ascii="Times New Roman" w:hAnsi="Times New Roman"/>
          <w:sz w:val="28"/>
          <w:szCs w:val="28"/>
          <w:lang w:eastAsia="uk-UA"/>
        </w:rPr>
        <w:t>[9</w:t>
      </w:r>
      <w:r w:rsidR="00EE42B3" w:rsidRPr="00AD33EE">
        <w:rPr>
          <w:rFonts w:ascii="Times New Roman" w:hAnsi="Times New Roman"/>
          <w:sz w:val="28"/>
          <w:szCs w:val="28"/>
          <w:lang w:eastAsia="uk-UA"/>
        </w:rPr>
        <w:t>],</w:t>
      </w:r>
      <w:r w:rsidR="001D7C67">
        <w:rPr>
          <w:rFonts w:ascii="Times New Roman" w:hAnsi="Times New Roman"/>
          <w:sz w:val="28"/>
          <w:szCs w:val="28"/>
          <w:lang w:eastAsia="uk-UA"/>
        </w:rPr>
        <w:t xml:space="preserve"> Н. </w:t>
      </w:r>
      <w:r w:rsidR="00EE42B3">
        <w:rPr>
          <w:rFonts w:ascii="Times New Roman" w:hAnsi="Times New Roman"/>
          <w:sz w:val="28"/>
          <w:szCs w:val="28"/>
          <w:lang w:eastAsia="uk-UA"/>
        </w:rPr>
        <w:t xml:space="preserve">М. </w:t>
      </w:r>
      <w:r w:rsidR="00EE42B3" w:rsidRPr="00AD33EE">
        <w:rPr>
          <w:rFonts w:ascii="Times New Roman" w:hAnsi="Times New Roman"/>
          <w:sz w:val="28"/>
          <w:szCs w:val="28"/>
          <w:lang w:eastAsia="uk-UA"/>
        </w:rPr>
        <w:t xml:space="preserve">Шкуратова </w:t>
      </w:r>
      <w:r w:rsidR="00192B0A" w:rsidRPr="00AD33EE">
        <w:rPr>
          <w:rFonts w:ascii="Times New Roman" w:hAnsi="Times New Roman"/>
          <w:sz w:val="28"/>
          <w:szCs w:val="28"/>
          <w:lang w:eastAsia="uk-UA"/>
        </w:rPr>
        <w:t>[</w:t>
      </w:r>
      <w:r w:rsidR="00AD33EE" w:rsidRPr="00AD33EE">
        <w:rPr>
          <w:rFonts w:ascii="Times New Roman" w:hAnsi="Times New Roman"/>
          <w:sz w:val="28"/>
          <w:szCs w:val="28"/>
        </w:rPr>
        <w:t>5</w:t>
      </w:r>
      <w:r w:rsidR="00EE42B3" w:rsidRPr="00AD33EE">
        <w:rPr>
          <w:rFonts w:ascii="Times New Roman" w:hAnsi="Times New Roman"/>
          <w:sz w:val="28"/>
          <w:szCs w:val="28"/>
          <w:lang w:eastAsia="uk-UA"/>
        </w:rPr>
        <w:t>] та інші.</w:t>
      </w:r>
    </w:p>
    <w:p w:rsidR="00B20A18" w:rsidRDefault="004C1F04" w:rsidP="003C12AE">
      <w:pPr>
        <w:spacing w:after="0" w:line="360" w:lineRule="auto"/>
        <w:ind w:firstLine="706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При дослідженні проблеми системи соціального захисту дітей-сиріт та дітей, позбавлених батьківського піклування, за допомогою аналізу української та американської науково-довідкової літератури, нами було визначено сутність і зміст базових категорій</w:t>
      </w:r>
      <w:r w:rsidR="00EE42B3">
        <w:rPr>
          <w:rFonts w:ascii="Times New Roman" w:hAnsi="Times New Roman"/>
          <w:sz w:val="28"/>
          <w:szCs w:val="28"/>
          <w:lang w:eastAsia="uk-UA"/>
        </w:rPr>
        <w:t xml:space="preserve"> дослідження</w:t>
      </w:r>
      <w:r>
        <w:rPr>
          <w:rFonts w:ascii="Times New Roman" w:hAnsi="Times New Roman"/>
          <w:sz w:val="28"/>
          <w:szCs w:val="28"/>
          <w:lang w:eastAsia="uk-UA"/>
        </w:rPr>
        <w:t>: «аналіз», «система», «соціальний захист», «система соціального захисту», «діти-сироти» та «діти, позбавлені батьківського піклування»</w:t>
      </w:r>
      <w:r w:rsidR="00335FCD">
        <w:rPr>
          <w:rFonts w:ascii="Times New Roman" w:hAnsi="Times New Roman"/>
          <w:sz w:val="28"/>
          <w:szCs w:val="28"/>
          <w:lang w:eastAsia="uk-UA"/>
        </w:rPr>
        <w:t xml:space="preserve"> (див. таб</w:t>
      </w:r>
      <w:r w:rsidR="00566B1E">
        <w:rPr>
          <w:rFonts w:ascii="Times New Roman" w:hAnsi="Times New Roman"/>
          <w:sz w:val="28"/>
          <w:szCs w:val="28"/>
          <w:lang w:eastAsia="uk-UA"/>
        </w:rPr>
        <w:t>л</w:t>
      </w:r>
      <w:r w:rsidR="00335FCD">
        <w:rPr>
          <w:rFonts w:ascii="Times New Roman" w:hAnsi="Times New Roman"/>
          <w:sz w:val="28"/>
          <w:szCs w:val="28"/>
          <w:lang w:eastAsia="uk-UA"/>
        </w:rPr>
        <w:t>. 1</w:t>
      </w:r>
      <w:r>
        <w:rPr>
          <w:rFonts w:ascii="Times New Roman" w:hAnsi="Times New Roman"/>
          <w:sz w:val="28"/>
          <w:szCs w:val="28"/>
          <w:lang w:eastAsia="uk-UA"/>
        </w:rPr>
        <w:t>.1.)</w:t>
      </w:r>
      <w:r w:rsidR="00421973">
        <w:rPr>
          <w:rFonts w:ascii="Times New Roman" w:hAnsi="Times New Roman"/>
          <w:sz w:val="28"/>
          <w:szCs w:val="28"/>
          <w:lang w:eastAsia="uk-UA"/>
        </w:rPr>
        <w:t xml:space="preserve">, що, у свою чергу, </w:t>
      </w:r>
      <w:r>
        <w:rPr>
          <w:rFonts w:ascii="Times New Roman" w:hAnsi="Times New Roman"/>
          <w:sz w:val="28"/>
          <w:szCs w:val="28"/>
          <w:lang w:eastAsia="uk-UA"/>
        </w:rPr>
        <w:t>дозволить ви</w:t>
      </w:r>
      <w:r w:rsidR="00421973">
        <w:rPr>
          <w:rFonts w:ascii="Times New Roman" w:hAnsi="Times New Roman"/>
          <w:sz w:val="28"/>
          <w:szCs w:val="28"/>
          <w:lang w:eastAsia="uk-UA"/>
        </w:rPr>
        <w:t>окремити</w:t>
      </w:r>
      <w:r>
        <w:rPr>
          <w:rFonts w:ascii="Times New Roman" w:hAnsi="Times New Roman"/>
          <w:sz w:val="28"/>
          <w:szCs w:val="28"/>
          <w:lang w:eastAsia="uk-UA"/>
        </w:rPr>
        <w:t xml:space="preserve"> основні характеристики системи соціального захисту дітей-сиріт та дітей, позбавлених батьківського піклування в Укра</w:t>
      </w:r>
      <w:r w:rsidR="003C12AE">
        <w:rPr>
          <w:rFonts w:ascii="Times New Roman" w:hAnsi="Times New Roman"/>
          <w:sz w:val="28"/>
          <w:szCs w:val="28"/>
          <w:lang w:eastAsia="uk-UA"/>
        </w:rPr>
        <w:t>їні та США.</w:t>
      </w:r>
    </w:p>
    <w:p w:rsidR="004C1F04" w:rsidRDefault="00566B1E" w:rsidP="00B30B80">
      <w:pPr>
        <w:spacing w:after="0" w:line="360" w:lineRule="auto"/>
        <w:ind w:firstLine="706"/>
        <w:jc w:val="right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br w:type="page"/>
      </w:r>
      <w:r w:rsidR="00335FCD">
        <w:rPr>
          <w:rFonts w:ascii="Times New Roman" w:hAnsi="Times New Roman"/>
          <w:sz w:val="28"/>
          <w:szCs w:val="28"/>
          <w:lang w:eastAsia="uk-UA"/>
        </w:rPr>
        <w:lastRenderedPageBreak/>
        <w:t>Таблиця 1</w:t>
      </w:r>
      <w:r w:rsidR="004C1F04">
        <w:rPr>
          <w:rFonts w:ascii="Times New Roman" w:hAnsi="Times New Roman"/>
          <w:sz w:val="28"/>
          <w:szCs w:val="28"/>
          <w:lang w:eastAsia="uk-UA"/>
        </w:rPr>
        <w:t>.1.</w:t>
      </w:r>
    </w:p>
    <w:p w:rsidR="004C1F04" w:rsidRPr="00524C08" w:rsidRDefault="004C1F04" w:rsidP="00B30B80">
      <w:pPr>
        <w:spacing w:after="0" w:line="360" w:lineRule="auto"/>
        <w:ind w:firstLine="706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524C08">
        <w:rPr>
          <w:rFonts w:ascii="Times New Roman" w:hAnsi="Times New Roman"/>
          <w:b/>
          <w:sz w:val="28"/>
          <w:szCs w:val="28"/>
          <w:lang w:eastAsia="uk-UA"/>
        </w:rPr>
        <w:t>Визначення категорій наукового досліджен</w:t>
      </w:r>
      <w:r>
        <w:rPr>
          <w:rFonts w:ascii="Times New Roman" w:hAnsi="Times New Roman"/>
          <w:b/>
          <w:sz w:val="28"/>
          <w:szCs w:val="28"/>
          <w:lang w:eastAsia="uk-UA"/>
        </w:rPr>
        <w:t>н</w:t>
      </w:r>
      <w:r w:rsidRPr="00524C08">
        <w:rPr>
          <w:rFonts w:ascii="Times New Roman" w:hAnsi="Times New Roman"/>
          <w:b/>
          <w:sz w:val="28"/>
          <w:szCs w:val="28"/>
          <w:lang w:eastAsia="uk-UA"/>
        </w:rPr>
        <w:t>я</w:t>
      </w: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9"/>
        <w:gridCol w:w="5191"/>
        <w:gridCol w:w="3510"/>
      </w:tblGrid>
      <w:tr w:rsidR="004C1F04" w:rsidRPr="00DC5BD9" w:rsidTr="00566B1E">
        <w:trPr>
          <w:tblHeader/>
          <w:jc w:val="center"/>
        </w:trPr>
        <w:tc>
          <w:tcPr>
            <w:tcW w:w="1929" w:type="dxa"/>
            <w:vMerge w:val="restart"/>
            <w:vAlign w:val="center"/>
          </w:tcPr>
          <w:p w:rsidR="004C1F04" w:rsidRPr="0088217A" w:rsidRDefault="004C1F04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17A">
              <w:rPr>
                <w:rFonts w:ascii="Times New Roman" w:hAnsi="Times New Roman"/>
                <w:b/>
                <w:sz w:val="28"/>
                <w:szCs w:val="28"/>
              </w:rPr>
              <w:t>Категорії</w:t>
            </w:r>
          </w:p>
        </w:tc>
        <w:tc>
          <w:tcPr>
            <w:tcW w:w="8701" w:type="dxa"/>
            <w:gridSpan w:val="2"/>
            <w:vAlign w:val="center"/>
          </w:tcPr>
          <w:p w:rsidR="004C1F04" w:rsidRPr="0088217A" w:rsidRDefault="004C1F04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217A">
              <w:rPr>
                <w:rFonts w:ascii="Times New Roman" w:hAnsi="Times New Roman"/>
                <w:b/>
                <w:sz w:val="28"/>
                <w:szCs w:val="28"/>
              </w:rPr>
              <w:t>Дефініції</w:t>
            </w:r>
          </w:p>
        </w:tc>
      </w:tr>
      <w:tr w:rsidR="004C1F04" w:rsidRPr="00DC5BD9" w:rsidTr="00566B1E">
        <w:trPr>
          <w:tblHeader/>
          <w:jc w:val="center"/>
        </w:trPr>
        <w:tc>
          <w:tcPr>
            <w:tcW w:w="1929" w:type="dxa"/>
            <w:vMerge/>
          </w:tcPr>
          <w:p w:rsidR="004C1F04" w:rsidRPr="0088217A" w:rsidRDefault="004C1F04" w:rsidP="0088217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1" w:type="dxa"/>
          </w:tcPr>
          <w:p w:rsidR="004C1F04" w:rsidRPr="0088217A" w:rsidRDefault="004C1F04" w:rsidP="0088217A">
            <w:pPr>
              <w:spacing w:after="0"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17A">
              <w:rPr>
                <w:rFonts w:ascii="Times New Roman" w:hAnsi="Times New Roman"/>
                <w:b/>
                <w:i/>
                <w:sz w:val="28"/>
                <w:szCs w:val="28"/>
              </w:rPr>
              <w:t>українська довідкова література</w:t>
            </w:r>
          </w:p>
        </w:tc>
        <w:tc>
          <w:tcPr>
            <w:tcW w:w="3510" w:type="dxa"/>
          </w:tcPr>
          <w:p w:rsidR="004C1F04" w:rsidRPr="0088217A" w:rsidRDefault="004C1F04" w:rsidP="00B0532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8217A">
              <w:rPr>
                <w:rFonts w:ascii="Times New Roman" w:hAnsi="Times New Roman"/>
                <w:b/>
                <w:i/>
                <w:sz w:val="28"/>
                <w:szCs w:val="28"/>
              </w:rPr>
              <w:t>американська довідкова література</w:t>
            </w:r>
          </w:p>
        </w:tc>
      </w:tr>
      <w:tr w:rsidR="004C1F04" w:rsidRPr="00DC5BD9" w:rsidTr="00566B1E">
        <w:trPr>
          <w:jc w:val="center"/>
        </w:trPr>
        <w:tc>
          <w:tcPr>
            <w:tcW w:w="1929" w:type="dxa"/>
          </w:tcPr>
          <w:p w:rsidR="004C1F04" w:rsidRPr="0088217A" w:rsidRDefault="004C1F04" w:rsidP="00B0532E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8821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Аналіз – </w:t>
            </w:r>
            <w:r w:rsidRPr="0088217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Analysis</w:t>
            </w:r>
          </w:p>
        </w:tc>
        <w:tc>
          <w:tcPr>
            <w:tcW w:w="5191" w:type="dxa"/>
          </w:tcPr>
          <w:p w:rsidR="004C1F04" w:rsidRPr="0088217A" w:rsidRDefault="004C1F04" w:rsidP="00B0532E">
            <w:pPr>
              <w:spacing w:after="0"/>
              <w:rPr>
                <w:rFonts w:ascii="Times New Roman" w:hAnsi="Times New Roman"/>
                <w:szCs w:val="28"/>
                <w:highlight w:val="yellow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 наукового дослідження предметів, явищ та ін. шляхом розкладу, розчленування їх у думці на складові частини;</w:t>
            </w:r>
            <w:r w:rsidRPr="0088217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8217A">
              <w:rPr>
                <w:rFonts w:ascii="Times New Roman" w:hAnsi="Times New Roman"/>
                <w:sz w:val="28"/>
                <w:szCs w:val="28"/>
              </w:rPr>
              <w:t>протилежне</w:t>
            </w:r>
            <w:r w:rsidRPr="0088217A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синтезу </w:t>
            </w:r>
            <w:r w:rsidR="00AD33EE"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[15]</w:t>
            </w:r>
          </w:p>
        </w:tc>
        <w:tc>
          <w:tcPr>
            <w:tcW w:w="3510" w:type="dxa"/>
          </w:tcPr>
          <w:p w:rsidR="004C1F04" w:rsidRPr="0088217A" w:rsidRDefault="004C1F04" w:rsidP="00B053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17A">
              <w:rPr>
                <w:rFonts w:ascii="Times New Roman" w:hAnsi="Times New Roman"/>
                <w:sz w:val="28"/>
                <w:szCs w:val="28"/>
                <w:lang w:val="en-US"/>
              </w:rPr>
              <w:t>The resolution of a whole into its parts or elements</w:t>
            </w:r>
            <w:r w:rsidRPr="0088217A">
              <w:rPr>
                <w:rFonts w:ascii="Times New Roman" w:hAnsi="Times New Roman"/>
                <w:sz w:val="28"/>
                <w:szCs w:val="28"/>
              </w:rPr>
              <w:t>:</w:t>
            </w:r>
            <w:r w:rsidRPr="008821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opposed to synthesis</w:t>
            </w:r>
            <w:r w:rsidR="00AD33EE" w:rsidRPr="00882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0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[19</w:t>
            </w:r>
            <w:r w:rsidR="00AD33EE"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]</w:t>
            </w:r>
          </w:p>
          <w:p w:rsidR="004C1F04" w:rsidRPr="0088217A" w:rsidRDefault="004C1F04" w:rsidP="00B053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F04" w:rsidRPr="00DC5BD9" w:rsidTr="00566B1E">
        <w:trPr>
          <w:jc w:val="center"/>
        </w:trPr>
        <w:tc>
          <w:tcPr>
            <w:tcW w:w="1929" w:type="dxa"/>
          </w:tcPr>
          <w:p w:rsidR="004C1F04" w:rsidRPr="0088217A" w:rsidRDefault="004C1F04" w:rsidP="00B0532E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8821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Система – </w:t>
            </w:r>
            <w:r w:rsidRPr="0088217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System</w:t>
            </w:r>
          </w:p>
        </w:tc>
        <w:tc>
          <w:tcPr>
            <w:tcW w:w="5191" w:type="dxa"/>
          </w:tcPr>
          <w:p w:rsidR="004C1F04" w:rsidRPr="0088217A" w:rsidRDefault="004C1F04" w:rsidP="00B0532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Ціле, що складається з незалежних частин чи компонентів (елементів), між якими існує тісна взаємодія чи стосунки. Зміни в одній частині чи компоненті системи призводять до змін в інших складових системи </w:t>
            </w:r>
            <w:r w:rsidR="00AD33EE"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[13]</w:t>
            </w:r>
          </w:p>
        </w:tc>
        <w:tc>
          <w:tcPr>
            <w:tcW w:w="3510" w:type="dxa"/>
          </w:tcPr>
          <w:p w:rsidR="004C1F04" w:rsidRPr="0088217A" w:rsidRDefault="004C1F04" w:rsidP="00B053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17A">
              <w:rPr>
                <w:rFonts w:ascii="Times New Roman" w:hAnsi="Times New Roman"/>
                <w:sz w:val="28"/>
                <w:szCs w:val="28"/>
                <w:lang w:val="en-US"/>
              </w:rPr>
              <w:t>The connection or manner of connection of parts</w:t>
            </w:r>
            <w:r w:rsidR="00566B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8217A">
              <w:rPr>
                <w:rFonts w:ascii="Times New Roman" w:hAnsi="Times New Roman"/>
                <w:sz w:val="28"/>
                <w:szCs w:val="28"/>
                <w:lang w:val="en-US"/>
              </w:rPr>
              <w:t>as related to a whole, or the parts collectively so related</w:t>
            </w:r>
            <w:r w:rsidRPr="0088217A">
              <w:rPr>
                <w:rFonts w:ascii="Times New Roman" w:hAnsi="Times New Roman"/>
                <w:sz w:val="28"/>
                <w:szCs w:val="28"/>
              </w:rPr>
              <w:t>;</w:t>
            </w:r>
            <w:r w:rsidRPr="008821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whole as made up of constitutive parts</w:t>
            </w:r>
            <w:r w:rsidRPr="0088217A">
              <w:rPr>
                <w:rFonts w:ascii="Times New Roman" w:hAnsi="Times New Roman"/>
                <w:sz w:val="28"/>
                <w:szCs w:val="28"/>
              </w:rPr>
              <w:t>:</w:t>
            </w:r>
            <w:r w:rsidRPr="0088217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railroad system</w:t>
            </w:r>
            <w:r w:rsidR="00AD33EE" w:rsidRPr="00882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0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[20</w:t>
            </w:r>
            <w:r w:rsidR="00AD33EE"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]</w:t>
            </w:r>
          </w:p>
        </w:tc>
      </w:tr>
      <w:tr w:rsidR="004C1F04" w:rsidRPr="00DC5BD9" w:rsidTr="00566B1E">
        <w:trPr>
          <w:jc w:val="center"/>
        </w:trPr>
        <w:tc>
          <w:tcPr>
            <w:tcW w:w="1929" w:type="dxa"/>
          </w:tcPr>
          <w:p w:rsidR="004C1F04" w:rsidRPr="0088217A" w:rsidRDefault="004C1F04" w:rsidP="00B0532E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821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Соціальний захист</w:t>
            </w:r>
            <w:r w:rsidR="00192B0A" w:rsidRPr="008821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8217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Social Security</w:t>
            </w:r>
          </w:p>
        </w:tc>
        <w:tc>
          <w:tcPr>
            <w:tcW w:w="5191" w:type="dxa"/>
          </w:tcPr>
          <w:p w:rsidR="004C1F04" w:rsidRPr="0088217A" w:rsidRDefault="004C1F04" w:rsidP="00B0532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Сукупність соціальних і юридичних гарантій, метою яких є забезпечення державою для кожного члена суспільства реалізації його основних соціально-економічних прав, передусім права на рівень життя, необхідний для нормального відт</w:t>
            </w:r>
            <w:r w:rsidR="00192B0A"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ворення та розвитку особистості</w:t>
            </w:r>
            <w:r w:rsidR="00AD33EE"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[13]</w:t>
            </w:r>
          </w:p>
        </w:tc>
        <w:tc>
          <w:tcPr>
            <w:tcW w:w="3510" w:type="dxa"/>
          </w:tcPr>
          <w:p w:rsidR="004C1F04" w:rsidRPr="0088217A" w:rsidRDefault="004C1F04" w:rsidP="00B053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17A">
              <w:rPr>
                <w:rFonts w:ascii="Times New Roman" w:hAnsi="Times New Roman"/>
                <w:sz w:val="28"/>
                <w:szCs w:val="28"/>
                <w:lang w:val="en-US"/>
              </w:rPr>
              <w:t>Government assistance for those who lack economic security through being unemployed or aged or ill or disable etc.</w:t>
            </w:r>
            <w:r w:rsidR="00AD33EE" w:rsidRPr="00882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0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[20</w:t>
            </w:r>
            <w:r w:rsidR="00AD33EE"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]</w:t>
            </w:r>
          </w:p>
        </w:tc>
      </w:tr>
      <w:tr w:rsidR="004C1F04" w:rsidRPr="00DC5BD9" w:rsidTr="00566B1E">
        <w:trPr>
          <w:jc w:val="center"/>
        </w:trPr>
        <w:tc>
          <w:tcPr>
            <w:tcW w:w="1929" w:type="dxa"/>
          </w:tcPr>
          <w:p w:rsidR="004C1F04" w:rsidRPr="0088217A" w:rsidRDefault="004C1F04" w:rsidP="00B0532E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8821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Діти-сироти – </w:t>
            </w:r>
            <w:r w:rsidRPr="0088217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Orphan</w:t>
            </w:r>
          </w:p>
        </w:tc>
        <w:tc>
          <w:tcPr>
            <w:tcW w:w="5191" w:type="dxa"/>
          </w:tcPr>
          <w:p w:rsidR="004C1F04" w:rsidRPr="0088217A" w:rsidRDefault="004C1F04" w:rsidP="00B0532E">
            <w:pPr>
              <w:keepNext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Діти, в</w:t>
            </w:r>
            <w:r w:rsidR="00192B0A" w:rsidRPr="0088217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яких померли чи загинули батьки</w:t>
            </w:r>
            <w:r w:rsidR="00AD33EE" w:rsidRPr="0088217A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D33EE"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[16]</w:t>
            </w:r>
          </w:p>
        </w:tc>
        <w:tc>
          <w:tcPr>
            <w:tcW w:w="3510" w:type="dxa"/>
          </w:tcPr>
          <w:p w:rsidR="004C1F04" w:rsidRPr="0088217A" w:rsidRDefault="004C1F04" w:rsidP="00B053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8217A">
              <w:rPr>
                <w:rFonts w:ascii="Times New Roman" w:hAnsi="Times New Roman"/>
                <w:sz w:val="28"/>
                <w:szCs w:val="28"/>
                <w:lang w:val="en-US"/>
              </w:rPr>
              <w:t>A child whose parents are dead</w:t>
            </w:r>
            <w:r w:rsidR="00AD33EE" w:rsidRPr="00882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0A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[20</w:t>
            </w:r>
            <w:r w:rsidR="00AD33EE"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]</w:t>
            </w:r>
          </w:p>
        </w:tc>
      </w:tr>
      <w:tr w:rsidR="004C1F04" w:rsidRPr="00DC5BD9" w:rsidTr="00566B1E">
        <w:trPr>
          <w:jc w:val="center"/>
        </w:trPr>
        <w:tc>
          <w:tcPr>
            <w:tcW w:w="1929" w:type="dxa"/>
          </w:tcPr>
          <w:p w:rsidR="004C1F04" w:rsidRPr="0088217A" w:rsidRDefault="004C1F04" w:rsidP="00B0532E">
            <w:pPr>
              <w:keepLines/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8217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Діти, позбавлені батьківського піклування – Сhildren deprived of parental care</w:t>
            </w:r>
          </w:p>
        </w:tc>
        <w:tc>
          <w:tcPr>
            <w:tcW w:w="5191" w:type="dxa"/>
          </w:tcPr>
          <w:p w:rsidR="004C1F04" w:rsidRPr="0088217A" w:rsidRDefault="004C1F04" w:rsidP="00B0532E">
            <w:pPr>
              <w:pStyle w:val="HTML"/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іти,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які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залишилися без піклування батьків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зв'язку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позбавленням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їх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батьківських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прав,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відібранням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батьків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позбавлення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батьківських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прав,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визнанням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бать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ків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безвісно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відсутніми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або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недієздатними,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оголошенням їх померлими,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відбуванням покарання в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місцях позбавлення волі та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перебуванням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їх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вартою</w:t>
            </w:r>
            <w:r w:rsidR="00566B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час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слідства,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розшуком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їх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органами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нутрішніх справ,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пов'язаним з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ухиленням від сплати аліментів та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ві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дсутністю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відомостей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їх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місцезнаходження,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ривалою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хворобою батьків,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яка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перешкоджає їм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виконувати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свої батьківські обов'яз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ки, а також діти, розлучені із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сім'єю,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підкинуті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діти,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батьки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ких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невідомі,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діти, від яких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відмовилися</w:t>
            </w:r>
            <w:r w:rsidR="00566B1E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04C3B"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батьки, та</w:t>
            </w:r>
            <w:r w:rsidR="00D04C3B" w:rsidRPr="008821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8E1E3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безпритульні діти</w:t>
            </w:r>
          </w:p>
        </w:tc>
        <w:tc>
          <w:tcPr>
            <w:tcW w:w="3510" w:type="dxa"/>
          </w:tcPr>
          <w:p w:rsidR="004C1F04" w:rsidRPr="0088217A" w:rsidRDefault="00421973" w:rsidP="00B0532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217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</w:t>
            </w:r>
            <w:r w:rsidRPr="0088217A">
              <w:rPr>
                <w:rFonts w:ascii="Times New Roman" w:hAnsi="Times New Roman"/>
                <w:sz w:val="28"/>
                <w:szCs w:val="28"/>
              </w:rPr>
              <w:t>here is no definition of the given category</w:t>
            </w:r>
          </w:p>
        </w:tc>
      </w:tr>
    </w:tbl>
    <w:p w:rsidR="007F68C7" w:rsidRPr="00E445A6" w:rsidRDefault="007F68C7" w:rsidP="00D04C3B">
      <w:pPr>
        <w:spacing w:after="0" w:line="360" w:lineRule="auto"/>
        <w:ind w:firstLine="851"/>
        <w:jc w:val="both"/>
        <w:rPr>
          <w:rFonts w:ascii="Times New Roman" w:hAnsi="Times New Roman"/>
          <w:sz w:val="16"/>
          <w:szCs w:val="16"/>
          <w:lang w:eastAsia="uk-UA"/>
        </w:rPr>
      </w:pPr>
    </w:p>
    <w:p w:rsidR="0037262F" w:rsidRDefault="00B14636" w:rsidP="007F68C7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Аналізуючи дані таблиці </w:t>
      </w:r>
      <w:r w:rsidRPr="00B14636">
        <w:rPr>
          <w:rFonts w:ascii="Times New Roman" w:hAnsi="Times New Roman"/>
          <w:sz w:val="28"/>
          <w:szCs w:val="28"/>
          <w:lang w:eastAsia="uk-UA"/>
        </w:rPr>
        <w:t>1</w:t>
      </w:r>
      <w:r w:rsidR="004C1F04">
        <w:rPr>
          <w:rFonts w:ascii="Times New Roman" w:hAnsi="Times New Roman"/>
          <w:sz w:val="28"/>
          <w:szCs w:val="28"/>
          <w:lang w:eastAsia="uk-UA"/>
        </w:rPr>
        <w:t>.1., робимо висновок, що, відповідно до української та американської науково-довідкової літератури</w:t>
      </w:r>
      <w:r w:rsidR="00037A56">
        <w:rPr>
          <w:rFonts w:ascii="Times New Roman" w:hAnsi="Times New Roman"/>
          <w:sz w:val="28"/>
          <w:szCs w:val="28"/>
          <w:lang w:eastAsia="uk-UA"/>
        </w:rPr>
        <w:t>,</w:t>
      </w:r>
      <w:r w:rsidR="004C1F04">
        <w:rPr>
          <w:rFonts w:ascii="Times New Roman" w:hAnsi="Times New Roman"/>
          <w:sz w:val="28"/>
          <w:szCs w:val="28"/>
          <w:lang w:eastAsia="uk-UA"/>
        </w:rPr>
        <w:t xml:space="preserve"> існує певна схожість та розбіжність у трактуванні певних понять. Так, категорії «аналіз», «синтез», «система» та «діти-сироти» мають однакове тлумачен</w:t>
      </w:r>
      <w:r w:rsidR="00037A56">
        <w:rPr>
          <w:rFonts w:ascii="Times New Roman" w:hAnsi="Times New Roman"/>
          <w:sz w:val="28"/>
          <w:szCs w:val="28"/>
          <w:lang w:eastAsia="uk-UA"/>
        </w:rPr>
        <w:t>ня в обох країнах. На противагу їм,</w:t>
      </w:r>
      <w:r w:rsidR="004C1F04">
        <w:rPr>
          <w:rFonts w:ascii="Times New Roman" w:hAnsi="Times New Roman"/>
          <w:sz w:val="28"/>
          <w:szCs w:val="28"/>
          <w:lang w:eastAsia="uk-UA"/>
        </w:rPr>
        <w:t xml:space="preserve"> категорія «соціальний захист» є відмінною й має дещо інше смислове навантаження в цих країнах. Згідно українського законодавства, </w:t>
      </w:r>
      <w:r w:rsidR="004C1F04" w:rsidRPr="00530152">
        <w:rPr>
          <w:rFonts w:ascii="Times New Roman" w:hAnsi="Times New Roman"/>
          <w:sz w:val="28"/>
          <w:szCs w:val="28"/>
          <w:lang w:eastAsia="uk-UA"/>
        </w:rPr>
        <w:t xml:space="preserve">соціальний захист – це </w:t>
      </w:r>
      <w:r w:rsidR="004C1F04" w:rsidRPr="005301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сукупність соціальних і юридичних гарантій, метою яких є забезпечення державою для кожного члена суспільства реалізації його основних соціально-економічних прав, передусім права на рівень життя, необхідний для нормального відтворення та розвитку особистості</w:t>
      </w:r>
      <w:r w:rsidR="005301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33EE" w:rsidRPr="00AD3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[13].</w:t>
      </w:r>
      <w:r w:rsidR="00AD3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C1F04" w:rsidRPr="0053015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 ж до американських законів, соціальний захист – це, передусім, державна допомога тим, хто потребує економічного забезпечення та супроводу, наприклад, безробітні, престарілі, хворі та неправоздатні особи. Також варто наголосити, що в США, на відміну від України, немає поняття «діти, позбавлені батьківського піклування», а це, у свою чергу, пояснюється специфікою функціонування системи соціального захисту та наданн</w:t>
      </w:r>
      <w:r w:rsidR="007F68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 соціальних послуг в Америці.</w:t>
      </w:r>
    </w:p>
    <w:p w:rsidR="007F68C7" w:rsidRDefault="007F68C7" w:rsidP="007F68C7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Отже, нами проведено компаративний аналіз вживання базових категорій дослідження в українській та американській довідковій літературі. Визначено подібність в розумінні понять «аналіз», «синтез», «система», «діти-сироти» та відмінність у вживанні категорії «соціальний захист»</w:t>
      </w:r>
    </w:p>
    <w:p w:rsidR="007F68C7" w:rsidRPr="007F68C7" w:rsidRDefault="007F68C7" w:rsidP="00AD33E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7262F" w:rsidRPr="0037262F" w:rsidRDefault="0037262F" w:rsidP="002A3F30">
      <w:pPr>
        <w:pStyle w:val="a3"/>
        <w:numPr>
          <w:ilvl w:val="1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37262F">
        <w:rPr>
          <w:rFonts w:ascii="Times New Roman" w:hAnsi="Times New Roman"/>
          <w:b/>
          <w:sz w:val="28"/>
          <w:szCs w:val="28"/>
        </w:rPr>
        <w:lastRenderedPageBreak/>
        <w:t>Поняття «соціальний захист» та критерії його ефективності щодо дітей-сиріт і дітей, позбавлених батьківського піклування</w:t>
      </w:r>
    </w:p>
    <w:p w:rsidR="00335FCD" w:rsidRDefault="0013091C" w:rsidP="00B30B80">
      <w:pPr>
        <w:pStyle w:val="ab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Варто зазначити, що в ході дослідження наукової літератури з питання функціонування системи соціального захисту, нами було виділено ще декілька додаткових дефініцій поняття «соціальний захист», з</w:t>
      </w:r>
      <w:r w:rsidR="0037262F">
        <w:rPr>
          <w:sz w:val="28"/>
          <w:szCs w:val="28"/>
          <w:lang w:val="uk-UA"/>
        </w:rPr>
        <w:t xml:space="preserve"> метою подальшого виділення критеріїв </w:t>
      </w:r>
      <w:r>
        <w:rPr>
          <w:sz w:val="28"/>
          <w:szCs w:val="28"/>
          <w:lang w:val="uk-UA"/>
        </w:rPr>
        <w:t xml:space="preserve">його </w:t>
      </w:r>
      <w:r w:rsidR="0037262F">
        <w:rPr>
          <w:sz w:val="28"/>
          <w:szCs w:val="28"/>
          <w:lang w:val="uk-UA"/>
        </w:rPr>
        <w:t>ефективності щодо дітей-сиріт та дітей, позбавлених батьківського піклування</w:t>
      </w:r>
      <w:r>
        <w:rPr>
          <w:sz w:val="28"/>
          <w:szCs w:val="28"/>
          <w:lang w:val="uk-UA"/>
        </w:rPr>
        <w:t>.</w:t>
      </w:r>
      <w:r w:rsidR="00335FCD">
        <w:rPr>
          <w:sz w:val="28"/>
          <w:szCs w:val="28"/>
          <w:lang w:val="uk-UA"/>
        </w:rPr>
        <w:t xml:space="preserve"> </w:t>
      </w:r>
    </w:p>
    <w:p w:rsidR="0059254D" w:rsidRPr="00AD33EE" w:rsidRDefault="0059254D" w:rsidP="00B30B80">
      <w:pPr>
        <w:pStyle w:val="ab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 w:eastAsia="uk-UA"/>
        </w:rPr>
      </w:pPr>
      <w:r w:rsidRPr="00335FCD">
        <w:rPr>
          <w:b/>
          <w:sz w:val="28"/>
          <w:szCs w:val="28"/>
          <w:lang w:val="uk-UA"/>
        </w:rPr>
        <w:t>Соціальний захист</w:t>
      </w:r>
      <w:r w:rsidRPr="00530152">
        <w:rPr>
          <w:sz w:val="28"/>
          <w:szCs w:val="28"/>
          <w:lang w:val="uk-UA"/>
        </w:rPr>
        <w:t xml:space="preserve"> – </w:t>
      </w:r>
      <w:r w:rsidR="00530152" w:rsidRPr="00530152">
        <w:rPr>
          <w:sz w:val="28"/>
          <w:szCs w:val="28"/>
          <w:lang w:val="uk-UA"/>
        </w:rPr>
        <w:t>це система державних гарантій для реалізації прав громадян на працю і допомогу на час безробіття; на підтримання життєвого рівня через перегляд мінімальних розмірів основних соціальних гарантій за умов зростання цін на споживчі товари і послуги; на надання державної допомоги, пільг та інших видів соціальної під</w:t>
      </w:r>
      <w:r w:rsidR="00530152" w:rsidRPr="00530152">
        <w:rPr>
          <w:sz w:val="28"/>
          <w:szCs w:val="28"/>
          <w:lang w:val="uk-UA"/>
        </w:rPr>
        <w:softHyphen/>
        <w:t>тримки малозабезпеченим громадянам і сім'ям, які вихо</w:t>
      </w:r>
      <w:r w:rsidR="00530152" w:rsidRPr="00530152">
        <w:rPr>
          <w:sz w:val="28"/>
          <w:szCs w:val="28"/>
          <w:lang w:val="uk-UA"/>
        </w:rPr>
        <w:softHyphen/>
        <w:t>вують дітей; на матеріальне забезпечення при досягненні пенсійного віку, при тимчасовій або постійній втраті пра</w:t>
      </w:r>
      <w:r w:rsidR="00530152" w:rsidRPr="00530152">
        <w:rPr>
          <w:sz w:val="28"/>
          <w:szCs w:val="28"/>
          <w:lang w:val="uk-UA"/>
        </w:rPr>
        <w:softHyphen/>
        <w:t xml:space="preserve">цездатності, втраті годувальника тощо. </w:t>
      </w:r>
      <w:r w:rsidR="00530152" w:rsidRPr="00B14636">
        <w:rPr>
          <w:sz w:val="28"/>
          <w:szCs w:val="28"/>
          <w:lang w:val="uk-UA"/>
        </w:rPr>
        <w:t>Певні особливості має соціальний захист окремих категорій громадян: війсь</w:t>
      </w:r>
      <w:r w:rsidR="00530152" w:rsidRPr="00B14636">
        <w:rPr>
          <w:sz w:val="28"/>
          <w:szCs w:val="28"/>
          <w:lang w:val="uk-UA"/>
        </w:rPr>
        <w:softHyphen/>
        <w:t>ковослужбовців, інвалідів, держа</w:t>
      </w:r>
      <w:r w:rsidR="00530152">
        <w:rPr>
          <w:sz w:val="28"/>
          <w:szCs w:val="28"/>
          <w:lang w:val="uk-UA"/>
        </w:rPr>
        <w:t>в</w:t>
      </w:r>
      <w:r w:rsidR="00530152" w:rsidRPr="00B14636">
        <w:rPr>
          <w:sz w:val="28"/>
          <w:szCs w:val="28"/>
          <w:lang w:val="uk-UA"/>
        </w:rPr>
        <w:t>них службовців, ветера</w:t>
      </w:r>
      <w:r w:rsidR="00530152" w:rsidRPr="00B14636">
        <w:rPr>
          <w:sz w:val="28"/>
          <w:szCs w:val="28"/>
          <w:lang w:val="uk-UA"/>
        </w:rPr>
        <w:softHyphen/>
        <w:t>нів війни і праці, потерпілих від катастрофи на Чорно</w:t>
      </w:r>
      <w:r w:rsidR="00530152" w:rsidRPr="00B14636">
        <w:rPr>
          <w:sz w:val="28"/>
          <w:szCs w:val="28"/>
          <w:lang w:val="uk-UA"/>
        </w:rPr>
        <w:softHyphen/>
        <w:t>бильській АЕС тощо</w:t>
      </w:r>
      <w:r w:rsidR="00530152" w:rsidRPr="00530152">
        <w:rPr>
          <w:sz w:val="28"/>
          <w:szCs w:val="28"/>
          <w:lang w:val="uk-UA"/>
        </w:rPr>
        <w:t xml:space="preserve"> </w:t>
      </w:r>
      <w:r w:rsidR="00AD33EE" w:rsidRPr="00AD33EE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="00AD33EE">
        <w:rPr>
          <w:color w:val="000000"/>
          <w:sz w:val="28"/>
          <w:szCs w:val="28"/>
          <w:shd w:val="clear" w:color="auto" w:fill="FFFFFF"/>
          <w:lang w:val="uk-UA"/>
        </w:rPr>
        <w:t>11</w:t>
      </w:r>
      <w:r w:rsidR="00AD33EE" w:rsidRPr="00AD33EE">
        <w:rPr>
          <w:color w:val="000000"/>
          <w:sz w:val="28"/>
          <w:szCs w:val="28"/>
          <w:shd w:val="clear" w:color="auto" w:fill="FFFFFF"/>
          <w:lang w:val="uk-UA"/>
        </w:rPr>
        <w:t>]</w:t>
      </w:r>
      <w:r w:rsidR="00AD33EE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7064F7" w:rsidRPr="004A73EE" w:rsidRDefault="007064F7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35FCD">
        <w:rPr>
          <w:rFonts w:ascii="Times New Roman" w:hAnsi="Times New Roman"/>
          <w:b/>
          <w:sz w:val="28"/>
          <w:szCs w:val="28"/>
        </w:rPr>
        <w:t>Соціальний захист</w:t>
      </w:r>
      <w:r w:rsidRPr="004A73EE">
        <w:rPr>
          <w:rFonts w:ascii="Times New Roman" w:hAnsi="Times New Roman"/>
          <w:sz w:val="28"/>
          <w:szCs w:val="28"/>
        </w:rPr>
        <w:t xml:space="preserve"> – це ефективні засоби, що дають змогу впровадити необхідний рівень солідарності між особами, які отримують доходи, та особами, котрі їх не мають через вік, стан здоров’я</w:t>
      </w:r>
      <w:r w:rsidR="00AD33EE">
        <w:rPr>
          <w:rFonts w:ascii="Times New Roman" w:hAnsi="Times New Roman"/>
          <w:sz w:val="28"/>
          <w:szCs w:val="28"/>
        </w:rPr>
        <w:t xml:space="preserve"> та неможливість знайти роботу.</w:t>
      </w:r>
      <w:r w:rsidR="00AD33EE" w:rsidRPr="00AD3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3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[13].</w:t>
      </w:r>
    </w:p>
    <w:p w:rsidR="00351DC2" w:rsidRPr="004A73EE" w:rsidRDefault="00351DC2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73EE">
        <w:rPr>
          <w:rFonts w:ascii="Times New Roman" w:hAnsi="Times New Roman"/>
          <w:sz w:val="28"/>
          <w:szCs w:val="28"/>
        </w:rPr>
        <w:t>Якщо говорити про зміст та сутність соціального захисту дітей-сиріт в Україн</w:t>
      </w:r>
      <w:r w:rsidR="00037A56">
        <w:rPr>
          <w:rFonts w:ascii="Times New Roman" w:hAnsi="Times New Roman"/>
          <w:sz w:val="28"/>
          <w:szCs w:val="28"/>
        </w:rPr>
        <w:t>і, вважаємо за доцільне охарактеризувати</w:t>
      </w:r>
      <w:r w:rsidRPr="004A73EE">
        <w:rPr>
          <w:rFonts w:ascii="Times New Roman" w:hAnsi="Times New Roman"/>
          <w:sz w:val="28"/>
          <w:szCs w:val="28"/>
        </w:rPr>
        <w:t xml:space="preserve"> суб’єктів соціального</w:t>
      </w:r>
      <w:r w:rsidR="00566B1E">
        <w:rPr>
          <w:rFonts w:ascii="Times New Roman" w:hAnsi="Times New Roman"/>
          <w:sz w:val="28"/>
          <w:szCs w:val="28"/>
        </w:rPr>
        <w:t xml:space="preserve"> </w:t>
      </w:r>
      <w:r w:rsidRPr="004A73EE">
        <w:rPr>
          <w:rFonts w:ascii="Times New Roman" w:hAnsi="Times New Roman"/>
          <w:sz w:val="28"/>
          <w:szCs w:val="28"/>
        </w:rPr>
        <w:t>захисту, основні завдання та методи</w:t>
      </w:r>
      <w:r w:rsidR="00566B1E">
        <w:rPr>
          <w:rFonts w:ascii="Times New Roman" w:hAnsi="Times New Roman"/>
          <w:sz w:val="28"/>
          <w:szCs w:val="28"/>
        </w:rPr>
        <w:t xml:space="preserve"> </w:t>
      </w:r>
      <w:r w:rsidRPr="004A73EE">
        <w:rPr>
          <w:rFonts w:ascii="Times New Roman" w:hAnsi="Times New Roman"/>
          <w:sz w:val="28"/>
          <w:szCs w:val="28"/>
        </w:rPr>
        <w:t xml:space="preserve">соціально-педагогічної діяльності, що покладаються на державні служби у справах дітей щодо забезпечення повноцінного </w:t>
      </w:r>
      <w:r w:rsidR="009E565A" w:rsidRPr="009E565A">
        <w:rPr>
          <w:rFonts w:ascii="Times New Roman" w:hAnsi="Times New Roman"/>
          <w:sz w:val="28"/>
          <w:szCs w:val="28"/>
        </w:rPr>
        <w:t>життя т</w:t>
      </w:r>
      <w:r w:rsidRPr="004A73EE">
        <w:rPr>
          <w:rFonts w:ascii="Times New Roman" w:hAnsi="Times New Roman"/>
          <w:sz w:val="28"/>
          <w:szCs w:val="28"/>
        </w:rPr>
        <w:t>а</w:t>
      </w:r>
      <w:r w:rsidR="009E565A" w:rsidRPr="009E565A">
        <w:rPr>
          <w:rFonts w:ascii="Times New Roman" w:hAnsi="Times New Roman"/>
          <w:sz w:val="28"/>
          <w:szCs w:val="28"/>
        </w:rPr>
        <w:t xml:space="preserve"> </w:t>
      </w:r>
      <w:r w:rsidR="009E565A">
        <w:rPr>
          <w:rFonts w:ascii="Times New Roman" w:hAnsi="Times New Roman"/>
          <w:sz w:val="28"/>
          <w:szCs w:val="28"/>
        </w:rPr>
        <w:t>гармонійного</w:t>
      </w:r>
      <w:r w:rsidRPr="004A73EE">
        <w:rPr>
          <w:rFonts w:ascii="Times New Roman" w:hAnsi="Times New Roman"/>
          <w:sz w:val="28"/>
          <w:szCs w:val="28"/>
        </w:rPr>
        <w:t xml:space="preserve"> розвитку дітей-сиріт і дітей, позбав</w:t>
      </w:r>
      <w:r w:rsidR="00360279" w:rsidRPr="004A73EE">
        <w:rPr>
          <w:rFonts w:ascii="Times New Roman" w:hAnsi="Times New Roman"/>
          <w:sz w:val="28"/>
          <w:szCs w:val="28"/>
        </w:rPr>
        <w:t>л</w:t>
      </w:r>
      <w:r w:rsidR="009E565A">
        <w:rPr>
          <w:rFonts w:ascii="Times New Roman" w:hAnsi="Times New Roman"/>
          <w:sz w:val="28"/>
          <w:szCs w:val="28"/>
        </w:rPr>
        <w:t xml:space="preserve">ених батьківського піклування; </w:t>
      </w:r>
      <w:r w:rsidR="00360279" w:rsidRPr="004A73EE">
        <w:rPr>
          <w:rFonts w:ascii="Times New Roman" w:hAnsi="Times New Roman"/>
          <w:sz w:val="28"/>
          <w:szCs w:val="28"/>
        </w:rPr>
        <w:t>критерії ефективності соціального захисту щодо вказаної категорії.</w:t>
      </w:r>
    </w:p>
    <w:p w:rsidR="00360279" w:rsidRPr="004A73EE" w:rsidRDefault="009E565A" w:rsidP="00B30B80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Варто зазначити, що з</w:t>
      </w:r>
      <w:r w:rsidR="00360279" w:rsidRPr="004A73EE">
        <w:rPr>
          <w:rFonts w:ascii="Times New Roman" w:hAnsi="Times New Roman"/>
          <w:sz w:val="28"/>
          <w:szCs w:val="28"/>
        </w:rPr>
        <w:t>аходи соціального захисту дітей-сиріт та дітей, позбавлених батьківського піклування, гарантуються, забезпечуються та охороняються державою.</w:t>
      </w:r>
    </w:p>
    <w:p w:rsidR="00351DC2" w:rsidRPr="004A73EE" w:rsidRDefault="00351DC2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73EE">
        <w:rPr>
          <w:rFonts w:ascii="Times New Roman" w:hAnsi="Times New Roman"/>
          <w:sz w:val="28"/>
          <w:szCs w:val="28"/>
        </w:rPr>
        <w:lastRenderedPageBreak/>
        <w:t>Законодавство України про соціальний захист дітей-сиріт, дітей, позбавлених батьківського піклування, а також осіб з числа дітей-сиріт та дітей, позбавлених батьківського піклування, складається з</w:t>
      </w:r>
      <w:r w:rsidR="00037A56">
        <w:rPr>
          <w:rFonts w:ascii="Times New Roman" w:hAnsi="Times New Roman"/>
          <w:sz w:val="28"/>
          <w:szCs w:val="28"/>
        </w:rPr>
        <w:t>:</w:t>
      </w:r>
      <w:r w:rsidRPr="004A73EE">
        <w:rPr>
          <w:rFonts w:ascii="Times New Roman" w:hAnsi="Times New Roman"/>
          <w:sz w:val="28"/>
          <w:szCs w:val="28"/>
        </w:rPr>
        <w:t xml:space="preserve"> Конституції України, Закону України «Про забезпечення організаційно-правових умов соціального захисту дітей-сиріт, дітей, позбавлених батьківського піклування» та інших законодавчих актів, що регулюють правовідносини, пов’язані з наданням матеріальної, соціальної та правової допомоги дітям-сиротам, дітям, позбавленим батьківського піклування, а також особам із числа дітей-сиріт та дітей, позбавлених батьківського піклування.</w:t>
      </w:r>
    </w:p>
    <w:p w:rsidR="00351DC2" w:rsidRPr="004A73EE" w:rsidRDefault="00351DC2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73EE">
        <w:rPr>
          <w:rFonts w:ascii="Times New Roman" w:hAnsi="Times New Roman"/>
          <w:color w:val="000000"/>
          <w:sz w:val="28"/>
          <w:szCs w:val="28"/>
        </w:rPr>
        <w:t>В Україні існує розгалужена мережа державних органів, на яких покладено обов’язок піклуватися про дітей-сиріт та дітей, позбавлених батьківського піклування, зокрема</w:t>
      </w:r>
      <w:r w:rsidR="00037A56">
        <w:rPr>
          <w:rFonts w:ascii="Times New Roman" w:hAnsi="Times New Roman"/>
          <w:color w:val="000000"/>
          <w:sz w:val="28"/>
          <w:szCs w:val="28"/>
        </w:rPr>
        <w:t>:</w:t>
      </w:r>
      <w:r w:rsidRPr="004A73EE">
        <w:rPr>
          <w:rFonts w:ascii="Times New Roman" w:hAnsi="Times New Roman"/>
          <w:color w:val="000000"/>
          <w:sz w:val="28"/>
          <w:szCs w:val="28"/>
        </w:rPr>
        <w:t xml:space="preserve"> служби у справах дітей, органи опіки та піклування, органи освіти та науки, управління (відділи) у справах молоді та спорту, центри соціальних служб для сім’ї, дітей та молоді й інші. Основною метою діяльності таких центрів є створення соціальних умов для життєдіяльності, гармонійного й різнобічного розвитку дітей і молоді, захист їх конституційних прав, свобод і законних інтересів, задоволення культурних та духовних потреб </w:t>
      </w:r>
      <w:r w:rsidR="00AD3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[5].</w:t>
      </w:r>
    </w:p>
    <w:p w:rsidR="00351DC2" w:rsidRPr="004A73EE" w:rsidRDefault="00351DC2" w:rsidP="00B30B80">
      <w:pPr>
        <w:pStyle w:val="western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uk-UA"/>
        </w:rPr>
      </w:pPr>
      <w:r w:rsidRPr="004A73EE">
        <w:rPr>
          <w:sz w:val="28"/>
          <w:szCs w:val="28"/>
          <w:lang w:val="uk-UA"/>
        </w:rPr>
        <w:t>Головними завданнями соціального захисту дітей-сиріт і дітей, які залишилися без піклування батьків визначено:</w:t>
      </w:r>
    </w:p>
    <w:p w:rsidR="00351DC2" w:rsidRPr="004A73EE" w:rsidRDefault="00351DC2" w:rsidP="00E445A6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створення умов для фізичного, розумового та духовного розвитку дитини;</w:t>
      </w:r>
    </w:p>
    <w:p w:rsidR="00351DC2" w:rsidRPr="004A73EE" w:rsidRDefault="00351DC2" w:rsidP="00E445A6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розвиток сімейних форм виховання дітей-сиріт та дітей, позбавлених батьківського піклування (усиновлення, опіка та піклування, створення дитячих будинків сімейного типу, прийомних сімей);</w:t>
      </w:r>
    </w:p>
    <w:p w:rsidR="00351DC2" w:rsidRPr="004A73EE" w:rsidRDefault="00351DC2" w:rsidP="00E445A6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</w:rPr>
        <w:t>організація роботи з питань захисту особистих та майнових прав дітей-сиріт і дітей, позбавлених батьківського піклування.</w:t>
      </w:r>
    </w:p>
    <w:p w:rsidR="00351DC2" w:rsidRPr="004A73EE" w:rsidRDefault="00351DC2" w:rsidP="00E445A6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активізація профілактичної роботи щодо запобігання правопорушенням у дитячому</w:t>
      </w:r>
      <w:r w:rsidR="00566B1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A73EE">
        <w:rPr>
          <w:rFonts w:ascii="Times New Roman" w:hAnsi="Times New Roman"/>
          <w:sz w:val="28"/>
          <w:szCs w:val="28"/>
          <w:lang w:eastAsia="uk-UA"/>
        </w:rPr>
        <w:t>середовищі;</w:t>
      </w:r>
    </w:p>
    <w:p w:rsidR="00351DC2" w:rsidRPr="004A73EE" w:rsidRDefault="00351DC2" w:rsidP="00E445A6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зменшення кількості дітей-сиріт та дітей, позбавлених батьківського піклування, які виховуються у закладах для дітей-сиріт та дітей, позбавлених батьківського піклування.</w:t>
      </w:r>
    </w:p>
    <w:p w:rsidR="00351DC2" w:rsidRPr="004A73EE" w:rsidRDefault="00351DC2" w:rsidP="00E445A6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lastRenderedPageBreak/>
        <w:t>розвиток творчого потенціалу дітей, підтримка</w:t>
      </w:r>
      <w:r w:rsidR="00566B1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A73EE">
        <w:rPr>
          <w:rFonts w:ascii="Times New Roman" w:hAnsi="Times New Roman"/>
          <w:sz w:val="28"/>
          <w:szCs w:val="28"/>
          <w:lang w:eastAsia="uk-UA"/>
        </w:rPr>
        <w:t>обдарованих дітей;</w:t>
      </w:r>
    </w:p>
    <w:p w:rsidR="00351DC2" w:rsidRPr="004A73EE" w:rsidRDefault="00351DC2" w:rsidP="00E445A6">
      <w:pPr>
        <w:numPr>
          <w:ilvl w:val="0"/>
          <w:numId w:val="3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</w:rPr>
        <w:t>організація та здійснення разом з іншими структурними підрозділами райдержадміністрації, кримінальної міліції у справах дітей заходів щодо виявлення причин та умов, що спричиняють дитячу бездоглядність, вжиття негайних заходів щодо їх усунення;</w:t>
      </w:r>
    </w:p>
    <w:p w:rsidR="00351DC2" w:rsidRPr="004A73EE" w:rsidRDefault="00351DC2" w:rsidP="00E445A6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</w:rPr>
        <w:t>формування та поповнення банку даних дітей-сиріт та дітей, позбавлених батьківського піклування, які підлягають усиновленню, дітей, котрі опинились у складних життєвих обставинах;</w:t>
      </w:r>
    </w:p>
    <w:p w:rsidR="00351DC2" w:rsidRPr="004A73EE" w:rsidRDefault="00351DC2" w:rsidP="00E445A6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</w:rPr>
        <w:t>ведення обліку всиновлених дітей, дітей під опікою (піклуванням), дітей, які виховуються</w:t>
      </w:r>
      <w:r w:rsidR="00566B1E">
        <w:rPr>
          <w:rFonts w:ascii="Times New Roman" w:hAnsi="Times New Roman"/>
          <w:sz w:val="28"/>
          <w:szCs w:val="28"/>
        </w:rPr>
        <w:t xml:space="preserve"> </w:t>
      </w:r>
      <w:r w:rsidRPr="004A73EE">
        <w:rPr>
          <w:rFonts w:ascii="Times New Roman" w:hAnsi="Times New Roman"/>
          <w:sz w:val="28"/>
          <w:szCs w:val="28"/>
        </w:rPr>
        <w:t>дитячих будинках сімейного типу, прийомних сім’ях, в державних дитячих закладах;</w:t>
      </w:r>
    </w:p>
    <w:p w:rsidR="00351DC2" w:rsidRPr="004A73EE" w:rsidRDefault="00351DC2" w:rsidP="00E445A6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</w:rPr>
        <w:t>ведення банку даних сімей потенційних усиновителів, опікунів, піклувальників, прийомних батьків, батьків-вихователів;</w:t>
      </w:r>
    </w:p>
    <w:p w:rsidR="003612D1" w:rsidRPr="004A73EE" w:rsidRDefault="00351DC2" w:rsidP="00E445A6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</w:rPr>
        <w:t>розширення мережі дитячих</w:t>
      </w:r>
      <w:r w:rsidR="00566B1E">
        <w:rPr>
          <w:rFonts w:ascii="Times New Roman" w:hAnsi="Times New Roman"/>
          <w:sz w:val="28"/>
          <w:szCs w:val="28"/>
        </w:rPr>
        <w:t xml:space="preserve"> </w:t>
      </w:r>
      <w:r w:rsidRPr="004A73EE">
        <w:rPr>
          <w:rFonts w:ascii="Times New Roman" w:hAnsi="Times New Roman"/>
          <w:sz w:val="28"/>
          <w:szCs w:val="28"/>
        </w:rPr>
        <w:t>будинків сімейного типу, прийомних сімей, підготовка документів, які необхідні для їх створення, призначення соціальної допомоги та грошового забезпечення;</w:t>
      </w:r>
    </w:p>
    <w:p w:rsidR="00351DC2" w:rsidRPr="004A73EE" w:rsidRDefault="00351DC2" w:rsidP="00E445A6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</w:rPr>
        <w:t>здійснення контролю за умовами утримання, навчання, виховання усиновлених дітей, дітей, над якими встановлено опіку (піклування), взятих у прийомні сім’ї, дитячі будинки сімейного типу</w:t>
      </w:r>
      <w:r w:rsidR="003612D1" w:rsidRPr="004A73EE">
        <w:rPr>
          <w:rFonts w:ascii="Times New Roman" w:hAnsi="Times New Roman"/>
          <w:sz w:val="28"/>
          <w:szCs w:val="28"/>
        </w:rPr>
        <w:t xml:space="preserve"> </w:t>
      </w:r>
      <w:r w:rsidR="00AD3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[14].</w:t>
      </w:r>
    </w:p>
    <w:p w:rsidR="003612D1" w:rsidRPr="004A73EE" w:rsidRDefault="000B7A14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Варто також зазначити, що с</w:t>
      </w:r>
      <w:r w:rsidR="00F867E8" w:rsidRPr="004A73EE">
        <w:rPr>
          <w:rFonts w:ascii="Times New Roman" w:hAnsi="Times New Roman"/>
          <w:sz w:val="28"/>
          <w:szCs w:val="28"/>
          <w:lang w:eastAsia="uk-UA"/>
        </w:rPr>
        <w:t xml:space="preserve">истема соціального захисту дітей-сиріт та дітей, позбавлених батьківського піклування на державному рівні в Україні </w:t>
      </w:r>
      <w:r w:rsidR="00037A56">
        <w:rPr>
          <w:rFonts w:ascii="Times New Roman" w:hAnsi="Times New Roman"/>
          <w:sz w:val="28"/>
          <w:szCs w:val="28"/>
          <w:lang w:eastAsia="uk-UA"/>
        </w:rPr>
        <w:t xml:space="preserve">була розроблена нами та </w:t>
      </w:r>
      <w:r w:rsidR="00F867E8" w:rsidRPr="004A73EE">
        <w:rPr>
          <w:rFonts w:ascii="Times New Roman" w:hAnsi="Times New Roman"/>
          <w:sz w:val="28"/>
          <w:szCs w:val="28"/>
          <w:lang w:eastAsia="uk-UA"/>
        </w:rPr>
        <w:t>представлена наступним чином:</w:t>
      </w:r>
    </w:p>
    <w:p w:rsidR="00F867E8" w:rsidRPr="004A73EE" w:rsidRDefault="00F867E8" w:rsidP="00566B1E">
      <w:pPr>
        <w:pStyle w:val="a3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Система соціального страхування:</w:t>
      </w:r>
    </w:p>
    <w:p w:rsidR="00F867E8" w:rsidRPr="004A73EE" w:rsidRDefault="00D33279" w:rsidP="00566B1E">
      <w:pPr>
        <w:pStyle w:val="a3"/>
        <w:numPr>
          <w:ilvl w:val="0"/>
          <w:numId w:val="5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м</w:t>
      </w:r>
      <w:r w:rsidR="00F867E8" w:rsidRPr="004A73EE">
        <w:rPr>
          <w:rFonts w:ascii="Times New Roman" w:hAnsi="Times New Roman"/>
          <w:sz w:val="28"/>
          <w:szCs w:val="28"/>
          <w:lang w:eastAsia="uk-UA"/>
        </w:rPr>
        <w:t>інімальне матеріальне забезпечення витрат на харчування, одяг та взуття (фінансується через Фонд соціального страхування);</w:t>
      </w:r>
    </w:p>
    <w:p w:rsidR="00F867E8" w:rsidRPr="004A73EE" w:rsidRDefault="00D33279" w:rsidP="00566B1E">
      <w:pPr>
        <w:pStyle w:val="a3"/>
        <w:numPr>
          <w:ilvl w:val="0"/>
          <w:numId w:val="5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ж</w:t>
      </w:r>
      <w:r w:rsidR="00F867E8" w:rsidRPr="004A73EE">
        <w:rPr>
          <w:rFonts w:ascii="Times New Roman" w:hAnsi="Times New Roman"/>
          <w:sz w:val="28"/>
          <w:szCs w:val="28"/>
          <w:lang w:eastAsia="uk-UA"/>
        </w:rPr>
        <w:t>итлове забезпечення на рівні, не нижчому за встановлені в Житловому кодексі України (реалізується за допомогою комунального та державного резервів);</w:t>
      </w:r>
    </w:p>
    <w:p w:rsidR="00F867E8" w:rsidRPr="004A73EE" w:rsidRDefault="00D33279" w:rsidP="00566B1E">
      <w:pPr>
        <w:pStyle w:val="a3"/>
        <w:numPr>
          <w:ilvl w:val="0"/>
          <w:numId w:val="5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lastRenderedPageBreak/>
        <w:t>житлове забезпечення дітей після завершення терміну державної опіки у спеціалізованих закладах, якщо вони не мають власного житла (реалізується за допомогою комунального та державного резервів);</w:t>
      </w:r>
    </w:p>
    <w:p w:rsidR="00D33279" w:rsidRPr="004A73EE" w:rsidRDefault="00D33279" w:rsidP="00566B1E">
      <w:pPr>
        <w:pStyle w:val="a3"/>
        <w:numPr>
          <w:ilvl w:val="0"/>
          <w:numId w:val="5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забезпечення гарантованого першого робочого місця (реалізується за допомогою Фонду зайнятості);</w:t>
      </w:r>
    </w:p>
    <w:p w:rsidR="00D33279" w:rsidRPr="004A73EE" w:rsidRDefault="00D33279" w:rsidP="00566B1E">
      <w:pPr>
        <w:pStyle w:val="a3"/>
        <w:numPr>
          <w:ilvl w:val="0"/>
          <w:numId w:val="5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разова мінімальна державна фінансова допомога при закінченні дітьми закладу опіки (фінансується через Фонд соціального страхування);</w:t>
      </w:r>
    </w:p>
    <w:p w:rsidR="00D33279" w:rsidRPr="004A73EE" w:rsidRDefault="00D33279" w:rsidP="00566B1E">
      <w:pPr>
        <w:pStyle w:val="a3"/>
        <w:numPr>
          <w:ilvl w:val="0"/>
          <w:numId w:val="5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мінімальне щомісячне утримання дітей за умови навчання їх у вищих навчальних закладах (фінансується через Фонд соціального страхування).</w:t>
      </w:r>
    </w:p>
    <w:p w:rsidR="00D33279" w:rsidRPr="004A73EE" w:rsidRDefault="00D33279" w:rsidP="00566B1E">
      <w:pPr>
        <w:pStyle w:val="a3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Універсальні моделі соціальної допомоги:</w:t>
      </w:r>
    </w:p>
    <w:p w:rsidR="00D33279" w:rsidRPr="004A73EE" w:rsidRDefault="00D33279" w:rsidP="00566B1E">
      <w:pPr>
        <w:pStyle w:val="a3"/>
        <w:numPr>
          <w:ilvl w:val="0"/>
          <w:numId w:val="6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мінімальне медичне обслуговування (фінансується через місцеві та державні бюджети);</w:t>
      </w:r>
    </w:p>
    <w:p w:rsidR="00D33279" w:rsidRPr="004A73EE" w:rsidRDefault="00D33279" w:rsidP="00566B1E">
      <w:pPr>
        <w:pStyle w:val="a3"/>
        <w:numPr>
          <w:ilvl w:val="0"/>
          <w:numId w:val="6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 xml:space="preserve">пільгові умови при вступі до </w:t>
      </w:r>
      <w:r w:rsidR="00D7611A" w:rsidRPr="004A73EE">
        <w:rPr>
          <w:rFonts w:ascii="Times New Roman" w:hAnsi="Times New Roman"/>
          <w:sz w:val="28"/>
          <w:szCs w:val="28"/>
          <w:lang w:eastAsia="uk-UA"/>
        </w:rPr>
        <w:t xml:space="preserve">професійно-технічних </w:t>
      </w:r>
      <w:r w:rsidRPr="004A73EE">
        <w:rPr>
          <w:rFonts w:ascii="Times New Roman" w:hAnsi="Times New Roman"/>
          <w:sz w:val="28"/>
          <w:szCs w:val="28"/>
          <w:lang w:eastAsia="uk-UA"/>
        </w:rPr>
        <w:t>вищих навчальних закладів (фінансується через державний бюджет).</w:t>
      </w:r>
    </w:p>
    <w:p w:rsidR="00D33279" w:rsidRPr="004A73EE" w:rsidRDefault="00D33279" w:rsidP="00566B1E">
      <w:pPr>
        <w:pStyle w:val="a3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Система адресних соціальних допомог:</w:t>
      </w:r>
    </w:p>
    <w:p w:rsidR="00D33279" w:rsidRPr="004A73EE" w:rsidRDefault="00D33279" w:rsidP="00566B1E">
      <w:pPr>
        <w:pStyle w:val="a3"/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Забезпечення дітей іграшками, що сприяють розвитку, спортивним інвентарем, газетами і журналами відповідного дитячого, юнацького, загально пізнавального та виховного спрямування (фінансується через місцеві та державні</w:t>
      </w:r>
      <w:r w:rsidR="00566B1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A73EE">
        <w:rPr>
          <w:rFonts w:ascii="Times New Roman" w:hAnsi="Times New Roman"/>
          <w:sz w:val="28"/>
          <w:szCs w:val="28"/>
          <w:lang w:eastAsia="uk-UA"/>
        </w:rPr>
        <w:t>бюджети);</w:t>
      </w:r>
    </w:p>
    <w:p w:rsidR="00D33279" w:rsidRPr="004A73EE" w:rsidRDefault="00D33279" w:rsidP="00566B1E">
      <w:pPr>
        <w:pStyle w:val="a3"/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Забезпечення дитини до надання їй статусу дитини-сироти або дитини, позбавленої батьківського піклування (реалізується за допомогою центрів соціальних служб);</w:t>
      </w:r>
    </w:p>
    <w:p w:rsidR="00D33279" w:rsidRPr="004A73EE" w:rsidRDefault="008F0B01" w:rsidP="00566B1E">
      <w:pPr>
        <w:pStyle w:val="a3"/>
        <w:numPr>
          <w:ilvl w:val="0"/>
          <w:numId w:val="7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Мінімальне грошове забезпечення батьків-вихователів, прийомних батьків (фінансується через Фонд соціального страхування).</w:t>
      </w:r>
    </w:p>
    <w:p w:rsidR="008F0B01" w:rsidRPr="004A73EE" w:rsidRDefault="008F0B01" w:rsidP="00566B1E">
      <w:pPr>
        <w:pStyle w:val="a3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Пільги як переважне право.</w:t>
      </w:r>
    </w:p>
    <w:p w:rsidR="008F0B01" w:rsidRPr="004A73EE" w:rsidRDefault="008F0B01" w:rsidP="00566B1E">
      <w:pPr>
        <w:pStyle w:val="a3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Соціальний захист через недержавні організації.</w:t>
      </w:r>
    </w:p>
    <w:p w:rsidR="008F0B01" w:rsidRPr="004A73EE" w:rsidRDefault="008F0B01" w:rsidP="00566B1E">
      <w:pPr>
        <w:pStyle w:val="a3"/>
        <w:numPr>
          <w:ilvl w:val="0"/>
          <w:numId w:val="4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Соціальна допомога фондів підприємств.</w:t>
      </w:r>
      <w:r w:rsidR="00335FCD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D7611A" w:rsidRPr="004A73EE" w:rsidRDefault="00D7611A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73EE">
        <w:rPr>
          <w:rFonts w:ascii="Times New Roman" w:hAnsi="Times New Roman"/>
          <w:sz w:val="28"/>
          <w:szCs w:val="28"/>
        </w:rPr>
        <w:t xml:space="preserve">Державне забезпечення і отримання передбачених законодавством пільг дітей та молоді із числа дітей-сиріт здійснюється на підставі відповідних документів, що засвідчують обставини, за яких дитина залишилася без </w:t>
      </w:r>
      <w:r w:rsidRPr="004A73EE">
        <w:rPr>
          <w:rFonts w:ascii="Times New Roman" w:hAnsi="Times New Roman"/>
          <w:sz w:val="28"/>
          <w:szCs w:val="28"/>
        </w:rPr>
        <w:lastRenderedPageBreak/>
        <w:t>батьківського піклування – соціальний статус дитини-сироти та дитини, позбавленої батьківського піклування.</w:t>
      </w:r>
    </w:p>
    <w:p w:rsidR="008F0B01" w:rsidRPr="00335FCD" w:rsidRDefault="00D7611A" w:rsidP="00B30B80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35FCD">
        <w:rPr>
          <w:rFonts w:ascii="Times New Roman" w:hAnsi="Times New Roman"/>
          <w:i/>
          <w:sz w:val="28"/>
          <w:szCs w:val="28"/>
        </w:rPr>
        <w:t xml:space="preserve">Враховуючи вище зазначене, можна зробити підсумок, що </w:t>
      </w:r>
      <w:r w:rsidR="00717F30" w:rsidRPr="00335FCD">
        <w:rPr>
          <w:rFonts w:ascii="Times New Roman" w:hAnsi="Times New Roman"/>
          <w:i/>
          <w:sz w:val="28"/>
          <w:szCs w:val="28"/>
        </w:rPr>
        <w:t>програма надання соціальної допомоги дітям-сиротам та дітям, позбавлених батьківського піклування спрямована лише на часткове задоволення матеріальних і житлових потреб та зовсім не орієнтована на задоволення базових потреб людини, у тому числі психологічних. Система соціального захисту дітей-сиріт на рівні держави носить характер матеріального забезпечення їх фізичних потреб (у харчуванні, проживанні, опіці), специфіка такої допомоги має знеособлений характер – без врахування конкретних умов життя конкретної дитини-сироти.</w:t>
      </w:r>
    </w:p>
    <w:p w:rsidR="0019260E" w:rsidRDefault="00623936" w:rsidP="0019260E">
      <w:pPr>
        <w:keepNext/>
        <w:spacing w:after="0" w:line="360" w:lineRule="auto"/>
        <w:ind w:hanging="35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6858000" cy="4457700"/>
                <wp:effectExtent l="19050" t="19050" r="19050" b="19050"/>
                <wp:docPr id="6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4457700"/>
                          <a:chOff x="203" y="10031"/>
                          <a:chExt cx="11329" cy="7553"/>
                        </a:xfrm>
                      </wpg:grpSpPr>
                      <wps:wsp>
                        <wps:cNvPr id="70" name="Прямокутник 3"/>
                        <wps:cNvSpPr>
                          <a:spLocks noChangeArrowheads="1"/>
                        </wps:cNvSpPr>
                        <wps:spPr bwMode="auto">
                          <a:xfrm>
                            <a:off x="3834" y="10031"/>
                            <a:ext cx="4020" cy="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260E" w:rsidRPr="005C7853" w:rsidRDefault="0019260E" w:rsidP="0019260E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5C7853"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Соціальний захист дітей-сиріт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Округлений прямокутник 4"/>
                        <wps:cNvSpPr>
                          <a:spLocks noChangeArrowheads="1"/>
                        </wps:cNvSpPr>
                        <wps:spPr bwMode="auto">
                          <a:xfrm>
                            <a:off x="203" y="10848"/>
                            <a:ext cx="3264" cy="24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260E" w:rsidRPr="003D12EA" w:rsidRDefault="0019260E" w:rsidP="001926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3D12EA"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Нормативний компонент</w:t>
                              </w:r>
                            </w:p>
                            <w:p w:rsidR="0019260E" w:rsidRPr="005C7853" w:rsidRDefault="0019260E" w:rsidP="0019260E">
                              <w:pPr>
                                <w:spacing w:after="0"/>
                                <w:ind w:firstLine="284"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3D12E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Передбачає рівень розробленості законодавчої бази з питань соціального захисту дітей-сиріт та дітей, позбавлених батьківського піклування на міжнародному та державному рівнях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2" name="Округлений прямокутник 10"/>
                        <wps:cNvSpPr>
                          <a:spLocks noChangeArrowheads="1"/>
                        </wps:cNvSpPr>
                        <wps:spPr bwMode="auto">
                          <a:xfrm>
                            <a:off x="1434" y="13639"/>
                            <a:ext cx="3264" cy="24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260E" w:rsidRDefault="0019260E" w:rsidP="001926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3D12EA"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Процесуальний компонент</w:t>
                              </w:r>
                            </w:p>
                            <w:p w:rsidR="0019260E" w:rsidRPr="005C7853" w:rsidRDefault="0019260E" w:rsidP="0019260E">
                              <w:pPr>
                                <w:spacing w:after="0" w:line="240" w:lineRule="auto"/>
                                <w:ind w:firstLine="426"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Передбачає наявність соціальних процесів, що забезпечують захист дітей-сиріт та дітей, позбавлених батьківського піклування (соціальний супровід, патронаж)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Округлений прямокутник 14"/>
                        <wps:cNvSpPr>
                          <a:spLocks noChangeArrowheads="1"/>
                        </wps:cNvSpPr>
                        <wps:spPr bwMode="auto">
                          <a:xfrm>
                            <a:off x="8268" y="15088"/>
                            <a:ext cx="3264" cy="24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260E" w:rsidRPr="003D12EA" w:rsidRDefault="0019260E" w:rsidP="001926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Рефлексивний</w:t>
                              </w:r>
                              <w:r w:rsidRPr="003D12EA"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 xml:space="preserve"> компонент</w:t>
                              </w:r>
                            </w:p>
                            <w:p w:rsidR="0019260E" w:rsidRPr="005C7853" w:rsidRDefault="0019260E" w:rsidP="0019260E">
                              <w:pPr>
                                <w:spacing w:after="0"/>
                                <w:ind w:firstLine="284"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Адекватна оцінка рівня здійснення соціального захисту дітей-сиріт та дітей, позбавлених батьківського піклування безпосередньо суб’єктами цієї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Округлений прямокутник 12"/>
                        <wps:cNvSpPr>
                          <a:spLocks noChangeArrowheads="1"/>
                        </wps:cNvSpPr>
                        <wps:spPr bwMode="auto">
                          <a:xfrm>
                            <a:off x="4187" y="10965"/>
                            <a:ext cx="3264" cy="24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260E" w:rsidRPr="003D12EA" w:rsidRDefault="0019260E" w:rsidP="001926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Когнітивний</w:t>
                              </w:r>
                              <w:r w:rsidRPr="003D12EA"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 xml:space="preserve"> компонент</w:t>
                              </w:r>
                            </w:p>
                            <w:p w:rsidR="0019260E" w:rsidRPr="005C7853" w:rsidRDefault="0019260E" w:rsidP="0019260E">
                              <w:pPr>
                                <w:spacing w:after="0"/>
                                <w:ind w:firstLine="284"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3D12E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Передбачає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рівень громадської думки щодо питання здійснення соціального захисту дітей-сиріт та дітей, позбавлених батьківського піклування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Округлений прямокутник 11"/>
                        <wps:cNvSpPr>
                          <a:spLocks noChangeArrowheads="1"/>
                        </wps:cNvSpPr>
                        <wps:spPr bwMode="auto">
                          <a:xfrm>
                            <a:off x="4918" y="13998"/>
                            <a:ext cx="3264" cy="24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260E" w:rsidRPr="003D12EA" w:rsidRDefault="0019260E" w:rsidP="001926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Методичний</w:t>
                              </w:r>
                              <w:r w:rsidRPr="003D12EA"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 xml:space="preserve"> компонент</w:t>
                              </w:r>
                            </w:p>
                            <w:p w:rsidR="0019260E" w:rsidRPr="005C7853" w:rsidRDefault="0019260E" w:rsidP="0019260E">
                              <w:pPr>
                                <w:spacing w:after="0"/>
                                <w:ind w:firstLine="284"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3D12EA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Передбачає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наявність технологій, методів та форм соціальної роботи, що забезпечують здійснення соціального захисту дітей-сиріт та дітей, позбавлених батьківського піклування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Округлений прямокутник 15"/>
                        <wps:cNvSpPr>
                          <a:spLocks noChangeArrowheads="1"/>
                        </wps:cNvSpPr>
                        <wps:spPr bwMode="auto">
                          <a:xfrm>
                            <a:off x="7971" y="10882"/>
                            <a:ext cx="3264" cy="24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9260E" w:rsidRPr="003D12EA" w:rsidRDefault="0019260E" w:rsidP="0019260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Інституційний</w:t>
                              </w:r>
                              <w:r w:rsidRPr="003D12EA"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 xml:space="preserve"> компонент</w:t>
                              </w:r>
                            </w:p>
                            <w:p w:rsidR="0019260E" w:rsidRPr="005C7853" w:rsidRDefault="0019260E" w:rsidP="0019260E">
                              <w:pPr>
                                <w:spacing w:after="0"/>
                                <w:ind w:firstLine="284"/>
                                <w:jc w:val="both"/>
                                <w:rPr>
                                  <w:rFonts w:ascii="Times New Roman" w:hAnsi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Наявність в державі відповідних інституцій, що забезпечують здійснення соціального захисту дітей-сиріт та дітей, позбавлених батьківського піклування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7" name="Пряма зі стрілкою 7"/>
                        <wps:cNvCnPr/>
                        <wps:spPr bwMode="auto">
                          <a:xfrm>
                            <a:off x="5634" y="10571"/>
                            <a:ext cx="20" cy="428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974706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Пряма сполучна лінія 9"/>
                        <wps:cNvCnPr/>
                        <wps:spPr bwMode="auto">
                          <a:xfrm>
                            <a:off x="5737" y="10647"/>
                            <a:ext cx="3940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97470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Пряма сполучна лінія 13"/>
                        <wps:cNvCnPr/>
                        <wps:spPr bwMode="auto">
                          <a:xfrm>
                            <a:off x="1657" y="10647"/>
                            <a:ext cx="3940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97470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Пряма зі стрілкою 16"/>
                        <wps:cNvCnPr/>
                        <wps:spPr bwMode="auto">
                          <a:xfrm>
                            <a:off x="1657" y="10647"/>
                            <a:ext cx="0" cy="32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974706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Пряма зі стрілкою 17"/>
                        <wps:cNvCnPr/>
                        <wps:spPr bwMode="auto">
                          <a:xfrm>
                            <a:off x="9677" y="10639"/>
                            <a:ext cx="0" cy="328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974706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Пряма зі стрілкою 18"/>
                        <wps:cNvCnPr/>
                        <wps:spPr bwMode="auto">
                          <a:xfrm>
                            <a:off x="3817" y="10647"/>
                            <a:ext cx="20" cy="316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974706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Пряма зі стрілкою 19"/>
                        <wps:cNvCnPr/>
                        <wps:spPr bwMode="auto">
                          <a:xfrm>
                            <a:off x="7757" y="10642"/>
                            <a:ext cx="0" cy="330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974706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Пряма сполучна лінія 20"/>
                        <wps:cNvCnPr/>
                        <wps:spPr bwMode="auto">
                          <a:xfrm>
                            <a:off x="7757" y="13642"/>
                            <a:ext cx="2025" cy="0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97470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Пряма зі стрілкою 21"/>
                        <wps:cNvCnPr/>
                        <wps:spPr bwMode="auto">
                          <a:xfrm>
                            <a:off x="9782" y="13642"/>
                            <a:ext cx="0" cy="145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974706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pt;height:351pt;mso-position-horizontal-relative:char;mso-position-vertical-relative:line" coordorigin="203,10031" coordsize="11329,7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">
                <v:rect id="Прямокутник 3" o:spid="_x0000_s1027" style="position:absolute;left:3834;top:10031;width:4020;height: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R/8AA&#10;AADbAAAADwAAAGRycy9kb3ducmV2LnhtbERPy4rCMBTdC/5DuII7TceFox2jqCAoAwP1wWwvzZ20&#10;2NyUJrb1781iwOXhvFeb3laipcaXjhV8TBMQxLnTJRsF18thsgDhA7LGyjEpeJKHzXo4WGGqXccZ&#10;tedgRAxhn6KCIoQ6ldLnBVn0U1cTR+7PNRZDhI2RusEuhttKzpJkLi2WHBsKrGlfUH4/P6yCrsx+&#10;T9S6eb396e/mprPlt9kpNR712y8QgfrwFv+7j1rBZ1wf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oR/8AAAADbAAAADwAAAAAAAAAAAAAAAACYAgAAZHJzL2Rvd25y&#10;ZXYueG1sUEsFBgAAAAAEAAQA9QAAAIUDAAAAAA==&#10;" strokecolor="#f79646" strokeweight="2pt">
                  <v:textbox>
                    <w:txbxContent>
                      <w:p w:rsidR="0019260E" w:rsidRPr="005C7853" w:rsidRDefault="0019260E" w:rsidP="0019260E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5C7853"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Соціальний захист дітей-сиріт</w:t>
                        </w:r>
                      </w:p>
                    </w:txbxContent>
                  </v:textbox>
                </v:rect>
                <v:roundrect id="Округлений прямокутник 4" o:spid="_x0000_s1028" style="position:absolute;left:203;top:10848;width:3264;height:2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o4sMA&#10;AADbAAAADwAAAGRycy9kb3ducmV2LnhtbESPT4vCMBTE7wt+h/AEb2vqCq5Uo6ggCPbin4u3R/Ns&#10;qs1LabK27qffCMIeh5n5DTNfdrYSD2p86VjBaJiAIM6dLrlQcD5tP6cgfEDWWDkmBU/ysFz0PuaY&#10;atfygR7HUIgIYZ+iAhNCnUrpc0MW/dDVxNG7usZiiLIppG6wjXBbya8kmUiLJccFgzVtDOX3449V&#10;cCkmLluNTbmmQ7u//WbZU4+9UoN+t5qBCNSF//C7vdMKvkfw+h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vo4sMAAADbAAAADwAAAAAAAAAAAAAAAACYAgAAZHJzL2Rv&#10;d25yZXYueG1sUEsFBgAAAAAEAAQA9QAAAIgDAAAAAA==&#10;" strokecolor="#f79646" strokeweight="2pt">
                  <v:textbox inset="0,0,0,0">
                    <w:txbxContent>
                      <w:p w:rsidR="0019260E" w:rsidRPr="003D12EA" w:rsidRDefault="0019260E" w:rsidP="001926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3D12EA">
                          <w:rPr>
                            <w:rFonts w:ascii="Times New Roman" w:hAnsi="Times New Roman"/>
                            <w:b/>
                            <w:i/>
                          </w:rPr>
                          <w:t>Нормативний компонент</w:t>
                        </w:r>
                      </w:p>
                      <w:p w:rsidR="0019260E" w:rsidRPr="005C7853" w:rsidRDefault="0019260E" w:rsidP="0019260E">
                        <w:pPr>
                          <w:spacing w:after="0"/>
                          <w:ind w:firstLine="284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3D12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Передбачає рівень розробленості законодавчої бази з питань соціального захисту дітей-сиріт та дітей, позбавлених батьківського піклування на міжнародному та державному рівнях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oundrect>
                <v:roundrect id="Округлений прямокутник 10" o:spid="_x0000_s1029" style="position:absolute;left:1434;top:13639;width:3264;height:2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gu/MYA&#10;AADbAAAADwAAAGRycy9kb3ducmV2LnhtbESPzWrDMBCE74G+g9hAbokcH+LiRgnFbUPpoXF+Cjku&#10;1sY2tVbGUmz37atCIcdhZr5h1tvRNKKnztWWFSwXEQjiwuqaSwXn09v8EYTzyBoby6TghxxsNw+T&#10;NabaDnyg/uhLESDsUlRQed+mUrqiIoNuYVvi4F1tZ9AH2ZVSdzgEuGlkHEUrabDmsFBhS1lFxffx&#10;ZhTsP9zq/NqaXZYk+Ze+feb7y8ug1Gw6Pj+B8DT6e/i//a4VJDH8fQ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gu/MYAAADbAAAADwAAAAAAAAAAAAAAAACYAgAAZHJz&#10;L2Rvd25yZXYueG1sUEsFBgAAAAAEAAQA9QAAAIsDAAAAAA==&#10;" strokecolor="#f79646" strokeweight="2pt">
                  <v:textbox>
                    <w:txbxContent>
                      <w:p w:rsidR="0019260E" w:rsidRDefault="0019260E" w:rsidP="001926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3D12EA">
                          <w:rPr>
                            <w:rFonts w:ascii="Times New Roman" w:hAnsi="Times New Roman"/>
                            <w:b/>
                            <w:i/>
                          </w:rPr>
                          <w:t>Процесуальний компонент</w:t>
                        </w:r>
                      </w:p>
                      <w:p w:rsidR="0019260E" w:rsidRPr="005C7853" w:rsidRDefault="0019260E" w:rsidP="0019260E">
                        <w:pPr>
                          <w:spacing w:after="0" w:line="240" w:lineRule="auto"/>
                          <w:ind w:firstLine="426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Передбачає наявність соціальних процесів, що забезпечують захист дітей-сиріт та дітей, позбавлених батьківського піклування (соціальний супровід, патронаж)</w:t>
                        </w:r>
                      </w:p>
                    </w:txbxContent>
                  </v:textbox>
                </v:roundrect>
                <v:roundrect id="Округлений прямокутник 14" o:spid="_x0000_s1030" style="position:absolute;left:8268;top:15088;width:3264;height:2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SLZ8YA&#10;AADbAAAADwAAAGRycy9kb3ducmV2LnhtbESPW2vCQBSE34X+h+UU+qYbFUyJriJeSumDl6jQx0P2&#10;NAlmz4bsatJ/7xaEPg4z8w0zW3SmEndqXGlZwXAQgSDOrC45V3A+bfvvIJxH1lhZJgW/5GAxf+nN&#10;MNG25SPdU5+LAGGXoILC+zqR0mUFGXQDWxMH78c2Bn2QTS51g22Am0qOomgiDZYcFgqsaVVQdk1v&#10;RsH+y03Om9p8rOL4cNG33WH/vW6VenvtllMQnjr/H362P7WCeAx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8SLZ8YAAADbAAAADwAAAAAAAAAAAAAAAACYAgAAZHJz&#10;L2Rvd25yZXYueG1sUEsFBgAAAAAEAAQA9QAAAIsDAAAAAA==&#10;" strokecolor="#f79646" strokeweight="2pt">
                  <v:textbox>
                    <w:txbxContent>
                      <w:p w:rsidR="0019260E" w:rsidRPr="003D12EA" w:rsidRDefault="0019260E" w:rsidP="001926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Рефлексивний</w:t>
                        </w:r>
                        <w:r w:rsidRPr="003D12EA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компонент</w:t>
                        </w:r>
                      </w:p>
                      <w:p w:rsidR="0019260E" w:rsidRPr="005C7853" w:rsidRDefault="0019260E" w:rsidP="0019260E">
                        <w:pPr>
                          <w:spacing w:after="0"/>
                          <w:ind w:firstLine="284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Адекватна оцінка рівня здійснення соціального захисту дітей-сиріт та дітей, позбавлених батьківського піклування безпосередньо суб’єктами цієї діяльності</w:t>
                        </w:r>
                      </w:p>
                    </w:txbxContent>
                  </v:textbox>
                </v:roundrect>
                <v:roundrect id="Округлений прямокутник 12" o:spid="_x0000_s1031" style="position:absolute;left:4187;top:10965;width:3264;height:2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TE8YA&#10;AADbAAAADwAAAGRycy9kb3ducmV2LnhtbESPW2vCQBSE34X+h+UU+qYbRUyJriJeSumDl6jQx0P2&#10;NAlmz4bsatJ/7xaEPg4z8w0zW3SmEndqXGlZwXAQgSDOrC45V3A+bfvvIJxH1lhZJgW/5GAxf+nN&#10;MNG25SPdU5+LAGGXoILC+zqR0mUFGXQDWxMH78c2Bn2QTS51g22Am0qOomgiDZYcFgqsaVVQdk1v&#10;RsH+y03Om9p8rOL4cNG33WH/vW6VenvtllMQnjr/H362P7WCeAx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0TE8YAAADbAAAADwAAAAAAAAAAAAAAAACYAgAAZHJz&#10;L2Rvd25yZXYueG1sUEsFBgAAAAAEAAQA9QAAAIsDAAAAAA==&#10;" strokecolor="#f79646" strokeweight="2pt">
                  <v:textbox>
                    <w:txbxContent>
                      <w:p w:rsidR="0019260E" w:rsidRPr="003D12EA" w:rsidRDefault="0019260E" w:rsidP="001926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Когнітивний</w:t>
                        </w:r>
                        <w:r w:rsidRPr="003D12EA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компонент</w:t>
                        </w:r>
                      </w:p>
                      <w:p w:rsidR="0019260E" w:rsidRPr="005C7853" w:rsidRDefault="0019260E" w:rsidP="0019260E">
                        <w:pPr>
                          <w:spacing w:after="0"/>
                          <w:ind w:firstLine="284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3D12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Передбачає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рівень громадської думки щодо питання здійснення соціального захисту дітей-сиріт та дітей, позбавлених батьківського піклування</w:t>
                        </w:r>
                      </w:p>
                    </w:txbxContent>
                  </v:textbox>
                </v:roundrect>
                <v:roundrect id="Округлений прямокутник 11" o:spid="_x0000_s1032" style="position:absolute;left:4918;top:13998;width:3264;height:2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G2iMYA&#10;AADbAAAADwAAAGRycy9kb3ducmV2LnhtbESPW2vCQBSE34X+h+UU+qYbBU2JriJeSumDl6jQx0P2&#10;NAlmz4bsatJ/7xaEPg4z8w0zW3SmEndqXGlZwXAQgSDOrC45V3A+bfvvIJxH1lhZJgW/5GAxf+nN&#10;MNG25SPdU5+LAGGXoILC+zqR0mUFGXQDWxMH78c2Bn2QTS51g22Am0qOomgiDZYcFgqsaVVQdk1v&#10;RsH+y03Om9p8rOL4cNG33WH/vW6VenvtllMQnjr/H362P7WCeAx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G2iMYAAADbAAAADwAAAAAAAAAAAAAAAACYAgAAZHJz&#10;L2Rvd25yZXYueG1sUEsFBgAAAAAEAAQA9QAAAIsDAAAAAA==&#10;" strokecolor="#f79646" strokeweight="2pt">
                  <v:textbox>
                    <w:txbxContent>
                      <w:p w:rsidR="0019260E" w:rsidRPr="003D12EA" w:rsidRDefault="0019260E" w:rsidP="001926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Методичний</w:t>
                        </w:r>
                        <w:r w:rsidRPr="003D12EA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компонент</w:t>
                        </w:r>
                      </w:p>
                      <w:p w:rsidR="0019260E" w:rsidRPr="005C7853" w:rsidRDefault="0019260E" w:rsidP="0019260E">
                        <w:pPr>
                          <w:spacing w:after="0"/>
                          <w:ind w:firstLine="284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 w:rsidRPr="003D12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Передбачає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наявність технологій, методів та форм соціальної роботи, що забезпечують здійснення соціального захисту дітей-сиріт та дітей, позбавлених батьківського піклування</w:t>
                        </w:r>
                      </w:p>
                    </w:txbxContent>
                  </v:textbox>
                </v:roundrect>
                <v:roundrect id="Округлений прямокутник 15" o:spid="_x0000_s1033" style="position:absolute;left:7971;top:10882;width:3264;height:2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Mo/8UA&#10;AADbAAAADwAAAGRycy9kb3ducmV2LnhtbESPzWvCQBTE74X+D8sr9FY39ZCU6CriRyk9+BEVPD6y&#10;zyQ0+zZkVxP/e1coeBxm5jfMeNqbWlypdZVlBZ+DCARxbnXFhYLDfvXxBcJ5ZI21ZVJwIwfTyevL&#10;GFNtO97RNfOFCBB2KSoovW9SKV1ekkE3sA1x8M62NeiDbAupW+wC3NRyGEWxNFhxWCixoXlJ+V92&#10;MQo2vy4+LBvzPU+S7VFf1tvNadEp9f7Wz0YgPPX+Gf5v/2gFSQyP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yj/xQAAANsAAAAPAAAAAAAAAAAAAAAAAJgCAABkcnMv&#10;ZG93bnJldi54bWxQSwUGAAAAAAQABAD1AAAAigMAAAAA&#10;" strokecolor="#f79646" strokeweight="2pt">
                  <v:textbox>
                    <w:txbxContent>
                      <w:p w:rsidR="0019260E" w:rsidRPr="003D12EA" w:rsidRDefault="0019260E" w:rsidP="0019260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</w:rPr>
                          <w:t>Інституційний</w:t>
                        </w:r>
                        <w:r w:rsidRPr="003D12EA">
                          <w:rPr>
                            <w:rFonts w:ascii="Times New Roman" w:hAnsi="Times New Roman"/>
                            <w:b/>
                            <w:i/>
                          </w:rPr>
                          <w:t xml:space="preserve"> компонент</w:t>
                        </w:r>
                      </w:p>
                      <w:p w:rsidR="0019260E" w:rsidRPr="005C7853" w:rsidRDefault="0019260E" w:rsidP="0019260E">
                        <w:pPr>
                          <w:spacing w:after="0"/>
                          <w:ind w:firstLine="284"/>
                          <w:jc w:val="both"/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Наявність в державі відповідних інституцій, що забезпечують здійснення соціального захисту дітей-сиріт та дітей, позбавлених батьківського піклування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 зі стрілкою 7" o:spid="_x0000_s1034" type="#_x0000_t32" style="position:absolute;left:5634;top:10571;width:20;height:4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9xQ8UAAADbAAAADwAAAGRycy9kb3ducmV2LnhtbESPQWvCQBSE70L/w/IKvemmFk2JrmIF&#10;wR56MC1Ub4/sM5s2+zZk1yT9911B8DjMzDfMcj3YWnTU+sqxgudJAoK4cLriUsHX5278CsIHZI21&#10;Y1LwRx7Wq4fREjPtej5Ql4dSRAj7DBWYEJpMSl8YsugnriGO3tm1FkOUbSl1i32E21pOk2QuLVYc&#10;Fww2tDVU/OYXq+AtmGn//uMx6YrTy3FTzvLvj5lST4/DZgEi0BDu4Vt7rxWkKVy/xB8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9xQ8UAAADbAAAADwAAAAAAAAAA&#10;AAAAAAChAgAAZHJzL2Rvd25yZXYueG1sUEsFBgAAAAAEAAQA+QAAAJMDAAAAAA==&#10;" strokecolor="#974706" strokeweight="1.5pt">
                  <v:stroke endarrow="open"/>
                </v:shape>
                <v:line id="Пряма сполучна лінія 9" o:spid="_x0000_s1035" style="position:absolute;visibility:visible;mso-wrap-style:square" from="5737,10647" to="9677,10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ScgMAAAADbAAAADwAAAGRycy9kb3ducmV2LnhtbERPPW/CMBDdkfgP1iF1A4cOBQVMlIKQ&#10;OrWCdmG7xpfEbXy2YpeEf4+HSoxP73tbjLYTV+qDcaxguchAEFdOG24UfH0e52sQISJr7ByTghsF&#10;KHbTyRZz7QY+0fUcG5FCOOSooI3R51KGqiWLYeE8ceJq11uMCfaN1D0OKdx28jnLXqRFw6mhRU/7&#10;lqrf859V8LP+GDTv6/L9VfuLOR5W3tTfSj3NxnIDItIYH+J/95tWsEpj05f0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8EnIDAAAAA2wAAAA8AAAAAAAAAAAAAAAAA&#10;oQIAAGRycy9kb3ducmV2LnhtbFBLBQYAAAAABAAEAPkAAACOAwAAAAA=&#10;" strokecolor="#974706" strokeweight="1.5pt"/>
                <v:line id="Пряма сполучна лінія 13" o:spid="_x0000_s1036" style="position:absolute;visibility:visible;mso-wrap-style:square" from="1657,10647" to="5597,10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g5G8QAAADbAAAADwAAAGRycy9kb3ducmV2LnhtbESPzW7CMBCE70h9B2srcQOnPfATMIiC&#10;kDgVlXLpbRtvEtN4bcWGhLevkSr1OJqZbzTLdW8bcaM2GMcKXsYZCOLCacOVgvPnfjQDESKyxsYx&#10;KbhTgPXqabDEXLuOP+h2ipVIEA45Kqhj9LmUoajJYhg7T5y80rUWY5JtJXWLXYLbRr5m2URaNJwW&#10;avS0ran4OV2tgsvs2Gnelpv3N+2/zH439ab8Vmr43G8WICL18T/81z5oBdM5PL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SDkbxAAAANsAAAAPAAAAAAAAAAAA&#10;AAAAAKECAABkcnMvZG93bnJldi54bWxQSwUGAAAAAAQABAD5AAAAkgMAAAAA&#10;" strokecolor="#974706" strokeweight="1.5pt"/>
                <v:shape id="Пряма зі стрілкою 16" o:spid="_x0000_s1037" type="#_x0000_t32" style="position:absolute;left:1657;top:1064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OZEMEAAADbAAAADwAAAGRycy9kb3ducmV2LnhtbERPz2vCMBS+D/Y/hDfwNtMpjlKN4gRh&#10;HjxYB9Pbo3k21ealNFlb/3tzEHb8+H4vVoOtRUetrxwr+BgnIIgLpysuFfwct+8pCB+QNdaOScGd&#10;PKyWry8LzLTr+UBdHkoRQ9hnqMCE0GRS+sKQRT92DXHkLq61GCJsS6lb7GO4reUkST6lxYpjg8GG&#10;NoaKW/5nFXwFM+l3V49JV5ynp3U5y3/3M6VGb8N6DiLQEP7FT/e3VpDG9fFL/AF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45kQwQAAANsAAAAPAAAAAAAAAAAAAAAA&#10;AKECAABkcnMvZG93bnJldi54bWxQSwUGAAAAAAQABAD5AAAAjwMAAAAA&#10;" strokecolor="#974706" strokeweight="1.5pt">
                  <v:stroke endarrow="open"/>
                </v:shape>
                <v:shape id="Пряма зі стрілкою 17" o:spid="_x0000_s1038" type="#_x0000_t32" style="position:absolute;left:9677;top:10639;width:0;height: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88i8UAAADbAAAADwAAAGRycy9kb3ducmV2LnhtbESPQWvCQBSE74X+h+UVeqsbFYtE15AW&#10;BHvowVio3h7ZZzZt9m3Irkn6711B6HGYmW+YdTbaRvTU+dqxgukkAUFcOl1zpeDrsH1ZgvABWWPj&#10;mBT8kYds8/iwxlS7gffUF6ESEcI+RQUmhDaV0peGLPqJa4mjd3adxRBlV0nd4RDhtpGzJHmVFmuO&#10;CwZbejdU/hYXq+AtmNnw8eMx6cvT/JhXi+L7c6HU89OYr0AEGsN/+N7eaQXLKdy+xB8gN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K88i8UAAADbAAAADwAAAAAAAAAA&#10;AAAAAAChAgAAZHJzL2Rvd25yZXYueG1sUEsFBgAAAAAEAAQA+QAAAJMDAAAAAA==&#10;" strokecolor="#974706" strokeweight="1.5pt">
                  <v:stroke endarrow="open"/>
                </v:shape>
                <v:shape id="Пряма зі стрілкою 18" o:spid="_x0000_s1039" type="#_x0000_t32" style="position:absolute;left:3817;top:10647;width:20;height:31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2i/MUAAADbAAAADwAAAGRycy9kb3ducmV2LnhtbESPQWvCQBSE7wX/w/KE3urGFEtIXUWF&#10;QnvowShob4/sazY1+zZkt0n6711B6HGYmW+Y5Xq0jeip87VjBfNZAoK4dLrmSsHx8PaUgfABWWPj&#10;mBT8kYf1avKwxFy7gffUF6ESEcI+RwUmhDaX0peGLPqZa4mj9+06iyHKrpK6wyHCbSPTJHmRFmuO&#10;CwZb2hkqL8WvVbANJh0+fjwmffn1fN5Ui+L0uVDqcTpuXkEEGsN/+N5+1wqyFG5f4g+Qq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2i/MUAAADbAAAADwAAAAAAAAAA&#10;AAAAAAChAgAAZHJzL2Rvd25yZXYueG1sUEsFBgAAAAAEAAQA+QAAAJMDAAAAAA==&#10;" strokecolor="#974706" strokeweight="1.5pt">
                  <v:stroke endarrow="open"/>
                </v:shape>
                <v:shape id="Пряма зі стрілкою 19" o:spid="_x0000_s1040" type="#_x0000_t32" style="position:absolute;left:7757;top:10642;width:0;height:3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EHZ8QAAADbAAAADwAAAGRycy9kb3ducmV2LnhtbESPQWvCQBSE7wX/w/IKvemmiiLRVbRQ&#10;sAcPRkG9PbLPbNrs25Bdk/jv3UKhx2FmvmGW695WoqXGl44VvI8SEMS50yUXCk7Hz+EchA/IGivH&#10;pOBBHtarwcsSU+06PlCbhUJECPsUFZgQ6lRKnxuy6EeuJo7ezTUWQ5RNIXWDXYTbSo6TZCYtlhwX&#10;DNb0YSj/ye5WwTaYcff17TFp8+vksimm2Xk/Verttd8sQATqw3/4r73TCuYT+P0Sf4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QdnxAAAANsAAAAPAAAAAAAAAAAA&#10;AAAAAKECAABkcnMvZG93bnJldi54bWxQSwUGAAAAAAQABAD5AAAAkgMAAAAA&#10;" strokecolor="#974706" strokeweight="1.5pt">
                  <v:stroke endarrow="open"/>
                </v:shape>
                <v:line id="Пряма сполучна лінія 20" o:spid="_x0000_s1041" style="position:absolute;visibility:visible;mso-wrap-style:square" from="7757,13642" to="9782,1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zmosQAAADbAAAADwAAAGRycy9kb3ducmV2LnhtbESPzWrDMBCE74W8g9hAb43cUhrjRAlp&#10;SqCnlvxccttYa1uptRKWGrtvXwUCOQ4z8w0zXw62FRfqgnGs4HmSgSAunTZcKzjsN085iBCRNbaO&#10;ScEfBVguRg9zLLTreUuXXaxFgnAoUEEToy+kDGVDFsPEeeLkVa6zGJPsaqk77BPctvIly96kRcNp&#10;oUFP64bKn92vVXDOv3vN62r19a790Ww+pt5UJ6Uex8NqBiLSEO/hW/tTK8hf4fol/QC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nOaixAAAANsAAAAPAAAAAAAAAAAA&#10;AAAAAKECAABkcnMvZG93bnJldi54bWxQSwUGAAAAAAQABAD5AAAAkgMAAAAA&#10;" strokecolor="#974706" strokeweight="1.5pt"/>
                <v:shape id="Пряма зі стрілкою 21" o:spid="_x0000_s1042" type="#_x0000_t32" style="position:absolute;left:9782;top:13642;width:0;height:1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Q6iMUAAADbAAAADwAAAGRycy9kb3ducmV2LnhtbESPQWvCQBSE7wX/w/IEb3WjJSWkrqJC&#10;oR48NAra2yP7mk3Nvg3ZbRL/fbdQ6HGYmW+Y1Wa0jeip87VjBYt5AoK4dLrmSsH59PqYgfABWWPj&#10;mBTcycNmPXlYYa7dwO/UF6ESEcI+RwUmhDaX0peGLPq5a4mj9+k6iyHKrpK6wyHCbSOXSfIsLdYc&#10;Fwy2tDdU3opvq2AXzHI4fHlM+vLj6bqt0uJyTJWaTcftC4hAY/gP/7XftIIshd8v8QfI9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Q6iMUAAADbAAAADwAAAAAAAAAA&#10;AAAAAAChAgAAZHJzL2Rvd25yZXYueG1sUEsFBgAAAAAEAAQA+QAAAJMDAAAAAA==&#10;" strokecolor="#974706" strokeweight="1.5pt">
                  <v:stroke endarrow="open"/>
                </v:shape>
                <w10:anchorlock/>
              </v:group>
            </w:pict>
          </mc:Fallback>
        </mc:AlternateContent>
      </w:r>
    </w:p>
    <w:p w:rsidR="0019260E" w:rsidRPr="00422A6A" w:rsidRDefault="0019260E" w:rsidP="0019260E">
      <w:pPr>
        <w:spacing w:after="0" w:line="360" w:lineRule="auto"/>
        <w:ind w:firstLine="706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422A6A">
        <w:rPr>
          <w:rFonts w:ascii="Times New Roman" w:hAnsi="Times New Roman"/>
          <w:i/>
          <w:sz w:val="28"/>
          <w:szCs w:val="28"/>
          <w:lang w:eastAsia="uk-UA"/>
        </w:rPr>
        <w:t>Рис 1.</w:t>
      </w:r>
      <w:r>
        <w:rPr>
          <w:rFonts w:ascii="Times New Roman" w:hAnsi="Times New Roman"/>
          <w:i/>
          <w:sz w:val="28"/>
          <w:szCs w:val="28"/>
          <w:lang w:eastAsia="uk-UA"/>
        </w:rPr>
        <w:t xml:space="preserve">1. </w:t>
      </w:r>
      <w:r w:rsidRPr="00422A6A">
        <w:rPr>
          <w:rFonts w:ascii="Times New Roman" w:hAnsi="Times New Roman"/>
          <w:i/>
          <w:sz w:val="28"/>
          <w:szCs w:val="28"/>
          <w:lang w:eastAsia="uk-UA"/>
        </w:rPr>
        <w:t>Структура системи соціального захисту дітей-сирі та дітей, позбавлених батьківського піклування</w:t>
      </w:r>
    </w:p>
    <w:p w:rsidR="0019260E" w:rsidRDefault="0019260E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 xml:space="preserve">Якщо говорити про критерії соціального захисту дітей-сиріт та дітей, позбавлених батьківського піклування, то, в першу чергу, слід охарактеризувати </w:t>
      </w:r>
      <w:r w:rsidRPr="004A73EE">
        <w:rPr>
          <w:rFonts w:ascii="Times New Roman" w:hAnsi="Times New Roman"/>
          <w:sz w:val="28"/>
          <w:szCs w:val="28"/>
          <w:lang w:eastAsia="uk-UA"/>
        </w:rPr>
        <w:lastRenderedPageBreak/>
        <w:t>структуру системи соціального захисту зазначених вище категорій соціально-педагогічної діяльності.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A73EE">
        <w:rPr>
          <w:rFonts w:ascii="Times New Roman" w:hAnsi="Times New Roman"/>
          <w:sz w:val="28"/>
          <w:szCs w:val="28"/>
          <w:lang w:eastAsia="uk-UA"/>
        </w:rPr>
        <w:t>Структура системи соціального захисту дітей-сиріт та осіб з їх числа передбачає</w:t>
      </w:r>
      <w:r>
        <w:rPr>
          <w:rFonts w:ascii="Times New Roman" w:hAnsi="Times New Roman"/>
          <w:sz w:val="28"/>
          <w:szCs w:val="28"/>
          <w:lang w:eastAsia="uk-UA"/>
        </w:rPr>
        <w:t>, на нашу думку,</w:t>
      </w:r>
      <w:r w:rsidRPr="004A73EE">
        <w:rPr>
          <w:rFonts w:ascii="Times New Roman" w:hAnsi="Times New Roman"/>
          <w:sz w:val="28"/>
          <w:szCs w:val="28"/>
          <w:lang w:eastAsia="uk-UA"/>
        </w:rPr>
        <w:t xml:space="preserve"> наявність наступних компонентів: </w:t>
      </w:r>
      <w:r w:rsidRPr="00335FCD">
        <w:rPr>
          <w:rFonts w:ascii="Times New Roman" w:hAnsi="Times New Roman"/>
          <w:b/>
          <w:sz w:val="28"/>
          <w:szCs w:val="28"/>
          <w:lang w:eastAsia="uk-UA"/>
        </w:rPr>
        <w:t>нормативний, когнітивний, інституційний, процесуаль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ний, методичний </w:t>
      </w:r>
      <w:r w:rsidRPr="00335FCD">
        <w:rPr>
          <w:rFonts w:ascii="Times New Roman" w:hAnsi="Times New Roman"/>
          <w:sz w:val="28"/>
          <w:szCs w:val="28"/>
          <w:lang w:eastAsia="uk-UA"/>
        </w:rPr>
        <w:t>та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рефлексивний </w:t>
      </w:r>
      <w:r>
        <w:rPr>
          <w:rFonts w:ascii="Times New Roman" w:hAnsi="Times New Roman"/>
          <w:sz w:val="28"/>
          <w:szCs w:val="28"/>
          <w:lang w:eastAsia="uk-UA"/>
        </w:rPr>
        <w:t>(див. рис. 1.1.).</w:t>
      </w:r>
    </w:p>
    <w:p w:rsidR="00B55226" w:rsidRPr="004A73EE" w:rsidRDefault="00B55226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Суть нормативного компоненту полягає у рівні розробленості законодавчої бази з питань соціального захисту дітей-сиріт та дітей, позбавлених батьківського піклування на міжнародному та державному</w:t>
      </w:r>
      <w:r w:rsidR="00566B1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4A73EE">
        <w:rPr>
          <w:rFonts w:ascii="Times New Roman" w:hAnsi="Times New Roman"/>
          <w:sz w:val="28"/>
          <w:szCs w:val="28"/>
          <w:lang w:eastAsia="uk-UA"/>
        </w:rPr>
        <w:t>рівнях. Когнітив</w:t>
      </w:r>
      <w:r w:rsidR="00D10CA3">
        <w:rPr>
          <w:rFonts w:ascii="Times New Roman" w:hAnsi="Times New Roman"/>
          <w:sz w:val="28"/>
          <w:szCs w:val="28"/>
          <w:lang w:eastAsia="uk-UA"/>
        </w:rPr>
        <w:t>ний компонент являє собою</w:t>
      </w:r>
      <w:r w:rsidRPr="004A73E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10CA3">
        <w:rPr>
          <w:rFonts w:ascii="Times New Roman" w:hAnsi="Times New Roman"/>
          <w:sz w:val="28"/>
          <w:szCs w:val="28"/>
          <w:lang w:eastAsia="uk-UA"/>
        </w:rPr>
        <w:t xml:space="preserve">стан </w:t>
      </w:r>
      <w:r w:rsidRPr="004A73EE">
        <w:rPr>
          <w:rFonts w:ascii="Times New Roman" w:hAnsi="Times New Roman"/>
          <w:sz w:val="28"/>
          <w:szCs w:val="28"/>
          <w:lang w:eastAsia="uk-UA"/>
        </w:rPr>
        <w:t>громадської думки щодо питання здійснення соціального захисту дітей-сиріт. Інституційний компонент</w:t>
      </w:r>
      <w:r w:rsidR="00C747AD" w:rsidRPr="004A73EE">
        <w:rPr>
          <w:rFonts w:ascii="Times New Roman" w:hAnsi="Times New Roman"/>
          <w:sz w:val="28"/>
          <w:szCs w:val="28"/>
          <w:lang w:eastAsia="uk-UA"/>
        </w:rPr>
        <w:t xml:space="preserve"> вказує на наявність в державі відповідних інституцій, що забезпечують здійснення соціального захисту вказаних вище суб’єктів соціально-педагогічної діяльності. Процесуальний компонент передбачає наявність соціальних процесів, що забезпечують захист дітей-сиріт та дітей, позбавлених батьківського піклування (соціальний супровід, патронаж). Суть методичного компоненту полягає у </w:t>
      </w:r>
      <w:r w:rsidR="00E44654" w:rsidRPr="004A73EE">
        <w:rPr>
          <w:rFonts w:ascii="Times New Roman" w:hAnsi="Times New Roman"/>
          <w:sz w:val="28"/>
          <w:szCs w:val="28"/>
          <w:lang w:eastAsia="uk-UA"/>
        </w:rPr>
        <w:t>розробці та практичного використання технологій, методів та</w:t>
      </w:r>
      <w:r w:rsidR="00566B1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4654" w:rsidRPr="004A73EE">
        <w:rPr>
          <w:rFonts w:ascii="Times New Roman" w:hAnsi="Times New Roman"/>
          <w:sz w:val="28"/>
          <w:szCs w:val="28"/>
          <w:lang w:eastAsia="uk-UA"/>
        </w:rPr>
        <w:t>форм соціальної роботи, що забезпечують здійснення соціального захисту дітей-сиріт та дітей, позбавлених батьківського піклу</w:t>
      </w:r>
      <w:r w:rsidR="00D10CA3">
        <w:rPr>
          <w:rFonts w:ascii="Times New Roman" w:hAnsi="Times New Roman"/>
          <w:sz w:val="28"/>
          <w:szCs w:val="28"/>
          <w:lang w:eastAsia="uk-UA"/>
        </w:rPr>
        <w:t>вання. Рефлексивний компонент відображає адекватність оцінки</w:t>
      </w:r>
      <w:r w:rsidR="00E44654" w:rsidRPr="004A73EE">
        <w:rPr>
          <w:rFonts w:ascii="Times New Roman" w:hAnsi="Times New Roman"/>
          <w:sz w:val="28"/>
          <w:szCs w:val="28"/>
          <w:lang w:eastAsia="uk-UA"/>
        </w:rPr>
        <w:t xml:space="preserve"> рівня здійснення соціального захисту дітей-сиріт та осіб з їх числа безпосередньо суб’єктами цієї діяльності.</w:t>
      </w:r>
    </w:p>
    <w:p w:rsidR="00F277B4" w:rsidRDefault="00E44654" w:rsidP="001309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>На основі структури системи соціального захисту дітей-сиріт та дітей, позбавлених батьківського піклування, вважаємо за доцільне виділити критерії ефективності соціального захисту щодо</w:t>
      </w:r>
      <w:r w:rsidR="005700A8" w:rsidRPr="004A73EE">
        <w:rPr>
          <w:rFonts w:ascii="Times New Roman" w:hAnsi="Times New Roman"/>
          <w:sz w:val="28"/>
          <w:szCs w:val="28"/>
          <w:lang w:eastAsia="uk-UA"/>
        </w:rPr>
        <w:t xml:space="preserve"> дітей-сиріт та осіб з їх числа: </w:t>
      </w:r>
      <w:r w:rsidR="005700A8" w:rsidRPr="00516154">
        <w:rPr>
          <w:rFonts w:ascii="Times New Roman" w:hAnsi="Times New Roman"/>
          <w:b/>
          <w:sz w:val="28"/>
          <w:szCs w:val="28"/>
          <w:lang w:eastAsia="uk-UA"/>
        </w:rPr>
        <w:t>законод</w:t>
      </w:r>
      <w:r w:rsidR="00516154">
        <w:rPr>
          <w:rFonts w:ascii="Times New Roman" w:hAnsi="Times New Roman"/>
          <w:b/>
          <w:sz w:val="28"/>
          <w:szCs w:val="28"/>
          <w:lang w:eastAsia="uk-UA"/>
        </w:rPr>
        <w:t xml:space="preserve">авчий, технологічний, </w:t>
      </w:r>
      <w:r w:rsidR="000E6F08">
        <w:rPr>
          <w:rFonts w:ascii="Times New Roman" w:hAnsi="Times New Roman"/>
          <w:b/>
          <w:sz w:val="28"/>
          <w:szCs w:val="28"/>
          <w:lang w:eastAsia="uk-UA"/>
        </w:rPr>
        <w:t>інституційний</w:t>
      </w:r>
      <w:r w:rsidR="005700A8" w:rsidRPr="00516154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5700A8" w:rsidRPr="00516154">
        <w:rPr>
          <w:rFonts w:ascii="Times New Roman" w:hAnsi="Times New Roman"/>
          <w:sz w:val="28"/>
          <w:szCs w:val="28"/>
          <w:lang w:eastAsia="uk-UA"/>
        </w:rPr>
        <w:t>та</w:t>
      </w:r>
      <w:r w:rsidR="005700A8" w:rsidRPr="00516154">
        <w:rPr>
          <w:rFonts w:ascii="Times New Roman" w:hAnsi="Times New Roman"/>
          <w:b/>
          <w:sz w:val="28"/>
          <w:szCs w:val="28"/>
          <w:lang w:eastAsia="uk-UA"/>
        </w:rPr>
        <w:t xml:space="preserve"> особистісний</w:t>
      </w:r>
      <w:r w:rsidR="005700A8" w:rsidRPr="004A73EE">
        <w:rPr>
          <w:rFonts w:ascii="Times New Roman" w:hAnsi="Times New Roman"/>
          <w:sz w:val="28"/>
          <w:szCs w:val="28"/>
          <w:lang w:eastAsia="uk-UA"/>
        </w:rPr>
        <w:t>. Кожен із зазначених</w:t>
      </w:r>
      <w:r w:rsidR="00566B1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700A8" w:rsidRPr="004A73EE">
        <w:rPr>
          <w:rFonts w:ascii="Times New Roman" w:hAnsi="Times New Roman"/>
          <w:sz w:val="28"/>
          <w:szCs w:val="28"/>
          <w:lang w:eastAsia="uk-UA"/>
        </w:rPr>
        <w:t xml:space="preserve">вище критеріїв конкретизується за допомогою </w:t>
      </w:r>
      <w:r w:rsidR="00763B36" w:rsidRPr="004A73EE">
        <w:rPr>
          <w:rFonts w:ascii="Times New Roman" w:hAnsi="Times New Roman"/>
          <w:sz w:val="28"/>
          <w:szCs w:val="28"/>
          <w:lang w:eastAsia="uk-UA"/>
        </w:rPr>
        <w:t xml:space="preserve">певних </w:t>
      </w:r>
      <w:r w:rsidR="005700A8" w:rsidRPr="004A73EE">
        <w:rPr>
          <w:rFonts w:ascii="Times New Roman" w:hAnsi="Times New Roman"/>
          <w:sz w:val="28"/>
          <w:szCs w:val="28"/>
          <w:lang w:eastAsia="uk-UA"/>
        </w:rPr>
        <w:t>показників</w:t>
      </w:r>
      <w:r w:rsidR="00516154">
        <w:rPr>
          <w:rFonts w:ascii="Times New Roman" w:hAnsi="Times New Roman"/>
          <w:sz w:val="28"/>
          <w:szCs w:val="28"/>
          <w:lang w:eastAsia="uk-UA"/>
        </w:rPr>
        <w:t xml:space="preserve"> (див. рис. </w:t>
      </w:r>
      <w:r w:rsidR="00D10CA3">
        <w:rPr>
          <w:rFonts w:ascii="Times New Roman" w:hAnsi="Times New Roman"/>
          <w:sz w:val="28"/>
          <w:szCs w:val="28"/>
          <w:lang w:eastAsia="uk-UA"/>
        </w:rPr>
        <w:t>1.</w:t>
      </w:r>
      <w:r w:rsidR="00516154">
        <w:rPr>
          <w:rFonts w:ascii="Times New Roman" w:hAnsi="Times New Roman"/>
          <w:sz w:val="28"/>
          <w:szCs w:val="28"/>
          <w:lang w:eastAsia="uk-UA"/>
        </w:rPr>
        <w:t>2</w:t>
      </w:r>
      <w:r w:rsidR="00D10CA3">
        <w:rPr>
          <w:rFonts w:ascii="Times New Roman" w:hAnsi="Times New Roman"/>
          <w:sz w:val="28"/>
          <w:szCs w:val="28"/>
          <w:lang w:eastAsia="uk-UA"/>
        </w:rPr>
        <w:t>.</w:t>
      </w:r>
      <w:r w:rsidR="00516154">
        <w:rPr>
          <w:rFonts w:ascii="Times New Roman" w:hAnsi="Times New Roman"/>
          <w:sz w:val="28"/>
          <w:szCs w:val="28"/>
          <w:lang w:eastAsia="uk-UA"/>
        </w:rPr>
        <w:t>)</w:t>
      </w:r>
      <w:r w:rsidR="0013091C">
        <w:rPr>
          <w:rFonts w:ascii="Times New Roman" w:hAnsi="Times New Roman"/>
          <w:sz w:val="28"/>
          <w:szCs w:val="28"/>
          <w:lang w:eastAsia="uk-UA"/>
        </w:rPr>
        <w:t>.</w:t>
      </w:r>
    </w:p>
    <w:p w:rsidR="0019260E" w:rsidRDefault="0019260E" w:rsidP="0013091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 xml:space="preserve">Законодавчий критерій полягає у наявності законодавчої бази, міжнародних та державних нормативно-правових актів, що забезпечуватимуть систему здійснення соціального захисту дітей-сиріт; механізмів реалізації </w:t>
      </w:r>
      <w:r w:rsidRPr="004A73EE">
        <w:rPr>
          <w:rFonts w:ascii="Times New Roman" w:hAnsi="Times New Roman"/>
          <w:sz w:val="28"/>
          <w:szCs w:val="28"/>
          <w:lang w:eastAsia="uk-UA"/>
        </w:rPr>
        <w:lastRenderedPageBreak/>
        <w:t>соціального захисту суб’єктів діяльності; прав та обов’язків суб’єктів та об’єктів соціального захисту; ґендерної чутливості.</w:t>
      </w:r>
    </w:p>
    <w:p w:rsidR="000E6F08" w:rsidRDefault="00623936" w:rsidP="0019260E">
      <w:pPr>
        <w:keepNext/>
        <w:tabs>
          <w:tab w:val="left" w:pos="687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6172200" cy="4896485"/>
                <wp:effectExtent l="9525" t="19050" r="19050" b="18415"/>
                <wp:docPr id="4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896485"/>
                          <a:chOff x="1674" y="2651"/>
                          <a:chExt cx="9720" cy="7711"/>
                        </a:xfrm>
                      </wpg:grpSpPr>
                      <wps:wsp>
                        <wps:cNvPr id="49" name="Прямокутник 57"/>
                        <wps:cNvSpPr>
                          <a:spLocks noChangeArrowheads="1"/>
                        </wps:cNvSpPr>
                        <wps:spPr bwMode="auto">
                          <a:xfrm>
                            <a:off x="5814" y="6251"/>
                            <a:ext cx="5580" cy="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566B1E" w:rsidRDefault="00241157" w:rsidP="00566B1E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66B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кількість державних та соціальних установ, що забезпечують здійснення соціального захисту дітей-сиріт та дітей, позбавлених батьківського піклування;</w:t>
                              </w:r>
                            </w:p>
                            <w:p w:rsidR="00241157" w:rsidRPr="00566B1E" w:rsidRDefault="00241157" w:rsidP="00566B1E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66B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кількість компетентних спеціалістів, здатних працювати з даною категорією клієнтів;</w:t>
                              </w:r>
                            </w:p>
                            <w:p w:rsidR="00241157" w:rsidRPr="00566B1E" w:rsidRDefault="00241157" w:rsidP="00566B1E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66B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кількість дітей-сиріт та дітей, позбавлених батьківського піклування, що потребують соціального захисту;</w:t>
                              </w:r>
                            </w:p>
                            <w:p w:rsidR="00241157" w:rsidRPr="00566B1E" w:rsidRDefault="00241157" w:rsidP="00566B1E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66B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наявність громадських організацій, що надають допомогу зазначеній категорії осіб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0" name="Прямокутник 41"/>
                        <wps:cNvSpPr>
                          <a:spLocks noChangeArrowheads="1"/>
                        </wps:cNvSpPr>
                        <wps:spPr bwMode="auto">
                          <a:xfrm>
                            <a:off x="5814" y="8591"/>
                            <a:ext cx="5580" cy="1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566B1E" w:rsidRDefault="00241157" w:rsidP="00566B1E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66B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задоволеність суб’єктами соціального захисту рівнем надання соціальних послуг;</w:t>
                              </w:r>
                            </w:p>
                            <w:p w:rsidR="00241157" w:rsidRPr="00566B1E" w:rsidRDefault="00241157" w:rsidP="00566B1E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66B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адресність у здійсненні соціального захисту дітей-сиріт та дітей, позбавлених батьківського піклування;</w:t>
                              </w:r>
                            </w:p>
                            <w:p w:rsidR="00241157" w:rsidRPr="00566B1E" w:rsidRDefault="00241157" w:rsidP="00566B1E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66B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рівні умови для дітей-сиріт та дітей, позбавлених батьківського піклування в отриманні соціальних послуг та їх доступність;</w:t>
                              </w:r>
                            </w:p>
                            <w:p w:rsidR="00241157" w:rsidRPr="006B5998" w:rsidRDefault="00241157" w:rsidP="00566B1E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20"/>
                                </w:rPr>
                              </w:pPr>
                              <w:r w:rsidRPr="00566B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висвітлення діяльності у ЗМІ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1" name="Прямокутник із двома округленими протилежними кутами 63"/>
                        <wps:cNvSpPr>
                          <a:spLocks/>
                        </wps:cNvSpPr>
                        <wps:spPr bwMode="auto">
                          <a:xfrm>
                            <a:off x="2214" y="2651"/>
                            <a:ext cx="2208" cy="584"/>
                          </a:xfrm>
                          <a:custGeom>
                            <a:avLst/>
                            <a:gdLst>
                              <a:gd name="G0" fmla="+- 0 0 0"/>
                              <a:gd name="G1" fmla="+- -11796480 0 0"/>
                              <a:gd name="G2" fmla="+- 0 0 -1179648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1179648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11796480"/>
                              <a:gd name="G36" fmla="sin G34 -11796480"/>
                              <a:gd name="G37" fmla="+/ -1179648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15572 w 1630680"/>
                              <a:gd name="T5" fmla="*/ 0 h 693420"/>
                              <a:gd name="T6" fmla="*/ 1630680 w 1630680"/>
                              <a:gd name="T7" fmla="*/ 0 h 693420"/>
                              <a:gd name="T8" fmla="*/ 1630680 w 1630680"/>
                              <a:gd name="T9" fmla="*/ 0 h 693420"/>
                              <a:gd name="T10" fmla="*/ 1630680 w 1630680"/>
                              <a:gd name="T11" fmla="*/ 577848 h 693420"/>
                              <a:gd name="T12" fmla="*/ 1515108 w 1630680"/>
                              <a:gd name="T13" fmla="*/ 693420 h 693420"/>
                              <a:gd name="T14" fmla="*/ 0 w 1630680"/>
                              <a:gd name="T15" fmla="*/ 693420 h 693420"/>
                              <a:gd name="T16" fmla="*/ 0 w 1630680"/>
                              <a:gd name="T17" fmla="*/ 693420 h 693420"/>
                              <a:gd name="T18" fmla="*/ 0 w 1630680"/>
                              <a:gd name="T19" fmla="*/ 115572 h 693420"/>
                              <a:gd name="T20" fmla="*/ 115572 w 1630680"/>
                              <a:gd name="T21" fmla="*/ 0 h 6934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w 1630680"/>
                              <a:gd name="T32" fmla="*/ 0 h 693420"/>
                              <a:gd name="T33" fmla="*/ 1630680 w 1630680"/>
                              <a:gd name="T34" fmla="*/ 693420 h 693420"/>
                            </a:gdLst>
                            <a:ahLst/>
                            <a:cxnLst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  <a:cxn ang="T30">
                                <a:pos x="T20" y="T21"/>
                              </a:cxn>
                            </a:cxnLst>
                            <a:rect l="T31" t="T32" r="T33" b="T34"/>
                            <a:pathLst>
                              <a:path w="1630680" h="693420">
                                <a:moveTo>
                                  <a:pt x="115572" y="0"/>
                                </a:moveTo>
                                <a:lnTo>
                                  <a:pt x="1630680" y="0"/>
                                </a:lnTo>
                                <a:lnTo>
                                  <a:pt x="1630680" y="577848"/>
                                </a:lnTo>
                                <a:cubicBezTo>
                                  <a:pt x="1630680" y="641677"/>
                                  <a:pt x="1578937" y="693420"/>
                                  <a:pt x="1515108" y="693420"/>
                                </a:cubicBezTo>
                                <a:lnTo>
                                  <a:pt x="0" y="693420"/>
                                </a:lnTo>
                                <a:lnTo>
                                  <a:pt x="0" y="115572"/>
                                </a:lnTo>
                                <a:cubicBezTo>
                                  <a:pt x="0" y="51743"/>
                                  <a:pt x="51743" y="0"/>
                                  <a:pt x="115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54457D" w:rsidRDefault="00241157" w:rsidP="0051615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24"/>
                                </w:rPr>
                              </w:pPr>
                              <w:r w:rsidRPr="0054457D"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24"/>
                                </w:rPr>
                                <w:t>Критерії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Прямокутник із двома округленими протилежними кутами 62"/>
                        <wps:cNvSpPr>
                          <a:spLocks/>
                        </wps:cNvSpPr>
                        <wps:spPr bwMode="auto">
                          <a:xfrm>
                            <a:off x="7074" y="2651"/>
                            <a:ext cx="2568" cy="584"/>
                          </a:xfrm>
                          <a:custGeom>
                            <a:avLst/>
                            <a:gdLst>
                              <a:gd name="G0" fmla="+- 0 0 0"/>
                              <a:gd name="G1" fmla="+- -11796480 0 0"/>
                              <a:gd name="G2" fmla="+- 0 0 -1179648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5400 0 0"/>
                              <a:gd name="G9" fmla="+- 0 0 -11796480"/>
                              <a:gd name="G10" fmla="+- 540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540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5400 0"/>
                              <a:gd name="G29" fmla="sin 540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-11796480"/>
                              <a:gd name="G36" fmla="sin G34 -11796480"/>
                              <a:gd name="G37" fmla="+/ -1179648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5400 G39"/>
                              <a:gd name="G43" fmla="sin 540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15572 w 1630680"/>
                              <a:gd name="T5" fmla="*/ 0 h 693420"/>
                              <a:gd name="T6" fmla="*/ 1630680 w 1630680"/>
                              <a:gd name="T7" fmla="*/ 0 h 693420"/>
                              <a:gd name="T8" fmla="*/ 1630680 w 1630680"/>
                              <a:gd name="T9" fmla="*/ 0 h 693420"/>
                              <a:gd name="T10" fmla="*/ 1630680 w 1630680"/>
                              <a:gd name="T11" fmla="*/ 577848 h 693420"/>
                              <a:gd name="T12" fmla="*/ 1515108 w 1630680"/>
                              <a:gd name="T13" fmla="*/ 693420 h 693420"/>
                              <a:gd name="T14" fmla="*/ 0 w 1630680"/>
                              <a:gd name="T15" fmla="*/ 693420 h 693420"/>
                              <a:gd name="T16" fmla="*/ 0 w 1630680"/>
                              <a:gd name="T17" fmla="*/ 693420 h 693420"/>
                              <a:gd name="T18" fmla="*/ 0 w 1630680"/>
                              <a:gd name="T19" fmla="*/ 115572 h 693420"/>
                              <a:gd name="T20" fmla="*/ 115572 w 1630680"/>
                              <a:gd name="T21" fmla="*/ 0 h 6934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w 1630680"/>
                              <a:gd name="T32" fmla="*/ 0 h 693420"/>
                              <a:gd name="T33" fmla="*/ 1630680 w 1630680"/>
                              <a:gd name="T34" fmla="*/ 693420 h 693420"/>
                            </a:gdLst>
                            <a:ahLst/>
                            <a:cxnLst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  <a:cxn ang="T30">
                                <a:pos x="T20" y="T21"/>
                              </a:cxn>
                            </a:cxnLst>
                            <a:rect l="T31" t="T32" r="T33" b="T34"/>
                            <a:pathLst>
                              <a:path w="1630680" h="693420">
                                <a:moveTo>
                                  <a:pt x="115572" y="0"/>
                                </a:moveTo>
                                <a:lnTo>
                                  <a:pt x="1630680" y="0"/>
                                </a:lnTo>
                                <a:lnTo>
                                  <a:pt x="1630680" y="577848"/>
                                </a:lnTo>
                                <a:cubicBezTo>
                                  <a:pt x="1630680" y="641677"/>
                                  <a:pt x="1578937" y="693420"/>
                                  <a:pt x="1515108" y="693420"/>
                                </a:cubicBezTo>
                                <a:lnTo>
                                  <a:pt x="0" y="693420"/>
                                </a:lnTo>
                                <a:lnTo>
                                  <a:pt x="0" y="115572"/>
                                </a:lnTo>
                                <a:cubicBezTo>
                                  <a:pt x="0" y="51743"/>
                                  <a:pt x="51743" y="0"/>
                                  <a:pt x="115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54457D" w:rsidRDefault="00241157" w:rsidP="0051615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24"/>
                                </w:rPr>
                              </w:pPr>
                              <w:r w:rsidRPr="0054457D"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24"/>
                                </w:rPr>
                                <w:t>Показники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Прямокутник 59"/>
                        <wps:cNvSpPr>
                          <a:spLocks noChangeArrowheads="1"/>
                        </wps:cNvSpPr>
                        <wps:spPr bwMode="auto">
                          <a:xfrm>
                            <a:off x="5814" y="4271"/>
                            <a:ext cx="5580" cy="1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566B1E" w:rsidRDefault="00241157" w:rsidP="00566B1E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66B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наявність розроблених технологій, що забезпечують здійснення соціального захисту дітей-сиріт та дітей, позбавлених батьківського піклування;</w:t>
                              </w:r>
                            </w:p>
                            <w:p w:rsidR="00241157" w:rsidRPr="00566B1E" w:rsidRDefault="00241157" w:rsidP="00566B1E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66B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підготовленість фахівців впроваджувати технології соціального захисту дітей-сиріт у своїй професійній діяльності;</w:t>
                              </w:r>
                            </w:p>
                            <w:p w:rsidR="00241157" w:rsidRPr="00566B1E" w:rsidRDefault="00241157" w:rsidP="00566B1E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66B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ефективність наявних технологій щодо здійснення соціального захисту дітей-сиріт та дітей, позбавлених батьківського піклування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4" name="Стрілка вправо 60"/>
                        <wps:cNvSpPr>
                          <a:spLocks noChangeArrowheads="1"/>
                        </wps:cNvSpPr>
                        <wps:spPr bwMode="auto">
                          <a:xfrm>
                            <a:off x="4374" y="4811"/>
                            <a:ext cx="1530" cy="615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8DB3E2"/>
                          </a:solidFill>
                          <a:ln w="25400" algn="ctr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Стрілка вправо 56"/>
                        <wps:cNvSpPr>
                          <a:spLocks noChangeArrowheads="1"/>
                        </wps:cNvSpPr>
                        <wps:spPr bwMode="auto">
                          <a:xfrm>
                            <a:off x="4374" y="6971"/>
                            <a:ext cx="1530" cy="615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8DB3E2"/>
                          </a:solidFill>
                          <a:ln w="25400" algn="ctr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Прямокутник 40"/>
                        <wps:cNvSpPr>
                          <a:spLocks noChangeArrowheads="1"/>
                        </wps:cNvSpPr>
                        <wps:spPr bwMode="auto">
                          <a:xfrm>
                            <a:off x="5814" y="3339"/>
                            <a:ext cx="5580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566B1E" w:rsidRDefault="00241157" w:rsidP="00566B1E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66B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права та обов’язки суб’єктів та об’єктів соціального захисту;</w:t>
                              </w:r>
                            </w:p>
                            <w:p w:rsidR="00241157" w:rsidRPr="00566B1E" w:rsidRDefault="00241157" w:rsidP="00566B1E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66B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механізми реалізації;</w:t>
                              </w:r>
                            </w:p>
                            <w:p w:rsidR="00241157" w:rsidRPr="00566B1E" w:rsidRDefault="00241157" w:rsidP="00566B1E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180"/>
                                </w:tabs>
                                <w:spacing w:after="0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566B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ґендерна чутливість;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7" name="Стрілка вправо 39"/>
                        <wps:cNvSpPr>
                          <a:spLocks noChangeArrowheads="1"/>
                        </wps:cNvSpPr>
                        <wps:spPr bwMode="auto">
                          <a:xfrm>
                            <a:off x="4374" y="3551"/>
                            <a:ext cx="1530" cy="615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8DB3E2"/>
                          </a:solidFill>
                          <a:ln w="25400" algn="ctr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Стрілка вправо 55"/>
                        <wps:cNvSpPr>
                          <a:spLocks noChangeArrowheads="1"/>
                        </wps:cNvSpPr>
                        <wps:spPr bwMode="auto">
                          <a:xfrm>
                            <a:off x="4374" y="9131"/>
                            <a:ext cx="1530" cy="615"/>
                          </a:xfrm>
                          <a:prstGeom prst="rightArrow">
                            <a:avLst>
                              <a:gd name="adj1" fmla="val 50000"/>
                              <a:gd name="adj2" fmla="val 49998"/>
                            </a:avLst>
                          </a:prstGeom>
                          <a:solidFill>
                            <a:srgbClr val="8DB3E2"/>
                          </a:solidFill>
                          <a:ln w="25400" algn="ctr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Пряма сполучна лінія 43"/>
                        <wps:cNvCnPr/>
                        <wps:spPr bwMode="auto">
                          <a:xfrm flipH="1">
                            <a:off x="1674" y="2831"/>
                            <a:ext cx="0" cy="6705"/>
                          </a:xfrm>
                          <a:prstGeom prst="line">
                            <a:avLst/>
                          </a:prstGeom>
                          <a:noFill/>
                          <a:ln w="1905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Пряма зі стрілкою 44"/>
                        <wps:cNvCnPr/>
                        <wps:spPr bwMode="auto">
                          <a:xfrm>
                            <a:off x="1674" y="3911"/>
                            <a:ext cx="504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64A2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Пряма зі стрілкою 45"/>
                        <wps:cNvCnPr/>
                        <wps:spPr bwMode="auto">
                          <a:xfrm>
                            <a:off x="1674" y="5171"/>
                            <a:ext cx="504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64A2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Пряма зі стрілкою 46"/>
                        <wps:cNvCnPr/>
                        <wps:spPr bwMode="auto">
                          <a:xfrm>
                            <a:off x="1674" y="7331"/>
                            <a:ext cx="504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64A2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Округлений прямокутник 42"/>
                        <wps:cNvSpPr>
                          <a:spLocks noChangeArrowheads="1"/>
                        </wps:cNvSpPr>
                        <wps:spPr bwMode="auto">
                          <a:xfrm>
                            <a:off x="2214" y="9131"/>
                            <a:ext cx="2292" cy="5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283901" w:rsidRDefault="00241157" w:rsidP="0051615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283901"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особистісний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Округлений прямокутник 58"/>
                        <wps:cNvSpPr>
                          <a:spLocks noChangeArrowheads="1"/>
                        </wps:cNvSpPr>
                        <wps:spPr bwMode="auto">
                          <a:xfrm>
                            <a:off x="2214" y="6971"/>
                            <a:ext cx="2292" cy="5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0E6F08" w:rsidRDefault="00241157" w:rsidP="0051615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0E6F08">
                                <w:rPr>
                                  <w:rFonts w:ascii="Times New Roman" w:hAnsi="Times New Roman"/>
                                  <w:b/>
                                  <w:i/>
                                  <w:lang w:eastAsia="uk-UA"/>
                                </w:rPr>
                                <w:t>інституційний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Округлений прямокутник 61"/>
                        <wps:cNvSpPr>
                          <a:spLocks noChangeArrowheads="1"/>
                        </wps:cNvSpPr>
                        <wps:spPr bwMode="auto">
                          <a:xfrm>
                            <a:off x="2214" y="4811"/>
                            <a:ext cx="2292" cy="5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6B5998" w:rsidRDefault="00241157" w:rsidP="0051615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6B5998"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технологічний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Округлений прямокутник 38"/>
                        <wps:cNvSpPr>
                          <a:spLocks noChangeArrowheads="1"/>
                        </wps:cNvSpPr>
                        <wps:spPr bwMode="auto">
                          <a:xfrm>
                            <a:off x="2214" y="3551"/>
                            <a:ext cx="2292" cy="5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8064A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283901" w:rsidRDefault="00241157" w:rsidP="00516154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</w:pPr>
                              <w:r w:rsidRPr="00283901">
                                <w:rPr>
                                  <w:rFonts w:ascii="Times New Roman" w:hAnsi="Times New Roman"/>
                                  <w:b/>
                                  <w:i/>
                                </w:rPr>
                                <w:t>законодавчий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Пряма зі стрілкою 45"/>
                        <wps:cNvCnPr/>
                        <wps:spPr bwMode="auto">
                          <a:xfrm>
                            <a:off x="1674" y="9491"/>
                            <a:ext cx="504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64A2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Пряма зі стрілкою 45"/>
                        <wps:cNvCnPr/>
                        <wps:spPr bwMode="auto">
                          <a:xfrm>
                            <a:off x="1674" y="2831"/>
                            <a:ext cx="504" cy="0"/>
                          </a:xfrm>
                          <a:prstGeom prst="straightConnector1">
                            <a:avLst/>
                          </a:prstGeom>
                          <a:noFill/>
                          <a:ln w="19050" algn="ctr">
                            <a:solidFill>
                              <a:srgbClr val="8064A2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3" style="width:486pt;height:385.55pt;mso-position-horizontal-relative:char;mso-position-vertical-relative:line" coordorigin="1674,2651" coordsize="9720,7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">
                <v:rect id="Прямокутник 57" o:spid="_x0000_s1044" style="position:absolute;left:5814;top:6251;width:5580;height:2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TusUA&#10;AADbAAAADwAAAGRycy9kb3ducmV2LnhtbESPQWvCQBSE7wX/w/IKvRSziUrQ1DVIoUV6qtEWj4/s&#10;axKafRuzq8Z/3y0IHoeZ+YZZ5oNpxZl611hWkEQxCOLS6oYrBfvd23gOwnlkja1lUnAlB/lq9LDE&#10;TNsLb+lc+EoECLsMFdTed5mUrqzJoItsRxy8H9sb9EH2ldQ9XgLctHISx6k02HBYqLGj15rK3+Jk&#10;FLxP7KFJvouP6ac+pV9XxuPxOVXq6XFYv4DwNPh7+NbeaAWzB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RO6xQAAANsAAAAPAAAAAAAAAAAAAAAAAJgCAABkcnMv&#10;ZG93bnJldi54bWxQSwUGAAAAAAQABAD1AAAAigMAAAAA&#10;" strokecolor="#8064a2" strokeweight="2pt">
                  <v:textbox inset="0,0,0,0">
                    <w:txbxContent>
                      <w:p w:rsidR="00241157" w:rsidRPr="00566B1E" w:rsidRDefault="00241157" w:rsidP="00566B1E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80"/>
                          </w:tabs>
                          <w:spacing w:after="0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6B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кількість державних та соціальних установ, що забезпечують здійснення соціального захисту дітей-сиріт та дітей, позбавлених батьківського піклування;</w:t>
                        </w:r>
                      </w:p>
                      <w:p w:rsidR="00241157" w:rsidRPr="00566B1E" w:rsidRDefault="00241157" w:rsidP="00566B1E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80"/>
                          </w:tabs>
                          <w:spacing w:after="0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6B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кількість компетентних спеціалістів, здатних працювати з даною категорією клієнтів;</w:t>
                        </w:r>
                      </w:p>
                      <w:p w:rsidR="00241157" w:rsidRPr="00566B1E" w:rsidRDefault="00241157" w:rsidP="00566B1E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80"/>
                          </w:tabs>
                          <w:spacing w:after="0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6B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кількість дітей-сиріт та дітей, позбавлених батьківського піклування, що потребують соціального захисту;</w:t>
                        </w:r>
                      </w:p>
                      <w:p w:rsidR="00241157" w:rsidRPr="00566B1E" w:rsidRDefault="00241157" w:rsidP="00566B1E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80"/>
                          </w:tabs>
                          <w:spacing w:after="0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6B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наявність громадських організацій, що надають допомогу зазначеній категорії осіб</w:t>
                        </w:r>
                      </w:p>
                    </w:txbxContent>
                  </v:textbox>
                </v:rect>
                <v:rect id="Прямокутник 41" o:spid="_x0000_s1045" style="position:absolute;left:5814;top:8591;width:5580;height:1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Is+sIA&#10;AADbAAAADwAAAGRycy9kb3ducmV2LnhtbERPz2vCMBS+D/Y/hCfsMmxqZUU6o4zBhnjaqo4dH81b&#10;G2xe2iZq/e/NYeDx4/u9XI+2FWcavHGsYJakIIgrpw3XCva7j+kChA/IGlvHpOBKHtarx4clFtpd&#10;+JvOZahFDGFfoIImhK6Q0lcNWfSJ64gj9+cGiyHCoZZ6wEsMt63M0jSXFg3HhgY7em+oOpYnq+Az&#10;c79m9lNu51/6lB+ujH3/nCv1NBnfXkEEGsNd/O/eaAUvcX38En+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iz6wgAAANsAAAAPAAAAAAAAAAAAAAAAAJgCAABkcnMvZG93&#10;bnJldi54bWxQSwUGAAAAAAQABAD1AAAAhwMAAAAA&#10;" strokecolor="#8064a2" strokeweight="2pt">
                  <v:textbox inset="0,0,0,0">
                    <w:txbxContent>
                      <w:p w:rsidR="00241157" w:rsidRPr="00566B1E" w:rsidRDefault="00241157" w:rsidP="00566B1E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80"/>
                          </w:tabs>
                          <w:spacing w:after="0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6B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задоволеність суб’єктами соціального захисту рівнем надання соціальних послуг;</w:t>
                        </w:r>
                      </w:p>
                      <w:p w:rsidR="00241157" w:rsidRPr="00566B1E" w:rsidRDefault="00241157" w:rsidP="00566B1E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80"/>
                          </w:tabs>
                          <w:spacing w:after="0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6B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адресність у здійсненні соціального захисту дітей-сиріт та дітей, позбавлених батьківського піклування;</w:t>
                        </w:r>
                      </w:p>
                      <w:p w:rsidR="00241157" w:rsidRPr="00566B1E" w:rsidRDefault="00241157" w:rsidP="00566B1E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80"/>
                          </w:tabs>
                          <w:spacing w:after="0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6B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рівні умови для дітей-сиріт та дітей, позбавлених батьківського піклування в отриманні соціальних послуг та їх доступність;</w:t>
                        </w:r>
                      </w:p>
                      <w:p w:rsidR="00241157" w:rsidRPr="006B5998" w:rsidRDefault="00241157" w:rsidP="00566B1E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80"/>
                          </w:tabs>
                          <w:spacing w:after="0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16"/>
                            <w:szCs w:val="20"/>
                          </w:rPr>
                        </w:pPr>
                        <w:r w:rsidRPr="00566B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висвітлення діяльності у ЗМІ</w:t>
                        </w:r>
                      </w:p>
                    </w:txbxContent>
                  </v:textbox>
                </v:rect>
                <v:shape id="Прямокутник із двома округленими протилежними кутами 63" o:spid="_x0000_s1046" style="position:absolute;left:2214;top:2651;width:2208;height:584;visibility:visible;mso-wrap-style:square;v-text-anchor:middle" coordsize="1630680,693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PqcUA&#10;AADbAAAADwAAAGRycy9kb3ducmV2LnhtbESPQWvCQBSE7wX/w/KE3uom0opNs4paCoVejCb3R/aZ&#10;RLNvQ3Zr0v76bkHwOMzMN0y6Hk0rrtS7xrKCeBaBIC6tbrhSkB8/npYgnEfW2FomBT/kYL2aPKSY&#10;aDtwRteDr0SAsEtQQe19l0jpypoMupntiIN3sr1BH2RfSd3jEOCmlfMoWkiDDYeFGjva1VReDt9G&#10;weJ9brLidX+Oy93X9jfPi+j5Eiv1OB03byA8jf4evrU/tYKXGP6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M+pxQAAANsAAAAPAAAAAAAAAAAAAAAAAJgCAABkcnMv&#10;ZG93bnJldi54bWxQSwUGAAAAAAQABAD1AAAAigMAAAAA&#10;" adj="-11796480,,5400" path="m115572,l1630680,r,577848c1630680,641677,1578937,693420,1515108,693420l,693420,,115572c,51743,51743,,115572,xe" strokecolor="#8064a2" strokeweight="2pt">
                  <v:stroke joinstyle="miter"/>
                  <v:formulas/>
                  <v:path arrowok="t" o:connecttype="custom" o:connectlocs="156,0;2208,0;2208,0;2208,487;2052,584;0,584;0,584;0,97;156,0" o:connectangles="0,0,0,0,0,0,0,0,0" textboxrect="0,0,1630680,693420"/>
                  <v:textbox>
                    <w:txbxContent>
                      <w:p w:rsidR="00241157" w:rsidRPr="0054457D" w:rsidRDefault="00241157" w:rsidP="005161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24"/>
                          </w:rPr>
                        </w:pPr>
                        <w:r w:rsidRPr="0054457D">
                          <w:rPr>
                            <w:rFonts w:ascii="Times New Roman" w:hAnsi="Times New Roman"/>
                            <w:b/>
                            <w:sz w:val="36"/>
                            <w:szCs w:val="24"/>
                          </w:rPr>
                          <w:t>Критерії</w:t>
                        </w:r>
                      </w:p>
                    </w:txbxContent>
                  </v:textbox>
                </v:shape>
                <v:shape id="Прямокутник із двома округленими протилежними кутами 62" o:spid="_x0000_s1047" style="position:absolute;left:7074;top:2651;width:2568;height:584;visibility:visible;mso-wrap-style:square;v-text-anchor:middle" coordsize="1630680,6934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R3sUA&#10;AADbAAAADwAAAGRycy9kb3ducmV2LnhtbESPQWvCQBSE74L/YXmCN90kWGnTbKS1FAq91DTeH9ln&#10;Es2+Ddmtpv56t1DwOMzMN0y2GU0nzjS41rKCeBmBIK6sbrlWUH6/Lx5BOI+ssbNMCn7JwSafTjJM&#10;tb3wjs6Fr0WAsEtRQeN9n0rpqoYMuqXtiYN3sINBH+RQSz3gJcBNJ5MoWkuDLYeFBnvaNlSdih+j&#10;YP2WmN3+6esYV9vP12tZ7qPVKVZqPhtfnkF4Gv09/N/+0AoeEvj7En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lHexQAAANsAAAAPAAAAAAAAAAAAAAAAAJgCAABkcnMv&#10;ZG93bnJldi54bWxQSwUGAAAAAAQABAD1AAAAigMAAAAA&#10;" adj="-11796480,,5400" path="m115572,l1630680,r,577848c1630680,641677,1578937,693420,1515108,693420l,693420,,115572c,51743,51743,,115572,xe" strokecolor="#8064a2" strokeweight="2pt">
                  <v:stroke joinstyle="miter"/>
                  <v:formulas/>
                  <v:path arrowok="t" o:connecttype="custom" o:connectlocs="182,0;2568,0;2568,0;2568,487;2386,584;0,584;0,584;0,97;182,0" o:connectangles="0,0,0,0,0,0,0,0,0" textboxrect="0,0,1630680,693420"/>
                  <v:textbox>
                    <w:txbxContent>
                      <w:p w:rsidR="00241157" w:rsidRPr="0054457D" w:rsidRDefault="00241157" w:rsidP="00516154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36"/>
                            <w:szCs w:val="24"/>
                          </w:rPr>
                        </w:pPr>
                        <w:r w:rsidRPr="0054457D">
                          <w:rPr>
                            <w:rFonts w:ascii="Times New Roman" w:hAnsi="Times New Roman"/>
                            <w:b/>
                            <w:sz w:val="36"/>
                            <w:szCs w:val="24"/>
                          </w:rPr>
                          <w:t>Показники</w:t>
                        </w:r>
                      </w:p>
                    </w:txbxContent>
                  </v:textbox>
                </v:shape>
                <v:rect id="Прямокутник 59" o:spid="_x0000_s1048" style="position:absolute;left:5814;top:4271;width:5580;height:1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yjcUA&#10;AADbAAAADwAAAGRycy9kb3ducmV2LnhtbESPT2vCQBTE7wW/w/KEXkqzUTGU1FWk0FJ6qqmKx0f2&#10;NQlm38bs5o/fvisIPQ4z8xtmtRlNLXpqXWVZwSyKQRDnVldcKNj/vD+/gHAeWWNtmRRcycFmPXlY&#10;YartwDvqM1+IAGGXooLS+yaV0uUlGXSRbYiD92tbgz7ItpC6xSHATS3ncZxIgxWHhRIbeispP2ed&#10;UfAxt6dqdsy+Ft+6Sw5XxsvlKVHqcTpuX0F4Gv1/+N7+1AqWC7h9C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LKNxQAAANsAAAAPAAAAAAAAAAAAAAAAAJgCAABkcnMv&#10;ZG93bnJldi54bWxQSwUGAAAAAAQABAD1AAAAigMAAAAA&#10;" strokecolor="#8064a2" strokeweight="2pt">
                  <v:textbox inset="0,0,0,0">
                    <w:txbxContent>
                      <w:p w:rsidR="00241157" w:rsidRPr="00566B1E" w:rsidRDefault="00241157" w:rsidP="00566B1E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80"/>
                          </w:tabs>
                          <w:spacing w:after="0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6B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наявність розроблених технологій, що забезпечують здійснення соціального захисту дітей-сиріт та дітей, позбавлених батьківського піклування;</w:t>
                        </w:r>
                      </w:p>
                      <w:p w:rsidR="00241157" w:rsidRPr="00566B1E" w:rsidRDefault="00241157" w:rsidP="00566B1E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80"/>
                          </w:tabs>
                          <w:spacing w:after="0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6B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підготовленість фахівців впроваджувати технології соціального захисту дітей-сиріт у своїй професійній діяльності;</w:t>
                        </w:r>
                      </w:p>
                      <w:p w:rsidR="00241157" w:rsidRPr="00566B1E" w:rsidRDefault="00241157" w:rsidP="00566B1E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80"/>
                          </w:tabs>
                          <w:spacing w:after="0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6B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ефективність наявних технологій щодо здійснення соціального захисту дітей-сиріт та дітей, позбавлених батьківського піклування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ілка вправо 60" o:spid="_x0000_s1049" type="#_x0000_t13" style="position:absolute;left:4374;top:4811;width:1530;height: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oHsUA&#10;AADbAAAADwAAAGRycy9kb3ducmV2LnhtbESP0WrCQBRE34X+w3ILfdNNrS0hukqVFopUsOoHXLLX&#10;JJq9G3e3Mfr13YLg4zAzZ5jJrDO1aMn5yrKC50ECgji3uuJCwW772U9B+ICssbZMCi7kYTZ96E0w&#10;0/bMP9RuQiEihH2GCsoQmkxKn5dk0A9sQxy9vXUGQ5SukNrhOcJNLYdJ8iYNVhwXSmxoUVJ+3Pwa&#10;BfLka7ddXncv6/ayWn6cvg/DearU02P3PgYRqAv38K39pRW8juD/S/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egexQAAANsAAAAPAAAAAAAAAAAAAAAAAJgCAABkcnMv&#10;ZG93bnJldi54bWxQSwUGAAAAAAQABAD1AAAAigMAAAAA&#10;" adj="17259" fillcolor="#8db3e2" strokecolor="#243f60" strokeweight="2pt"/>
                <v:shape id="Стрілка вправо 56" o:spid="_x0000_s1050" type="#_x0000_t13" style="position:absolute;left:4374;top:6971;width:1530;height: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1NhcUA&#10;AADbAAAADwAAAGRycy9kb3ducmV2LnhtbESP3WoCMRSE74W+QzgF7zRbRZHVKG2pINKCfw9w2Bx3&#10;125O1iSuq0/fFAQvh5n5hpktWlOJhpwvLSt46ycgiDOrS84VHPbL3gSED8gaK8uk4EYeFvOXzgxT&#10;ba+8pWYXchEh7FNUUIRQp1L6rCCDvm9r4ugdrTMYonS51A6vEW4qOUiSsTRYclwosKbPgrLf3cUo&#10;kGdfuf36fhhumtvP+uv8fRp8TJTqvrbvUxCB2vAMP9orrWA0gv8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U2FxQAAANsAAAAPAAAAAAAAAAAAAAAAAJgCAABkcnMv&#10;ZG93bnJldi54bWxQSwUGAAAAAAQABAD1AAAAigMAAAAA&#10;" adj="17259" fillcolor="#8db3e2" strokecolor="#243f60" strokeweight="2pt"/>
                <v:rect id="Прямокутник 40" o:spid="_x0000_s1051" style="position:absolute;left:5814;top:3339;width:5580;height: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cRFcUA&#10;AADbAAAADwAAAGRycy9kb3ducmV2LnhtbESPT2vCQBTE74V+h+UVvJS6MdIgqauUQot4qlFLj4/s&#10;Mwlm38bs5o/fvisUPA4z8xtmuR5NLXpqXWVZwWwagSDOra64UHDYf74sQDiPrLG2TAqu5GC9enxY&#10;YqrtwDvqM1+IAGGXooLS+yaV0uUlGXRT2xAH72Rbgz7ItpC6xSHATS3jKEqkwYrDQokNfZSUn7PO&#10;KPiK7W81+8m282/dJccr4+XynCg1eRrf30B4Gv09/N/eaAWvC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VxEVxQAAANsAAAAPAAAAAAAAAAAAAAAAAJgCAABkcnMv&#10;ZG93bnJldi54bWxQSwUGAAAAAAQABAD1AAAAigMAAAAA&#10;" strokecolor="#8064a2" strokeweight="2pt">
                  <v:textbox inset="0,0,0,0">
                    <w:txbxContent>
                      <w:p w:rsidR="00241157" w:rsidRPr="00566B1E" w:rsidRDefault="00241157" w:rsidP="00566B1E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80"/>
                          </w:tabs>
                          <w:spacing w:after="0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6B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права та обов’язки суб’єктів та об’єктів соціального захисту;</w:t>
                        </w:r>
                      </w:p>
                      <w:p w:rsidR="00241157" w:rsidRPr="00566B1E" w:rsidRDefault="00241157" w:rsidP="00566B1E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80"/>
                          </w:tabs>
                          <w:spacing w:after="0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6B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механізми реалізації;</w:t>
                        </w:r>
                      </w:p>
                      <w:p w:rsidR="00241157" w:rsidRPr="00566B1E" w:rsidRDefault="00241157" w:rsidP="00566B1E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tabs>
                            <w:tab w:val="left" w:pos="180"/>
                          </w:tabs>
                          <w:spacing w:after="0"/>
                          <w:ind w:left="0" w:firstLine="0"/>
                          <w:jc w:val="both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6B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ґендерна чутливість;</w:t>
                        </w:r>
                      </w:p>
                    </w:txbxContent>
                  </v:textbox>
                </v:rect>
                <v:shape id="Стрілка вправо 39" o:spid="_x0000_s1052" type="#_x0000_t13" style="position:absolute;left:4374;top:3551;width:1530;height: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N2acUA&#10;AADbAAAADwAAAGRycy9kb3ducmV2LnhtbESP0WrCQBRE34X+w3ILfdNNLbYhukqVFopUsOoHXLLX&#10;JJq9G3e3Mfr13YLg4zAzZ5jJrDO1aMn5yrKC50ECgji3uuJCwW772U9B+ICssbZMCi7kYTZ96E0w&#10;0/bMP9RuQiEihH2GCsoQmkxKn5dk0A9sQxy9vXUGQ5SukNrhOcJNLYdJ8ioNVhwXSmxoUVJ+3Pwa&#10;BfLka7ddXncv6/ayWn6cvg/DearU02P3PgYRqAv38K39pRWM3uD/S/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w3ZpxQAAANsAAAAPAAAAAAAAAAAAAAAAAJgCAABkcnMv&#10;ZG93bnJldi54bWxQSwUGAAAAAAQABAD1AAAAigMAAAAA&#10;" adj="17259" fillcolor="#8db3e2" strokecolor="#243f60" strokeweight="2pt"/>
                <v:shape id="Стрілка вправо 55" o:spid="_x0000_s1053" type="#_x0000_t13" style="position:absolute;left:4374;top:9131;width:1530;height:6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iG8IA&#10;AADbAAAADwAAAGRycy9kb3ducmV2LnhtbERP3WrCMBS+H/gO4QjezVTFIV2j6JggssGmfYBDc2yr&#10;zUlNYq17+uVisMuP7z9b9aYRHTlfW1YwGScgiAuray4V5Mft8wKED8gaG8uk4EEeVsvBU4aptnf+&#10;pu4QShFD2KeooAqhTaX0RUUG/di2xJE7WWcwROhKqR3eY7hp5DRJXqTBmmNDhS29VVRcDjejQF59&#10;4477n3z21T0+9+/Xj/N0s1BqNOzXryAC9eFf/OfeaQXzODZ+i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OIbwgAAANsAAAAPAAAAAAAAAAAAAAAAAJgCAABkcnMvZG93&#10;bnJldi54bWxQSwUGAAAAAAQABAD1AAAAhwMAAAAA&#10;" adj="17259" fillcolor="#8db3e2" strokecolor="#243f60" strokeweight="2pt"/>
                <v:line id="Пряма сполучна лінія 43" o:spid="_x0000_s1054" style="position:absolute;flip:x;visibility:visible;mso-wrap-style:square" from="1674,2831" to="1674,9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iLDcIAAADbAAAADwAAAGRycy9kb3ducmV2LnhtbESPS4sCMRCE7wv+h9CCtzWj4GucKLKw&#10;IoiHVcFrM+l54KQzJlFn//1GEPZYVNVXVLbuTCMe5HxtWcFomIAgzq2uuVRwPn1/zkH4gKyxsUwK&#10;fsnDetX7yDDV9sk/9DiGUkQI+xQVVCG0qZQ+r8igH9qWOHqFdQZDlK6U2uEzwk0jx0kylQZrjgsV&#10;tvRVUX493o0CfXJ7mk0O13mx5UvZjZ0+3GZKDfrdZgkiUBf+w+/2TiuYLOD1Jf4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giLDcIAAADbAAAADwAAAAAAAAAAAAAA&#10;AAChAgAAZHJzL2Rvd25yZXYueG1sUEsFBgAAAAAEAAQA+QAAAJADAAAAAA==&#10;" strokecolor="#8064a2" strokeweight="1.5pt"/>
                <v:shape id="Пряма зі стрілкою 44" o:spid="_x0000_s1055" type="#_x0000_t32" style="position:absolute;left:1674;top:3911;width:5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s8cIAAADbAAAADwAAAGRycy9kb3ducmV2LnhtbERP3WrCMBS+H/gO4QjeralDpOuMMhyK&#10;F6NsXR/g0BybsuakNLGte/rlYrDLj+9/d5htJ0YafOtYwTpJQRDXTrfcKKi+To8ZCB+QNXaOScGd&#10;PBz2i4cd5tpN/EljGRoRQ9jnqMCE0OdS+tqQRZ+4njhyVzdYDBEOjdQDTjHcdvIpTbfSYsuxwWBP&#10;R0P1d3mzCkqzyejjll7H6n0qCnt/Oz+ffpRaLefXFxCB5vAv/nNftIJtXB+/xB8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As8cIAAADbAAAADwAAAAAAAAAAAAAA&#10;AAChAgAAZHJzL2Rvd25yZXYueG1sUEsFBgAAAAAEAAQA+QAAAJADAAAAAA==&#10;" strokecolor="#8064a2" strokeweight="1.5pt">
                  <v:stroke endarrow="open"/>
                </v:shape>
                <v:shape id="Пряма зі стрілкою 45" o:spid="_x0000_s1056" type="#_x0000_t32" style="position:absolute;left:1674;top:5171;width:5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yJasQAAADbAAAADwAAAGRycy9kb3ducmV2LnhtbESP0WrCQBRE3wv+w3IF3+rGImKjq4hi&#10;8aGIjX7AJXvNBrN3Q3ZNol/fLRR8HGbmDLNc97YSLTW+dKxgMk5AEOdOl1wouJz373MQPiBrrByT&#10;ggd5WK8Gb0tMtev4h9osFCJC2KeowIRQp1L63JBFP3Y1cfSurrEYomwKqRvsItxW8iNJZtJiyXHB&#10;YE1bQ/ktu1sFmZnO6XRPru3luzse7WP39bl/KjUa9psFiEB9eIX/2wetYDaBv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IlqxAAAANsAAAAPAAAAAAAAAAAA&#10;AAAAAKECAABkcnMvZG93bnJldi54bWxQSwUGAAAAAAQABAD5AAAAkgMAAAAA&#10;" strokecolor="#8064a2" strokeweight="1.5pt">
                  <v:stroke endarrow="open"/>
                </v:shape>
                <v:shape id="Пряма зі стрілкою 46" o:spid="_x0000_s1057" type="#_x0000_t32" style="position:absolute;left:1674;top:7331;width:5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4XHcQAAADbAAAADwAAAGRycy9kb3ducmV2LnhtbESP0WrCQBRE3wv+w3IF3+pGEbHRVcRi&#10;8aGIjX7AJXvNBrN3Q3ZNol/fLRR8HGbmDLPa9LYSLTW+dKxgMk5AEOdOl1wouJz37wsQPiBrrByT&#10;ggd52KwHbytMtev4h9osFCJC2KeowIRQp1L63JBFP3Y1cfSurrEYomwKqRvsItxWcpokc2mx5Lhg&#10;sKadofyW3a2CzMwWdLon1/by3R2P9vH59bF/KjUa9tsliEB9eIX/2wetYD6Fvy/xB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XhcdxAAAANsAAAAPAAAAAAAAAAAA&#10;AAAAAKECAABkcnMvZG93bnJldi54bWxQSwUGAAAAAAQABAD5AAAAkgMAAAAA&#10;" strokecolor="#8064a2" strokeweight="1.5pt">
                  <v:stroke endarrow="open"/>
                </v:shape>
                <v:roundrect id="Округлений прямокутник 42" o:spid="_x0000_s1058" style="position:absolute;left:2214;top:9131;width:2292;height:5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QUd8MA&#10;AADbAAAADwAAAGRycy9kb3ducmV2LnhtbESP3WoCMRSE7wu+QzgF72pWLWvZGkUEQaFC/XmAw+a4&#10;Wbo5WTZxs759UxB6OczMN8xyPdhG9NT52rGC6SQDQVw6XXOl4HrZvX2A8AFZY+OYFDzIw3o1elli&#10;oV3kE/XnUIkEYV+gAhNCW0jpS0MW/cS1xMm7uc5iSLKrpO4wJrht5CzLcmmx5rRgsKWtofLnfLcK&#10;brt2eszev2N8lF/xavRhkfcHpcavw+YTRKAh/Ief7b1WkM/h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QUd8MAAADbAAAADwAAAAAAAAAAAAAAAACYAgAAZHJzL2Rv&#10;d25yZXYueG1sUEsFBgAAAAAEAAQA9QAAAIgDAAAAAA==&#10;" strokecolor="#8064a2" strokeweight="2pt">
                  <v:textbox>
                    <w:txbxContent>
                      <w:p w:rsidR="00241157" w:rsidRPr="00283901" w:rsidRDefault="00241157" w:rsidP="00516154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283901">
                          <w:rPr>
                            <w:rFonts w:ascii="Times New Roman" w:hAnsi="Times New Roman"/>
                            <w:b/>
                            <w:i/>
                          </w:rPr>
                          <w:t>особистісний</w:t>
                        </w:r>
                      </w:p>
                    </w:txbxContent>
                  </v:textbox>
                </v:roundrect>
                <v:roundrect id="Округлений прямокутник 58" o:spid="_x0000_s1059" style="position:absolute;left:2214;top:6971;width:2292;height:5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2MA8IA&#10;AADbAAAADwAAAGRycy9kb3ducmV2LnhtbESP3YrCMBSE7wXfIRzBuzVVpCvVKIsgrLAL/j3AoTk2&#10;ZZuT0mSb+vZmYcHLYWa+YTa7wTaip87XjhXMZxkI4tLpmisFt+vhbQXCB2SNjWNS8CAPu+14tMFC&#10;u8hn6i+hEgnCvkAFJoS2kNKXhiz6mWuJk3d3ncWQZFdJ3WFMcNvIRZbl0mLNacFgS3tD5c/l1yq4&#10;H9r5d7Y8xfgov+LN6ON73h+Vmk6GjzWIQEN4hf/bn1pBvoS/L+kHyO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LYwDwgAAANsAAAAPAAAAAAAAAAAAAAAAAJgCAABkcnMvZG93&#10;bnJldi54bWxQSwUGAAAAAAQABAD1AAAAhwMAAAAA&#10;" strokecolor="#8064a2" strokeweight="2pt">
                  <v:textbox>
                    <w:txbxContent>
                      <w:p w:rsidR="00241157" w:rsidRPr="000E6F08" w:rsidRDefault="00241157" w:rsidP="00516154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0E6F08">
                          <w:rPr>
                            <w:rFonts w:ascii="Times New Roman" w:hAnsi="Times New Roman"/>
                            <w:b/>
                            <w:i/>
                            <w:lang w:eastAsia="uk-UA"/>
                          </w:rPr>
                          <w:t>інституційний</w:t>
                        </w:r>
                      </w:p>
                    </w:txbxContent>
                  </v:textbox>
                </v:roundrect>
                <v:roundrect id="Округлений прямокутник 61" o:spid="_x0000_s1060" style="position:absolute;left:2214;top:4811;width:2292;height:5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pmMMA&#10;AADbAAAADwAAAGRycy9kb3ducmV2LnhtbESP3WoCMRSE7wu+QzgF72pWsWvZGkUEQaFC/XmAw+a4&#10;Wbo5WTZxs759UxB6OczMN8xyPdhG9NT52rGC6SQDQVw6XXOl4HrZvX2A8AFZY+OYFDzIw3o1elli&#10;oV3kE/XnUIkEYV+gAhNCW0jpS0MW/cS1xMm7uc5iSLKrpO4wJrht5CzLcmmx5rRgsKWtofLnfLcK&#10;brt2eszm3zE+yq94NfqwyPuDUuPXYfMJItAQ/sPP9l4ryN/h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EpmMMAAADbAAAADwAAAAAAAAAAAAAAAACYAgAAZHJzL2Rv&#10;d25yZXYueG1sUEsFBgAAAAAEAAQA9QAAAIgDAAAAAA==&#10;" strokecolor="#8064a2" strokeweight="2pt">
                  <v:textbox>
                    <w:txbxContent>
                      <w:p w:rsidR="00241157" w:rsidRPr="006B5998" w:rsidRDefault="00241157" w:rsidP="00516154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6B5998">
                          <w:rPr>
                            <w:rFonts w:ascii="Times New Roman" w:hAnsi="Times New Roman"/>
                            <w:b/>
                            <w:i/>
                          </w:rPr>
                          <w:t>технологічний</w:t>
                        </w:r>
                      </w:p>
                    </w:txbxContent>
                  </v:textbox>
                </v:roundrect>
                <v:roundrect id="Округлений прямокутник 38" o:spid="_x0000_s1061" style="position:absolute;left:2214;top:3551;width:2292;height:5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378IA&#10;AADbAAAADwAAAGRycy9kb3ducmV2LnhtbESP3YrCMBSE7xd8h3CEvVtTF+lKNYoIgsIK/j3AoTk2&#10;xeakNNmmvv1mQdjLYWa+YZbrwTaip87XjhVMJxkI4tLpmisFt+vuYw7CB2SNjWNS8CQP69XobYmF&#10;dpHP1F9CJRKEfYEKTAhtIaUvDVn0E9cSJ+/uOoshya6SusOY4LaRn1mWS4s1pwWDLW0NlY/Lj1Vw&#10;37XTYzY7xfgsv+PN6MNX3h+Ueh8PmwWIQEP4D7/ae60gz+HvS/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7fvwgAAANsAAAAPAAAAAAAAAAAAAAAAAJgCAABkcnMvZG93&#10;bnJldi54bWxQSwUGAAAAAAQABAD1AAAAhwMAAAAA&#10;" strokecolor="#8064a2" strokeweight="2pt">
                  <v:textbox>
                    <w:txbxContent>
                      <w:p w:rsidR="00241157" w:rsidRPr="00283901" w:rsidRDefault="00241157" w:rsidP="00516154">
                        <w:pPr>
                          <w:jc w:val="center"/>
                          <w:rPr>
                            <w:rFonts w:ascii="Times New Roman" w:hAnsi="Times New Roman"/>
                            <w:b/>
                            <w:i/>
                          </w:rPr>
                        </w:pPr>
                        <w:r w:rsidRPr="00283901">
                          <w:rPr>
                            <w:rFonts w:ascii="Times New Roman" w:hAnsi="Times New Roman"/>
                            <w:b/>
                            <w:i/>
                          </w:rPr>
                          <w:t>законодавчий</w:t>
                        </w:r>
                      </w:p>
                    </w:txbxContent>
                  </v:textbox>
                </v:roundrect>
                <v:shape id="Пряма зі стрілкою 45" o:spid="_x0000_s1062" type="#_x0000_t32" style="position:absolute;left:1674;top:9491;width:5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m0hcUAAADbAAAADwAAAGRycy9kb3ducmV2LnhtbESP0WrCQBRE3wv+w3ILvtVNi1gbsxGp&#10;KH0QaVM/4JK9ZoPZuyG7JrFf7xYKfRxm5gyTrUfbiJ46XztW8DxLQBCXTtdcKTh9756WIHxA1tg4&#10;JgU38rDOJw8ZptoN/EV9ESoRIexTVGBCaFMpfWnIop+5ljh6Z9dZDFF2ldQdDhFuG/mSJAtpsea4&#10;YLCld0PlpbhaBYWZL+nzmpz702E4Hu1tu3/b/Sg1fRw3KxCBxvAf/mt/aAWLV/j9En+AzO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m0hcUAAADbAAAADwAAAAAAAAAA&#10;AAAAAAChAgAAZHJzL2Rvd25yZXYueG1sUEsFBgAAAAAEAAQA+QAAAJMDAAAAAA==&#10;" strokecolor="#8064a2" strokeweight="1.5pt">
                  <v:stroke endarrow="open"/>
                </v:shape>
                <v:shape id="Пряма зі стрілкою 45" o:spid="_x0000_s1063" type="#_x0000_t32" style="position:absolute;left:1674;top:2831;width:5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Yg98IAAADbAAAADwAAAGRycy9kb3ducmV2LnhtbERP3WrCMBS+H/gO4QjeralDpOuMMhyK&#10;F6NsXR/g0BybsuakNLGte/rlYrDLj+9/d5htJ0YafOtYwTpJQRDXTrfcKKi+To8ZCB+QNXaOScGd&#10;PBz2i4cd5tpN/EljGRoRQ9jnqMCE0OdS+tqQRZ+4njhyVzdYDBEOjdQDTjHcdvIpTbfSYsuxwWBP&#10;R0P1d3mzCkqzyejjll7H6n0qCnt/Oz+ffpRaLefXFxCB5vAv/nNftIJtHBu/xB8g9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LYg98IAAADbAAAADwAAAAAAAAAAAAAA&#10;AAChAgAAZHJzL2Rvd25yZXYueG1sUEsFBgAAAAAEAAQA+QAAAJADAAAAAA==&#10;" strokecolor="#8064a2" strokeweight="1.5pt">
                  <v:stroke endarrow="open"/>
                </v:shape>
                <w10:anchorlock/>
              </v:group>
            </w:pict>
          </mc:Fallback>
        </mc:AlternateContent>
      </w:r>
    </w:p>
    <w:p w:rsidR="000E6F08" w:rsidRPr="00422A6A" w:rsidRDefault="000E6F08" w:rsidP="00B30B80">
      <w:pPr>
        <w:spacing w:after="0" w:line="360" w:lineRule="auto"/>
        <w:ind w:firstLine="706"/>
        <w:jc w:val="center"/>
        <w:rPr>
          <w:rFonts w:ascii="Times New Roman" w:hAnsi="Times New Roman"/>
          <w:i/>
          <w:sz w:val="28"/>
          <w:szCs w:val="28"/>
          <w:lang w:eastAsia="uk-UA"/>
        </w:rPr>
      </w:pPr>
      <w:r w:rsidRPr="00422A6A">
        <w:rPr>
          <w:rFonts w:ascii="Times New Roman" w:hAnsi="Times New Roman"/>
          <w:i/>
          <w:sz w:val="28"/>
          <w:szCs w:val="28"/>
          <w:lang w:eastAsia="uk-UA"/>
        </w:rPr>
        <w:t xml:space="preserve">Рис </w:t>
      </w:r>
      <w:r w:rsidR="00D10CA3">
        <w:rPr>
          <w:rFonts w:ascii="Times New Roman" w:hAnsi="Times New Roman"/>
          <w:i/>
          <w:sz w:val="28"/>
          <w:szCs w:val="28"/>
          <w:lang w:eastAsia="uk-UA"/>
        </w:rPr>
        <w:t>1.</w:t>
      </w:r>
      <w:r>
        <w:rPr>
          <w:rFonts w:ascii="Times New Roman" w:hAnsi="Times New Roman"/>
          <w:i/>
          <w:sz w:val="28"/>
          <w:szCs w:val="28"/>
          <w:lang w:eastAsia="uk-UA"/>
        </w:rPr>
        <w:t>2. Критерії та показники</w:t>
      </w:r>
      <w:r w:rsidRPr="00422A6A">
        <w:rPr>
          <w:rFonts w:ascii="Times New Roman" w:hAnsi="Times New Roman"/>
          <w:i/>
          <w:sz w:val="28"/>
          <w:szCs w:val="28"/>
          <w:lang w:eastAsia="uk-UA"/>
        </w:rPr>
        <w:t xml:space="preserve"> системи соціального захисту дітей-сирі та дітей, позбавлених батьківського піклування</w:t>
      </w:r>
    </w:p>
    <w:p w:rsidR="004A73EE" w:rsidRDefault="00B85613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4A73EE">
        <w:rPr>
          <w:rFonts w:ascii="Times New Roman" w:hAnsi="Times New Roman"/>
          <w:sz w:val="28"/>
          <w:szCs w:val="28"/>
          <w:lang w:eastAsia="uk-UA"/>
        </w:rPr>
        <w:t xml:space="preserve">Технологічний критерій передбачає наявність розроблених технологій, що забезпечують здійснення соціального захисту дітей-сиріт та дітей, позбавлених батьківського піклування; підготовленість фахівців впроваджувати технології соціального захисту осіб з числа дітей-сиріт; ефективність наявних технологій щодо здійснення соціального захисту дітей-сиріт. </w:t>
      </w:r>
      <w:r w:rsidR="000E6F08">
        <w:rPr>
          <w:rFonts w:ascii="Times New Roman" w:hAnsi="Times New Roman"/>
          <w:sz w:val="28"/>
          <w:szCs w:val="28"/>
          <w:lang w:eastAsia="uk-UA"/>
        </w:rPr>
        <w:t>Інституційний</w:t>
      </w:r>
      <w:r w:rsidRPr="004A73EE">
        <w:rPr>
          <w:rFonts w:ascii="Times New Roman" w:hAnsi="Times New Roman"/>
          <w:sz w:val="28"/>
          <w:szCs w:val="28"/>
          <w:lang w:eastAsia="uk-UA"/>
        </w:rPr>
        <w:t xml:space="preserve"> критерій вказує на кількість державних та соціальних установ, що забезпечують здійснення соціального захисту дітей-сиріт та дітей, позбавлених батьківського піклування; кількість компетентних спеціалістів, здатних працювати з </w:t>
      </w:r>
      <w:r w:rsidR="00004B3B" w:rsidRPr="004A73EE">
        <w:rPr>
          <w:rFonts w:ascii="Times New Roman" w:hAnsi="Times New Roman"/>
          <w:sz w:val="28"/>
          <w:szCs w:val="28"/>
          <w:lang w:eastAsia="uk-UA"/>
        </w:rPr>
        <w:t xml:space="preserve">даною категорією клієнтів; кількість дітей-сиріт та дітей, позбавлених батьківського піклування, що потребують соціального захисту; наявність громадських організацій, що надають </w:t>
      </w:r>
      <w:r w:rsidR="00004B3B" w:rsidRPr="004A73EE">
        <w:rPr>
          <w:rFonts w:ascii="Times New Roman" w:hAnsi="Times New Roman"/>
          <w:sz w:val="28"/>
          <w:szCs w:val="28"/>
          <w:lang w:eastAsia="uk-UA"/>
        </w:rPr>
        <w:lastRenderedPageBreak/>
        <w:t>допомогу зазначеній категорії осіб. Особистісний – задоволеність суб’єктами соціального захисту рівнем надання соціальних послуг; адресність у здійсненні соціального захисту дітей-сиріт та осіб з їх числа; рівні умови для дітей-сиріт та дітей, позбавлених батьківського піклування в отриманні соціальних послуг та їх доступніст</w:t>
      </w:r>
      <w:r w:rsidR="004A73EE">
        <w:rPr>
          <w:rFonts w:ascii="Times New Roman" w:hAnsi="Times New Roman"/>
          <w:sz w:val="28"/>
          <w:szCs w:val="28"/>
          <w:lang w:eastAsia="uk-UA"/>
        </w:rPr>
        <w:t>ь; висвітлення діяльності у ЗМІ.</w:t>
      </w:r>
    </w:p>
    <w:p w:rsidR="000E6F08" w:rsidRDefault="001B6D94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A73EE">
        <w:rPr>
          <w:rFonts w:ascii="Times New Roman" w:hAnsi="Times New Roman"/>
          <w:sz w:val="28"/>
          <w:szCs w:val="28"/>
        </w:rPr>
        <w:t xml:space="preserve">Підсумовуючи усе вище зазначене, можна зробити висновок, що </w:t>
      </w:r>
      <w:r w:rsidRPr="000E6F08">
        <w:rPr>
          <w:rFonts w:ascii="Times New Roman" w:hAnsi="Times New Roman"/>
          <w:b/>
          <w:sz w:val="28"/>
          <w:szCs w:val="28"/>
        </w:rPr>
        <w:t>високий рівень</w:t>
      </w:r>
      <w:r w:rsidRPr="004A73EE">
        <w:rPr>
          <w:rFonts w:ascii="Times New Roman" w:hAnsi="Times New Roman"/>
          <w:sz w:val="28"/>
          <w:szCs w:val="28"/>
        </w:rPr>
        <w:t xml:space="preserve"> соціального захисту дітей-сиріт та дітей, позбавлених батьківського піклування </w:t>
      </w:r>
      <w:r w:rsidR="000E6F08">
        <w:rPr>
          <w:rFonts w:ascii="Times New Roman" w:hAnsi="Times New Roman"/>
          <w:sz w:val="28"/>
          <w:szCs w:val="28"/>
        </w:rPr>
        <w:t>характеризується наявністю</w:t>
      </w:r>
      <w:r w:rsidRPr="004A73EE">
        <w:rPr>
          <w:rFonts w:ascii="Times New Roman" w:hAnsi="Times New Roman"/>
          <w:sz w:val="28"/>
          <w:szCs w:val="28"/>
        </w:rPr>
        <w:t xml:space="preserve"> досконалої законодавчої бази</w:t>
      </w:r>
      <w:r w:rsidR="000E6F08">
        <w:rPr>
          <w:rFonts w:ascii="Times New Roman" w:hAnsi="Times New Roman"/>
          <w:sz w:val="28"/>
          <w:szCs w:val="28"/>
        </w:rPr>
        <w:t>,</w:t>
      </w:r>
      <w:r w:rsidRPr="004A73EE">
        <w:rPr>
          <w:rFonts w:ascii="Times New Roman" w:hAnsi="Times New Roman"/>
          <w:sz w:val="28"/>
          <w:szCs w:val="28"/>
        </w:rPr>
        <w:t xml:space="preserve"> де прописані права та обов’язки суб’єктів та об’єктів соціального захисту; технологій та механізмів здійснення соціального захисту дітей-сиріт та дітей, позбавлених батьківського піклування; державних соціальних інституції та громадських організацій, що забезпечуватимуть соціальний захист дітей-сиріт; високо кваліфікованих спеціалістів. Також важливою умовою є те, що суб’єкти соціального захисту будуть задо</w:t>
      </w:r>
      <w:r w:rsidR="000E6F08">
        <w:rPr>
          <w:rFonts w:ascii="Times New Roman" w:hAnsi="Times New Roman"/>
          <w:sz w:val="28"/>
          <w:szCs w:val="28"/>
        </w:rPr>
        <w:t>волені рівнем отриманих послуг.</w:t>
      </w:r>
    </w:p>
    <w:p w:rsidR="000E6F08" w:rsidRDefault="001B6D94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6F08">
        <w:rPr>
          <w:rFonts w:ascii="Times New Roman" w:hAnsi="Times New Roman"/>
          <w:b/>
          <w:sz w:val="28"/>
          <w:szCs w:val="28"/>
        </w:rPr>
        <w:t>Середній рівень</w:t>
      </w:r>
      <w:r w:rsidRPr="004A73EE">
        <w:rPr>
          <w:rFonts w:ascii="Times New Roman" w:hAnsi="Times New Roman"/>
          <w:sz w:val="28"/>
          <w:szCs w:val="28"/>
        </w:rPr>
        <w:t xml:space="preserve"> соціального захисту дітей-сиріт характеризується наступними ознаками: соціальний захист дітей-сиріт та дітей, позбавлених батьківського піклування носить епізодичний характер; законодавча база не досконала; розроблені технології та механізми здійснення соціального захисту дітей-сиріт та дітей, позбавлених батьківського піклування; наявні державні соціальні інституції та громадські організацій, що забезпечуватимуть соціальний захист дітей-сиріт та дітей, позбавлених батьківського піклування; брак висо</w:t>
      </w:r>
      <w:r w:rsidR="000E6F08">
        <w:rPr>
          <w:rFonts w:ascii="Times New Roman" w:hAnsi="Times New Roman"/>
          <w:sz w:val="28"/>
          <w:szCs w:val="28"/>
        </w:rPr>
        <w:t>ко кваліфікованих спеціалістів.</w:t>
      </w:r>
    </w:p>
    <w:p w:rsidR="004A73EE" w:rsidRDefault="001B6D94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6F08">
        <w:rPr>
          <w:rFonts w:ascii="Times New Roman" w:hAnsi="Times New Roman"/>
          <w:b/>
          <w:sz w:val="28"/>
          <w:szCs w:val="28"/>
        </w:rPr>
        <w:t>Низький рівень</w:t>
      </w:r>
      <w:r w:rsidRPr="004A73EE">
        <w:rPr>
          <w:rFonts w:ascii="Times New Roman" w:hAnsi="Times New Roman"/>
          <w:sz w:val="28"/>
          <w:szCs w:val="28"/>
        </w:rPr>
        <w:t xml:space="preserve"> соціального захисту дітей-сиріт та дітей, позбавлених батьківського піклування визначається </w:t>
      </w:r>
      <w:r w:rsidR="000E6F08">
        <w:rPr>
          <w:rFonts w:ascii="Times New Roman" w:hAnsi="Times New Roman"/>
          <w:sz w:val="28"/>
          <w:szCs w:val="28"/>
        </w:rPr>
        <w:t>неузгодженістю</w:t>
      </w:r>
      <w:r w:rsidRPr="004A73EE">
        <w:rPr>
          <w:rFonts w:ascii="Times New Roman" w:hAnsi="Times New Roman"/>
          <w:sz w:val="28"/>
          <w:szCs w:val="28"/>
        </w:rPr>
        <w:t xml:space="preserve"> законодавчої бази, яка б забезпечувала надання соціального захисту дітям-сиротам та дітям, позбавлених батьківського піклування; браком соціальних інституцій та фахівців, зайнятих у сфері надання соціальних послуг; суб’єкти соціального захисту (діти-сироти) не задоволені рівнем отримання соціальних послуг; наявністю тенденції до збільшення кількості дітей-сиріт та дітей, позбавлених батьківського піклування.</w:t>
      </w:r>
    </w:p>
    <w:p w:rsidR="004A73EE" w:rsidRDefault="00FD79C1" w:rsidP="00B0532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Таким чином, нами визначено сутність, зміст і завдання соціального захист</w:t>
      </w:r>
      <w:r w:rsidR="00D10CA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дітей-сиріт та дітей, позбавлених батьківського піклування, охарактеризовано їх структуру; сформовано систему критеріїв, показників і рівнів системи соціального захисту дітей-сиріт та дітей, позбав</w:t>
      </w:r>
      <w:r w:rsidR="00B0532E">
        <w:rPr>
          <w:rFonts w:ascii="Times New Roman" w:hAnsi="Times New Roman"/>
          <w:sz w:val="28"/>
          <w:szCs w:val="28"/>
        </w:rPr>
        <w:t>лених батьківського піклування.</w:t>
      </w:r>
    </w:p>
    <w:p w:rsidR="007E497B" w:rsidRDefault="007E497B" w:rsidP="007E497B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E497B" w:rsidRDefault="007E497B" w:rsidP="0037220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9572F">
        <w:rPr>
          <w:rFonts w:ascii="Times New Roman" w:hAnsi="Times New Roman"/>
          <w:b/>
          <w:sz w:val="28"/>
          <w:szCs w:val="28"/>
        </w:rPr>
        <w:t>РОЗДІЛ 2.</w:t>
      </w:r>
      <w:r w:rsidRPr="0029572F">
        <w:rPr>
          <w:rFonts w:ascii="Times New Roman" w:hAnsi="Times New Roman"/>
          <w:sz w:val="28"/>
          <w:szCs w:val="28"/>
        </w:rPr>
        <w:t xml:space="preserve"> </w:t>
      </w:r>
      <w:r w:rsidR="00C16C5A" w:rsidRPr="0029572F">
        <w:rPr>
          <w:rFonts w:ascii="Times New Roman" w:hAnsi="Times New Roman"/>
          <w:b/>
          <w:sz w:val="28"/>
          <w:szCs w:val="28"/>
        </w:rPr>
        <w:t>Контент-аналіз систем соціального захисту дітей-сиріт та дітей, позбавле</w:t>
      </w:r>
      <w:r w:rsidR="00951A6C">
        <w:rPr>
          <w:rFonts w:ascii="Times New Roman" w:hAnsi="Times New Roman"/>
          <w:b/>
          <w:sz w:val="28"/>
          <w:szCs w:val="28"/>
        </w:rPr>
        <w:t>них батьківського піклування в Україні та США</w:t>
      </w:r>
    </w:p>
    <w:p w:rsidR="007E497B" w:rsidRPr="007E497B" w:rsidRDefault="007E497B" w:rsidP="002A3F30">
      <w:pPr>
        <w:pStyle w:val="a3"/>
        <w:numPr>
          <w:ilvl w:val="1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E497B">
        <w:rPr>
          <w:rFonts w:ascii="Times New Roman" w:hAnsi="Times New Roman"/>
          <w:b/>
          <w:sz w:val="28"/>
          <w:szCs w:val="28"/>
        </w:rPr>
        <w:t>Системні характеристики соціального захисту дітей-сиріт та дітей, позбавлених батьківського піклування</w:t>
      </w:r>
    </w:p>
    <w:p w:rsidR="0095058A" w:rsidRPr="0095058A" w:rsidRDefault="0095058A" w:rsidP="007E497B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5058A">
        <w:rPr>
          <w:rFonts w:ascii="Times New Roman" w:hAnsi="Times New Roman"/>
          <w:bCs/>
          <w:sz w:val="28"/>
          <w:szCs w:val="28"/>
        </w:rPr>
        <w:t>Важливим методологічни</w:t>
      </w:r>
      <w:r>
        <w:rPr>
          <w:rFonts w:ascii="Times New Roman" w:hAnsi="Times New Roman"/>
          <w:bCs/>
          <w:sz w:val="28"/>
          <w:szCs w:val="28"/>
        </w:rPr>
        <w:t xml:space="preserve">м засобом наукового пізнання є </w:t>
      </w:r>
      <w:r w:rsidRPr="0095058A">
        <w:rPr>
          <w:rFonts w:ascii="Times New Roman" w:hAnsi="Times New Roman"/>
          <w:bCs/>
          <w:sz w:val="28"/>
          <w:szCs w:val="28"/>
        </w:rPr>
        <w:t>системний підхід. Він орієнтуєт</w:t>
      </w:r>
      <w:r>
        <w:rPr>
          <w:rFonts w:ascii="Times New Roman" w:hAnsi="Times New Roman"/>
          <w:bCs/>
          <w:sz w:val="28"/>
          <w:szCs w:val="28"/>
        </w:rPr>
        <w:t xml:space="preserve">ься на розкриття у дослідженні </w:t>
      </w:r>
      <w:r w:rsidRPr="0095058A">
        <w:rPr>
          <w:rFonts w:ascii="Times New Roman" w:hAnsi="Times New Roman"/>
          <w:bCs/>
          <w:sz w:val="28"/>
          <w:szCs w:val="28"/>
        </w:rPr>
        <w:t>цілісності об’єкта, з’ясування його в</w:t>
      </w:r>
      <w:r>
        <w:rPr>
          <w:rFonts w:ascii="Times New Roman" w:hAnsi="Times New Roman"/>
          <w:bCs/>
          <w:sz w:val="28"/>
          <w:szCs w:val="28"/>
        </w:rPr>
        <w:t xml:space="preserve">нутрішніх зв’язків і відносин; </w:t>
      </w:r>
      <w:r w:rsidRPr="0095058A">
        <w:rPr>
          <w:rFonts w:ascii="Times New Roman" w:hAnsi="Times New Roman"/>
          <w:bCs/>
          <w:sz w:val="28"/>
          <w:szCs w:val="28"/>
        </w:rPr>
        <w:t xml:space="preserve">використання системи засобів </w:t>
      </w:r>
      <w:r>
        <w:rPr>
          <w:rFonts w:ascii="Times New Roman" w:hAnsi="Times New Roman"/>
          <w:bCs/>
          <w:sz w:val="28"/>
          <w:szCs w:val="28"/>
        </w:rPr>
        <w:t xml:space="preserve">впливу в інтересах людини. «На </w:t>
      </w:r>
      <w:r w:rsidRPr="0095058A">
        <w:rPr>
          <w:rFonts w:ascii="Times New Roman" w:hAnsi="Times New Roman"/>
          <w:bCs/>
          <w:sz w:val="28"/>
          <w:szCs w:val="28"/>
        </w:rPr>
        <w:t>теперішній час системний ана</w:t>
      </w:r>
      <w:r>
        <w:rPr>
          <w:rFonts w:ascii="Times New Roman" w:hAnsi="Times New Roman"/>
          <w:bCs/>
          <w:sz w:val="28"/>
          <w:szCs w:val="28"/>
        </w:rPr>
        <w:t>ліз є найдосконалішою методоло</w:t>
      </w:r>
      <w:r w:rsidRPr="0095058A">
        <w:rPr>
          <w:rFonts w:ascii="Times New Roman" w:hAnsi="Times New Roman"/>
          <w:bCs/>
          <w:sz w:val="28"/>
          <w:szCs w:val="28"/>
        </w:rPr>
        <w:t>гією розв’язання складних завд</w:t>
      </w:r>
      <w:r>
        <w:rPr>
          <w:rFonts w:ascii="Times New Roman" w:hAnsi="Times New Roman"/>
          <w:bCs/>
          <w:sz w:val="28"/>
          <w:szCs w:val="28"/>
        </w:rPr>
        <w:t>ань і проблем у соціальній сфе</w:t>
      </w:r>
      <w:r w:rsidRPr="0095058A">
        <w:rPr>
          <w:rFonts w:ascii="Times New Roman" w:hAnsi="Times New Roman"/>
          <w:bCs/>
          <w:sz w:val="28"/>
          <w:szCs w:val="28"/>
        </w:rPr>
        <w:t>рі. Використовуючи системний під</w:t>
      </w:r>
      <w:r>
        <w:rPr>
          <w:rFonts w:ascii="Times New Roman" w:hAnsi="Times New Roman"/>
          <w:bCs/>
          <w:sz w:val="28"/>
          <w:szCs w:val="28"/>
        </w:rPr>
        <w:t xml:space="preserve">хід, можна запобігти ситуації, </w:t>
      </w:r>
      <w:r w:rsidRPr="0095058A">
        <w:rPr>
          <w:rFonts w:ascii="Times New Roman" w:hAnsi="Times New Roman"/>
          <w:bCs/>
          <w:sz w:val="28"/>
          <w:szCs w:val="28"/>
        </w:rPr>
        <w:t>коли рішення в одній сфері пер</w:t>
      </w:r>
      <w:r>
        <w:rPr>
          <w:rFonts w:ascii="Times New Roman" w:hAnsi="Times New Roman"/>
          <w:bCs/>
          <w:sz w:val="28"/>
          <w:szCs w:val="28"/>
        </w:rPr>
        <w:t>етворюється на проблему для ін</w:t>
      </w:r>
      <w:r w:rsidR="00217BE6">
        <w:rPr>
          <w:rFonts w:ascii="Times New Roman" w:hAnsi="Times New Roman"/>
          <w:bCs/>
          <w:sz w:val="28"/>
          <w:szCs w:val="28"/>
        </w:rPr>
        <w:t xml:space="preserve">шої» </w:t>
      </w:r>
      <w:r w:rsidR="00AD3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[1].</w:t>
      </w:r>
    </w:p>
    <w:p w:rsidR="0085768F" w:rsidRPr="00DA2256" w:rsidRDefault="0095051A" w:rsidP="00B30B8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Системний підхід </w:t>
      </w:r>
      <w:r>
        <w:rPr>
          <w:rFonts w:ascii="Times New Roman" w:hAnsi="Times New Roman"/>
          <w:bCs/>
          <w:sz w:val="28"/>
          <w:szCs w:val="28"/>
        </w:rPr>
        <w:t>є</w:t>
      </w:r>
      <w:r w:rsidR="00DA2256" w:rsidRPr="00DA225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методологією</w:t>
      </w:r>
      <w:r w:rsidR="00DA2256" w:rsidRPr="00DA2256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наукового пізнання, в основі якої лежить розгляд об’єктів як систем, що дозволя</w:t>
      </w:r>
      <w:r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>є побачити досліджуваний об’єкт</w:t>
      </w:r>
      <w:r w:rsidR="00DA2256" w:rsidRPr="00DA2256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як комплекс взаємопов’язаних підсистем, об’єднаних спільною метою, розкрити його інтегративні властивості, а також внутрішні та зовнішні зв’язки.</w:t>
      </w:r>
      <w:r w:rsidR="00DA2256">
        <w:rPr>
          <w:rFonts w:ascii="Times New Roman" w:hAnsi="Times New Roman"/>
          <w:color w:val="000000"/>
          <w:sz w:val="28"/>
          <w:szCs w:val="28"/>
          <w:shd w:val="clear" w:color="auto" w:fill="FEFEFE"/>
        </w:rPr>
        <w:t xml:space="preserve"> </w:t>
      </w:r>
      <w:r w:rsidR="0085768F" w:rsidRPr="00DA2256">
        <w:rPr>
          <w:rFonts w:ascii="Times New Roman" w:hAnsi="Times New Roman"/>
          <w:sz w:val="28"/>
          <w:szCs w:val="28"/>
        </w:rPr>
        <w:t>Системний підхід сприяє формуванню відповідного адекватного формулювання с</w:t>
      </w:r>
      <w:r>
        <w:rPr>
          <w:rFonts w:ascii="Times New Roman" w:hAnsi="Times New Roman"/>
          <w:sz w:val="28"/>
          <w:szCs w:val="28"/>
        </w:rPr>
        <w:t>утності</w:t>
      </w:r>
      <w:r w:rsidR="0085768F" w:rsidRPr="00DA2256">
        <w:rPr>
          <w:rFonts w:ascii="Times New Roman" w:hAnsi="Times New Roman"/>
          <w:sz w:val="28"/>
          <w:szCs w:val="28"/>
        </w:rPr>
        <w:t xml:space="preserve"> досліджуваних проблем у конкретних науках і вибору ефективних шляхів їх вирішення </w:t>
      </w:r>
      <w:r w:rsidR="00AD3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[10].</w:t>
      </w:r>
    </w:p>
    <w:p w:rsidR="0085768F" w:rsidRPr="00203864" w:rsidRDefault="0095051A" w:rsidP="00B30B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Методологічні засади</w:t>
      </w:r>
      <w:r w:rsidR="008C72D0">
        <w:rPr>
          <w:rFonts w:ascii="Times New Roman" w:hAnsi="Times New Roman"/>
          <w:sz w:val="28"/>
          <w:szCs w:val="28"/>
        </w:rPr>
        <w:t xml:space="preserve"> системного підходу полягають</w:t>
      </w:r>
      <w:r w:rsidR="0085768F" w:rsidRPr="00DA2256">
        <w:rPr>
          <w:rFonts w:ascii="Times New Roman" w:hAnsi="Times New Roman"/>
          <w:sz w:val="28"/>
          <w:szCs w:val="28"/>
        </w:rPr>
        <w:t xml:space="preserve"> в тому, що метою дослідження є вивчення закономірностей і механізмів утворення складного об’єкта з певних складових. </w:t>
      </w:r>
      <w:r w:rsidR="0085768F" w:rsidRPr="00203864">
        <w:rPr>
          <w:rFonts w:ascii="Times New Roman" w:hAnsi="Times New Roman"/>
          <w:sz w:val="28"/>
          <w:szCs w:val="28"/>
        </w:rPr>
        <w:t>При цьому особлива увага звертається на різноманіття внутрішніх і зовнішніх зв’язків системи, на процес (процедуру) об’єднання основних понять у єдину теоретичну картину, що дає змогу виявити сутність цілісності системи</w:t>
      </w:r>
      <w:r w:rsidR="00AD33EE">
        <w:rPr>
          <w:rFonts w:ascii="Times New Roman" w:hAnsi="Times New Roman"/>
          <w:sz w:val="28"/>
          <w:szCs w:val="28"/>
        </w:rPr>
        <w:t xml:space="preserve"> </w:t>
      </w:r>
      <w:r w:rsidR="00AD33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[7].</w:t>
      </w:r>
    </w:p>
    <w:p w:rsidR="0085768F" w:rsidRPr="0085768F" w:rsidRDefault="009429A1" w:rsidP="00B30B8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Варто також зазначити, що с</w:t>
      </w:r>
      <w:r w:rsidR="0085768F" w:rsidRPr="0085768F">
        <w:rPr>
          <w:rFonts w:ascii="Times New Roman" w:hAnsi="Times New Roman"/>
          <w:sz w:val="28"/>
          <w:szCs w:val="28"/>
          <w:lang w:val="ru-RU"/>
        </w:rPr>
        <w:t>ис</w:t>
      </w:r>
      <w:r>
        <w:rPr>
          <w:rFonts w:ascii="Times New Roman" w:hAnsi="Times New Roman"/>
          <w:sz w:val="28"/>
          <w:szCs w:val="28"/>
          <w:lang w:val="ru-RU"/>
        </w:rPr>
        <w:t>темний підхід – це категорія, яка в науковій літературі</w:t>
      </w:r>
      <w:r w:rsidR="0085768F" w:rsidRPr="0085768F">
        <w:rPr>
          <w:rFonts w:ascii="Times New Roman" w:hAnsi="Times New Roman"/>
          <w:sz w:val="28"/>
          <w:szCs w:val="28"/>
          <w:lang w:val="ru-RU"/>
        </w:rPr>
        <w:t xml:space="preserve"> не має єдиного </w:t>
      </w:r>
      <w:r>
        <w:rPr>
          <w:rFonts w:ascii="Times New Roman" w:hAnsi="Times New Roman"/>
          <w:sz w:val="28"/>
          <w:szCs w:val="28"/>
          <w:lang w:val="ru-RU"/>
        </w:rPr>
        <w:t xml:space="preserve">однозначного </w:t>
      </w:r>
      <w:r w:rsidR="0085768F" w:rsidRPr="0085768F">
        <w:rPr>
          <w:rFonts w:ascii="Times New Roman" w:hAnsi="Times New Roman"/>
          <w:sz w:val="28"/>
          <w:szCs w:val="28"/>
          <w:lang w:val="ru-RU"/>
        </w:rPr>
        <w:t>визначення, оскі</w:t>
      </w:r>
      <w:r>
        <w:rPr>
          <w:rFonts w:ascii="Times New Roman" w:hAnsi="Times New Roman"/>
          <w:sz w:val="28"/>
          <w:szCs w:val="28"/>
          <w:lang w:val="ru-RU"/>
        </w:rPr>
        <w:t>льки трактується надто широко</w:t>
      </w:r>
      <w:r w:rsidR="0085768F" w:rsidRPr="0085768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Вважаємо за доцільне навести деякі приклади трактування поняття «системний підхід» в науковому колі:</w:t>
      </w:r>
    </w:p>
    <w:p w:rsidR="0085768F" w:rsidRPr="002B792A" w:rsidRDefault="009429A1" w:rsidP="002A3F3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uk-UA"/>
        </w:rPr>
      </w:pPr>
      <w:r w:rsidRPr="009429A1">
        <w:rPr>
          <w:rFonts w:ascii="Times New Roman" w:hAnsi="Times New Roman"/>
          <w:sz w:val="28"/>
          <w:szCs w:val="28"/>
          <w:lang w:val="ru-RU"/>
        </w:rPr>
        <w:t>За А. Холлом: і</w:t>
      </w:r>
      <w:r w:rsidR="0085768F" w:rsidRPr="009429A1">
        <w:rPr>
          <w:rFonts w:ascii="Times New Roman" w:hAnsi="Times New Roman"/>
          <w:sz w:val="28"/>
          <w:szCs w:val="28"/>
          <w:lang w:val="ru-RU"/>
        </w:rPr>
        <w:t>нтеграція, синтез розгляду різних сторін явища або об’єкта</w:t>
      </w:r>
      <w:r w:rsidR="00A311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[8].</w:t>
      </w:r>
    </w:p>
    <w:p w:rsidR="0085768F" w:rsidRPr="00A311E1" w:rsidRDefault="009429A1" w:rsidP="002A3F3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B792A">
        <w:rPr>
          <w:rFonts w:ascii="Times New Roman" w:hAnsi="Times New Roman"/>
          <w:sz w:val="28"/>
          <w:szCs w:val="28"/>
        </w:rPr>
        <w:t>За С. Оптнером: а</w:t>
      </w:r>
      <w:r w:rsidR="0085768F" w:rsidRPr="002B792A">
        <w:rPr>
          <w:rFonts w:ascii="Times New Roman" w:hAnsi="Times New Roman"/>
          <w:sz w:val="28"/>
          <w:szCs w:val="28"/>
        </w:rPr>
        <w:t xml:space="preserve">декватний засіб дослідження і розробки не будь-яких об’єктів, що довільно називаються системою, а лише таких, котрі є </w:t>
      </w:r>
      <w:r w:rsidR="0085768F" w:rsidRPr="00A311E1">
        <w:rPr>
          <w:rFonts w:ascii="Times New Roman" w:hAnsi="Times New Roman"/>
          <w:sz w:val="28"/>
          <w:szCs w:val="28"/>
        </w:rPr>
        <w:t>органічним цілим</w:t>
      </w:r>
      <w:r w:rsidR="0095051A" w:rsidRPr="00A311E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311E1" w:rsidRPr="00A3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[4].</w:t>
      </w:r>
    </w:p>
    <w:p w:rsidR="0085768F" w:rsidRPr="00A311E1" w:rsidRDefault="009429A1" w:rsidP="002A3F3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311E1">
        <w:rPr>
          <w:rFonts w:ascii="Times New Roman" w:hAnsi="Times New Roman"/>
          <w:sz w:val="28"/>
          <w:szCs w:val="28"/>
          <w:lang w:val="ru-RU"/>
        </w:rPr>
        <w:t>За В. Садовським: в</w:t>
      </w:r>
      <w:r w:rsidR="0085768F" w:rsidRPr="00A311E1">
        <w:rPr>
          <w:rFonts w:ascii="Times New Roman" w:hAnsi="Times New Roman"/>
          <w:sz w:val="28"/>
          <w:szCs w:val="28"/>
          <w:lang w:val="ru-RU"/>
        </w:rPr>
        <w:t>ираження процедур подання об’єкта як системи та способів</w:t>
      </w:r>
      <w:r w:rsidRPr="00A311E1">
        <w:rPr>
          <w:rFonts w:ascii="Times New Roman" w:hAnsi="Times New Roman"/>
          <w:sz w:val="28"/>
          <w:szCs w:val="28"/>
          <w:lang w:val="ru-RU"/>
        </w:rPr>
        <w:t xml:space="preserve"> їх розробки</w:t>
      </w:r>
      <w:r w:rsidR="0095051A" w:rsidRPr="00A311E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311E1" w:rsidRPr="00A3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[12].</w:t>
      </w:r>
    </w:p>
    <w:p w:rsidR="00A311E1" w:rsidRPr="00A311E1" w:rsidRDefault="009429A1" w:rsidP="00B30B8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311E1">
        <w:rPr>
          <w:rFonts w:ascii="Times New Roman" w:hAnsi="Times New Roman"/>
          <w:sz w:val="28"/>
          <w:szCs w:val="28"/>
          <w:lang w:val="ru-RU"/>
        </w:rPr>
        <w:t>За Д</w:t>
      </w:r>
      <w:r w:rsidR="007E497B" w:rsidRPr="00A311E1">
        <w:rPr>
          <w:rFonts w:ascii="Times New Roman" w:hAnsi="Times New Roman"/>
          <w:sz w:val="28"/>
          <w:szCs w:val="28"/>
          <w:lang w:val="ru-RU"/>
        </w:rPr>
        <w:t>.</w:t>
      </w:r>
      <w:r w:rsidRPr="00A311E1">
        <w:rPr>
          <w:rFonts w:ascii="Times New Roman" w:hAnsi="Times New Roman"/>
          <w:sz w:val="28"/>
          <w:szCs w:val="28"/>
          <w:lang w:val="ru-RU"/>
        </w:rPr>
        <w:t xml:space="preserve"> Бурчфільдом: ш</w:t>
      </w:r>
      <w:r w:rsidR="0085768F" w:rsidRPr="00A311E1">
        <w:rPr>
          <w:rFonts w:ascii="Times New Roman" w:hAnsi="Times New Roman"/>
          <w:sz w:val="28"/>
          <w:szCs w:val="28"/>
          <w:lang w:val="ru-RU"/>
        </w:rPr>
        <w:t>ирокі можливості для одержання різноманітних тверджень та оцінок, які передбачають пошук різних варіантів виконання певної роботи з подальшим вибором опти</w:t>
      </w:r>
      <w:r w:rsidRPr="00A311E1">
        <w:rPr>
          <w:rFonts w:ascii="Times New Roman" w:hAnsi="Times New Roman"/>
          <w:sz w:val="28"/>
          <w:szCs w:val="28"/>
          <w:lang w:val="ru-RU"/>
        </w:rPr>
        <w:t>мального варіанта</w:t>
      </w:r>
      <w:r w:rsidR="0095051A" w:rsidRPr="00A311E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3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[7].</w:t>
      </w:r>
    </w:p>
    <w:p w:rsidR="00DA2256" w:rsidRPr="00A311E1" w:rsidRDefault="00DA2256" w:rsidP="00A311E1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A311E1">
        <w:rPr>
          <w:rFonts w:ascii="Times New Roman" w:hAnsi="Times New Roman"/>
          <w:color w:val="000000"/>
          <w:sz w:val="28"/>
          <w:szCs w:val="28"/>
          <w:lang w:val="ru-RU" w:eastAsia="ru-RU"/>
        </w:rPr>
        <w:t>Слід зосередити увагу та тому, що розгорнуте визначення системного підходу включає також обов'язкове вивчення та практичне використання наступних восьми його аспектів:</w:t>
      </w:r>
    </w:p>
    <w:p w:rsidR="00DA2256" w:rsidRPr="00DA2256" w:rsidRDefault="00DA2256" w:rsidP="002A3F30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A2256">
        <w:rPr>
          <w:rFonts w:ascii="Times New Roman" w:hAnsi="Times New Roman"/>
          <w:color w:val="000000"/>
          <w:sz w:val="28"/>
          <w:szCs w:val="28"/>
          <w:lang w:val="ru-RU" w:eastAsia="ru-RU"/>
        </w:rPr>
        <w:t>системно-елементного або системно-комплексного, що складається у виявленні елементів, що складають дану систему. У всіх соціальних системах можна вияв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ити речові компоненти</w:t>
      </w:r>
      <w:r w:rsidRPr="00DA2256">
        <w:rPr>
          <w:rFonts w:ascii="Times New Roman" w:hAnsi="Times New Roman"/>
          <w:color w:val="000000"/>
          <w:sz w:val="28"/>
          <w:szCs w:val="28"/>
          <w:lang w:val="ru-RU" w:eastAsia="ru-RU"/>
        </w:rPr>
        <w:t>, процеси (економічні, соціальні, політичні, духовні і т. д.) та ідеї, науково-усвідомлені інтереси людей і їх спільнот;</w:t>
      </w:r>
    </w:p>
    <w:p w:rsidR="00DA2256" w:rsidRPr="00DA2256" w:rsidRDefault="00DA2256" w:rsidP="002A3F30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A2256">
        <w:rPr>
          <w:rFonts w:ascii="Times New Roman" w:hAnsi="Times New Roman"/>
          <w:color w:val="000000"/>
          <w:sz w:val="28"/>
          <w:szCs w:val="28"/>
          <w:lang w:val="ru-RU" w:eastAsia="ru-RU"/>
        </w:rPr>
        <w:t>системно-структурного, що полягає у з'ясуванні внутрішніх зв'язків і залежностей між елементами цієї системи та дозволяє отримати уявлення про внутрішню організацію (будову) досліджуваної системи;</w:t>
      </w:r>
    </w:p>
    <w:p w:rsidR="00DA2256" w:rsidRPr="00DA2256" w:rsidRDefault="00DA2256" w:rsidP="002A3F30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A2256">
        <w:rPr>
          <w:rFonts w:ascii="Times New Roman" w:hAnsi="Times New Roman"/>
          <w:color w:val="000000"/>
          <w:sz w:val="28"/>
          <w:szCs w:val="28"/>
          <w:lang w:val="ru-RU" w:eastAsia="ru-RU"/>
        </w:rPr>
        <w:t>системно-функціонального, який передбачає виявлення функцій, для виконання яких створені та існують відповідні системи;</w:t>
      </w:r>
    </w:p>
    <w:p w:rsidR="00DA2256" w:rsidRPr="00DA2256" w:rsidRDefault="00DA2256" w:rsidP="002A3F30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A2256">
        <w:rPr>
          <w:rFonts w:ascii="Times New Roman" w:hAnsi="Times New Roman"/>
          <w:color w:val="000000"/>
          <w:sz w:val="28"/>
          <w:szCs w:val="28"/>
          <w:lang w:val="ru-RU" w:eastAsia="ru-RU"/>
        </w:rPr>
        <w:t>системно-цільового, що означає необхідність наукового визначення цілей і підцілей системи, їх взаємної ув'язки між собою;</w:t>
      </w:r>
    </w:p>
    <w:p w:rsidR="00DA2256" w:rsidRPr="00DA2256" w:rsidRDefault="00DA2256" w:rsidP="002A3F30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A2256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системно-ресурсного, полягає в ретельному виявленні ресурсів, потрібних для функціонування системи, для вирішення системою тієї чи іншої проблеми;</w:t>
      </w:r>
    </w:p>
    <w:p w:rsidR="00DA2256" w:rsidRPr="00DA2256" w:rsidRDefault="00DA2256" w:rsidP="002A3F30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A2256">
        <w:rPr>
          <w:rFonts w:ascii="Times New Roman" w:hAnsi="Times New Roman"/>
          <w:color w:val="000000"/>
          <w:sz w:val="28"/>
          <w:szCs w:val="28"/>
          <w:lang w:val="ru-RU" w:eastAsia="ru-RU"/>
        </w:rPr>
        <w:t>системно-інтеграційного, що складається у визначенні сукупності якісних властивостей системи, що забезпечують її цілісність і особливість;</w:t>
      </w:r>
    </w:p>
    <w:p w:rsidR="00DA2256" w:rsidRPr="00DA2256" w:rsidRDefault="00DA2256" w:rsidP="002A3F30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A225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системно-комунікаційного, що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полягає у необхідності</w:t>
      </w:r>
      <w:r w:rsidRPr="00DA225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виявлення зовнішніх зв'язків даної системи з іншими, тобто, її зв'язків з навколишнім середовищем;</w:t>
      </w:r>
    </w:p>
    <w:p w:rsidR="00DA2256" w:rsidRPr="00DA2256" w:rsidRDefault="00DA2256" w:rsidP="002A3F30">
      <w:pPr>
        <w:numPr>
          <w:ilvl w:val="0"/>
          <w:numId w:val="11"/>
        </w:numPr>
        <w:tabs>
          <w:tab w:val="clear" w:pos="720"/>
          <w:tab w:val="num" w:pos="0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A2256">
        <w:rPr>
          <w:rFonts w:ascii="Times New Roman" w:hAnsi="Times New Roman"/>
          <w:color w:val="000000"/>
          <w:sz w:val="28"/>
          <w:szCs w:val="28"/>
          <w:lang w:val="ru-RU" w:eastAsia="ru-RU"/>
        </w:rPr>
        <w:t>системно-історичного, що дозволяє з'ясувати умови під час виникнення досліджуваної системи, пройдені нею етапи, сучасний стан, а також можливі перспективи розвитку</w:t>
      </w:r>
      <w:r w:rsidR="00A668A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A311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[2].</w:t>
      </w:r>
    </w:p>
    <w:p w:rsidR="00DA2256" w:rsidRPr="00DA2256" w:rsidRDefault="00DA2256" w:rsidP="00B30B80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DA2256">
        <w:rPr>
          <w:rFonts w:ascii="Times New Roman" w:hAnsi="Times New Roman"/>
          <w:color w:val="000000"/>
          <w:sz w:val="28"/>
          <w:szCs w:val="28"/>
          <w:lang w:val="ru-RU" w:eastAsia="ru-RU"/>
        </w:rPr>
        <w:t>Важливим аспектом системного підходу є вироблення нов</w:t>
      </w:r>
      <w:r w:rsidR="0095051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ого принципу його використання – </w:t>
      </w:r>
      <w:r w:rsidRPr="00DA2256">
        <w:rPr>
          <w:rFonts w:ascii="Times New Roman" w:hAnsi="Times New Roman"/>
          <w:color w:val="000000"/>
          <w:sz w:val="28"/>
          <w:szCs w:val="28"/>
          <w:lang w:val="ru-RU" w:eastAsia="ru-RU"/>
        </w:rPr>
        <w:t>створення нового, єдиного та більш оптимального підходу (загальної методології) до пізнання, для застосування його до будь</w:t>
      </w:r>
      <w:r w:rsidR="000E4FC1">
        <w:rPr>
          <w:rFonts w:ascii="Times New Roman" w:hAnsi="Times New Roman"/>
          <w:color w:val="000000"/>
          <w:sz w:val="28"/>
          <w:szCs w:val="28"/>
          <w:lang w:val="ru-RU" w:eastAsia="ru-RU"/>
        </w:rPr>
        <w:t>-якого пізнаваного</w:t>
      </w:r>
      <w:r w:rsidRPr="00DA225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матеріалу, з гарантованою метою отримати найповніше і цілісне уявлення про цю інформацію.</w:t>
      </w:r>
    </w:p>
    <w:p w:rsidR="00A311E1" w:rsidRDefault="000E4FC1" w:rsidP="00B0532E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>У зв</w:t>
      </w:r>
      <w:r w:rsidRPr="000E4FC1">
        <w:rPr>
          <w:rFonts w:ascii="Times New Roman" w:hAnsi="Times New Roman"/>
          <w:sz w:val="28"/>
          <w:szCs w:val="28"/>
          <w:lang w:val="ru-RU" w:eastAsia="uk-UA"/>
        </w:rPr>
        <w:t>’</w:t>
      </w:r>
      <w:r>
        <w:rPr>
          <w:rFonts w:ascii="Times New Roman" w:hAnsi="Times New Roman"/>
          <w:sz w:val="28"/>
          <w:szCs w:val="28"/>
          <w:lang w:eastAsia="uk-UA"/>
        </w:rPr>
        <w:t xml:space="preserve">язку з цим пропонуємо розглянути </w:t>
      </w:r>
      <w:r w:rsidR="007E497B" w:rsidRPr="007E497B">
        <w:rPr>
          <w:rFonts w:ascii="Times New Roman" w:hAnsi="Times New Roman"/>
          <w:b/>
          <w:sz w:val="28"/>
          <w:szCs w:val="28"/>
          <w:lang w:eastAsia="uk-UA"/>
        </w:rPr>
        <w:t xml:space="preserve">системні характеристики </w:t>
      </w:r>
      <w:r w:rsidRPr="007E497B">
        <w:rPr>
          <w:rFonts w:ascii="Times New Roman" w:hAnsi="Times New Roman"/>
          <w:b/>
          <w:sz w:val="28"/>
          <w:szCs w:val="28"/>
          <w:lang w:eastAsia="uk-UA"/>
        </w:rPr>
        <w:t>соціального захисту дітей-сиріт та дітей, позбавлених батьківського піклування.</w:t>
      </w:r>
      <w:r>
        <w:rPr>
          <w:rFonts w:ascii="Times New Roman" w:hAnsi="Times New Roman"/>
          <w:sz w:val="28"/>
          <w:szCs w:val="28"/>
          <w:lang w:eastAsia="uk-UA"/>
        </w:rPr>
        <w:t xml:space="preserve"> Нами було спроектовано моделі соціального захисту дітей-сиріт та осіб з їх числа на державному (див. рис. </w:t>
      </w:r>
      <w:r w:rsidR="007E497B">
        <w:rPr>
          <w:rFonts w:ascii="Times New Roman" w:hAnsi="Times New Roman"/>
          <w:sz w:val="28"/>
          <w:szCs w:val="28"/>
          <w:lang w:eastAsia="uk-UA"/>
        </w:rPr>
        <w:t>2.1</w:t>
      </w:r>
      <w:r w:rsidR="003409E9">
        <w:rPr>
          <w:rFonts w:ascii="Times New Roman" w:hAnsi="Times New Roman"/>
          <w:sz w:val="28"/>
          <w:szCs w:val="28"/>
          <w:lang w:eastAsia="uk-UA"/>
        </w:rPr>
        <w:t>.</w:t>
      </w:r>
      <w:r w:rsidR="007E497B">
        <w:rPr>
          <w:rFonts w:ascii="Times New Roman" w:hAnsi="Times New Roman"/>
          <w:sz w:val="28"/>
          <w:szCs w:val="28"/>
          <w:lang w:eastAsia="uk-UA"/>
        </w:rPr>
        <w:t>) й індивідуальному (див. рис. 2.2.</w:t>
      </w:r>
      <w:r w:rsidR="00B0532E">
        <w:rPr>
          <w:rFonts w:ascii="Times New Roman" w:hAnsi="Times New Roman"/>
          <w:sz w:val="28"/>
          <w:szCs w:val="28"/>
          <w:lang w:eastAsia="uk-UA"/>
        </w:rPr>
        <w:t>) рівнях.</w:t>
      </w:r>
    </w:p>
    <w:p w:rsidR="0080418E" w:rsidRDefault="0080418E" w:rsidP="0080418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моделі соціального захисту дітей-сиріт та дітей, позбавлених батьківського піклування на державному рівні дає можливість зробити висновок, що програма надання соціальної допомоги зазначеним вище категоріям спрямована лише на часткове задоволення матеріальних і житлових потреб та зовсім не орієнтована на задоволення базових потреб людини, у тому числі психологічних. Тобто система соціального захисту дітей-сиріт на рівні держави носить характер матеріального забезпечення їх фізичних потреб (у харчуванні, проживанні, опіці), специфіка такої допомоги має знеособлений характер – без врахування конкретних умов життя конкретної дитини сироти.</w:t>
      </w:r>
    </w:p>
    <w:p w:rsidR="0017084E" w:rsidRDefault="00623936" w:rsidP="00275DB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434975</wp:posOffset>
                </wp:positionV>
                <wp:extent cx="228600" cy="160020"/>
                <wp:effectExtent l="66675" t="301625" r="28575" b="300355"/>
                <wp:wrapNone/>
                <wp:docPr id="47" name="Стрілка вправо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8600" cy="160020"/>
                        </a:xfrm>
                        <a:prstGeom prst="rightArrow">
                          <a:avLst>
                            <a:gd name="adj1" fmla="val 50000"/>
                            <a:gd name="adj2" fmla="val 10827"/>
                          </a:avLst>
                        </a:prstGeom>
                        <a:solidFill>
                          <a:srgbClr val="4F81BD"/>
                        </a:solidFill>
                        <a:ln w="5715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ілка вправо 94" o:spid="_x0000_s1026" type="#_x0000_t13" style="position:absolute;margin-left:477pt;margin-top:34.25pt;width:18pt;height:12.6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" adj="19963" fillcolor="#4f81bd" strokecolor="red" strokeweight="4.5pt"/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6286499</wp:posOffset>
                </wp:positionH>
                <wp:positionV relativeFrom="paragraph">
                  <wp:posOffset>549275</wp:posOffset>
                </wp:positionV>
                <wp:extent cx="0" cy="5715000"/>
                <wp:effectExtent l="19050" t="0" r="38100" b="19050"/>
                <wp:wrapNone/>
                <wp:docPr id="93" name="Пряма сполучна ліні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93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5pt,43.25pt" to="495pt,4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" strokecolor="red" strokeweight="4.5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uk-UA"/>
        </w:rPr>
        <mc:AlternateContent>
          <mc:Choice Requires="wpg">
            <w:drawing>
              <wp:inline distT="0" distB="0" distL="0" distR="0">
                <wp:extent cx="6286500" cy="7141210"/>
                <wp:effectExtent l="28575" t="28575" r="28575" b="12065"/>
                <wp:docPr id="2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141210"/>
                          <a:chOff x="594" y="851"/>
                          <a:chExt cx="9900" cy="11246"/>
                        </a:xfrm>
                      </wpg:grpSpPr>
                      <wps:wsp>
                        <wps:cNvPr id="21" name="Округлений прямокутник 66"/>
                        <wps:cNvSpPr>
                          <a:spLocks noChangeArrowheads="1"/>
                        </wps:cNvSpPr>
                        <wps:spPr bwMode="auto">
                          <a:xfrm>
                            <a:off x="954" y="1211"/>
                            <a:ext cx="3642" cy="8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41157" w:rsidRPr="00666728" w:rsidRDefault="00241157" w:rsidP="0066672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20"/>
                                </w:rPr>
                              </w:pPr>
                              <w:r w:rsidRPr="00666728">
                                <w:rPr>
                                  <w:rFonts w:ascii="Times New Roman" w:hAnsi="Times New Roman"/>
                                  <w:b/>
                                  <w:szCs w:val="20"/>
                                  <w:u w:val="single"/>
                                </w:rPr>
                                <w:t>Система соціального страхування: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Округлений прямокутник 54"/>
                        <wps:cNvSpPr>
                          <a:spLocks noChangeArrowheads="1"/>
                        </wps:cNvSpPr>
                        <wps:spPr bwMode="auto">
                          <a:xfrm>
                            <a:off x="954" y="2111"/>
                            <a:ext cx="4395" cy="9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7E497B" w:rsidRDefault="00241157" w:rsidP="00DF6B36">
                              <w:pPr>
                                <w:pStyle w:val="a3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</w:pPr>
                              <w:r w:rsidRPr="007E497B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  <w:t>мінімальне матеріальне забезпечення витрат на харчування, одяг та взуття (фінансується через Фонд соціального страхування);</w:t>
                              </w:r>
                            </w:p>
                            <w:p w:rsidR="00241157" w:rsidRPr="00106BBA" w:rsidRDefault="00241157" w:rsidP="00DF6B3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Округлений прямокутник 52"/>
                        <wps:cNvSpPr>
                          <a:spLocks noChangeArrowheads="1"/>
                        </wps:cNvSpPr>
                        <wps:spPr bwMode="auto">
                          <a:xfrm>
                            <a:off x="954" y="3011"/>
                            <a:ext cx="4380" cy="12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7E497B" w:rsidRDefault="00241157" w:rsidP="00DF6B36">
                              <w:pPr>
                                <w:pStyle w:val="a3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</w:pPr>
                              <w:r w:rsidRPr="007E497B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  <w:t>житлове забезпечення на рівні, не нижчому за встановлені у Житловому кодексі України (реалізується за допомогою комунального та державного резервів);</w:t>
                              </w:r>
                            </w:p>
                            <w:p w:rsidR="00241157" w:rsidRDefault="00241157" w:rsidP="00DF6B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Округлений прямокутник 50"/>
                        <wps:cNvSpPr>
                          <a:spLocks noChangeArrowheads="1"/>
                        </wps:cNvSpPr>
                        <wps:spPr bwMode="auto">
                          <a:xfrm>
                            <a:off x="954" y="4271"/>
                            <a:ext cx="4380" cy="14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7E497B" w:rsidRDefault="00241157" w:rsidP="00DF6B36">
                              <w:pPr>
                                <w:pStyle w:val="a3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</w:pPr>
                              <w:r w:rsidRPr="007E497B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  <w:t>житлове забезпечення дітей після завершення терміну державної опіки у спеціалізованих закладах, якщо вони не мають власного житла (реалізується за допомогою комунального та державного резервів);</w:t>
                              </w:r>
                            </w:p>
                            <w:p w:rsidR="00241157" w:rsidRDefault="00241157" w:rsidP="00DF6B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Округлений прямокутник 37"/>
                        <wps:cNvSpPr>
                          <a:spLocks noChangeArrowheads="1"/>
                        </wps:cNvSpPr>
                        <wps:spPr bwMode="auto">
                          <a:xfrm>
                            <a:off x="954" y="5711"/>
                            <a:ext cx="4395" cy="9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666728" w:rsidRDefault="00241157" w:rsidP="00DF6B36">
                              <w:pPr>
                                <w:pStyle w:val="a3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</w:pPr>
                              <w:r w:rsidRPr="00666728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  <w:t>забезпечення гарантованого першого робочого місця (реалізується за допомогою Фонду зайнятості);</w:t>
                              </w:r>
                            </w:p>
                            <w:p w:rsidR="00241157" w:rsidRDefault="00241157" w:rsidP="00DF6B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Округлений прямокутник 36"/>
                        <wps:cNvSpPr>
                          <a:spLocks noChangeArrowheads="1"/>
                        </wps:cNvSpPr>
                        <wps:spPr bwMode="auto">
                          <a:xfrm>
                            <a:off x="954" y="6611"/>
                            <a:ext cx="4350" cy="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666728" w:rsidRDefault="00241157" w:rsidP="00DF6B36">
                              <w:pPr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</w:pPr>
                              <w:r w:rsidRPr="00666728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  <w:t>разова мінімальна державна фінансова допомога при закінченні дітьми закладу опіки (фінансується через Фонд соціального страхування);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Округлений прямокутник 34"/>
                        <wps:cNvSpPr>
                          <a:spLocks noChangeArrowheads="1"/>
                        </wps:cNvSpPr>
                        <wps:spPr bwMode="auto">
                          <a:xfrm>
                            <a:off x="954" y="7511"/>
                            <a:ext cx="4365" cy="1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666728" w:rsidRDefault="00241157" w:rsidP="00DF6B36">
                              <w:pPr>
                                <w:pStyle w:val="a3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</w:pPr>
                              <w:r w:rsidRPr="00666728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  <w:t>мінімальне щомісячне утримання дітей за умови навчання їх у вищих навчальних закладах (фінансується через Фонд соціального страхування).</w:t>
                              </w:r>
                            </w:p>
                            <w:p w:rsidR="00241157" w:rsidRDefault="00241157" w:rsidP="00DF6B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Округлений прямокутник 31"/>
                        <wps:cNvSpPr>
                          <a:spLocks noChangeArrowheads="1"/>
                        </wps:cNvSpPr>
                        <wps:spPr bwMode="auto">
                          <a:xfrm>
                            <a:off x="954" y="8951"/>
                            <a:ext cx="3678" cy="8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41157" w:rsidRPr="00666728" w:rsidRDefault="00241157" w:rsidP="0066672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20"/>
                                </w:rPr>
                              </w:pPr>
                              <w:r w:rsidRPr="00666728">
                                <w:rPr>
                                  <w:rFonts w:ascii="Times New Roman" w:hAnsi="Times New Roman"/>
                                  <w:b/>
                                  <w:szCs w:val="20"/>
                                  <w:u w:val="single"/>
                                </w:rPr>
                                <w:t>Універсальні моделі соціальної допомоги: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Округлений прямокутник 29"/>
                        <wps:cNvSpPr>
                          <a:spLocks noChangeArrowheads="1"/>
                        </wps:cNvSpPr>
                        <wps:spPr bwMode="auto">
                          <a:xfrm>
                            <a:off x="954" y="9851"/>
                            <a:ext cx="4162" cy="11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666728" w:rsidRDefault="00241157" w:rsidP="00DF6B36">
                              <w:pPr>
                                <w:pStyle w:val="a3"/>
                                <w:spacing w:after="0" w:line="36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</w:pPr>
                              <w:r w:rsidRPr="00666728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  <w:t>мінімальне медичне обслуговування (фінансується через місцеві та державний бюджети);</w:t>
                              </w:r>
                            </w:p>
                            <w:p w:rsidR="00241157" w:rsidRPr="0001178C" w:rsidRDefault="00241157" w:rsidP="00DF6B36">
                              <w:pPr>
                                <w:pStyle w:val="a3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241157" w:rsidRPr="00106BBA" w:rsidRDefault="00241157" w:rsidP="00DF6B3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Округлений прямокутник 27"/>
                        <wps:cNvSpPr>
                          <a:spLocks noChangeArrowheads="1"/>
                        </wps:cNvSpPr>
                        <wps:spPr bwMode="auto">
                          <a:xfrm>
                            <a:off x="954" y="10931"/>
                            <a:ext cx="4200" cy="11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666728" w:rsidRDefault="00241157" w:rsidP="00DF6B36">
                              <w:pPr>
                                <w:pStyle w:val="a3"/>
                                <w:spacing w:after="0" w:line="36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28"/>
                                </w:rPr>
                              </w:pPr>
                              <w:r w:rsidRPr="00666728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28"/>
                                </w:rPr>
                                <w:t>пільгові умови при вступі до вищих навчальних закладів (фінансується через державний бюджет).</w:t>
                              </w:r>
                            </w:p>
                            <w:p w:rsidR="00241157" w:rsidRPr="0001178C" w:rsidRDefault="00241157" w:rsidP="00DF6B36">
                              <w:pPr>
                                <w:pStyle w:val="a3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241157" w:rsidRDefault="00241157" w:rsidP="00DF6B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Округлений прямокутник 24"/>
                        <wps:cNvSpPr>
                          <a:spLocks noChangeArrowheads="1"/>
                        </wps:cNvSpPr>
                        <wps:spPr bwMode="auto">
                          <a:xfrm>
                            <a:off x="6354" y="1211"/>
                            <a:ext cx="3678" cy="9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41157" w:rsidRPr="00666728" w:rsidRDefault="00241157" w:rsidP="0066672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20"/>
                                </w:rPr>
                              </w:pPr>
                              <w:r w:rsidRPr="00666728">
                                <w:rPr>
                                  <w:rFonts w:ascii="Times New Roman" w:hAnsi="Times New Roman"/>
                                  <w:b/>
                                  <w:szCs w:val="20"/>
                                  <w:u w:val="single"/>
                                </w:rPr>
                                <w:t>Система адресних соціальних допомог: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Округлений прямокутник 22"/>
                        <wps:cNvSpPr>
                          <a:spLocks noChangeArrowheads="1"/>
                        </wps:cNvSpPr>
                        <wps:spPr bwMode="auto">
                          <a:xfrm>
                            <a:off x="5634" y="2111"/>
                            <a:ext cx="4406" cy="22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666728" w:rsidRDefault="00241157" w:rsidP="00DF6B36">
                              <w:pPr>
                                <w:pStyle w:val="a3"/>
                                <w:spacing w:after="0" w:line="36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</w:pPr>
                              <w:r w:rsidRPr="00666728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  <w:t>забезпечення дітей іграшками, що сприяють розвитку, спортивним інвентарем, газетами і журналами відповідного дитячого, юнацького, загально пізнавального та виховного спрямування (фінансується через місцеві та державні бюджети);</w:t>
                              </w:r>
                            </w:p>
                            <w:p w:rsidR="00241157" w:rsidRPr="0001178C" w:rsidRDefault="00241157" w:rsidP="00DF6B36">
                              <w:pPr>
                                <w:pStyle w:val="a3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241157" w:rsidRDefault="00241157" w:rsidP="00DF6B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Округлений прямокутник 6"/>
                        <wps:cNvSpPr>
                          <a:spLocks noChangeArrowheads="1"/>
                        </wps:cNvSpPr>
                        <wps:spPr bwMode="auto">
                          <a:xfrm>
                            <a:off x="5634" y="4271"/>
                            <a:ext cx="4454" cy="14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666728" w:rsidRDefault="00241157" w:rsidP="00DF6B36">
                              <w:pPr>
                                <w:pStyle w:val="a3"/>
                                <w:spacing w:after="0" w:line="36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</w:pPr>
                              <w:r w:rsidRPr="00666728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  <w:t>забезпечення дитини до надання їй статусу дитини-сироти або дитини, позбавленої батьківського піклування (реалізується за допомогою центрів соціальних служб);</w:t>
                              </w:r>
                            </w:p>
                            <w:p w:rsidR="00241157" w:rsidRPr="006A2897" w:rsidRDefault="00241157" w:rsidP="00DF6B36">
                              <w:pPr>
                                <w:pStyle w:val="a3"/>
                                <w:spacing w:after="0" w:line="36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241157" w:rsidRPr="0001178C" w:rsidRDefault="00241157" w:rsidP="00DF6B36">
                              <w:pPr>
                                <w:pStyle w:val="a3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241157" w:rsidRDefault="00241157" w:rsidP="00DF6B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Округлений прямокутник 1"/>
                        <wps:cNvSpPr>
                          <a:spLocks noChangeArrowheads="1"/>
                        </wps:cNvSpPr>
                        <wps:spPr bwMode="auto">
                          <a:xfrm>
                            <a:off x="5634" y="5711"/>
                            <a:ext cx="4454" cy="10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666728" w:rsidRDefault="00241157" w:rsidP="00DF6B36">
                              <w:pPr>
                                <w:pStyle w:val="a3"/>
                                <w:spacing w:after="0" w:line="36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</w:pPr>
                              <w:r w:rsidRPr="00666728">
                                <w:rPr>
                                  <w:rFonts w:ascii="Times New Roman" w:hAnsi="Times New Roman"/>
                                  <w:i/>
                                  <w:sz w:val="18"/>
                                  <w:szCs w:val="16"/>
                                </w:rPr>
                                <w:t>мінімальне грошове забезпечення батьків-вихователів, прийомних батьків (фінансується через Фонд соціального страхування)</w:t>
                              </w:r>
                            </w:p>
                            <w:p w:rsidR="00241157" w:rsidRPr="006A2897" w:rsidRDefault="00241157" w:rsidP="00DF6B36">
                              <w:pPr>
                                <w:pStyle w:val="a3"/>
                                <w:spacing w:after="0" w:line="360" w:lineRule="auto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241157" w:rsidRPr="0001178C" w:rsidRDefault="00241157" w:rsidP="00DF6B36">
                              <w:pPr>
                                <w:pStyle w:val="a3"/>
                                <w:ind w:left="0"/>
                                <w:jc w:val="both"/>
                                <w:rPr>
                                  <w:rFonts w:ascii="Times New Roman" w:hAnsi="Times New Roman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  <w:p w:rsidR="00241157" w:rsidRDefault="00241157" w:rsidP="00DF6B3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Округлений прямокутник 65"/>
                        <wps:cNvSpPr>
                          <a:spLocks noChangeArrowheads="1"/>
                        </wps:cNvSpPr>
                        <wps:spPr bwMode="auto">
                          <a:xfrm>
                            <a:off x="6534" y="7151"/>
                            <a:ext cx="3528" cy="7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41157" w:rsidRPr="007841C3" w:rsidRDefault="00241157" w:rsidP="000935A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935A6">
                                <w:rPr>
                                  <w:rFonts w:ascii="Times New Roman" w:hAnsi="Times New Roman"/>
                                  <w:b/>
                                  <w:szCs w:val="20"/>
                                  <w:u w:val="single"/>
                                </w:rPr>
                                <w:t xml:space="preserve">Пільги як переважне </w:t>
                              </w:r>
                              <w:r w:rsidRPr="007841C3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право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Округлений прямокутник 32"/>
                        <wps:cNvSpPr>
                          <a:spLocks noChangeArrowheads="1"/>
                        </wps:cNvSpPr>
                        <wps:spPr bwMode="auto">
                          <a:xfrm>
                            <a:off x="6354" y="8411"/>
                            <a:ext cx="3678" cy="87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41157" w:rsidRPr="000935A6" w:rsidRDefault="00241157" w:rsidP="000935A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20"/>
                                </w:rPr>
                              </w:pPr>
                              <w:r w:rsidRPr="000935A6">
                                <w:rPr>
                                  <w:rFonts w:ascii="Times New Roman" w:hAnsi="Times New Roman"/>
                                  <w:b/>
                                  <w:szCs w:val="20"/>
                                  <w:u w:val="single"/>
                                </w:rPr>
                                <w:t>Соціальний захист через недержавні організації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Округлений прямокутник 25"/>
                        <wps:cNvSpPr>
                          <a:spLocks noChangeArrowheads="1"/>
                        </wps:cNvSpPr>
                        <wps:spPr bwMode="auto">
                          <a:xfrm>
                            <a:off x="6354" y="10031"/>
                            <a:ext cx="3678" cy="9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F81BD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241157" w:rsidRPr="000935A6" w:rsidRDefault="00241157" w:rsidP="000935A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Cs w:val="20"/>
                                </w:rPr>
                              </w:pPr>
                              <w:r w:rsidRPr="000935A6">
                                <w:rPr>
                                  <w:rFonts w:ascii="Times New Roman" w:hAnsi="Times New Roman"/>
                                  <w:b/>
                                  <w:szCs w:val="20"/>
                                  <w:u w:val="single"/>
                                </w:rPr>
                                <w:t>Соціальна допомога з фондів підприємств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Пряма сполучна лінія 2"/>
                        <wps:cNvCnPr/>
                        <wps:spPr bwMode="auto">
                          <a:xfrm>
                            <a:off x="2754" y="851"/>
                            <a:ext cx="5520" cy="0"/>
                          </a:xfrm>
                          <a:prstGeom prst="line">
                            <a:avLst/>
                          </a:prstGeom>
                          <a:noFill/>
                          <a:ln w="5715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Стрілка вправо 95"/>
                        <wps:cNvSpPr>
                          <a:spLocks noChangeArrowheads="1"/>
                        </wps:cNvSpPr>
                        <wps:spPr bwMode="auto">
                          <a:xfrm flipH="1">
                            <a:off x="10134" y="10211"/>
                            <a:ext cx="360" cy="540"/>
                          </a:xfrm>
                          <a:prstGeom prst="rightArrow">
                            <a:avLst>
                              <a:gd name="adj1" fmla="val 50000"/>
                              <a:gd name="adj2" fmla="val 17222"/>
                            </a:avLst>
                          </a:prstGeom>
                          <a:solidFill>
                            <a:srgbClr val="4F81BD"/>
                          </a:solidFill>
                          <a:ln w="571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Стрілка вниз 5"/>
                        <wps:cNvSpPr>
                          <a:spLocks noChangeArrowheads="1"/>
                        </wps:cNvSpPr>
                        <wps:spPr bwMode="auto">
                          <a:xfrm>
                            <a:off x="2754" y="851"/>
                            <a:ext cx="180" cy="360"/>
                          </a:xfrm>
                          <a:prstGeom prst="downArrow">
                            <a:avLst>
                              <a:gd name="adj1" fmla="val 50000"/>
                              <a:gd name="adj2" fmla="val 13333"/>
                            </a:avLst>
                          </a:prstGeom>
                          <a:solidFill>
                            <a:srgbClr val="4F81BD"/>
                          </a:solidFill>
                          <a:ln w="571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Стрілка вниз 88"/>
                        <wps:cNvSpPr>
                          <a:spLocks noChangeArrowheads="1"/>
                        </wps:cNvSpPr>
                        <wps:spPr bwMode="auto">
                          <a:xfrm>
                            <a:off x="8154" y="851"/>
                            <a:ext cx="180" cy="360"/>
                          </a:xfrm>
                          <a:prstGeom prst="downArrow">
                            <a:avLst>
                              <a:gd name="adj1" fmla="val 50000"/>
                              <a:gd name="adj2" fmla="val 13333"/>
                            </a:avLst>
                          </a:prstGeom>
                          <a:solidFill>
                            <a:srgbClr val="4F81BD"/>
                          </a:solidFill>
                          <a:ln w="571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Пряма сполучна лінія 89"/>
                        <wps:cNvCnPr/>
                        <wps:spPr bwMode="auto">
                          <a:xfrm>
                            <a:off x="594" y="1571"/>
                            <a:ext cx="0" cy="7920"/>
                          </a:xfrm>
                          <a:prstGeom prst="line">
                            <a:avLst/>
                          </a:prstGeom>
                          <a:noFill/>
                          <a:ln w="57150" algn="ctr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Стрілка вправо 91"/>
                        <wps:cNvSpPr>
                          <a:spLocks noChangeArrowheads="1"/>
                        </wps:cNvSpPr>
                        <wps:spPr bwMode="auto">
                          <a:xfrm>
                            <a:off x="594" y="1391"/>
                            <a:ext cx="420" cy="252"/>
                          </a:xfrm>
                          <a:prstGeom prst="rightArrow">
                            <a:avLst>
                              <a:gd name="adj1" fmla="val 50000"/>
                              <a:gd name="adj2" fmla="val 14282"/>
                            </a:avLst>
                          </a:prstGeom>
                          <a:solidFill>
                            <a:srgbClr val="4F81BD"/>
                          </a:solidFill>
                          <a:ln w="571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Стрілка вправо 92"/>
                        <wps:cNvSpPr>
                          <a:spLocks noChangeArrowheads="1"/>
                        </wps:cNvSpPr>
                        <wps:spPr bwMode="auto">
                          <a:xfrm>
                            <a:off x="594" y="9131"/>
                            <a:ext cx="360" cy="360"/>
                          </a:xfrm>
                          <a:prstGeom prst="rightArrow">
                            <a:avLst>
                              <a:gd name="adj1" fmla="val 50000"/>
                              <a:gd name="adj2" fmla="val 8454"/>
                            </a:avLst>
                          </a:prstGeom>
                          <a:solidFill>
                            <a:srgbClr val="4F81BD"/>
                          </a:solidFill>
                          <a:ln w="571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Стрілка вправо 95"/>
                        <wps:cNvSpPr>
                          <a:spLocks noChangeArrowheads="1"/>
                        </wps:cNvSpPr>
                        <wps:spPr bwMode="auto">
                          <a:xfrm flipH="1">
                            <a:off x="10134" y="8591"/>
                            <a:ext cx="360" cy="540"/>
                          </a:xfrm>
                          <a:prstGeom prst="rightArrow">
                            <a:avLst>
                              <a:gd name="adj1" fmla="val 50000"/>
                              <a:gd name="adj2" fmla="val 17222"/>
                            </a:avLst>
                          </a:prstGeom>
                          <a:solidFill>
                            <a:srgbClr val="4F81BD"/>
                          </a:solidFill>
                          <a:ln w="571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Стрілка вправо 95"/>
                        <wps:cNvSpPr>
                          <a:spLocks noChangeArrowheads="1"/>
                        </wps:cNvSpPr>
                        <wps:spPr bwMode="auto">
                          <a:xfrm flipH="1">
                            <a:off x="10134" y="7151"/>
                            <a:ext cx="360" cy="540"/>
                          </a:xfrm>
                          <a:prstGeom prst="rightArrow">
                            <a:avLst>
                              <a:gd name="adj1" fmla="val 50000"/>
                              <a:gd name="adj2" fmla="val 17222"/>
                            </a:avLst>
                          </a:prstGeom>
                          <a:solidFill>
                            <a:srgbClr val="4F81BD"/>
                          </a:solidFill>
                          <a:ln w="571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2" o:spid="_x0000_s1064" style="width:495pt;height:562.3pt;mso-position-horizontal-relative:char;mso-position-vertical-relative:line" coordorigin="594,851" coordsize="9900,1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">
                <v:roundrect id="Округлений прямокутник 66" o:spid="_x0000_s1065" style="position:absolute;left:954;top:1211;width:3642;height:8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NHcQA&#10;AADbAAAADwAAAGRycy9kb3ducmV2LnhtbESPQWsCMRSE74L/IbyCN83qoS2rUay0RcRSjHp/3Tx3&#10;t25eliTq9t+bQqHHYWa+YWaLzjbiSj7UjhWMRxkI4sKZmksFh/3b8BlEiMgGG8ek4IcCLOb93gxz&#10;4268o6uOpUgQDjkqqGJscylDUZHFMHItcfJOzluMSfpSGo+3BLeNnGTZo7RYc1qosKVVRcVZX6wC&#10;/fFy3Ba1/npf6vb8+rQ7fW/8p1KDh245BRGpi//hv/baKJiM4fdL+g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jR3EAAAA2wAAAA8AAAAAAAAAAAAAAAAAmAIAAGRycy9k&#10;b3ducmV2LnhtbFBLBQYAAAAABAAEAPUAAACJAwAAAAA=&#10;" fillcolor="#4f81bd" strokecolor="#f2f2f2" strokeweight="3pt">
                  <v:shadow on="t" color="#243f60" opacity=".5" offset="1pt"/>
                  <v:textbox>
                    <w:txbxContent>
                      <w:p w:rsidR="00241157" w:rsidRPr="00666728" w:rsidRDefault="00241157" w:rsidP="00666728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0"/>
                          </w:rPr>
                        </w:pPr>
                        <w:r w:rsidRPr="00666728">
                          <w:rPr>
                            <w:rFonts w:ascii="Times New Roman" w:hAnsi="Times New Roman"/>
                            <w:b/>
                            <w:szCs w:val="20"/>
                            <w:u w:val="single"/>
                          </w:rPr>
                          <w:t>Система соціального страхування:</w:t>
                        </w:r>
                      </w:p>
                    </w:txbxContent>
                  </v:textbox>
                </v:roundrect>
                <v:roundrect id="Округлений прямокутник 54" o:spid="_x0000_s1066" style="position:absolute;left:954;top:2111;width:4395;height:9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NscMA&#10;AADbAAAADwAAAGRycy9kb3ducmV2LnhtbESPT4vCMBTE78J+h/AWvIimW1CkGmVZEPxzUgteH82z&#10;6dq8lCZq9dMbYWGPw8z8hpkvO1uLG7W+cqzga5SAIC6crrhUkB9XwykIH5A11o5JwYM8LBcfvTlm&#10;2t15T7dDKEWEsM9QgQmhyaT0hSGLfuQa4uidXWsxRNmWUrd4j3BbyzRJJtJixXHBYEM/horL4WoV&#10;XHfpcxwmg1V+OpLJ6+3mt7yMlep/dt8zEIG68B/+a6+1gjSF9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WNscMAAADbAAAADwAAAAAAAAAAAAAAAACYAgAAZHJzL2Rv&#10;d25yZXYueG1sUEsFBgAAAAAEAAQA9QAAAIgDAAAAAA==&#10;" fillcolor="#c6d9f1">
                  <v:textbox>
                    <w:txbxContent>
                      <w:p w:rsidR="00241157" w:rsidRPr="007E497B" w:rsidRDefault="00241157" w:rsidP="00DF6B3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</w:pPr>
                        <w:r w:rsidRPr="007E497B"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  <w:t>мінімальне матеріальне забезпечення витрат на харчування, одяг та взуття (фінансується через Фонд соціального страхування);</w:t>
                        </w:r>
                      </w:p>
                      <w:p w:rsidR="00241157" w:rsidRPr="00106BBA" w:rsidRDefault="00241157" w:rsidP="00DF6B3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Округлений прямокутник 52" o:spid="_x0000_s1067" style="position:absolute;left:954;top:3011;width:4380;height:12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oKsUA&#10;AADbAAAADwAAAGRycy9kb3ducmV2LnhtbESPQWvCQBSE74X+h+UJvZS6McVQYjZSBKG1JzXQ6yP7&#10;zEazb0N21dRf3y0IPQ4z8w1TLEfbiQsNvnWsYDZNQBDXTrfcKKj265c3ED4ga+wck4If8rAsHx8K&#10;zLW78pYuu9CICGGfowITQp9L6WtDFv3U9cTRO7jBYohyaKQe8BrhtpNpkmTSYstxwWBPK0P1aXe2&#10;Cs5f6W0esud19b0nU3Wbz2Nzmiv1NBnfFyACjeE/fG9/aAXpK/x9i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SSgqxQAAANsAAAAPAAAAAAAAAAAAAAAAAJgCAABkcnMv&#10;ZG93bnJldi54bWxQSwUGAAAAAAQABAD1AAAAigMAAAAA&#10;" fillcolor="#c6d9f1">
                  <v:textbox>
                    <w:txbxContent>
                      <w:p w:rsidR="00241157" w:rsidRPr="007E497B" w:rsidRDefault="00241157" w:rsidP="00DF6B3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</w:pPr>
                        <w:r w:rsidRPr="007E497B"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  <w:t>житлове забезпечення на рівні, не нижчому за встановлені у Житловому кодексі України (реалізується за допомогою комунального та державного резервів);</w:t>
                        </w:r>
                      </w:p>
                      <w:p w:rsidR="00241157" w:rsidRDefault="00241157" w:rsidP="00DF6B36"/>
                    </w:txbxContent>
                  </v:textbox>
                </v:roundrect>
                <v:roundrect id="Округлений прямокутник 50" o:spid="_x0000_s1068" style="position:absolute;left:954;top:4271;width:4380;height:14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CwXsUA&#10;AADbAAAADwAAAGRycy9kb3ducmV2LnhtbESPQWvCQBSE74X+h+UJvZS6MdRQYjZSBKG1JzXQ6yP7&#10;zEazb0N21dRf3y0IPQ4z8w1TLEfbiQsNvnWsYDZNQBDXTrfcKKj265c3ED4ga+wck4If8rAsHx8K&#10;zLW78pYuu9CICGGfowITQp9L6WtDFv3U9cTRO7jBYohyaKQe8BrhtpNpkmTSYstxwWBPK0P1aXe2&#10;Cs5f6W0esud19b0nU3Wbz2Nzmiv1NBnfFyACjeE/fG9/aAXpK/x9i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LBexQAAANsAAAAPAAAAAAAAAAAAAAAAAJgCAABkcnMv&#10;ZG93bnJldi54bWxQSwUGAAAAAAQABAD1AAAAigMAAAAA&#10;" fillcolor="#c6d9f1">
                  <v:textbox>
                    <w:txbxContent>
                      <w:p w:rsidR="00241157" w:rsidRPr="007E497B" w:rsidRDefault="00241157" w:rsidP="00DF6B3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</w:pPr>
                        <w:r w:rsidRPr="007E497B"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  <w:t>житлове забезпечення дітей після завершення терміну державної опіки у спеціалізованих закладах, якщо вони не мають власного житла (реалізується за допомогою комунального та державного резервів);</w:t>
                        </w:r>
                      </w:p>
                      <w:p w:rsidR="00241157" w:rsidRDefault="00241157" w:rsidP="00DF6B36"/>
                    </w:txbxContent>
                  </v:textbox>
                </v:roundrect>
                <v:roundrect id="Округлений прямокутник 37" o:spid="_x0000_s1069" style="position:absolute;left:954;top:5711;width:4395;height:90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VxcQA&#10;AADbAAAADwAAAGRycy9kb3ducmV2LnhtbESPQWvCQBSE7wX/w/KEXkrdGIhI6kaKIKg9qYFeH9nX&#10;bJrs25BdNfXXd4VCj8PMfMOs1qPtxJUG3zhWMJ8lIIgrpxuuFZTn7esShA/IGjvHpOCHPKyLydMK&#10;c+1ufKTrKdQiQtjnqMCE0OdS+sqQRT9zPXH0vtxgMUQ51FIPeItw28k0SRbSYsNxwWBPG0NVe7pY&#10;BZeP9J6Fxcu2/DyTKbvD/rtuM6Wep+P7G4hAY/gP/7V3WkGaweNL/A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sFcXEAAAA2wAAAA8AAAAAAAAAAAAAAAAAmAIAAGRycy9k&#10;b3ducmV2LnhtbFBLBQYAAAAABAAEAPUAAACJAwAAAAA=&#10;" fillcolor="#c6d9f1">
                  <v:textbox>
                    <w:txbxContent>
                      <w:p w:rsidR="00241157" w:rsidRPr="00666728" w:rsidRDefault="00241157" w:rsidP="00DF6B3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</w:pPr>
                        <w:r w:rsidRPr="00666728"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  <w:t>забезпечення гарантованого першого робочого місця (реалізується за допомогою Фонду зайнятості);</w:t>
                        </w:r>
                      </w:p>
                      <w:p w:rsidR="00241157" w:rsidRDefault="00241157" w:rsidP="00DF6B36"/>
                    </w:txbxContent>
                  </v:textbox>
                </v:roundrect>
                <v:roundrect id="Округлений прямокутник 36" o:spid="_x0000_s1070" style="position:absolute;left:954;top:6611;width:4350;height:9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LssQA&#10;AADbAAAADwAAAGRycy9kb3ducmV2LnhtbESPT4vCMBTE7wt+h/AEL4umW7BI1yjLguCfk1rw+mje&#10;Nl2bl9JErX56IyzscZiZ3zDzZW8bcaXO144VfEwSEMSl0zVXCorjajwD4QOyxsYxKbiTh+Vi8DbH&#10;XLsb7+l6CJWIEPY5KjAhtLmUvjRk0U9cSxy9H9dZDFF2ldQd3iLcNjJNkkxarDkuGGzp21B5Plys&#10;gssufUxD9r4qTkcyRbPd/FbnqVKjYf/1CSJQH/7Df+21VpBm8Po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+i7LEAAAA2wAAAA8AAAAAAAAAAAAAAAAAmAIAAGRycy9k&#10;b3ducmV2LnhtbFBLBQYAAAAABAAEAPUAAACJAwAAAAA=&#10;" fillcolor="#c6d9f1">
                  <v:textbox>
                    <w:txbxContent>
                      <w:p w:rsidR="00241157" w:rsidRPr="00666728" w:rsidRDefault="00241157" w:rsidP="00DF6B36">
                        <w:pPr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</w:pPr>
                        <w:r w:rsidRPr="00666728"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  <w:t>разова мінімальна державна фінансова допомога при закінченні дітьми закладу опіки (фінансується через Фонд соціального страхування);</w:t>
                        </w:r>
                      </w:p>
                    </w:txbxContent>
                  </v:textbox>
                </v:roundrect>
                <v:roundrect id="Округлений прямокутник 34" o:spid="_x0000_s1071" style="position:absolute;left:954;top:7511;width:4365;height:11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IuKcQA&#10;AADbAAAADwAAAGRycy9kb3ducmV2LnhtbESPQWvCQBSE74L/YXmCF6mbBrSSuooIQtVTNeD1kX1m&#10;o9m3Ibtq2l/vCoUeh5n5hpkvO1uLO7W+cqzgfZyAIC6crrhUkB83bzMQPiBrrB2Tgh/ysFz0e3PM&#10;tHvwN90PoRQRwj5DBSaEJpPSF4Ys+rFriKN3dq3FEGVbSt3iI8JtLdMkmUqLFccFgw2tDRXXw80q&#10;uO3T30mYjjb56Ugmr3fbS3mdKDUcdKtPEIG68B/+a39pBekH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yLinEAAAA2wAAAA8AAAAAAAAAAAAAAAAAmAIAAGRycy9k&#10;b3ducmV2LnhtbFBLBQYAAAAABAAEAPUAAACJAwAAAAA=&#10;" fillcolor="#c6d9f1">
                  <v:textbox>
                    <w:txbxContent>
                      <w:p w:rsidR="00241157" w:rsidRPr="00666728" w:rsidRDefault="00241157" w:rsidP="00DF6B3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</w:pPr>
                        <w:r w:rsidRPr="00666728"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  <w:t>мінімальне щомісячне утримання дітей за умови навчання їх у вищих навчальних закладах (фінансується через Фонд соціального страхування).</w:t>
                        </w:r>
                      </w:p>
                      <w:p w:rsidR="00241157" w:rsidRDefault="00241157" w:rsidP="00DF6B36"/>
                    </w:txbxContent>
                  </v:textbox>
                </v:roundrect>
                <v:roundrect id="Округлений прямокутник 31" o:spid="_x0000_s1072" style="position:absolute;left:954;top:8951;width:3678;height:81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kgMIA&#10;AADbAAAADwAAAGRycy9kb3ducmV2LnhtbERPz2vCMBS+D/Y/hDfwNtN50NEZxY0pIoo02+5vzbPt&#10;bF5KErX+9+Yw8Pjx/Z7Oe9uKM/nQOFbwMsxAEJfONFwp+P5aPr+CCBHZYOuYFFwpwHz2+DDF3LgL&#10;F3TWsRIphEOOCuoYu1zKUNZkMQxdR5y4g/MWY4K+ksbjJYXbVo6ybCwtNpwaauzoo6byqE9Wgd69&#10;/2zLRv+uFro7fk6Kw9/G75UaPPWLNxCR+ngX/7vXRsEojU1f0g+Qs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ySAwgAAANsAAAAPAAAAAAAAAAAAAAAAAJgCAABkcnMvZG93&#10;bnJldi54bWxQSwUGAAAAAAQABAD1AAAAhwMAAAAA&#10;" fillcolor="#4f81bd" strokecolor="#f2f2f2" strokeweight="3pt">
                  <v:shadow on="t" color="#243f60" opacity=".5" offset="1pt"/>
                  <v:textbox>
                    <w:txbxContent>
                      <w:p w:rsidR="00241157" w:rsidRPr="00666728" w:rsidRDefault="00241157" w:rsidP="00666728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0"/>
                          </w:rPr>
                        </w:pPr>
                        <w:r w:rsidRPr="00666728">
                          <w:rPr>
                            <w:rFonts w:ascii="Times New Roman" w:hAnsi="Times New Roman"/>
                            <w:b/>
                            <w:szCs w:val="20"/>
                            <w:u w:val="single"/>
                          </w:rPr>
                          <w:t>Універсальні моделі соціальної допомоги:</w:t>
                        </w:r>
                      </w:p>
                    </w:txbxContent>
                  </v:textbox>
                </v:roundrect>
                <v:roundrect id="Округлений прямокутник 29" o:spid="_x0000_s1073" style="position:absolute;left:954;top:9851;width:4162;height:11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fwMQA&#10;AADbAAAADwAAAGRycy9kb3ducmV2LnhtbESPQWvCQBSE74L/YXmCF6mbBpSauooIQtVTNeD1kX1m&#10;o9m3Ibtq2l/vCoUeh5n5hpkvO1uLO7W+cqzgfZyAIC6crrhUkB83bx8gfEDWWDsmBT/kYbno9+aY&#10;affgb7ofQikihH2GCkwITSalLwxZ9GPXEEfv7FqLIcq2lLrFR4TbWqZJMpUWK44LBhtaGyquh5tV&#10;cNunv5MwHW3y05FMXu+2l/I6UWo46FafIAJ14T/81/7SCtIZ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H8DEAAAA2wAAAA8AAAAAAAAAAAAAAAAAmAIAAGRycy9k&#10;b3ducmV2LnhtbFBLBQYAAAAABAAEAPUAAACJAwAAAAA=&#10;" fillcolor="#c6d9f1">
                  <v:textbox>
                    <w:txbxContent>
                      <w:p w:rsidR="00241157" w:rsidRPr="00666728" w:rsidRDefault="00241157" w:rsidP="00DF6B36">
                        <w:pPr>
                          <w:pStyle w:val="a3"/>
                          <w:spacing w:after="0"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</w:pPr>
                        <w:r w:rsidRPr="00666728"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  <w:t>мінімальне медичне обслуговування (фінансується через місцеві та державний бюджети);</w:t>
                        </w:r>
                      </w:p>
                      <w:p w:rsidR="00241157" w:rsidRPr="0001178C" w:rsidRDefault="00241157" w:rsidP="00DF6B3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241157" w:rsidRPr="00106BBA" w:rsidRDefault="00241157" w:rsidP="00DF6B3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Округлений прямокутник 27" o:spid="_x0000_s1074" style="position:absolute;left:954;top:10931;width:4200;height:11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ggMIA&#10;AADbAAAADwAAAGRycy9kb3ducmV2LnhtbERPz2vCMBS+D/wfwhN2GZquwyLVKDIQ5naaLXh9NM+m&#10;2ryUJtq6v345DHb8+H6vt6NtxZ163zhW8DpPQBBXTjdcKyiL/WwJwgdkja1jUvAgD9vN5GmNuXYD&#10;f9P9GGoRQ9jnqMCE0OVS+sqQRT93HXHkzq63GCLsa6l7HGK4bWWaJJm02HBsMNjRu6HqerxZBbev&#10;9GcRspd9eSrIlO3n4VJfF0o9T8fdCkSgMfyL/9wfWsFbXB+/x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iCAwgAAANsAAAAPAAAAAAAAAAAAAAAAAJgCAABkcnMvZG93&#10;bnJldi54bWxQSwUGAAAAAAQABAD1AAAAhwMAAAAA&#10;" fillcolor="#c6d9f1">
                  <v:textbox>
                    <w:txbxContent>
                      <w:p w:rsidR="00241157" w:rsidRPr="00666728" w:rsidRDefault="00241157" w:rsidP="00DF6B36">
                        <w:pPr>
                          <w:pStyle w:val="a3"/>
                          <w:spacing w:after="0"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28"/>
                          </w:rPr>
                        </w:pPr>
                        <w:r w:rsidRPr="00666728">
                          <w:rPr>
                            <w:rFonts w:ascii="Times New Roman" w:hAnsi="Times New Roman"/>
                            <w:i/>
                            <w:sz w:val="18"/>
                            <w:szCs w:val="28"/>
                          </w:rPr>
                          <w:t>пільгові умови при вступі до вищих навчальних закладів (фінансується через державний бюджет).</w:t>
                        </w:r>
                      </w:p>
                      <w:p w:rsidR="00241157" w:rsidRPr="0001178C" w:rsidRDefault="00241157" w:rsidP="00DF6B3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241157" w:rsidRDefault="00241157" w:rsidP="00DF6B36"/>
                    </w:txbxContent>
                  </v:textbox>
                </v:roundrect>
                <v:roundrect id="Округлений прямокутник 24" o:spid="_x0000_s1075" style="position:absolute;left:6354;top:1211;width:3678;height:9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bwMUA&#10;AADbAAAADwAAAGRycy9kb3ducmV2LnhtbESPQWsCMRSE7wX/Q3iF3mpWCyqrUWyxpUhFTOv9dfPc&#10;Xd28LEmq23/fFASPw8x8w8wWnW3EmXyoHSsY9DMQxIUzNZcKvj5fHycgQkQ22DgmBb8UYDHv3c0w&#10;N+7COzrrWIoE4ZCjgirGNpcyFBVZDH3XEifv4LzFmKQvpfF4SXDbyGGWjaTFmtNChS29VFSc9I9V&#10;oDfP+4+i1t9vS92eVuPd4bj2W6Ue7rvlFESkLt7C1/a7UfA0gP8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BvAxQAAANsAAAAPAAAAAAAAAAAAAAAAAJgCAABkcnMv&#10;ZG93bnJldi54bWxQSwUGAAAAAAQABAD1AAAAigMAAAAA&#10;" fillcolor="#4f81bd" strokecolor="#f2f2f2" strokeweight="3pt">
                  <v:shadow on="t" color="#243f60" opacity=".5" offset="1pt"/>
                  <v:textbox>
                    <w:txbxContent>
                      <w:p w:rsidR="00241157" w:rsidRPr="00666728" w:rsidRDefault="00241157" w:rsidP="00666728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0"/>
                          </w:rPr>
                        </w:pPr>
                        <w:r w:rsidRPr="00666728">
                          <w:rPr>
                            <w:rFonts w:ascii="Times New Roman" w:hAnsi="Times New Roman"/>
                            <w:b/>
                            <w:szCs w:val="20"/>
                            <w:u w:val="single"/>
                          </w:rPr>
                          <w:t>Система адресних соціальних допомог:</w:t>
                        </w:r>
                      </w:p>
                    </w:txbxContent>
                  </v:textbox>
                </v:roundrect>
                <v:roundrect id="Округлений прямокутник 22" o:spid="_x0000_s1076" style="position:absolute;left:5634;top:2111;width:4406;height:22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bbMUA&#10;AADbAAAADwAAAGRycy9kb3ducmV2LnhtbESPQWvCQBSE74X+h+UJvZS6McVQYjZSBKG1JzXQ6yP7&#10;zEazb0N21dRf3y0IPQ4z8w1TLEfbiQsNvnWsYDZNQBDXTrfcKKj265c3ED4ga+wck4If8rAsHx8K&#10;zLW78pYuu9CICGGfowITQp9L6WtDFv3U9cTRO7jBYohyaKQe8BrhtpNpkmTSYstxwWBPK0P1aXe2&#10;Cs5f6W0esud19b0nU3Wbz2Nzmiv1NBnfFyACjeE/fG9/aAWvKfx9iT9Al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BtsxQAAANsAAAAPAAAAAAAAAAAAAAAAAJgCAABkcnMv&#10;ZG93bnJldi54bWxQSwUGAAAAAAQABAD1AAAAigMAAAAA&#10;" fillcolor="#c6d9f1">
                  <v:textbox>
                    <w:txbxContent>
                      <w:p w:rsidR="00241157" w:rsidRPr="00666728" w:rsidRDefault="00241157" w:rsidP="00DF6B36">
                        <w:pPr>
                          <w:pStyle w:val="a3"/>
                          <w:spacing w:after="0"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</w:pPr>
                        <w:r w:rsidRPr="00666728"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  <w:t>забезпечення дітей іграшками, що сприяють розвитку, спортивним інвентарем, газетами і журналами відповідного дитячого, юнацького, загально пізнавального та виховного спрямування (фінансується через місцеві та державні бюджети);</w:t>
                        </w:r>
                      </w:p>
                      <w:p w:rsidR="00241157" w:rsidRPr="0001178C" w:rsidRDefault="00241157" w:rsidP="00DF6B3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241157" w:rsidRDefault="00241157" w:rsidP="00DF6B36"/>
                    </w:txbxContent>
                  </v:textbox>
                </v:roundrect>
                <v:roundrect id="Округлений прямокутник 6" o:spid="_x0000_s1077" style="position:absolute;left:5634;top:4271;width:4454;height:14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+98QA&#10;AADbAAAADwAAAGRycy9kb3ducmV2LnhtbESPT4vCMBTE78J+h/AWvIimKspSjSKC4J+TWtjro3nb&#10;dG1eShO1u5/eCILHYWZ+w8yXra3EjRpfOlYwHCQgiHOnSy4UZOdN/wuED8gaK8ek4I88LBcfnTmm&#10;2t35SLdTKESEsE9RgQmhTqX0uSGLfuBq4uj9uMZiiLIppG7wHuG2kqMkmUqLJccFgzWtDeWX09Uq&#10;uB5G/5Mw7W2y7zOZrNrvfovLRKnuZ7uagQjUhnf41d5qBeMx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vvfEAAAA2wAAAA8AAAAAAAAAAAAAAAAAmAIAAGRycy9k&#10;b3ducmV2LnhtbFBLBQYAAAAABAAEAPUAAACJAwAAAAA=&#10;" fillcolor="#c6d9f1">
                  <v:textbox>
                    <w:txbxContent>
                      <w:p w:rsidR="00241157" w:rsidRPr="00666728" w:rsidRDefault="00241157" w:rsidP="00DF6B36">
                        <w:pPr>
                          <w:pStyle w:val="a3"/>
                          <w:spacing w:after="0"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</w:pPr>
                        <w:r w:rsidRPr="00666728"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  <w:t>забезпечення дитини до надання їй статусу дитини-сироти або дитини, позбавленої батьківського піклування (реалізується за допомогою центрів соціальних служб);</w:t>
                        </w:r>
                      </w:p>
                      <w:p w:rsidR="00241157" w:rsidRPr="006A2897" w:rsidRDefault="00241157" w:rsidP="00DF6B36">
                        <w:pPr>
                          <w:pStyle w:val="a3"/>
                          <w:spacing w:after="0"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241157" w:rsidRPr="0001178C" w:rsidRDefault="00241157" w:rsidP="00DF6B3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241157" w:rsidRDefault="00241157" w:rsidP="00DF6B36"/>
                    </w:txbxContent>
                  </v:textbox>
                </v:roundrect>
                <v:roundrect id="Округлений прямокутник 1" o:spid="_x0000_s1078" style="position:absolute;left:5634;top:5711;width:4454;height:10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mg8UA&#10;AADbAAAADwAAAGRycy9kb3ducmV2LnhtbESPQWvCQBSE74L/YXkFL1I31SoldSNSELSeqoFeH9nX&#10;bJrs25BdNfrru0LB4zAz3zDLVW8bcabOV44VvEwSEMSF0xWXCvLj5vkNhA/IGhvHpOBKHlbZcLDE&#10;VLsLf9H5EEoRIexTVGBCaFMpfWHIop+4ljh6P66zGKLsSqk7vES4beQ0SRbSYsVxwWBLH4aK+nCy&#10;Ck776W0eFuNN/n0kkzefu9+ynis1eurX7yAC9eER/m9vtYLZK9y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SaDxQAAANsAAAAPAAAAAAAAAAAAAAAAAJgCAABkcnMv&#10;ZG93bnJldi54bWxQSwUGAAAAAAQABAD1AAAAigMAAAAA&#10;" fillcolor="#c6d9f1">
                  <v:textbox>
                    <w:txbxContent>
                      <w:p w:rsidR="00241157" w:rsidRPr="00666728" w:rsidRDefault="00241157" w:rsidP="00DF6B36">
                        <w:pPr>
                          <w:pStyle w:val="a3"/>
                          <w:spacing w:after="0"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</w:pPr>
                        <w:r w:rsidRPr="00666728">
                          <w:rPr>
                            <w:rFonts w:ascii="Times New Roman" w:hAnsi="Times New Roman"/>
                            <w:i/>
                            <w:sz w:val="18"/>
                            <w:szCs w:val="16"/>
                          </w:rPr>
                          <w:t>мінімальне грошове забезпечення батьків-вихователів, прийомних батьків (фінансується через Фонд соціального страхування)</w:t>
                        </w:r>
                      </w:p>
                      <w:p w:rsidR="00241157" w:rsidRPr="006A2897" w:rsidRDefault="00241157" w:rsidP="00DF6B36">
                        <w:pPr>
                          <w:pStyle w:val="a3"/>
                          <w:spacing w:after="0" w:line="360" w:lineRule="auto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241157" w:rsidRPr="0001178C" w:rsidRDefault="00241157" w:rsidP="00DF6B36">
                        <w:pPr>
                          <w:pStyle w:val="a3"/>
                          <w:ind w:left="0"/>
                          <w:jc w:val="both"/>
                          <w:rPr>
                            <w:rFonts w:ascii="Times New Roman" w:hAnsi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241157" w:rsidRDefault="00241157" w:rsidP="00DF6B36"/>
                    </w:txbxContent>
                  </v:textbox>
                </v:roundrect>
                <v:roundrect id="Округлений прямокутник 65" o:spid="_x0000_s1079" style="position:absolute;left:6534;top:7151;width:3528;height:7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8dw8UA&#10;AADbAAAADwAAAGRycy9kb3ducmV2LnhtbESP3WoCMRSE7wu+QziCdzVbpT9sjaKiRUpLMdr7081x&#10;d3VzsiSprm/fFAq9HGbmG2Yy62wjzuRD7VjB3TADQVw4U3OpYL9b3z6BCBHZYOOYFFwpwGzau5lg&#10;btyFt3TWsRQJwiFHBVWMbS5lKCqyGIauJU7ewXmLMUlfSuPxkuC2kaMse5AWa04LFba0rKg46W+r&#10;QL8vPt+KWn+9zHV7Wj1uD8dX/6HUoN/Nn0FE6uJ/+K+9MQrG9/D7Jf0A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x3DxQAAANsAAAAPAAAAAAAAAAAAAAAAAJgCAABkcnMv&#10;ZG93bnJldi54bWxQSwUGAAAAAAQABAD1AAAAigMAAAAA&#10;" fillcolor="#4f81bd" strokecolor="#f2f2f2" strokeweight="3pt">
                  <v:shadow on="t" color="#243f60" opacity=".5" offset="1pt"/>
                  <v:textbox>
                    <w:txbxContent>
                      <w:p w:rsidR="00241157" w:rsidRPr="007841C3" w:rsidRDefault="00241157" w:rsidP="000935A6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0935A6">
                          <w:rPr>
                            <w:rFonts w:ascii="Times New Roman" w:hAnsi="Times New Roman"/>
                            <w:b/>
                            <w:szCs w:val="20"/>
                            <w:u w:val="single"/>
                          </w:rPr>
                          <w:t xml:space="preserve">Пільги як переважне </w:t>
                        </w:r>
                        <w:r w:rsidRPr="007841C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u w:val="single"/>
                          </w:rPr>
                          <w:t>право</w:t>
                        </w:r>
                      </w:p>
                    </w:txbxContent>
                  </v:textbox>
                </v:roundrect>
                <v:roundrect id="Округлений прямокутник 32" o:spid="_x0000_s1080" style="position:absolute;left:6354;top:8411;width:3678;height:87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2DtMUA&#10;AADbAAAADwAAAGRycy9kb3ducmV2LnhtbESPQWsCMRSE74L/ITzBm2ZbwcpqFFu0lNIipvX+unnu&#10;bt28LEmq6783hUKPw8x8wyxWnW3EmXyoHSu4G2cgiAtnai4VfH5sRzMQISIbbByTgisFWC37vQXm&#10;xl14T2cdS5EgHHJUUMXY5lKGoiKLYexa4uQdnbcYk/SlNB4vCW4beZ9lU2mx5rRQYUtPFRUn/WMV&#10;6PfHw1tR66/ntW5Pm4f98fvV75QaDrr1HESkLv6H/9ovRsFkCr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/YO0xQAAANsAAAAPAAAAAAAAAAAAAAAAAJgCAABkcnMv&#10;ZG93bnJldi54bWxQSwUGAAAAAAQABAD1AAAAigMAAAAA&#10;" fillcolor="#4f81bd" strokecolor="#f2f2f2" strokeweight="3pt">
                  <v:shadow on="t" color="#243f60" opacity=".5" offset="1pt"/>
                  <v:textbox>
                    <w:txbxContent>
                      <w:p w:rsidR="00241157" w:rsidRPr="000935A6" w:rsidRDefault="00241157" w:rsidP="000935A6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0"/>
                          </w:rPr>
                        </w:pPr>
                        <w:r w:rsidRPr="000935A6">
                          <w:rPr>
                            <w:rFonts w:ascii="Times New Roman" w:hAnsi="Times New Roman"/>
                            <w:b/>
                            <w:szCs w:val="20"/>
                            <w:u w:val="single"/>
                          </w:rPr>
                          <w:t>Соціальний захист через недержавні організації</w:t>
                        </w:r>
                      </w:p>
                    </w:txbxContent>
                  </v:textbox>
                </v:roundrect>
                <v:roundrect id="Округлений прямокутник 25" o:spid="_x0000_s1081" style="position:absolute;left:6354;top:10031;width:3678;height:9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mL8UA&#10;AADbAAAADwAAAGRycy9kb3ducmV2LnhtbESPQWsCMRSE7wX/Q3iCt5pthSqrUWzRUsQipvX+unnu&#10;bt28LEmq679vCkKPw8x8w8wWnW3EmXyoHSt4GGYgiAtnai4VfH6s7ycgQkQ22DgmBVcKsJj37maY&#10;G3fhPZ11LEWCcMhRQRVjm0sZiooshqFriZN3dN5iTNKX0ni8JLht5GOWPUmLNaeFClt6qag46R+r&#10;QL8/H7ZFrb9el7o9rcb74/fG75Qa9LvlFESkLv6Hb+03o2A0hr8v6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SYvxQAAANsAAAAPAAAAAAAAAAAAAAAAAJgCAABkcnMv&#10;ZG93bnJldi54bWxQSwUGAAAAAAQABAD1AAAAigMAAAAA&#10;" fillcolor="#4f81bd" strokecolor="#f2f2f2" strokeweight="3pt">
                  <v:shadow on="t" color="#243f60" opacity=".5" offset="1pt"/>
                  <v:textbox>
                    <w:txbxContent>
                      <w:p w:rsidR="00241157" w:rsidRPr="000935A6" w:rsidRDefault="00241157" w:rsidP="000935A6">
                        <w:pPr>
                          <w:jc w:val="center"/>
                          <w:rPr>
                            <w:rFonts w:ascii="Times New Roman" w:hAnsi="Times New Roman"/>
                            <w:b/>
                            <w:szCs w:val="20"/>
                          </w:rPr>
                        </w:pPr>
                        <w:r w:rsidRPr="000935A6">
                          <w:rPr>
                            <w:rFonts w:ascii="Times New Roman" w:hAnsi="Times New Roman"/>
                            <w:b/>
                            <w:szCs w:val="20"/>
                            <w:u w:val="single"/>
                          </w:rPr>
                          <w:t>Соціальна допомога з фондів підприємств</w:t>
                        </w:r>
                      </w:p>
                    </w:txbxContent>
                  </v:textbox>
                </v:roundrect>
                <v:line id="Пряма сполучна лінія 2" o:spid="_x0000_s1082" style="position:absolute;visibility:visible;mso-wrap-style:square" from="2754,851" to="8274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CD1cIAAADbAAAADwAAAGRycy9kb3ducmV2LnhtbERPTYvCMBC9C/6HMII3TVUQ6RqlVQRX&#10;9mJ3F/E2NGNbbSalyWr995uD4PHxvpfrztTiTq2rLCuYjCMQxLnVFRcKfr53owUI55E11pZJwZMc&#10;rFf93hJjbR98pHvmCxFC2MWooPS+iaV0eUkG3dg2xIG72NagD7AtpG7xEcJNLadRNJcGKw4NJTa0&#10;KSm/ZX9GQXbYTW7Vpj5d0+N2+vz6TT+Tc6fUcNAlHyA8df4tfrn3WsEsjA1fwg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CD1cIAAADbAAAADwAAAAAAAAAAAAAA&#10;AAChAgAAZHJzL2Rvd25yZXYueG1sUEsFBgAAAAAEAAQA+QAAAJADAAAAAA==&#10;" strokecolor="red" strokeweight="4.5pt"/>
                <v:shape id="Стрілка вправо 95" o:spid="_x0000_s1083" type="#_x0000_t13" style="position:absolute;left:10134;top:10211;width:360;height:5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FzsUA&#10;AADbAAAADwAAAGRycy9kb3ducmV2LnhtbESPT2vCQBTE70K/w/IKvemm1paaukoQAvUgYizi8ZF9&#10;+dNm34bsNonf3hUKPQ4z8xtmtRlNI3rqXG1ZwfMsAkGcW11zqeDrlE7fQTiPrLGxTAqu5GCzfpis&#10;MNZ24CP1mS9FgLCLUUHlfRtL6fKKDLqZbYmDV9jOoA+yK6XucAhw08h5FL1JgzWHhQpb2laU/2S/&#10;RsFOHheFSQ57vXv9tstzcTml54tST49j8gHC0+j/w3/tT63gZQn3L+EH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QXOxQAAANsAAAAPAAAAAAAAAAAAAAAAAJgCAABkcnMv&#10;ZG93bnJldi54bWxQSwUGAAAAAAQABAD1AAAAigMAAAAA&#10;" adj="17880" fillcolor="#4f81bd" strokecolor="red" strokeweight="4.5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ілка вниз 5" o:spid="_x0000_s1084" type="#_x0000_t67" style="position:absolute;left:2754;top:851;width:18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Sa8EA&#10;AADbAAAADwAAAGRycy9kb3ducmV2LnhtbERPTWvCQBC9C/0PyxR6041WgkQ3QVoKPdSD0UOP0+yY&#10;pM3Ohuxo4r/vHgo9Pt73rphcp240hNazgeUiAUVcedtybeB8eptvQAVBtth5JgN3ClDkD7MdZtaP&#10;fKRbKbWKIRwyNNCI9JnWoWrIYVj4njhyFz84lAiHWtsBxxjuOr1KklQ7bDk2NNjTS0PVT3l1BlI7&#10;+jL9PNyfv/qw+r6+SvVxFGOeHqf9FpTQJP/iP/e7NbCO6+OX+AN0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okmvBAAAA2wAAAA8AAAAAAAAAAAAAAAAAmAIAAGRycy9kb3du&#10;cmV2LnhtbFBLBQYAAAAABAAEAPUAAACGAwAAAAA=&#10;" adj="20160" fillcolor="#4f81bd" strokecolor="red" strokeweight="4.5pt"/>
                <v:shape id="Стрілка вниз 88" o:spid="_x0000_s1085" type="#_x0000_t67" style="position:absolute;left:8154;top:851;width:18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Q38MQA&#10;AADbAAAADwAAAGRycy9kb3ducmV2LnhtbESPT2vCQBTE7wW/w/IK3urGP4SSukpRBA96MPbQ42v2&#10;NUmbfRuyTxO/vSsUehxm5jfMcj24Rl2pC7VnA9NJAoq48Lbm0sDHeffyCioIssXGMxm4UYD1avS0&#10;xMz6nk90zaVUEcIhQwOVSJtpHYqKHIaJb4mj9+07hxJlV2rbYR/hrtGzJEm1w5rjQoUtbSoqfvOL&#10;M5Da3ufp5/E2/2rD7OeyleJwEmPGz8P7GyihQf7Df+29NbCYwuNL/AF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kN/DEAAAA2wAAAA8AAAAAAAAAAAAAAAAAmAIAAGRycy9k&#10;b3ducmV2LnhtbFBLBQYAAAAABAAEAPUAAACJAwAAAAA=&#10;" adj="20160" fillcolor="#4f81bd" strokecolor="red" strokeweight="4.5pt"/>
                <v:line id="Пряма сполучна лінія 89" o:spid="_x0000_s1086" style="position:absolute;visibility:visible;mso-wrap-style:square" from="594,1571" to="594,9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7HQsUAAADbAAAADwAAAGRycy9kb3ducmV2LnhtbESPT4vCMBTE74LfITzBm6aWRZZqFP8g&#10;7C5e7Cri7dE822rzUpqo9dsbYWGPw8z8hpnOW1OJOzWutKxgNIxAEGdWl5wr2P9uBp8gnEfWWFkm&#10;BU9yMJ91O1NMtH3wju6pz0WAsEtQQeF9nUjpsoIMuqGtiYN3to1BH2STS93gI8BNJeMoGkuDJYeF&#10;AmtaFZRd05tRkP5sRtdyVR0vy906fm4Py+/FqVWq32sXExCeWv8f/mt/aQUfMby/hB8gZ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7HQsUAAADbAAAADwAAAAAAAAAA&#10;AAAAAAChAgAAZHJzL2Rvd25yZXYueG1sUEsFBgAAAAAEAAQA+QAAAJMDAAAAAA==&#10;" strokecolor="red" strokeweight="4.5pt"/>
                <v:shape id="Стрілка вправо 91" o:spid="_x0000_s1087" type="#_x0000_t13" style="position:absolute;left:594;top:1391;width:420;height:2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3J/8UA&#10;AADbAAAADwAAAGRycy9kb3ducmV2LnhtbESPQWvCQBSE7wX/w/IEb3VjLSrRVUpJa+lBMErw+Mg+&#10;s9Hs25Ddavrvu4VCj8PMfMOsNr1txI06XztWMBknIIhLp2uuFBwPb48LED4ga2wck4Jv8rBZDx5W&#10;mGp35z3d8lCJCGGfogITQptK6UtDFv3YtcTRO7vOYoiyq6Tu8B7htpFPSTKTFmuOCwZbejVUXvMv&#10;q2Cb5cWlOPpdttXF/PRuPkNGM6VGw/5lCSJQH/7Df+0PreB5C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n/xQAAANsAAAAPAAAAAAAAAAAAAAAAAJgCAABkcnMv&#10;ZG93bnJldi54bWxQSwUGAAAAAAQABAD1AAAAigMAAAAA&#10;" adj="19749" fillcolor="#4f81bd" strokecolor="red" strokeweight="4.5pt"/>
                <v:shape id="Стрілка вправо 92" o:spid="_x0000_s1088" type="#_x0000_t13" style="position:absolute;left:594;top:9131;width:36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zE8EA&#10;AADbAAAADwAAAGRycy9kb3ducmV2LnhtbESPQYvCMBSE74L/ITzBm6aK7ko1igqK4MmuYI+P5tkW&#10;m5fSRK3/3gjCHoeZ+YZZrFpTiQc1rrSsYDSMQBBnVpecKzj/7QYzEM4ja6wsk4IXOVgtu50Fxto+&#10;+USPxOciQNjFqKDwvo6ldFlBBt3Q1sTBu9rGoA+yyaVu8BngppLjKPqRBksOCwXWtC0ouyV3o6D6&#10;9Wk6upjb8bS5l/up5PToWKl+r13PQXhq/X/42z5oBZMJfL6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LcxPBAAAA2wAAAA8AAAAAAAAAAAAAAAAAmAIAAGRycy9kb3du&#10;cmV2LnhtbFBLBQYAAAAABAAEAPUAAACGAwAAAAA=&#10;" adj="19774" fillcolor="#4f81bd" strokecolor="red" strokeweight="4.5pt"/>
                <v:shape id="Стрілка вправо 95" o:spid="_x0000_s1089" type="#_x0000_t13" style="position:absolute;left:10134;top:8591;width:360;height:5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8tsMA&#10;AADbAAAADwAAAGRycy9kb3ducmV2LnhtbESPS4sCMRCE7wv+h9CCtzWj6KKjUUQQ9CDiA/HYTHoe&#10;OukMk6jjvzfCgseiqr6ipvPGlOJBtSssK+h1IxDEidUFZwpOx9XvCITzyBpLy6TgRQ7ms9bPFGNt&#10;n7ynx8FnIkDYxagg976KpXRJTgZd11bEwUttbdAHWWdS1/gMcFPKfhT9SYMFh4UcK1rmlNwOd6Ng&#10;I/eD1Cx2W70ZXu34nF6Oq/NFqU67WUxAeGr8N/zfXmsFgyF8vo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Z8tsMAAADbAAAADwAAAAAAAAAAAAAAAACYAgAAZHJzL2Rv&#10;d25yZXYueG1sUEsFBgAAAAAEAAQA9QAAAIgDAAAAAA==&#10;" adj="17880" fillcolor="#4f81bd" strokecolor="red" strokeweight="4.5pt"/>
                <v:shape id="Стрілка вправо 95" o:spid="_x0000_s1090" type="#_x0000_t13" style="position:absolute;left:10134;top:7151;width:360;height:5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TiwcUA&#10;AADbAAAADwAAAGRycy9kb3ducmV2LnhtbESPW2vCQBSE3wv9D8sp9K1ulCg1uooIQn0Q8ULI4yF7&#10;ctHs2ZDdmvTfu4VCH4eZ+YZZrgfTiAd1rrasYDyKQBDnVtdcKrhedh+fIJxH1thYJgU/5GC9en1Z&#10;YqJtzyd6nH0pAoRdggoq79tESpdXZNCNbEscvMJ2Bn2QXSl1h32Am0ZOomgmDdYcFipsaVtRfj9/&#10;GwV7eYoLszke9H56s/O0yC67NFPq/W3YLEB4Gvx/+K/9pRXEM/j9En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OLBxQAAANsAAAAPAAAAAAAAAAAAAAAAAJgCAABkcnMv&#10;ZG93bnJldi54bWxQSwUGAAAAAAQABAD1AAAAigMAAAAA&#10;" adj="17880" fillcolor="#4f81bd" strokecolor="red" strokeweight="4.5pt"/>
                <w10:anchorlock/>
              </v:group>
            </w:pict>
          </mc:Fallback>
        </mc:AlternateContent>
      </w:r>
    </w:p>
    <w:p w:rsidR="00DF6B36" w:rsidRPr="00DF6B36" w:rsidRDefault="004255BB" w:rsidP="007C5ADF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Рис. 2</w:t>
      </w:r>
      <w:r w:rsidR="00DF6B36" w:rsidRPr="00DF6B3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1.</w:t>
      </w:r>
      <w:r w:rsidR="00DF6B36" w:rsidRPr="00DF6B36">
        <w:rPr>
          <w:rFonts w:ascii="Times New Roman" w:hAnsi="Times New Roman"/>
          <w:i/>
          <w:sz w:val="28"/>
          <w:szCs w:val="28"/>
        </w:rPr>
        <w:t xml:space="preserve"> Модель системи соціального захисту дітей-сиріт та дітей, позбавлених батьківського піклування в Україні</w:t>
      </w:r>
      <w:r w:rsidR="00566B1E">
        <w:rPr>
          <w:rFonts w:ascii="Times New Roman" w:hAnsi="Times New Roman"/>
          <w:i/>
          <w:sz w:val="28"/>
          <w:szCs w:val="28"/>
        </w:rPr>
        <w:t xml:space="preserve"> </w:t>
      </w:r>
      <w:r w:rsidR="00DF6B36" w:rsidRPr="00DF6B36">
        <w:rPr>
          <w:rFonts w:ascii="Times New Roman" w:hAnsi="Times New Roman"/>
          <w:i/>
          <w:sz w:val="28"/>
          <w:szCs w:val="28"/>
        </w:rPr>
        <w:t>на державному рівні</w:t>
      </w:r>
    </w:p>
    <w:p w:rsidR="00DF6B36" w:rsidRDefault="00623936" w:rsidP="0080418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910590</wp:posOffset>
                </wp:positionV>
                <wp:extent cx="6286500" cy="4564380"/>
                <wp:effectExtent l="17145" t="15240" r="20955" b="20955"/>
                <wp:wrapSquare wrapText="bothSides"/>
                <wp:docPr id="1" name="Групувати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4564380"/>
                          <a:chOff x="0" y="-1525"/>
                          <a:chExt cx="86379" cy="65145"/>
                        </a:xfrm>
                      </wpg:grpSpPr>
                      <wps:wsp>
                        <wps:cNvPr id="2" name="Округлений прямокутник 7"/>
                        <wps:cNvSpPr>
                          <a:spLocks noChangeArrowheads="1"/>
                        </wps:cNvSpPr>
                        <wps:spPr bwMode="auto">
                          <a:xfrm>
                            <a:off x="32766" y="-1525"/>
                            <a:ext cx="22377" cy="111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ind w:left="54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Психодіагностика;</w:t>
                              </w:r>
                            </w:p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ind w:left="54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Висування гіпотез;</w:t>
                              </w:r>
                            </w:p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ind w:left="54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Інтерпретація;</w:t>
                              </w:r>
                            </w:p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ind w:left="54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Фасилітація.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Округлений прямокутник 5"/>
                        <wps:cNvSpPr>
                          <a:spLocks noChangeArrowheads="1"/>
                        </wps:cNvSpPr>
                        <wps:spPr bwMode="auto">
                          <a:xfrm>
                            <a:off x="0" y="35242"/>
                            <a:ext cx="22371" cy="110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60"/>
                                </w:tabs>
                                <w:ind w:left="54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Бесіда;</w:t>
                              </w:r>
                            </w:p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60"/>
                                </w:tabs>
                                <w:ind w:left="54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Анкетування;</w:t>
                              </w:r>
                            </w:p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360"/>
                                </w:tabs>
                                <w:ind w:left="54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Інтерв’ю.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Округлений прямокутник 6"/>
                        <wps:cNvSpPr>
                          <a:spLocks noChangeArrowheads="1"/>
                        </wps:cNvSpPr>
                        <wps:spPr bwMode="auto">
                          <a:xfrm>
                            <a:off x="952" y="17526"/>
                            <a:ext cx="21647" cy="110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ind w:left="36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Інтерв’ю;</w:t>
                              </w:r>
                            </w:p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ind w:left="36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Моніторинг;</w:t>
                              </w:r>
                            </w:p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ind w:left="36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Експертна оцінка;</w:t>
                              </w:r>
                            </w:p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ind w:left="36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Експертний прогноз.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Округлений прямокутник 2"/>
                        <wps:cNvSpPr>
                          <a:spLocks noChangeArrowheads="1"/>
                        </wps:cNvSpPr>
                        <wps:spPr bwMode="auto">
                          <a:xfrm>
                            <a:off x="64008" y="18288"/>
                            <a:ext cx="22371" cy="110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80"/>
                                </w:tabs>
                                <w:ind w:left="360" w:hanging="18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Метод ціле покладання;</w:t>
                              </w:r>
                            </w:p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80"/>
                                </w:tabs>
                                <w:ind w:left="360" w:hanging="18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Ціннісне орієнтування;</w:t>
                              </w:r>
                            </w:p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80"/>
                                </w:tabs>
                                <w:ind w:left="360" w:hanging="18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Метод оцінки;</w:t>
                              </w:r>
                            </w:p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80"/>
                                </w:tabs>
                                <w:ind w:left="360" w:hanging="18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Метод спілкування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Округлений прямокутник 3"/>
                        <wps:cNvSpPr>
                          <a:spLocks noChangeArrowheads="1"/>
                        </wps:cNvSpPr>
                        <wps:spPr bwMode="auto">
                          <a:xfrm>
                            <a:off x="64008" y="35052"/>
                            <a:ext cx="22371" cy="110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ind w:left="360" w:hanging="18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Консультування;</w:t>
                              </w:r>
                            </w:p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ind w:left="360" w:hanging="18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Втручання;</w:t>
                              </w:r>
                            </w:p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ind w:left="360" w:hanging="18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Соціальний супровід.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Округлений прямокутник 4"/>
                        <wps:cNvSpPr>
                          <a:spLocks noChangeArrowheads="1"/>
                        </wps:cNvSpPr>
                        <wps:spPr bwMode="auto">
                          <a:xfrm>
                            <a:off x="31242" y="52578"/>
                            <a:ext cx="22371" cy="110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BBB5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Default="00241157" w:rsidP="00DF6B36">
                              <w:pPr>
                                <w:pStyle w:val="a3"/>
                                <w:ind w:left="360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Інтерв’ю;</w:t>
                              </w:r>
                            </w:p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Психодіагностика;</w:t>
                              </w:r>
                            </w:p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Спостереження.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Овал 10"/>
                        <wps:cNvSpPr>
                          <a:spLocks noChangeArrowheads="1"/>
                        </wps:cNvSpPr>
                        <wps:spPr bwMode="auto">
                          <a:xfrm>
                            <a:off x="34099" y="8953"/>
                            <a:ext cx="18561" cy="121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E47893" w:rsidRDefault="00241157" w:rsidP="00DF6B3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1526A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A1526A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Дослідження та ведення індивідуального випадку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Овал 11"/>
                        <wps:cNvSpPr>
                          <a:spLocks noChangeArrowheads="1"/>
                        </wps:cNvSpPr>
                        <wps:spPr bwMode="auto">
                          <a:xfrm>
                            <a:off x="48768" y="18097"/>
                            <a:ext cx="17659" cy="129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E47893" w:rsidRDefault="00241157" w:rsidP="00DF6B3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1526A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3.</w:t>
                              </w: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Планування соціально-педагогічної діяльності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Овал 13"/>
                        <wps:cNvSpPr>
                          <a:spLocks noChangeArrowheads="1"/>
                        </wps:cNvSpPr>
                        <wps:spPr bwMode="auto">
                          <a:xfrm>
                            <a:off x="49339" y="34480"/>
                            <a:ext cx="17088" cy="117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E47893" w:rsidRDefault="00241157" w:rsidP="00DF6B3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1526A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4.</w:t>
                              </w: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Реалізація плану дій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Овал 14"/>
                        <wps:cNvSpPr>
                          <a:spLocks noChangeArrowheads="1"/>
                        </wps:cNvSpPr>
                        <wps:spPr bwMode="auto">
                          <a:xfrm>
                            <a:off x="34099" y="42672"/>
                            <a:ext cx="18040" cy="117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E47893" w:rsidRDefault="00241157" w:rsidP="00DF6B3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1526A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5.</w:t>
                              </w: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Аналіз та підсумок результатів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Овал 15"/>
                        <wps:cNvSpPr>
                          <a:spLocks noChangeArrowheads="1"/>
                        </wps:cNvSpPr>
                        <wps:spPr bwMode="auto">
                          <a:xfrm>
                            <a:off x="17716" y="34480"/>
                            <a:ext cx="17145" cy="124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E47893" w:rsidRDefault="00241157" w:rsidP="00DF6B3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A1526A">
                                <w:rPr>
                                  <w:rFonts w:ascii="Times New Roman" w:hAnsi="Times New Roman"/>
                                  <w:b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E47893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 Завершення співпраці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Овал 16"/>
                        <wps:cNvSpPr>
                          <a:spLocks noChangeArrowheads="1"/>
                        </wps:cNvSpPr>
                        <wps:spPr bwMode="auto">
                          <a:xfrm>
                            <a:off x="19050" y="17526"/>
                            <a:ext cx="17526" cy="117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4BACC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1157" w:rsidRPr="00E47893" w:rsidRDefault="00241157" w:rsidP="002A3F30">
                              <w:pPr>
                                <w:pStyle w:val="a3"/>
                                <w:numPr>
                                  <w:ilvl w:val="0"/>
                                  <w:numId w:val="16"/>
                                </w:numPr>
                                <w:ind w:left="284"/>
                                <w:jc w:val="center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r w:rsidRPr="00E47893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Встановлення та налагодження контакту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Стрілка кутом 17"/>
                        <wps:cNvSpPr>
                          <a:spLocks/>
                        </wps:cNvSpPr>
                        <wps:spPr bwMode="auto">
                          <a:xfrm>
                            <a:off x="28003" y="13144"/>
                            <a:ext cx="6960" cy="4382"/>
                          </a:xfrm>
                          <a:custGeom>
                            <a:avLst/>
                            <a:gdLst>
                              <a:gd name="T0" fmla="*/ 0 w 696036"/>
                              <a:gd name="T1" fmla="*/ 4382 h 438150"/>
                              <a:gd name="T2" fmla="*/ 0 w 696036"/>
                              <a:gd name="T3" fmla="*/ 2055 h 438150"/>
                              <a:gd name="T4" fmla="*/ 1917 w 696036"/>
                              <a:gd name="T5" fmla="*/ 138 h 438150"/>
                              <a:gd name="T6" fmla="*/ 5865 w 696036"/>
                              <a:gd name="T7" fmla="*/ 138 h 438150"/>
                              <a:gd name="T8" fmla="*/ 5865 w 696036"/>
                              <a:gd name="T9" fmla="*/ 0 h 438150"/>
                              <a:gd name="T10" fmla="*/ 6960 w 696036"/>
                              <a:gd name="T11" fmla="*/ 1096 h 438150"/>
                              <a:gd name="T12" fmla="*/ 5865 w 696036"/>
                              <a:gd name="T13" fmla="*/ 2191 h 438150"/>
                              <a:gd name="T14" fmla="*/ 5865 w 696036"/>
                              <a:gd name="T15" fmla="*/ 2053 h 438150"/>
                              <a:gd name="T16" fmla="*/ 1917 w 696036"/>
                              <a:gd name="T17" fmla="*/ 2053 h 438150"/>
                              <a:gd name="T18" fmla="*/ 1914 w 696036"/>
                              <a:gd name="T19" fmla="*/ 2055 h 438150"/>
                              <a:gd name="T20" fmla="*/ 1914 w 696036"/>
                              <a:gd name="T21" fmla="*/ 4382 h 438150"/>
                              <a:gd name="T22" fmla="*/ 0 w 696036"/>
                              <a:gd name="T23" fmla="*/ 4382 h 43815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96036" h="438150">
                                <a:moveTo>
                                  <a:pt x="0" y="438150"/>
                                </a:moveTo>
                                <a:lnTo>
                                  <a:pt x="0" y="205516"/>
                                </a:lnTo>
                                <a:cubicBezTo>
                                  <a:pt x="0" y="99648"/>
                                  <a:pt x="85823" y="13825"/>
                                  <a:pt x="191691" y="13825"/>
                                </a:cubicBezTo>
                                <a:lnTo>
                                  <a:pt x="586499" y="13826"/>
                                </a:lnTo>
                                <a:lnTo>
                                  <a:pt x="586499" y="0"/>
                                </a:lnTo>
                                <a:lnTo>
                                  <a:pt x="696036" y="109538"/>
                                </a:lnTo>
                                <a:lnTo>
                                  <a:pt x="586499" y="219075"/>
                                </a:lnTo>
                                <a:lnTo>
                                  <a:pt x="586499" y="205249"/>
                                </a:lnTo>
                                <a:lnTo>
                                  <a:pt x="191691" y="205249"/>
                                </a:lnTo>
                                <a:cubicBezTo>
                                  <a:pt x="191544" y="205249"/>
                                  <a:pt x="191424" y="205369"/>
                                  <a:pt x="191424" y="205516"/>
                                </a:cubicBezTo>
                                <a:cubicBezTo>
                                  <a:pt x="191424" y="283061"/>
                                  <a:pt x="191423" y="360605"/>
                                  <a:pt x="191423" y="438150"/>
                                </a:cubicBezTo>
                                <a:lnTo>
                                  <a:pt x="0" y="438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Стрілка кутом 18"/>
                        <wps:cNvSpPr>
                          <a:spLocks/>
                        </wps:cNvSpPr>
                        <wps:spPr bwMode="auto">
                          <a:xfrm rot="5400000">
                            <a:off x="52958" y="12954"/>
                            <a:ext cx="4743" cy="5664"/>
                          </a:xfrm>
                          <a:custGeom>
                            <a:avLst/>
                            <a:gdLst>
                              <a:gd name="T0" fmla="*/ 0 w 474316"/>
                              <a:gd name="T1" fmla="*/ 5664 h 566373"/>
                              <a:gd name="T2" fmla="*/ 0 w 474316"/>
                              <a:gd name="T3" fmla="*/ 2481 h 566373"/>
                              <a:gd name="T4" fmla="*/ 2332 w 474316"/>
                              <a:gd name="T5" fmla="*/ 150 h 566373"/>
                              <a:gd name="T6" fmla="*/ 3314 w 474316"/>
                              <a:gd name="T7" fmla="*/ 150 h 566373"/>
                              <a:gd name="T8" fmla="*/ 3314 w 474316"/>
                              <a:gd name="T9" fmla="*/ 0 h 566373"/>
                              <a:gd name="T10" fmla="*/ 4743 w 474316"/>
                              <a:gd name="T11" fmla="*/ 1186 h 566373"/>
                              <a:gd name="T12" fmla="*/ 3314 w 474316"/>
                              <a:gd name="T13" fmla="*/ 2372 h 566373"/>
                              <a:gd name="T14" fmla="*/ 3314 w 474316"/>
                              <a:gd name="T15" fmla="*/ 2222 h 566373"/>
                              <a:gd name="T16" fmla="*/ 2332 w 474316"/>
                              <a:gd name="T17" fmla="*/ 2222 h 566373"/>
                              <a:gd name="T18" fmla="*/ 2072 w 474316"/>
                              <a:gd name="T19" fmla="*/ 2481 h 566373"/>
                              <a:gd name="T20" fmla="*/ 2072 w 474316"/>
                              <a:gd name="T21" fmla="*/ 5664 h 566373"/>
                              <a:gd name="T22" fmla="*/ 0 w 474316"/>
                              <a:gd name="T23" fmla="*/ 5664 h 56637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4316" h="566373">
                                <a:moveTo>
                                  <a:pt x="0" y="566373"/>
                                </a:moveTo>
                                <a:lnTo>
                                  <a:pt x="0" y="248127"/>
                                </a:lnTo>
                                <a:cubicBezTo>
                                  <a:pt x="0" y="119356"/>
                                  <a:pt x="104389" y="14967"/>
                                  <a:pt x="233160" y="14967"/>
                                </a:cubicBezTo>
                                <a:lnTo>
                                  <a:pt x="331376" y="14967"/>
                                </a:lnTo>
                                <a:lnTo>
                                  <a:pt x="331376" y="0"/>
                                </a:lnTo>
                                <a:lnTo>
                                  <a:pt x="474316" y="118579"/>
                                </a:lnTo>
                                <a:lnTo>
                                  <a:pt x="331376" y="237158"/>
                                </a:lnTo>
                                <a:lnTo>
                                  <a:pt x="331376" y="222191"/>
                                </a:lnTo>
                                <a:lnTo>
                                  <a:pt x="233160" y="222191"/>
                                </a:lnTo>
                                <a:cubicBezTo>
                                  <a:pt x="218836" y="222191"/>
                                  <a:pt x="207224" y="233803"/>
                                  <a:pt x="207224" y="248127"/>
                                </a:cubicBezTo>
                                <a:lnTo>
                                  <a:pt x="207224" y="566373"/>
                                </a:lnTo>
                                <a:lnTo>
                                  <a:pt x="0" y="566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Стрілка кутом 20"/>
                        <wps:cNvSpPr>
                          <a:spLocks/>
                        </wps:cNvSpPr>
                        <wps:spPr bwMode="auto">
                          <a:xfrm rot="10800000">
                            <a:off x="52197" y="46291"/>
                            <a:ext cx="6960" cy="4382"/>
                          </a:xfrm>
                          <a:custGeom>
                            <a:avLst/>
                            <a:gdLst>
                              <a:gd name="T0" fmla="*/ 0 w 696036"/>
                              <a:gd name="T1" fmla="*/ 4382 h 438150"/>
                              <a:gd name="T2" fmla="*/ 0 w 696036"/>
                              <a:gd name="T3" fmla="*/ 2055 h 438150"/>
                              <a:gd name="T4" fmla="*/ 1917 w 696036"/>
                              <a:gd name="T5" fmla="*/ 138 h 438150"/>
                              <a:gd name="T6" fmla="*/ 5865 w 696036"/>
                              <a:gd name="T7" fmla="*/ 138 h 438150"/>
                              <a:gd name="T8" fmla="*/ 5865 w 696036"/>
                              <a:gd name="T9" fmla="*/ 0 h 438150"/>
                              <a:gd name="T10" fmla="*/ 6960 w 696036"/>
                              <a:gd name="T11" fmla="*/ 1096 h 438150"/>
                              <a:gd name="T12" fmla="*/ 5865 w 696036"/>
                              <a:gd name="T13" fmla="*/ 2191 h 438150"/>
                              <a:gd name="T14" fmla="*/ 5865 w 696036"/>
                              <a:gd name="T15" fmla="*/ 2053 h 438150"/>
                              <a:gd name="T16" fmla="*/ 1917 w 696036"/>
                              <a:gd name="T17" fmla="*/ 2053 h 438150"/>
                              <a:gd name="T18" fmla="*/ 1914 w 696036"/>
                              <a:gd name="T19" fmla="*/ 2055 h 438150"/>
                              <a:gd name="T20" fmla="*/ 1914 w 696036"/>
                              <a:gd name="T21" fmla="*/ 4382 h 438150"/>
                              <a:gd name="T22" fmla="*/ 0 w 696036"/>
                              <a:gd name="T23" fmla="*/ 4382 h 43815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96036" h="438150">
                                <a:moveTo>
                                  <a:pt x="0" y="438150"/>
                                </a:moveTo>
                                <a:lnTo>
                                  <a:pt x="0" y="205516"/>
                                </a:lnTo>
                                <a:cubicBezTo>
                                  <a:pt x="0" y="99648"/>
                                  <a:pt x="85823" y="13825"/>
                                  <a:pt x="191691" y="13825"/>
                                </a:cubicBezTo>
                                <a:lnTo>
                                  <a:pt x="586499" y="13826"/>
                                </a:lnTo>
                                <a:lnTo>
                                  <a:pt x="586499" y="0"/>
                                </a:lnTo>
                                <a:lnTo>
                                  <a:pt x="696036" y="109538"/>
                                </a:lnTo>
                                <a:lnTo>
                                  <a:pt x="586499" y="219075"/>
                                </a:lnTo>
                                <a:lnTo>
                                  <a:pt x="586499" y="205249"/>
                                </a:lnTo>
                                <a:lnTo>
                                  <a:pt x="191691" y="205249"/>
                                </a:lnTo>
                                <a:cubicBezTo>
                                  <a:pt x="191544" y="205249"/>
                                  <a:pt x="191424" y="205369"/>
                                  <a:pt x="191424" y="205516"/>
                                </a:cubicBezTo>
                                <a:cubicBezTo>
                                  <a:pt x="191424" y="283061"/>
                                  <a:pt x="191423" y="360605"/>
                                  <a:pt x="191423" y="438150"/>
                                </a:cubicBezTo>
                                <a:lnTo>
                                  <a:pt x="0" y="438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Стрілка кутом 21"/>
                        <wps:cNvSpPr>
                          <a:spLocks/>
                        </wps:cNvSpPr>
                        <wps:spPr bwMode="auto">
                          <a:xfrm rot="-5400000">
                            <a:off x="28574" y="44577"/>
                            <a:ext cx="4925" cy="7240"/>
                          </a:xfrm>
                          <a:custGeom>
                            <a:avLst/>
                            <a:gdLst>
                              <a:gd name="T0" fmla="*/ 0 w 492420"/>
                              <a:gd name="T1" fmla="*/ 7240 h 724004"/>
                              <a:gd name="T2" fmla="*/ 0 w 492420"/>
                              <a:gd name="T3" fmla="*/ 2310 h 724004"/>
                              <a:gd name="T4" fmla="*/ 2155 w 492420"/>
                              <a:gd name="T5" fmla="*/ 155 h 724004"/>
                              <a:gd name="T6" fmla="*/ 3694 w 492420"/>
                              <a:gd name="T7" fmla="*/ 155 h 724004"/>
                              <a:gd name="T8" fmla="*/ 3694 w 492420"/>
                              <a:gd name="T9" fmla="*/ 0 h 724004"/>
                              <a:gd name="T10" fmla="*/ 4925 w 492420"/>
                              <a:gd name="T11" fmla="*/ 1231 h 724004"/>
                              <a:gd name="T12" fmla="*/ 3694 w 492420"/>
                              <a:gd name="T13" fmla="*/ 2462 h 724004"/>
                              <a:gd name="T14" fmla="*/ 3694 w 492420"/>
                              <a:gd name="T15" fmla="*/ 2307 h 724004"/>
                              <a:gd name="T16" fmla="*/ 2155 w 492420"/>
                              <a:gd name="T17" fmla="*/ 2307 h 724004"/>
                              <a:gd name="T18" fmla="*/ 2152 w 492420"/>
                              <a:gd name="T19" fmla="*/ 2310 h 724004"/>
                              <a:gd name="T20" fmla="*/ 2152 w 492420"/>
                              <a:gd name="T21" fmla="*/ 7240 h 724004"/>
                              <a:gd name="T22" fmla="*/ 0 w 492420"/>
                              <a:gd name="T23" fmla="*/ 7240 h 724004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2420" h="724004">
                                <a:moveTo>
                                  <a:pt x="0" y="724004"/>
                                </a:moveTo>
                                <a:lnTo>
                                  <a:pt x="0" y="230972"/>
                                </a:lnTo>
                                <a:cubicBezTo>
                                  <a:pt x="0" y="111991"/>
                                  <a:pt x="96453" y="15538"/>
                                  <a:pt x="215434" y="15538"/>
                                </a:cubicBezTo>
                                <a:lnTo>
                                  <a:pt x="369315" y="15538"/>
                                </a:lnTo>
                                <a:lnTo>
                                  <a:pt x="369315" y="0"/>
                                </a:lnTo>
                                <a:lnTo>
                                  <a:pt x="492420" y="123105"/>
                                </a:lnTo>
                                <a:lnTo>
                                  <a:pt x="369315" y="246210"/>
                                </a:lnTo>
                                <a:lnTo>
                                  <a:pt x="369315" y="230672"/>
                                </a:lnTo>
                                <a:lnTo>
                                  <a:pt x="215434" y="230672"/>
                                </a:lnTo>
                                <a:cubicBezTo>
                                  <a:pt x="215268" y="230672"/>
                                  <a:pt x="215134" y="230806"/>
                                  <a:pt x="215134" y="230972"/>
                                </a:cubicBezTo>
                                <a:cubicBezTo>
                                  <a:pt x="215134" y="395316"/>
                                  <a:pt x="215133" y="559660"/>
                                  <a:pt x="215133" y="724004"/>
                                </a:cubicBezTo>
                                <a:lnTo>
                                  <a:pt x="0" y="7240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Стрілка вгору 2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6197" y="29527"/>
                            <a:ext cx="3817" cy="5596"/>
                          </a:xfrm>
                          <a:prstGeom prst="upArrow">
                            <a:avLst>
                              <a:gd name="adj1" fmla="val 50000"/>
                              <a:gd name="adj2" fmla="val 49996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Стрілка вгору 23"/>
                        <wps:cNvSpPr>
                          <a:spLocks noChangeArrowheads="1"/>
                        </wps:cNvSpPr>
                        <wps:spPr bwMode="auto">
                          <a:xfrm>
                            <a:off x="25336" y="29337"/>
                            <a:ext cx="3817" cy="5595"/>
                          </a:xfrm>
                          <a:prstGeom prst="upArrow">
                            <a:avLst>
                              <a:gd name="adj1" fmla="val 50000"/>
                              <a:gd name="adj2" fmla="val 49987"/>
                            </a:avLst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67" o:spid="_x0000_s1091" style="position:absolute;left:0;text-align:left;margin-left:-12.15pt;margin-top:71.7pt;width:495pt;height:359.4pt;z-index:251655168;mso-position-horizontal-relative:text;mso-position-vertical-relative:text" coordorigin=",-1525" coordsize="86379,6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">
                <v:roundrect id="Округлений прямокутник 7" o:spid="_x0000_s1092" style="position:absolute;left:32766;top:-1525;width:22377;height:111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EZ+MAA&#10;AADaAAAADwAAAGRycy9kb3ducmV2LnhtbESPQYvCMBSE74L/ITzBm6bbg0g1yrJF8Kqu4PG1ebbF&#10;5qXbxFr7682C4HGYmW+Y9bY3teiodZVlBV/zCARxbnXFhYLf0262BOE8ssbaMil4koPtZjxaY6Lt&#10;gw/UHX0hAoRdggpK75tESpeXZNDNbUMcvKttDfog20LqFh8BbmoZR9FCGqw4LJTY0E9J+e14N4Fy&#10;oUWW/u2eQ5pl59gMZ1sNtVLTSf+9AuGp95/wu73XCmL4vxJugN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2EZ+MAAAADaAAAADwAAAAAAAAAAAAAAAACYAgAAZHJzL2Rvd25y&#10;ZXYueG1sUEsFBgAAAAAEAAQA9QAAAIUDAAAAAA==&#10;" strokecolor="#9bbb59" strokeweight="2pt">
                  <v:textbox>
                    <w:txbxContent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ind w:left="54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Психодіагностика;</w:t>
                        </w:r>
                      </w:p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ind w:left="54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Висування гіпотез;</w:t>
                        </w:r>
                      </w:p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ind w:left="54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Інтерпретація;</w:t>
                        </w:r>
                      </w:p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ind w:left="54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Фасилітація.</w:t>
                        </w:r>
                      </w:p>
                    </w:txbxContent>
                  </v:textbox>
                </v:roundrect>
                <v:roundrect id="Округлений прямокутник 5" o:spid="_x0000_s1093" style="position:absolute;top:35242;width:22371;height:110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8Y8AA&#10;AADaAAAADwAAAGRycy9kb3ducmV2LnhtbESPQYvCMBSE74L/ITzBm6YqyFKNRSzCXtUVPL42z7bY&#10;vNQmq7W/3ggLexxm5htmnXSmFg9qXWVZwWwagSDOra64UPBz2k++QDiPrLG2TApe5CDZDAdrjLV9&#10;8oEeR1+IAGEXo4LS+yaW0uUlGXRT2xAH72pbgz7ItpC6xWeAm1rOo2gpDVYcFkpsaFdSfjv+mkC5&#10;0DJL7/tXn2bZeW76s636WqnxqNuuQHjq/H/4r/2tFSzgcyXc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28Y8AAAADaAAAADwAAAAAAAAAAAAAAAACYAgAAZHJzL2Rvd25y&#10;ZXYueG1sUEsFBgAAAAAEAAQA9QAAAIUDAAAAAA==&#10;" strokecolor="#9bbb59" strokeweight="2pt">
                  <v:textbox>
                    <w:txbxContent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tabs>
                            <w:tab w:val="left" w:pos="360"/>
                          </w:tabs>
                          <w:ind w:left="54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Бесіда;</w:t>
                        </w:r>
                      </w:p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tabs>
                            <w:tab w:val="left" w:pos="360"/>
                          </w:tabs>
                          <w:ind w:left="54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Анкетування;</w:t>
                        </w:r>
                      </w:p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tabs>
                            <w:tab w:val="left" w:pos="360"/>
                          </w:tabs>
                          <w:ind w:left="54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Інтерв’ю.</w:t>
                        </w:r>
                      </w:p>
                    </w:txbxContent>
                  </v:textbox>
                </v:roundrect>
                <v:roundrect id="Округлений прямокутник 6" o:spid="_x0000_s1094" style="position:absolute;left:952;top:17526;width:21647;height:11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kF8AA&#10;AADaAAAADwAAAGRycy9kb3ducmV2LnhtbESPQYvCMBSE74L/ITzBm6aKyFKNRSzCXtUVPL42z7bY&#10;vNQmq7W/3ggLexxm5htmnXSmFg9qXWVZwWwagSDOra64UPBz2k++QDiPrLG2TApe5CDZDAdrjLV9&#10;8oEeR1+IAGEXo4LS+yaW0uUlGXRT2xAH72pbgz7ItpC6xWeAm1rOo2gpDVYcFkpsaFdSfjv+mkC5&#10;0DJL7/tXn2bZeW76s636WqnxqNuuQHjq/H/4r/2tFSzgcyXc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QkF8AAAADaAAAADwAAAAAAAAAAAAAAAACYAgAAZHJzL2Rvd25y&#10;ZXYueG1sUEsFBgAAAAAEAAQA9QAAAIUDAAAAAA==&#10;" strokecolor="#9bbb59" strokeweight="2pt">
                  <v:textbox>
                    <w:txbxContent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ind w:left="36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Інтерв’ю;</w:t>
                        </w:r>
                      </w:p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ind w:left="36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Моніторинг;</w:t>
                        </w:r>
                      </w:p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ind w:left="36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Експертна оцінка;</w:t>
                        </w:r>
                      </w:p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ind w:left="36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Експертний прогноз.</w:t>
                        </w:r>
                      </w:p>
                    </w:txbxContent>
                  </v:textbox>
                </v:roundrect>
                <v:roundrect id="Округлений прямокутник 2" o:spid="_x0000_s1095" style="position:absolute;left:64008;top:18288;width:22371;height:11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BjMAA&#10;AADaAAAADwAAAGRycy9kb3ducmV2LnhtbESPQYvCMBSE74L/ITzBm6YKylKNRSzCXtUVPL42z7bY&#10;vNQmq7W/3ggLexxm5htmnXSmFg9qXWVZwWwagSDOra64UPBz2k++QDiPrLG2TApe5CDZDAdrjLV9&#10;8oEeR1+IAGEXo4LS+yaW0uUlGXRT2xAH72pbgz7ItpC6xWeAm1rOo2gpDVYcFkpsaFdSfjv+mkC5&#10;0DJL7/tXn2bZeW76s636WqnxqNuuQHjq/H/4r/2tFSzgcyXc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iBjMAAAADaAAAADwAAAAAAAAAAAAAAAACYAgAAZHJzL2Rvd25y&#10;ZXYueG1sUEsFBgAAAAAEAAQA9QAAAIUDAAAAAA==&#10;" strokecolor="#9bbb59" strokeweight="2pt">
                  <v:textbox>
                    <w:txbxContent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tabs>
                            <w:tab w:val="left" w:pos="180"/>
                          </w:tabs>
                          <w:ind w:left="360" w:hanging="18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Метод ціле покладання;</w:t>
                        </w:r>
                      </w:p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tabs>
                            <w:tab w:val="left" w:pos="180"/>
                          </w:tabs>
                          <w:ind w:left="360" w:hanging="18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Ціннісне орієнтування;</w:t>
                        </w:r>
                      </w:p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tabs>
                            <w:tab w:val="left" w:pos="180"/>
                          </w:tabs>
                          <w:ind w:left="360" w:hanging="18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Метод оцінки;</w:t>
                        </w:r>
                      </w:p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tabs>
                            <w:tab w:val="left" w:pos="180"/>
                          </w:tabs>
                          <w:ind w:left="360" w:hanging="18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Метод спілкування</w:t>
                        </w:r>
                      </w:p>
                    </w:txbxContent>
                  </v:textbox>
                </v:roundrect>
                <v:roundrect id="Округлений прямокутник 3" o:spid="_x0000_s1096" style="position:absolute;left:64008;top:35052;width:22371;height:11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f+8IA&#10;AADaAAAADwAAAGRycy9kb3ducmV2LnhtbESPT2vCQBTE74V+h+UVems25hBKdBVRhF4bFXp8yT6T&#10;YPZtzG7Nn0/vCoUeh5n5DbPajKYVd+pdY1nBIopBEJdWN1wpOB0PH58gnEfW2FomBRM52KxfX1aY&#10;aTvwN91zX4kAYZehgtr7LpPSlTUZdJHtiIN3sb1BH2RfSd3jEOCmlUkcp9Jgw2Ghxo52NZXX/NcE&#10;yg+lxf52mOZ9UZwTM59tM7dKvb+N2yUIT6P/D/+1v7SCFJ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Wh/7wgAAANoAAAAPAAAAAAAAAAAAAAAAAJgCAABkcnMvZG93&#10;bnJldi54bWxQSwUGAAAAAAQABAD1AAAAhwMAAAAA&#10;" strokecolor="#9bbb59" strokeweight="2pt">
                  <v:textbox>
                    <w:txbxContent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ind w:left="360" w:hanging="18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Консультування;</w:t>
                        </w:r>
                      </w:p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ind w:left="360" w:hanging="18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Втручання;</w:t>
                        </w:r>
                      </w:p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ind w:left="360" w:hanging="18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Соціальний супровід.</w:t>
                        </w:r>
                      </w:p>
                    </w:txbxContent>
                  </v:textbox>
                </v:roundrect>
                <v:roundrect id="Округлений прямокутник 4" o:spid="_x0000_s1097" style="position:absolute;left:31242;top:52578;width:22371;height:1104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6YMEA&#10;AADaAAAADwAAAGRycy9kb3ducmV2LnhtbESPQYvCMBSE7wv+h/AEb9tUD7p0jUUsgld1hT2+Ns+2&#10;2LzUJmrtrzfCwh6HmfmGWaa9acSdOldbVjCNYhDEhdU1lwp+jtvPLxDOI2tsLJOCJzlIV6OPJSba&#10;PnhP94MvRYCwS1BB5X2bSOmKigy6yLbEwTvbzqAPsiul7vAR4KaRszieS4M1h4UKW9pUVFwONxMo&#10;vzTPs+v2OWR5fpqZ4WTroVFqMu7X3yA89f4//NfeaQUL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WumDBAAAA2gAAAA8AAAAAAAAAAAAAAAAAmAIAAGRycy9kb3du&#10;cmV2LnhtbFBLBQYAAAAABAAEAPUAAACGAwAAAAA=&#10;" strokecolor="#9bbb59" strokeweight="2pt">
                  <v:textbox>
                    <w:txbxContent>
                      <w:p w:rsidR="00241157" w:rsidRDefault="00241157" w:rsidP="00DF6B36">
                        <w:pPr>
                          <w:pStyle w:val="a3"/>
                          <w:ind w:left="360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</w:p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Інтерв’ю;</w:t>
                        </w:r>
                      </w:p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Психодіагностика;</w:t>
                        </w:r>
                      </w:p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Спостереження.</w:t>
                        </w:r>
                      </w:p>
                    </w:txbxContent>
                  </v:textbox>
                </v:roundrect>
                <v:oval id="Овал 10" o:spid="_x0000_s1098" style="position:absolute;left:34099;top:8953;width:18561;height:12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g/cAA&#10;AADaAAAADwAAAGRycy9kb3ducmV2LnhtbERPTYvCMBC9C/6HMII3TduDK9W0iCisBw/rFsTb0Ixt&#10;sZnUJlvrv98cFvb4eN/bfDStGKh3jWUF8TICQVxa3XCloPg+LtYgnEfW2FomBW9ykGfTyRZTbV/8&#10;RcPFVyKEsEtRQe19l0rpypoMuqXtiAN3t71BH2BfSd3jK4SbViZRtJIGGw4NNXa0r6l8XH6MAn+9&#10;fRSHdbLj4unORZw8T/GwUmo+G3cbEJ5G/y/+c39qBWFruBJugM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7g/cAAAADaAAAADwAAAAAAAAAAAAAAAACYAgAAZHJzL2Rvd25y&#10;ZXYueG1sUEsFBgAAAAAEAAQA9QAAAIUDAAAAAA==&#10;" strokecolor="#4bacc6" strokeweight="2pt">
                  <v:textbox>
                    <w:txbxContent>
                      <w:p w:rsidR="00241157" w:rsidRPr="00E47893" w:rsidRDefault="00241157" w:rsidP="00DF6B3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1526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A1526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.</w:t>
                        </w: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Дослідження та ведення індивідуального випадку</w:t>
                        </w:r>
                      </w:p>
                    </w:txbxContent>
                  </v:textbox>
                </v:oval>
                <v:oval id="Овал 11" o:spid="_x0000_s1099" style="position:absolute;left:48768;top:18097;width:17659;height:1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FZsQA&#10;AADaAAAADwAAAGRycy9kb3ducmV2LnhtbESPQWuDQBSE74X8h+UFemtWPaTWZJUQWkgPPdQKIbeH&#10;+6IS961xN8b++26h0OMwM98w22I2vZhodJ1lBfEqAkFcW91xo6D6entKQTiPrLG3TAq+yUGRLx62&#10;mGl750+aSt+IAGGXoYLW+yGT0tUtGXQrOxAH72xHgz7IsZF6xHuAm14mUbSWBjsOCy0OtG+pvpQ3&#10;o8AfT8/Va5rsuLq6jypOru/xtFbqcTnvNiA8zf4//Nc+aAUv8Hsl3A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iRWbEAAAA2gAAAA8AAAAAAAAAAAAAAAAAmAIAAGRycy9k&#10;b3ducmV2LnhtbFBLBQYAAAAABAAEAPUAAACJAwAAAAA=&#10;" strokecolor="#4bacc6" strokeweight="2pt">
                  <v:textbox>
                    <w:txbxContent>
                      <w:p w:rsidR="00241157" w:rsidRPr="00E47893" w:rsidRDefault="00241157" w:rsidP="00DF6B3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1526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3.</w:t>
                        </w: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Планування соціально-педагогічної діяльності</w:t>
                        </w:r>
                      </w:p>
                    </w:txbxContent>
                  </v:textbox>
                </v:oval>
                <v:oval id="Овал 13" o:spid="_x0000_s1100" style="position:absolute;left:49339;top:34480;width:17088;height:11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YtMQA&#10;AADbAAAADwAAAGRycy9kb3ducmV2LnhtbESPQWvCQBCF7wX/wzKCt7pJDlaiq4go1IOH2kDpbciO&#10;STA7G7PbGP9951DobYb35r1v1tvRtWqgPjSeDaTzBBRx6W3DlYHi8/i6BBUissXWMxl4UoDtZvKy&#10;xtz6B3/QcImVkhAOORqoY+xyrUNZk8Mw9x2xaFffO4yy9pW2PT4k3LU6S5KFdtiwNNTY0b6m8nb5&#10;cQbi1/dbcVhmOy7u4Vyk2f2UDgtjZtNxtwIVaYz/5r/rdyv4Qi+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WLTEAAAA2wAAAA8AAAAAAAAAAAAAAAAAmAIAAGRycy9k&#10;b3ducmV2LnhtbFBLBQYAAAAABAAEAPUAAACJAwAAAAA=&#10;" strokecolor="#4bacc6" strokeweight="2pt">
                  <v:textbox>
                    <w:txbxContent>
                      <w:p w:rsidR="00241157" w:rsidRPr="00E47893" w:rsidRDefault="00241157" w:rsidP="00DF6B3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1526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4.</w:t>
                        </w: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Реалізація плану дій</w:t>
                        </w:r>
                      </w:p>
                    </w:txbxContent>
                  </v:textbox>
                </v:oval>
                <v:oval id="Овал 14" o:spid="_x0000_s1101" style="position:absolute;left:34099;top:42672;width:18040;height:11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9L8IA&#10;AADbAAAADwAAAGRycy9kb3ducmV2LnhtbERPTWuDQBC9F/Iflgn01qx6sMFkE0JIITn0UCuE3AZ3&#10;ohJ3Vt2t2n/fLRR6m8f7nO1+Nq0YaXCNZQXxKgJBXFrdcKWg+Hx7WYNwHllja5kUfJOD/W7xtMVM&#10;24k/aMx9JUIIuwwV1N53mZSurMmgW9mOOHB3Oxj0AQ6V1ANOIdy0MomiVBpsODTU2NGxpvKRfxkF&#10;/np7LU7r5MBF796LOOkv8Zgq9bycDxsQnmb/L/5zn3WYH8PvL+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1/0vwgAAANsAAAAPAAAAAAAAAAAAAAAAAJgCAABkcnMvZG93&#10;bnJldi54bWxQSwUGAAAAAAQABAD1AAAAhwMAAAAA&#10;" strokecolor="#4bacc6" strokeweight="2pt">
                  <v:textbox>
                    <w:txbxContent>
                      <w:p w:rsidR="00241157" w:rsidRPr="00E47893" w:rsidRDefault="00241157" w:rsidP="00DF6B3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1526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5.</w:t>
                        </w: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 xml:space="preserve"> Аналіз та підсумок результатів</w:t>
                        </w:r>
                      </w:p>
                    </w:txbxContent>
                  </v:textbox>
                </v:oval>
                <v:oval id="Овал 15" o:spid="_x0000_s1102" style="position:absolute;left:17716;top:34480;width:17145;height:12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jWMIA&#10;AADbAAAADwAAAGRycy9kb3ducmV2LnhtbERPTWuDQBC9F/Iflgn01qx6sMFkE0JIITn0UCuE3AZ3&#10;ohJ3Vt2t2n/fLRR6m8f7nO1+Nq0YaXCNZQXxKgJBXFrdcKWg+Hx7WYNwHllja5kUfJOD/W7xtMVM&#10;24k/aMx9JUIIuwwV1N53mZSurMmgW9mOOHB3Oxj0AQ6V1ANOIdy0MomiVBpsODTU2NGxpvKRfxkF&#10;/np7LU7r5MBF796LOOkv8Zgq9bycDxsQnmb/L/5zn3WYn8DvL+E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WNYwgAAANsAAAAPAAAAAAAAAAAAAAAAAJgCAABkcnMvZG93&#10;bnJldi54bWxQSwUGAAAAAAQABAD1AAAAhwMAAAAA&#10;" strokecolor="#4bacc6" strokeweight="2pt">
                  <v:textbox>
                    <w:txbxContent>
                      <w:p w:rsidR="00241157" w:rsidRPr="00E47893" w:rsidRDefault="00241157" w:rsidP="00DF6B36">
                        <w:pPr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A1526A">
                          <w:rPr>
                            <w:rFonts w:ascii="Times New Roman" w:hAnsi="Times New Roman"/>
                            <w:b/>
                            <w:sz w:val="16"/>
                            <w:szCs w:val="16"/>
                          </w:rPr>
                          <w:t>6</w:t>
                        </w:r>
                        <w:r w:rsidRPr="00E47893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 Завершення співпраці</w:t>
                        </w:r>
                      </w:p>
                    </w:txbxContent>
                  </v:textbox>
                </v:oval>
                <v:oval id="Овал 16" o:spid="_x0000_s1103" style="position:absolute;left:19050;top:17526;width:17526;height:11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Gw8EA&#10;AADbAAAADwAAAGRycy9kb3ducmV2LnhtbERPTYvCMBC9C/6HMMLeNG0FV6pRRFxwDx5WC+JtaMa2&#10;2Exqk6313xthYW/zeJ+zXPemFh21rrKsIJ5EIIhzqysuFGSnr/EchPPIGmvLpOBJDtar4WCJqbYP&#10;/qHu6AsRQtilqKD0vkmldHlJBt3ENsSBu9rWoA+wLaRu8RHCTS2TKJpJgxWHhhIb2paU346/RoE/&#10;Xz6z3TzZcHZ3hyxO7t9xN1PqY9RvFiA89f5f/Ofe6zB/Cu9fw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JxsPBAAAA2wAAAA8AAAAAAAAAAAAAAAAAmAIAAGRycy9kb3du&#10;cmV2LnhtbFBLBQYAAAAABAAEAPUAAACGAwAAAAA=&#10;" strokecolor="#4bacc6" strokeweight="2pt">
                  <v:textbox>
                    <w:txbxContent>
                      <w:p w:rsidR="00241157" w:rsidRPr="00E47893" w:rsidRDefault="00241157" w:rsidP="002A3F30">
                        <w:pPr>
                          <w:pStyle w:val="a3"/>
                          <w:numPr>
                            <w:ilvl w:val="0"/>
                            <w:numId w:val="16"/>
                          </w:numPr>
                          <w:ind w:left="284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E47893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Встановлення та налагодження контакту</w:t>
                        </w:r>
                      </w:p>
                    </w:txbxContent>
                  </v:textbox>
                </v:oval>
                <v:shape id="Стрілка кутом 17" o:spid="_x0000_s1104" style="position:absolute;left:28003;top:13144;width:6960;height:4382;visibility:visible;mso-wrap-style:square;v-text-anchor:middle" coordsize="696036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TnsIA&#10;AADbAAAADwAAAGRycy9kb3ducmV2LnhtbERP22rCQBB9L/gPywi+1Y0XiqSuoqJYUfBW8HXIjkkw&#10;OxuzWxP/3i0U+jaHc53xtDGFeFDlcssKet0IBHFidc6pgu/z6n0EwnlkjYVlUvAkB9NJ622MsbY1&#10;H+lx8qkIIexiVJB5X8ZSuiQjg65rS+LAXW1l0AdYpVJXWIdwU8h+FH1IgzmHhgxLWmSU3E4/RsG9&#10;7if60hvc18Pj3iw328NuHs2U6rSb2ScIT43/F/+5v3SYP4TfX8IB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5OewgAAANsAAAAPAAAAAAAAAAAAAAAAAJgCAABkcnMvZG93&#10;bnJldi54bWxQSwUGAAAAAAQABAD1AAAAhwMAAAAA&#10;" path="m,438150l,205516c,99648,85823,13825,191691,13825r394808,1l586499,,696036,109538,586499,219075r,-13826l191691,205249v-147,,-267,120,-267,267c191424,283061,191423,360605,191423,438150l,438150xe" fillcolor="#4f81bd" strokecolor="#243f60" strokeweight="2pt">
                  <v:path arrowok="t" o:connecttype="custom" o:connectlocs="0,44;0,21;19,1;59,1;59,0;70,11;59,22;59,21;19,21;19,21;19,44;0,44" o:connectangles="0,0,0,0,0,0,0,0,0,0,0,0"/>
                </v:shape>
                <v:shape id="Стрілка кутом 18" o:spid="_x0000_s1105" style="position:absolute;left:52958;top:12954;width:4743;height:5664;rotation:90;visibility:visible;mso-wrap-style:square;v-text-anchor:middle" coordsize="474316,566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cVb8A&#10;AADbAAAADwAAAGRycy9kb3ducmV2LnhtbERPS4vCMBC+C/6HMII3TV1ZKdVYiqy4N/Fx8TY0Y1ts&#10;JqVJbf33G2HB23x8z9mkg6nFk1pXWVawmEcgiHOrKy4UXC/7WQzCeWSNtWVS8CIH6XY82mCibc8n&#10;ep59IUIIuwQVlN43iZQuL8mgm9uGOHB32xr0AbaF1C32IdzU8iuKVtJgxaGhxIZ2JeWPc2cU3I7Z&#10;69bH8nKIOpQ/WbGKeYlKTSdDtgbhafAf8b/7V4f53/D+JRw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tVxVvwAAANsAAAAPAAAAAAAAAAAAAAAAAJgCAABkcnMvZG93bnJl&#10;di54bWxQSwUGAAAAAAQABAD1AAAAhAMAAAAA&#10;" path="m,566373l,248127c,119356,104389,14967,233160,14967r98216,l331376,,474316,118579,331376,237158r,-14967l233160,222191v-14324,,-25936,11612,-25936,25936l207224,566373,,566373xe" fillcolor="#4f81bd" strokecolor="#243f60" strokeweight="2pt">
                  <v:path arrowok="t" o:connecttype="custom" o:connectlocs="0,57;0,25;23,2;33,2;33,0;47,12;33,24;33,22;23,22;21,25;21,57;0,57" o:connectangles="0,0,0,0,0,0,0,0,0,0,0,0"/>
                </v:shape>
                <v:shape id="Стрілка кутом 20" o:spid="_x0000_s1106" style="position:absolute;left:52197;top:46291;width:6960;height:4382;rotation:180;visibility:visible;mso-wrap-style:square;v-text-anchor:middle" coordsize="696036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I6EMAA&#10;AADbAAAADwAAAGRycy9kb3ducmV2LnhtbERPTWsCMRC9F/wPYYTealYPW9kaRQRpC7109dDjsBk3&#10;i5vJsplq+u8bQfA2j/c5q03yvbrQGLvABuazAhRxE2zHrYHjYf+yBBUF2WIfmAz8UYTNevK0wsqG&#10;K3/TpZZW5RCOFRpwIkOldWwceYyzMBBn7hRGj5Lh2Go74jWH+14viqLUHjvODQ4H2jlqzvWvN3Ca&#10;u693m8JSpE011Z+hfF38GPM8Tds3UEJJHuK7+8Pm+SXcfskH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I6EMAAAADbAAAADwAAAAAAAAAAAAAAAACYAgAAZHJzL2Rvd25y&#10;ZXYueG1sUEsFBgAAAAAEAAQA9QAAAIUDAAAAAA==&#10;" path="m,438150l,205516c,99648,85823,13825,191691,13825r394808,1l586499,,696036,109538,586499,219075r,-13826l191691,205249v-147,,-267,120,-267,267c191424,283061,191423,360605,191423,438150l,438150xe" fillcolor="#4f81bd" strokecolor="#243f60" strokeweight="2pt">
                  <v:path arrowok="t" o:connecttype="custom" o:connectlocs="0,44;0,21;19,1;59,1;59,0;70,11;59,22;59,21;19,21;19,21;19,44;0,44" o:connectangles="0,0,0,0,0,0,0,0,0,0,0,0"/>
                </v:shape>
                <v:shape id="Стрілка кутом 21" o:spid="_x0000_s1107" style="position:absolute;left:28574;top:44577;width:4925;height:7240;rotation:-90;visibility:visible;mso-wrap-style:square;v-text-anchor:middle" coordsize="492420,72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0DcIA&#10;AADbAAAADwAAAGRycy9kb3ducmV2LnhtbESPQWvDMAyF74P+B6PCbqvTHbIkrVtKoKOw09LmLmI1&#10;CY3lYLtN+u/nwWA3iff0vqftfjaDeJDzvWUF61UCgrixuudWweV8fMtA+ICscbBMCp7kYb9bvGyx&#10;0Hbib3pUoRUxhH2BCroQxkJK33Rk0K/sSBy1q3UGQ1xdK7XDKYabQb4nSSoN9hwJHY5UdtTcqruJ&#10;kNTdz6GuU5PJ/KtqPkudU6nU63I+bEAEmsO/+e/6pGP9D/j9JQ4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3QNwgAAANsAAAAPAAAAAAAAAAAAAAAAAJgCAABkcnMvZG93&#10;bnJldi54bWxQSwUGAAAAAAQABAD1AAAAhwMAAAAA&#10;" path="m,724004l,230972c,111991,96453,15538,215434,15538r153881,l369315,,492420,123105,369315,246210r,-15538l215434,230672v-166,,-300,134,-300,300c215134,395316,215133,559660,215133,724004l,724004xe" fillcolor="#4f81bd" strokecolor="#243f60" strokeweight="2pt">
                  <v:path arrowok="t" o:connecttype="custom" o:connectlocs="0,72;0,23;22,2;37,2;37,0;49,12;37,25;37,23;22,23;22,23;22,72;0,72" o:connectangles="0,0,0,0,0,0,0,0,0,0,0,0"/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ілка вгору 22" o:spid="_x0000_s1108" type="#_x0000_t68" style="position:absolute;left:56197;top:29527;width:3817;height:5596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1V8YA&#10;AADbAAAADwAAAGRycy9kb3ducmV2LnhtbESPQWvCQBCF7wX/wzIFb3VTwVBSVymC2EN7qBXa3sbs&#10;uAnNzobsmsT++s5B8DbDe/PeN8v16BvVUxfrwAYeZxko4jLYmp2Bw+f24QlUTMgWm8Bk4EIR1qvJ&#10;3RILGwb+oH6fnJIQjgUaqFJqC61jWZHHOAstsWin0HlMsnZO2w4HCfeNnmdZrj3WLA0VtrSpqPzd&#10;n72B7683PS4uLv/Z9Lvjnz275j0fjJnejy/PoBKN6Wa+Xr9awRdY+UUG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61V8YAAADbAAAADwAAAAAAAAAAAAAAAACYAgAAZHJz&#10;L2Rvd25yZXYueG1sUEsFBgAAAAAEAAQA9QAAAIsDAAAAAA==&#10;" adj="7366" fillcolor="#4f81bd" strokecolor="#243f60" strokeweight="2pt"/>
                <v:shape id="Стрілка вгору 23" o:spid="_x0000_s1109" type="#_x0000_t68" style="position:absolute;left:25336;top:29337;width:3817;height:55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yP8IA&#10;AADbAAAADwAAAGRycy9kb3ducmV2LnhtbERPS2vCQBC+C/0PyxR6q5u2WGrMRkqp4KEXX4fehuyY&#10;xGRnQnarqb/eFQRv8/E9J5sPrlVH6n0tbOBlnIAiLsTWXBrYbhbPH6B8QLbYCpOBf/Iwzx9GGaZW&#10;Tryi4zqUKoawT9FAFUKXau2Lihz6sXTEkdtL7zBE2Jfa9niK4a7Vr0nyrh3WHBsq7OiroqJZ/zkD&#10;fnF+E/zZ7ZLusJTzSprf70ljzNPj8DkDFWgId/HNvbRx/hSuv8QDd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PI/wgAAANsAAAAPAAAAAAAAAAAAAAAAAJgCAABkcnMvZG93&#10;bnJldi54bWxQSwUGAAAAAAQABAD1AAAAhwMAAAAA&#10;" adj="7366" fillcolor="#4f81bd" strokecolor="#243f60" strokeweight="2pt"/>
                <w10:wrap type="square"/>
              </v:group>
            </w:pict>
          </mc:Fallback>
        </mc:AlternateContent>
      </w:r>
      <w:r w:rsidR="00DF6B36">
        <w:rPr>
          <w:rFonts w:ascii="Times New Roman" w:hAnsi="Times New Roman"/>
          <w:sz w:val="28"/>
          <w:szCs w:val="28"/>
        </w:rPr>
        <w:t>Це визначає потребу в моделюванні системи соціального захисту дітей-сиріт на індивідуальному рівні</w:t>
      </w:r>
      <w:r w:rsidR="004255BB">
        <w:rPr>
          <w:rFonts w:ascii="Times New Roman" w:hAnsi="Times New Roman"/>
          <w:sz w:val="28"/>
          <w:szCs w:val="28"/>
        </w:rPr>
        <w:t xml:space="preserve"> (див. рис. 2.2.)</w:t>
      </w:r>
      <w:r w:rsidR="00DF6B36">
        <w:rPr>
          <w:rFonts w:ascii="Times New Roman" w:hAnsi="Times New Roman"/>
          <w:sz w:val="28"/>
          <w:szCs w:val="28"/>
        </w:rPr>
        <w:t>.</w:t>
      </w:r>
    </w:p>
    <w:p w:rsidR="00DF6B36" w:rsidRPr="00DF6B36" w:rsidRDefault="00DF6B36" w:rsidP="0080418E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5BB">
        <w:rPr>
          <w:rFonts w:ascii="Times New Roman" w:hAnsi="Times New Roman"/>
          <w:i/>
          <w:sz w:val="28"/>
          <w:szCs w:val="28"/>
        </w:rPr>
        <w:t>Рис. 2.2</w:t>
      </w:r>
      <w:r w:rsidRPr="00DF6B36">
        <w:rPr>
          <w:rFonts w:ascii="Times New Roman" w:hAnsi="Times New Roman"/>
          <w:i/>
          <w:sz w:val="28"/>
          <w:szCs w:val="28"/>
        </w:rPr>
        <w:t>. Модель системи соціального захисту дітей-сиріт та дітей, позбавлених батьківського піклування в Україні</w:t>
      </w:r>
      <w:r w:rsidR="00566B1E">
        <w:rPr>
          <w:rFonts w:ascii="Times New Roman" w:hAnsi="Times New Roman"/>
          <w:i/>
          <w:sz w:val="28"/>
          <w:szCs w:val="28"/>
        </w:rPr>
        <w:t xml:space="preserve"> </w:t>
      </w:r>
      <w:r w:rsidRPr="00DF6B36">
        <w:rPr>
          <w:rFonts w:ascii="Times New Roman" w:hAnsi="Times New Roman"/>
          <w:i/>
          <w:sz w:val="28"/>
          <w:szCs w:val="28"/>
        </w:rPr>
        <w:t>на індивідуальному рівні</w:t>
      </w:r>
    </w:p>
    <w:p w:rsidR="00DF6B36" w:rsidRPr="00624E88" w:rsidRDefault="00DF6B36" w:rsidP="00DF6B3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A4EC5">
        <w:rPr>
          <w:rFonts w:ascii="Times New Roman" w:hAnsi="Times New Roman"/>
          <w:sz w:val="28"/>
          <w:szCs w:val="28"/>
        </w:rPr>
        <w:t>Аналіз</w:t>
      </w:r>
      <w:r>
        <w:rPr>
          <w:rFonts w:ascii="Times New Roman" w:hAnsi="Times New Roman"/>
          <w:sz w:val="28"/>
          <w:szCs w:val="28"/>
        </w:rPr>
        <w:t>уючи представлену модель соціального захисту дітей-сиріт та дітей, позбавлених батьківського піклування на індивідуальному рівні, ми прийшли до висновку, що програма надання соціальної допомоги в даному випадку орієнтована на вирішення потреб другого рівня, а саме: задоволення соціальних потреб (дружба, сім’</w:t>
      </w:r>
      <w:r w:rsidRPr="001B101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), потреби в повазі (самоповага, впевненість, досягнення) та найвищої потреби – потреби у самовираженні (творчість, моральність, вирішення проблем). Проте, варто наголосити, що бажання задовольнити потреби другого рівня виникають у людини лише за умови реалізації потреб нищого рівня (майно, здоров’я).</w:t>
      </w:r>
    </w:p>
    <w:p w:rsidR="00DF6B36" w:rsidRDefault="00DF6B36" w:rsidP="00DF6B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Порівняння представлених вище моделей</w:t>
      </w:r>
      <w:r w:rsidRPr="00624E88">
        <w:rPr>
          <w:rFonts w:ascii="Times New Roman" w:hAnsi="Times New Roman"/>
          <w:sz w:val="28"/>
          <w:szCs w:val="28"/>
        </w:rPr>
        <w:t xml:space="preserve"> соціального захисту дітей-сиріт та дітей, позбавлених батьківського піклування, </w:t>
      </w:r>
      <w:r>
        <w:rPr>
          <w:rFonts w:ascii="Times New Roman" w:hAnsi="Times New Roman"/>
          <w:sz w:val="28"/>
          <w:szCs w:val="28"/>
        </w:rPr>
        <w:t xml:space="preserve">дозволяє стверджувати, </w:t>
      </w:r>
      <w:r w:rsidRPr="00624E88">
        <w:rPr>
          <w:rFonts w:ascii="Times New Roman" w:hAnsi="Times New Roman"/>
          <w:sz w:val="28"/>
          <w:szCs w:val="28"/>
        </w:rPr>
        <w:t>що модель соціального захисту на державному рівні має лінійний характер, а модель на індивідуальному рівні – циклічний</w:t>
      </w:r>
      <w:r>
        <w:rPr>
          <w:rFonts w:ascii="Times New Roman" w:hAnsi="Times New Roman"/>
          <w:sz w:val="28"/>
          <w:szCs w:val="28"/>
        </w:rPr>
        <w:t xml:space="preserve"> (обумовлений характером соціальних послуг).</w:t>
      </w:r>
    </w:p>
    <w:p w:rsidR="00DF6B36" w:rsidRPr="00DF6B36" w:rsidRDefault="00DF6B36" w:rsidP="00DF6B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вище зазначене дає змогу констатувати той факт, що лише поєднання державного та індивідуального рівнів системи соціального захисту дітей-сиріт і дітей, позбавлених батьківського піклування якісно підвищить рівень надання комплексу соціально-педагогічних заходів, спрямованих на економічну, юридичну, соціальну та психологічну підтримку вказаних категорій.</w:t>
      </w:r>
    </w:p>
    <w:p w:rsidR="00DF6B36" w:rsidRPr="00CE7E08" w:rsidRDefault="00DF6B36" w:rsidP="009A480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 вважаємо за до</w:t>
      </w:r>
      <w:r w:rsidR="004255BB">
        <w:rPr>
          <w:rFonts w:ascii="Times New Roman" w:hAnsi="Times New Roman"/>
          <w:sz w:val="28"/>
          <w:szCs w:val="28"/>
        </w:rPr>
        <w:t>цільне зазначити, що теоретична та практична значущість</w:t>
      </w:r>
      <w:r>
        <w:rPr>
          <w:rFonts w:ascii="Times New Roman" w:hAnsi="Times New Roman"/>
          <w:sz w:val="28"/>
          <w:szCs w:val="28"/>
        </w:rPr>
        <w:t xml:space="preserve"> спроектованої моделі соціального захисту дітей-сиріт та дітей, позбавлених батьківського піклування на індивідуальному рівні визначає</w:t>
      </w:r>
      <w:r w:rsidR="004255BB">
        <w:rPr>
          <w:rFonts w:ascii="Times New Roman" w:hAnsi="Times New Roman"/>
          <w:sz w:val="28"/>
          <w:szCs w:val="28"/>
        </w:rPr>
        <w:t>ться основними етапами і методами</w:t>
      </w:r>
      <w:r>
        <w:rPr>
          <w:rFonts w:ascii="Times New Roman" w:hAnsi="Times New Roman"/>
          <w:sz w:val="28"/>
          <w:szCs w:val="28"/>
        </w:rPr>
        <w:t xml:space="preserve"> суб’єкт-суб</w:t>
      </w:r>
      <w:r w:rsidRPr="00CE7E08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єктної взаємодії дітей-сиріт та соціальних педагогів, що, в свою чергу, дозволяє прогнозувати підвищення ефективності соціального захисту дітей-сиріт у практичній діяльності соціальних педагогів закладів державної опіки.</w:t>
      </w:r>
    </w:p>
    <w:p w:rsidR="00DA2256" w:rsidRDefault="00DF6B36" w:rsidP="009A480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чином, нами було визначено сутність, зміс</w:t>
      </w:r>
      <w:r w:rsidR="009A4807">
        <w:rPr>
          <w:rFonts w:ascii="Times New Roman" w:hAnsi="Times New Roman"/>
          <w:sz w:val="28"/>
          <w:szCs w:val="28"/>
        </w:rPr>
        <w:t>т та основні ознаки системного підходу як методології наукового пізнання, що, у</w:t>
      </w:r>
      <w:r w:rsidR="004255BB">
        <w:rPr>
          <w:rFonts w:ascii="Times New Roman" w:hAnsi="Times New Roman"/>
          <w:sz w:val="28"/>
          <w:szCs w:val="28"/>
        </w:rPr>
        <w:t xml:space="preserve"> свою чергу, дало змогу спроектувати</w:t>
      </w:r>
      <w:r w:rsidR="009A4807">
        <w:rPr>
          <w:rFonts w:ascii="Times New Roman" w:hAnsi="Times New Roman"/>
          <w:sz w:val="28"/>
          <w:szCs w:val="28"/>
        </w:rPr>
        <w:t xml:space="preserve"> моделі соціального захисту дітей-сиріт та дітей, позбавлених батьківського піклування на державному та індивідуальному рівнях.</w:t>
      </w:r>
    </w:p>
    <w:p w:rsidR="004A73EE" w:rsidRPr="006821AE" w:rsidRDefault="00FC75C4" w:rsidP="002A3F30">
      <w:pPr>
        <w:pStyle w:val="a3"/>
        <w:numPr>
          <w:ilvl w:val="1"/>
          <w:numId w:val="19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1AE">
        <w:rPr>
          <w:rFonts w:ascii="Times New Roman" w:hAnsi="Times New Roman"/>
          <w:b/>
          <w:sz w:val="28"/>
          <w:szCs w:val="28"/>
        </w:rPr>
        <w:t xml:space="preserve">Порівняльний аналіз нормативно-правової бази захисту дітей: критерії, </w:t>
      </w:r>
      <w:r w:rsidR="004A73EE" w:rsidRPr="006821AE">
        <w:rPr>
          <w:rFonts w:ascii="Times New Roman" w:hAnsi="Times New Roman"/>
          <w:b/>
          <w:sz w:val="28"/>
          <w:szCs w:val="28"/>
        </w:rPr>
        <w:t>джерельна база</w:t>
      </w:r>
      <w:r w:rsidRPr="006821AE">
        <w:rPr>
          <w:rFonts w:ascii="Times New Roman" w:hAnsi="Times New Roman"/>
          <w:b/>
          <w:sz w:val="28"/>
          <w:szCs w:val="28"/>
        </w:rPr>
        <w:t xml:space="preserve"> та результати</w:t>
      </w:r>
    </w:p>
    <w:p w:rsidR="00FC75C4" w:rsidRDefault="00FC75C4" w:rsidP="00B30B80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Варто зазначити, що теоретичний аналіз системи соціального захисту дітей-сиріт та дітей, позбавлених батьківського піклування дозволив нам виокремити такі рівні порівняльного дослідження:</w:t>
      </w:r>
    </w:p>
    <w:p w:rsidR="00FC75C4" w:rsidRDefault="0002242F" w:rsidP="002A3F30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9224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рівні держави</w:t>
      </w:r>
      <w:r w:rsidR="00E445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(аналіз законодавства)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C75C4" w:rsidRDefault="0002242F" w:rsidP="002A3F30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рівні громади (показник громадського ставл</w:t>
      </w:r>
      <w:r w:rsidR="009224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FC75C4" w:rsidRPr="00117832" w:rsidRDefault="00FC75C4" w:rsidP="002A3F30">
      <w:pPr>
        <w:pStyle w:val="a3"/>
        <w:numPr>
          <w:ilvl w:val="0"/>
          <w:numId w:val="13"/>
        </w:numPr>
        <w:spacing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рівні дити</w:t>
      </w:r>
      <w:r w:rsidR="00022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ни-сироти (безпосередня діяльність щодо соціального забезпечення дітей-сиріт та дітей з їх ч</w:t>
      </w:r>
      <w:r w:rsidR="003E01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исла</w:t>
      </w:r>
      <w:r w:rsidR="000224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580D14" w:rsidRPr="00580D14" w:rsidRDefault="00580D14" w:rsidP="00B30B80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80D14">
        <w:rPr>
          <w:rFonts w:ascii="Times New Roman" w:hAnsi="Times New Roman"/>
          <w:i/>
          <w:sz w:val="28"/>
          <w:szCs w:val="28"/>
        </w:rPr>
        <w:lastRenderedPageBreak/>
        <w:t xml:space="preserve">Сутність проблеми дослідження </w:t>
      </w:r>
      <w:r w:rsidRPr="00580D14">
        <w:rPr>
          <w:rFonts w:ascii="Times New Roman" w:hAnsi="Times New Roman"/>
          <w:sz w:val="28"/>
          <w:szCs w:val="28"/>
        </w:rPr>
        <w:t>полягає у проведенні компаративного аналізу, тобто опису та поясненні подібностей та протиріч, особливо протиріч якості та ефективності системи соціального захисту дітей-сиріт в Україні</w:t>
      </w:r>
      <w:r w:rsidR="00566B1E">
        <w:rPr>
          <w:rFonts w:ascii="Times New Roman" w:hAnsi="Times New Roman"/>
          <w:sz w:val="28"/>
          <w:szCs w:val="28"/>
        </w:rPr>
        <w:t xml:space="preserve"> </w:t>
      </w:r>
      <w:r w:rsidRPr="00580D14">
        <w:rPr>
          <w:rFonts w:ascii="Times New Roman" w:hAnsi="Times New Roman"/>
          <w:sz w:val="28"/>
          <w:szCs w:val="28"/>
        </w:rPr>
        <w:t>та США відповідно до міжнародних стандартів і законодавчих актів.</w:t>
      </w:r>
    </w:p>
    <w:p w:rsidR="009D17BF" w:rsidRDefault="00FC75C4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Метою порівняльного</w:t>
      </w:r>
      <w:r w:rsidR="009D17BF" w:rsidRPr="003533AB">
        <w:rPr>
          <w:rFonts w:ascii="Times New Roman" w:hAnsi="Times New Roman"/>
          <w:b/>
          <w:sz w:val="28"/>
          <w:szCs w:val="28"/>
        </w:rPr>
        <w:t xml:space="preserve"> дослідження</w:t>
      </w:r>
      <w:r w:rsidR="009D17BF">
        <w:rPr>
          <w:rFonts w:ascii="Times New Roman" w:hAnsi="Times New Roman"/>
          <w:i/>
          <w:sz w:val="28"/>
          <w:szCs w:val="28"/>
        </w:rPr>
        <w:t xml:space="preserve"> </w:t>
      </w:r>
      <w:r w:rsidR="009D17BF">
        <w:rPr>
          <w:rFonts w:ascii="Times New Roman" w:hAnsi="Times New Roman"/>
          <w:sz w:val="28"/>
          <w:szCs w:val="28"/>
        </w:rPr>
        <w:t xml:space="preserve">є </w:t>
      </w:r>
      <w:r>
        <w:rPr>
          <w:rFonts w:ascii="Times New Roman" w:hAnsi="Times New Roman"/>
          <w:sz w:val="28"/>
          <w:szCs w:val="28"/>
        </w:rPr>
        <w:t>зіставлення</w:t>
      </w:r>
      <w:r w:rsidR="009D1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нормативно-правової бази </w:t>
      </w:r>
      <w:r w:rsidR="009D17BF">
        <w:rPr>
          <w:rFonts w:ascii="Times New Roman" w:hAnsi="Times New Roman"/>
          <w:sz w:val="28"/>
          <w:szCs w:val="28"/>
        </w:rPr>
        <w:t>соціального захисту дітей-сиріт та дітей, позбавлених батьківського піклування в Україні та США.</w:t>
      </w:r>
    </w:p>
    <w:p w:rsidR="009D17BF" w:rsidRDefault="00FC75C4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Гіпотеза</w:t>
      </w:r>
      <w:r w:rsidR="009D17BF" w:rsidRPr="003533AB">
        <w:rPr>
          <w:rFonts w:ascii="Times New Roman" w:hAnsi="Times New Roman"/>
          <w:b/>
          <w:sz w:val="28"/>
          <w:szCs w:val="28"/>
        </w:rPr>
        <w:t xml:space="preserve"> дослідження:</w:t>
      </w:r>
      <w:r w:rsidR="009D17B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</w:t>
      </w:r>
      <w:r w:rsidR="009D17BF">
        <w:rPr>
          <w:rFonts w:ascii="Times New Roman" w:hAnsi="Times New Roman"/>
          <w:sz w:val="28"/>
          <w:szCs w:val="28"/>
        </w:rPr>
        <w:t xml:space="preserve"> соціального захисту дітей-сиріт та дітей, позбавлених батьківського піклування в Україні та США залежить від рівня законодавчої бази з питань надання соціальних послуг, наявності соціальних інституцій, кваліфікованих спеціалістів та розроблених технологій роботи з дітьми-сиротами та дітьми, позбавлених батьківського піклування</w:t>
      </w:r>
      <w:r>
        <w:rPr>
          <w:rFonts w:ascii="Times New Roman" w:hAnsi="Times New Roman"/>
          <w:sz w:val="28"/>
          <w:szCs w:val="28"/>
        </w:rPr>
        <w:t>.</w:t>
      </w:r>
    </w:p>
    <w:p w:rsidR="009D17BF" w:rsidRPr="00FC75C4" w:rsidRDefault="009D17BF" w:rsidP="00B30B8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33AB">
        <w:rPr>
          <w:rFonts w:ascii="Times New Roman" w:hAnsi="Times New Roman"/>
          <w:b/>
          <w:sz w:val="28"/>
          <w:szCs w:val="28"/>
        </w:rPr>
        <w:t>Генеральна сукупність дослідження</w:t>
      </w:r>
      <w:r w:rsidR="00FC75C4">
        <w:rPr>
          <w:rFonts w:ascii="Times New Roman" w:hAnsi="Times New Roman"/>
          <w:sz w:val="28"/>
          <w:szCs w:val="28"/>
        </w:rPr>
        <w:t>: міжнародне та державне законодавство про дітей (у тому числі дітей-сиріт).</w:t>
      </w:r>
    </w:p>
    <w:p w:rsidR="003533AB" w:rsidRDefault="003533AB" w:rsidP="00B30B8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3533AB">
        <w:rPr>
          <w:rFonts w:ascii="Times New Roman" w:hAnsi="Times New Roman"/>
          <w:b/>
          <w:sz w:val="28"/>
          <w:szCs w:val="28"/>
        </w:rPr>
        <w:t xml:space="preserve">Вибіркова сукупність: </w:t>
      </w:r>
    </w:p>
    <w:p w:rsidR="003533AB" w:rsidRPr="00580D14" w:rsidRDefault="003533AB" w:rsidP="002A3F30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80D14">
        <w:rPr>
          <w:rFonts w:ascii="Times New Roman" w:hAnsi="Times New Roman"/>
          <w:sz w:val="28"/>
          <w:szCs w:val="28"/>
        </w:rPr>
        <w:t>Конвенція ООН Про права дитини</w:t>
      </w:r>
      <w:r w:rsidR="00580D14">
        <w:rPr>
          <w:rFonts w:ascii="Times New Roman" w:hAnsi="Times New Roman"/>
          <w:sz w:val="28"/>
          <w:szCs w:val="28"/>
        </w:rPr>
        <w:t>.</w:t>
      </w:r>
    </w:p>
    <w:p w:rsidR="003533AB" w:rsidRPr="00580D14" w:rsidRDefault="003533AB" w:rsidP="002A3F30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80D14">
        <w:rPr>
          <w:rFonts w:ascii="Times New Roman" w:hAnsi="Times New Roman"/>
          <w:sz w:val="28"/>
          <w:szCs w:val="28"/>
        </w:rPr>
        <w:t>З</w:t>
      </w:r>
      <w:r w:rsidR="003E01AD">
        <w:rPr>
          <w:rFonts w:ascii="Times New Roman" w:hAnsi="Times New Roman"/>
          <w:sz w:val="28"/>
          <w:szCs w:val="28"/>
        </w:rPr>
        <w:t xml:space="preserve">акон </w:t>
      </w:r>
      <w:r w:rsidRPr="00580D14">
        <w:rPr>
          <w:rFonts w:ascii="Times New Roman" w:hAnsi="Times New Roman"/>
          <w:sz w:val="28"/>
          <w:szCs w:val="28"/>
        </w:rPr>
        <w:t>У</w:t>
      </w:r>
      <w:r w:rsidR="003E01AD">
        <w:rPr>
          <w:rFonts w:ascii="Times New Roman" w:hAnsi="Times New Roman"/>
          <w:sz w:val="28"/>
          <w:szCs w:val="28"/>
        </w:rPr>
        <w:t>країни</w:t>
      </w:r>
      <w:r w:rsidRPr="00580D14">
        <w:rPr>
          <w:rFonts w:ascii="Times New Roman" w:hAnsi="Times New Roman"/>
          <w:sz w:val="28"/>
          <w:szCs w:val="28"/>
        </w:rPr>
        <w:t xml:space="preserve"> «Про охорону дитинства»</w:t>
      </w:r>
      <w:r w:rsidR="00580D14">
        <w:rPr>
          <w:rFonts w:ascii="Times New Roman" w:hAnsi="Times New Roman"/>
          <w:sz w:val="28"/>
          <w:szCs w:val="28"/>
        </w:rPr>
        <w:t>.</w:t>
      </w:r>
    </w:p>
    <w:p w:rsidR="003533AB" w:rsidRPr="00580D14" w:rsidRDefault="003533AB" w:rsidP="002A3F30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80D14">
        <w:rPr>
          <w:rFonts w:ascii="Times New Roman" w:hAnsi="Times New Roman"/>
          <w:sz w:val="28"/>
          <w:szCs w:val="28"/>
        </w:rPr>
        <w:t>З</w:t>
      </w:r>
      <w:r w:rsidR="003E01AD">
        <w:rPr>
          <w:rFonts w:ascii="Times New Roman" w:hAnsi="Times New Roman"/>
          <w:sz w:val="28"/>
          <w:szCs w:val="28"/>
        </w:rPr>
        <w:t xml:space="preserve">акон </w:t>
      </w:r>
      <w:r w:rsidRPr="00580D14">
        <w:rPr>
          <w:rFonts w:ascii="Times New Roman" w:hAnsi="Times New Roman"/>
          <w:sz w:val="28"/>
          <w:szCs w:val="28"/>
        </w:rPr>
        <w:t>У</w:t>
      </w:r>
      <w:r w:rsidR="003E01AD">
        <w:rPr>
          <w:rFonts w:ascii="Times New Roman" w:hAnsi="Times New Roman"/>
          <w:sz w:val="28"/>
          <w:szCs w:val="28"/>
        </w:rPr>
        <w:t>країни</w:t>
      </w:r>
      <w:r w:rsidRPr="00580D14">
        <w:rPr>
          <w:rFonts w:ascii="Times New Roman" w:hAnsi="Times New Roman"/>
          <w:sz w:val="28"/>
          <w:szCs w:val="28"/>
        </w:rPr>
        <w:t xml:space="preserve"> «Про основи соціального захисту бездомних осіб і безпритульних дітей»</w:t>
      </w:r>
      <w:r w:rsidR="00580D14">
        <w:rPr>
          <w:rFonts w:ascii="Times New Roman" w:hAnsi="Times New Roman"/>
          <w:sz w:val="28"/>
          <w:szCs w:val="28"/>
        </w:rPr>
        <w:t>.</w:t>
      </w:r>
    </w:p>
    <w:p w:rsidR="003533AB" w:rsidRPr="00580D14" w:rsidRDefault="003533AB" w:rsidP="002A3F30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80D14">
        <w:rPr>
          <w:rFonts w:ascii="Times New Roman" w:hAnsi="Times New Roman"/>
          <w:sz w:val="28"/>
          <w:szCs w:val="28"/>
        </w:rPr>
        <w:t>Постанова Кабінету Міністрів України «Про поліпшення виховання, навчання, соціального захисту та матеріального забезпечення дітей-сиріт та дітей, позбавлених батьківського піклування»</w:t>
      </w:r>
      <w:r w:rsidR="00580D14">
        <w:rPr>
          <w:rFonts w:ascii="Times New Roman" w:hAnsi="Times New Roman"/>
          <w:sz w:val="28"/>
          <w:szCs w:val="28"/>
        </w:rPr>
        <w:t>.</w:t>
      </w:r>
    </w:p>
    <w:p w:rsidR="003533AB" w:rsidRPr="00580D14" w:rsidRDefault="003533AB" w:rsidP="002A3F30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80D14">
        <w:rPr>
          <w:rFonts w:ascii="Times New Roman" w:hAnsi="Times New Roman"/>
          <w:sz w:val="28"/>
          <w:szCs w:val="28"/>
        </w:rPr>
        <w:t>Постанова Кабінету Міністрів України «Про затвердження Концепції Державної програми реформування системи закладів для дітей-сиріт та дітей, позбавлених батьківського піклування»</w:t>
      </w:r>
      <w:r w:rsidR="00580D14">
        <w:rPr>
          <w:rFonts w:ascii="Times New Roman" w:hAnsi="Times New Roman"/>
          <w:sz w:val="28"/>
          <w:szCs w:val="28"/>
        </w:rPr>
        <w:t>.</w:t>
      </w:r>
    </w:p>
    <w:p w:rsidR="003533AB" w:rsidRPr="00372203" w:rsidRDefault="003533AB" w:rsidP="002A3F30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580D14">
        <w:rPr>
          <w:rFonts w:ascii="Times New Roman" w:hAnsi="Times New Roman"/>
          <w:sz w:val="28"/>
          <w:szCs w:val="28"/>
          <w:lang w:val="en-US"/>
        </w:rPr>
        <w:t>Title 22 Foster regulations in state (</w:t>
      </w:r>
      <w:smartTag w:uri="urn:schemas-microsoft-com:office:smarttags" w:element="City">
        <w:smartTag w:uri="urn:schemas-microsoft-com:office:smarttags" w:element="place">
          <w:r w:rsidRPr="00580D14">
            <w:rPr>
              <w:rFonts w:ascii="Times New Roman" w:hAnsi="Times New Roman"/>
              <w:sz w:val="28"/>
              <w:szCs w:val="28"/>
              <w:lang w:val="en-US"/>
            </w:rPr>
            <w:t>Los Angeles</w:t>
          </w:r>
        </w:smartTag>
      </w:smartTag>
      <w:r w:rsidRPr="00580D14">
        <w:rPr>
          <w:rFonts w:ascii="Times New Roman" w:hAnsi="Times New Roman"/>
          <w:sz w:val="28"/>
          <w:szCs w:val="28"/>
          <w:lang w:val="en-US"/>
        </w:rPr>
        <w:t>)</w:t>
      </w:r>
      <w:r w:rsidR="002D60A6">
        <w:rPr>
          <w:rFonts w:ascii="Times New Roman" w:hAnsi="Times New Roman"/>
          <w:sz w:val="28"/>
          <w:szCs w:val="28"/>
        </w:rPr>
        <w:t xml:space="preserve"> [17]</w:t>
      </w:r>
      <w:r w:rsidR="00580D14">
        <w:rPr>
          <w:rFonts w:ascii="Times New Roman" w:hAnsi="Times New Roman"/>
          <w:sz w:val="28"/>
          <w:szCs w:val="28"/>
        </w:rPr>
        <w:t>.</w:t>
      </w:r>
    </w:p>
    <w:p w:rsidR="00372203" w:rsidRPr="00807D3D" w:rsidRDefault="00372203" w:rsidP="002A3F30">
      <w:pPr>
        <w:pStyle w:val="a3"/>
        <w:numPr>
          <w:ilvl w:val="0"/>
          <w:numId w:val="1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US Code – Part E: Federal payments for fost</w:t>
      </w:r>
      <w:r w:rsidR="00784DE9">
        <w:rPr>
          <w:rFonts w:ascii="Times New Roman" w:hAnsi="Times New Roman"/>
          <w:sz w:val="28"/>
          <w:szCs w:val="28"/>
          <w:lang w:val="en-US"/>
        </w:rPr>
        <w:t>er care and adoption assistance</w:t>
      </w:r>
      <w:r w:rsidR="002D60A6">
        <w:rPr>
          <w:rFonts w:ascii="Times New Roman" w:hAnsi="Times New Roman"/>
          <w:sz w:val="28"/>
          <w:szCs w:val="28"/>
        </w:rPr>
        <w:t xml:space="preserve"> [17].</w:t>
      </w:r>
    </w:p>
    <w:p w:rsidR="00B30B80" w:rsidRDefault="0002242F" w:rsidP="0080418E">
      <w:pPr>
        <w:keepNext/>
        <w:spacing w:after="0" w:line="36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Критерії та показники аналізу:</w:t>
      </w:r>
    </w:p>
    <w:p w:rsidR="0002242F" w:rsidRDefault="0002242F" w:rsidP="002A3F30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A7C7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комплексність послуг</w:t>
      </w:r>
      <w:r w:rsidR="006E13AE" w:rsidRPr="00DA7C73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6E13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A7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системне </w:t>
      </w:r>
      <w:r w:rsidR="006E13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задоволення </w:t>
      </w:r>
      <w:r w:rsidR="00DA7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потреб дітей-сиріт та дітей з їх числа відповідно до ієрархічної структури потреб особистості (фізіологічні потреби, потреби в безпеці, соціальні потреби, потреби в повазі та потреби в самореалізації);</w:t>
      </w:r>
    </w:p>
    <w:p w:rsidR="0002242F" w:rsidRDefault="0002242F" w:rsidP="002A3F30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3DF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наявність інструментів для упровадження нормативної бази</w:t>
      </w:r>
      <w:r w:rsidR="00DA7C73" w:rsidRPr="00D83DF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DA7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83D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дієвість, системність, ґендерна чутливість та безпосередньо механізми реалізації законодавчих актів;</w:t>
      </w:r>
    </w:p>
    <w:p w:rsidR="0002242F" w:rsidRPr="0002242F" w:rsidRDefault="0002242F" w:rsidP="002A3F30">
      <w:pPr>
        <w:pStyle w:val="a3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83DF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інституціональність</w:t>
      </w:r>
      <w:r w:rsidR="00D83DFE" w:rsidRPr="00D83DFE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:</w:t>
      </w:r>
      <w:r w:rsidR="00D83D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спрямованість на сімейні форми опіки.</w:t>
      </w:r>
    </w:p>
    <w:p w:rsidR="00B30B80" w:rsidRDefault="001F5931" w:rsidP="00E445A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допомогою 10-бальної шкали оцінювання, нами було проаналізовано українські та американські нормативно-правові акти щодо забезпечення здійснення соціального захисту дітей-сиріт та дітей, позбавлених батьківського піклування. </w:t>
      </w:r>
      <w:r w:rsidR="002156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Оцінювання відбувалося наступним чином: оцінка від 0 до 3 балів сві</w:t>
      </w:r>
      <w:r w:rsidR="003D4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дчить про наявність, проте досить низький рівень</w:t>
      </w:r>
      <w:r w:rsidR="002156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реалізації законодавчої бази, яка б забезпечувала надання соціального</w:t>
      </w:r>
      <w:r w:rsidR="0060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захисту дітям-сиротам та дітям з їх числа</w:t>
      </w:r>
      <w:r w:rsidR="003D4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; оцінка від 4 до 7 балів вказує на епізодичний прояв показників дослідження; оцінка від 8 до 10 </w:t>
      </w:r>
      <w:r w:rsidR="0060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балів </w:t>
      </w:r>
      <w:r w:rsidR="003D4B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досконала законодавча база, що гарантує реалізацію надання комплексності послуг, наявність інструментів для упровадження законодавчої бази та </w:t>
      </w:r>
      <w:r w:rsidR="0060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можливість влаштування дітей-сиріт в сім</w:t>
      </w:r>
      <w:r w:rsidR="00601D4B" w:rsidRPr="0060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 w:rsidR="00601D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 на правах рідних дітей або в сімейні форми опіки.</w:t>
      </w:r>
    </w:p>
    <w:p w:rsidR="0080418E" w:rsidRDefault="0080418E" w:rsidP="0080418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Аналізуючи отримані результати з таблиці 2.1., можна констатувати той факт, що жоден з представлених нормативних документів не передбачає комплексного виконання виділених нами критеріїв. Наведені вище законодавчі акти проголошують основні права дітей (у тому числі дітей-сиріт) та регулюють їх здійснення, проте, варто зазначити, що ці права в більшості випадків виходять із основних (базових) потреб дітей. </w:t>
      </w:r>
    </w:p>
    <w:p w:rsidR="0080418E" w:rsidRDefault="0080418E" w:rsidP="00E445A6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B5B55" w:rsidRDefault="0080418E" w:rsidP="00E445A6">
      <w:pPr>
        <w:spacing w:after="0" w:line="36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 w:type="page"/>
      </w:r>
      <w:r w:rsidR="00784DE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Таблиця 2.1</w:t>
      </w:r>
      <w:r w:rsidR="00EC07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B5B55" w:rsidRPr="00FB5B55" w:rsidRDefault="00784DE9" w:rsidP="00E445A6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Контент-</w:t>
      </w:r>
      <w:r w:rsidR="00FB5B55" w:rsidRPr="00FB5B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аналіз </w:t>
      </w:r>
      <w:r w:rsidR="00286AA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української </w:t>
      </w:r>
      <w:r w:rsidR="00FB5B55" w:rsidRPr="00FB5B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нормативно-правової бази захисту дітей</w:t>
      </w:r>
    </w:p>
    <w:tbl>
      <w:tblPr>
        <w:tblW w:w="9855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37"/>
        <w:gridCol w:w="3622"/>
        <w:gridCol w:w="1039"/>
        <w:gridCol w:w="1748"/>
        <w:gridCol w:w="1039"/>
        <w:gridCol w:w="984"/>
        <w:gridCol w:w="986"/>
      </w:tblGrid>
      <w:tr w:rsidR="005C419C" w:rsidTr="0088217A">
        <w:trPr>
          <w:trHeight w:val="1134"/>
          <w:jc w:val="center"/>
        </w:trPr>
        <w:tc>
          <w:tcPr>
            <w:tcW w:w="4059" w:type="dxa"/>
            <w:gridSpan w:val="2"/>
            <w:tcBorders>
              <w:bottom w:val="single" w:sz="18" w:space="0" w:color="4F81BD"/>
              <w:tl2br w:val="single" w:sz="4" w:space="0" w:color="auto"/>
            </w:tcBorders>
            <w:vAlign w:val="bottom"/>
          </w:tcPr>
          <w:p w:rsidR="0033735B" w:rsidRPr="0088217A" w:rsidRDefault="0033735B" w:rsidP="0088217A">
            <w:pPr>
              <w:tabs>
                <w:tab w:val="left" w:pos="2505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3735B" w:rsidRPr="0088217A" w:rsidRDefault="00566B1E" w:rsidP="0088217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3735B"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Критерії</w:t>
            </w:r>
          </w:p>
          <w:p w:rsidR="0033735B" w:rsidRPr="0088217A" w:rsidRDefault="0033735B" w:rsidP="0088217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3735B" w:rsidRPr="0088217A" w:rsidRDefault="0033735B" w:rsidP="0088217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3735B" w:rsidRPr="0088217A" w:rsidRDefault="0033735B" w:rsidP="0088217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33735B" w:rsidRPr="0088217A" w:rsidRDefault="0033735B" w:rsidP="0088217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Нормативно-правові</w:t>
            </w:r>
          </w:p>
          <w:p w:rsidR="0033735B" w:rsidRPr="0088217A" w:rsidRDefault="00784DE9" w:rsidP="0088217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33735B"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окументи</w:t>
            </w:r>
          </w:p>
        </w:tc>
        <w:tc>
          <w:tcPr>
            <w:tcW w:w="1039" w:type="dxa"/>
            <w:tcBorders>
              <w:bottom w:val="single" w:sz="18" w:space="0" w:color="4F81BD"/>
            </w:tcBorders>
            <w:shd w:val="clear" w:color="auto" w:fill="D3DFEE"/>
            <w:textDirection w:val="btLr"/>
            <w:vAlign w:val="center"/>
          </w:tcPr>
          <w:p w:rsidR="0033735B" w:rsidRPr="0088217A" w:rsidRDefault="0033735B" w:rsidP="00882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Комплексність послуг</w:t>
            </w:r>
          </w:p>
        </w:tc>
        <w:tc>
          <w:tcPr>
            <w:tcW w:w="1748" w:type="dxa"/>
            <w:tcBorders>
              <w:bottom w:val="single" w:sz="18" w:space="0" w:color="4F81BD"/>
            </w:tcBorders>
            <w:textDirection w:val="btLr"/>
            <w:vAlign w:val="center"/>
          </w:tcPr>
          <w:p w:rsidR="0033735B" w:rsidRPr="0088217A" w:rsidRDefault="0033735B" w:rsidP="00882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Наявність інструментів для упровадження нормативної бази</w:t>
            </w:r>
          </w:p>
        </w:tc>
        <w:tc>
          <w:tcPr>
            <w:tcW w:w="1039" w:type="dxa"/>
            <w:tcBorders>
              <w:bottom w:val="single" w:sz="18" w:space="0" w:color="4F81BD"/>
            </w:tcBorders>
            <w:shd w:val="clear" w:color="auto" w:fill="D3DFEE"/>
            <w:textDirection w:val="btLr"/>
            <w:vAlign w:val="center"/>
          </w:tcPr>
          <w:p w:rsidR="0033735B" w:rsidRPr="0088217A" w:rsidRDefault="0033735B" w:rsidP="00882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Інституціональність</w:t>
            </w:r>
          </w:p>
        </w:tc>
        <w:tc>
          <w:tcPr>
            <w:tcW w:w="984" w:type="dxa"/>
            <w:tcBorders>
              <w:bottom w:val="single" w:sz="18" w:space="0" w:color="4F81BD"/>
            </w:tcBorders>
            <w:textDirection w:val="btLr"/>
            <w:vAlign w:val="center"/>
          </w:tcPr>
          <w:p w:rsidR="0033735B" w:rsidRPr="0088217A" w:rsidRDefault="0033735B" w:rsidP="00882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Всього:</w:t>
            </w:r>
          </w:p>
        </w:tc>
        <w:tc>
          <w:tcPr>
            <w:tcW w:w="986" w:type="dxa"/>
            <w:tcBorders>
              <w:bottom w:val="single" w:sz="18" w:space="0" w:color="4F81BD"/>
            </w:tcBorders>
            <w:shd w:val="clear" w:color="auto" w:fill="D3DFEE"/>
            <w:textDirection w:val="btLr"/>
            <w:vAlign w:val="center"/>
          </w:tcPr>
          <w:p w:rsidR="0033735B" w:rsidRPr="0088217A" w:rsidRDefault="0033735B" w:rsidP="00882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 відсотках:</w:t>
            </w:r>
          </w:p>
        </w:tc>
      </w:tr>
      <w:tr w:rsidR="005C419C" w:rsidTr="0088217A">
        <w:trPr>
          <w:jc w:val="center"/>
        </w:trPr>
        <w:tc>
          <w:tcPr>
            <w:tcW w:w="437" w:type="dxa"/>
            <w:shd w:val="clear" w:color="auto" w:fill="D3DFEE"/>
          </w:tcPr>
          <w:p w:rsidR="0033735B" w:rsidRPr="0088217A" w:rsidRDefault="0033735B" w:rsidP="00882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622" w:type="dxa"/>
            <w:shd w:val="clear" w:color="auto" w:fill="D3DFEE"/>
          </w:tcPr>
          <w:p w:rsidR="0033735B" w:rsidRPr="0088217A" w:rsidRDefault="0033735B" w:rsidP="00882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17A">
              <w:rPr>
                <w:rFonts w:ascii="Times New Roman" w:hAnsi="Times New Roman"/>
                <w:sz w:val="28"/>
                <w:szCs w:val="28"/>
              </w:rPr>
              <w:t>Конвенція ООН Про права дитини</w:t>
            </w:r>
          </w:p>
        </w:tc>
        <w:tc>
          <w:tcPr>
            <w:tcW w:w="1039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6</w:t>
            </w:r>
          </w:p>
        </w:tc>
        <w:tc>
          <w:tcPr>
            <w:tcW w:w="1748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039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0</w:t>
            </w:r>
          </w:p>
        </w:tc>
        <w:tc>
          <w:tcPr>
            <w:tcW w:w="984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  <w:tc>
          <w:tcPr>
            <w:tcW w:w="986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30%</w:t>
            </w:r>
          </w:p>
        </w:tc>
      </w:tr>
      <w:tr w:rsidR="005C419C" w:rsidTr="0088217A">
        <w:trPr>
          <w:jc w:val="center"/>
        </w:trPr>
        <w:tc>
          <w:tcPr>
            <w:tcW w:w="437" w:type="dxa"/>
          </w:tcPr>
          <w:p w:rsidR="0033735B" w:rsidRPr="0088217A" w:rsidRDefault="0033735B" w:rsidP="00882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17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22" w:type="dxa"/>
            <w:shd w:val="clear" w:color="auto" w:fill="D3DFEE"/>
          </w:tcPr>
          <w:p w:rsidR="0033735B" w:rsidRPr="0088217A" w:rsidRDefault="0033735B" w:rsidP="00882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17A">
              <w:rPr>
                <w:rFonts w:ascii="Times New Roman" w:hAnsi="Times New Roman"/>
                <w:sz w:val="28"/>
                <w:szCs w:val="28"/>
              </w:rPr>
              <w:t>ЗУ «Про охорону дитинства»</w:t>
            </w:r>
          </w:p>
        </w:tc>
        <w:tc>
          <w:tcPr>
            <w:tcW w:w="1039" w:type="dxa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7</w:t>
            </w:r>
          </w:p>
        </w:tc>
        <w:tc>
          <w:tcPr>
            <w:tcW w:w="1748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039" w:type="dxa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5</w:t>
            </w:r>
          </w:p>
        </w:tc>
        <w:tc>
          <w:tcPr>
            <w:tcW w:w="984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13</w:t>
            </w:r>
          </w:p>
        </w:tc>
        <w:tc>
          <w:tcPr>
            <w:tcW w:w="986" w:type="dxa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43,3%</w:t>
            </w:r>
          </w:p>
        </w:tc>
      </w:tr>
      <w:tr w:rsidR="005C419C" w:rsidTr="0088217A">
        <w:trPr>
          <w:jc w:val="center"/>
        </w:trPr>
        <w:tc>
          <w:tcPr>
            <w:tcW w:w="437" w:type="dxa"/>
            <w:shd w:val="clear" w:color="auto" w:fill="D3DFEE"/>
          </w:tcPr>
          <w:p w:rsidR="0033735B" w:rsidRPr="0088217A" w:rsidRDefault="0033735B" w:rsidP="00882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17A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22" w:type="dxa"/>
            <w:shd w:val="clear" w:color="auto" w:fill="D3DFEE"/>
          </w:tcPr>
          <w:p w:rsidR="0033735B" w:rsidRPr="0088217A" w:rsidRDefault="0033735B" w:rsidP="00882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17A">
              <w:rPr>
                <w:rFonts w:ascii="Times New Roman" w:hAnsi="Times New Roman"/>
                <w:sz w:val="28"/>
                <w:szCs w:val="28"/>
              </w:rPr>
              <w:t>ЗУ «Про основи соціального захисту бездомних осіб і безпритульних дітей»</w:t>
            </w:r>
          </w:p>
        </w:tc>
        <w:tc>
          <w:tcPr>
            <w:tcW w:w="1039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748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039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0</w:t>
            </w:r>
          </w:p>
        </w:tc>
        <w:tc>
          <w:tcPr>
            <w:tcW w:w="984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986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13,3%</w:t>
            </w:r>
          </w:p>
        </w:tc>
      </w:tr>
      <w:tr w:rsidR="005C419C" w:rsidRPr="0033735B" w:rsidTr="0088217A">
        <w:trPr>
          <w:jc w:val="center"/>
        </w:trPr>
        <w:tc>
          <w:tcPr>
            <w:tcW w:w="437" w:type="dxa"/>
          </w:tcPr>
          <w:p w:rsidR="0033735B" w:rsidRPr="0088217A" w:rsidRDefault="0033735B" w:rsidP="00882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622" w:type="dxa"/>
            <w:shd w:val="clear" w:color="auto" w:fill="D3DFEE"/>
          </w:tcPr>
          <w:p w:rsidR="0033735B" w:rsidRPr="0088217A" w:rsidRDefault="0033735B" w:rsidP="00882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17A">
              <w:rPr>
                <w:rFonts w:ascii="Times New Roman" w:hAnsi="Times New Roman"/>
                <w:sz w:val="28"/>
                <w:szCs w:val="28"/>
              </w:rPr>
              <w:t xml:space="preserve">Постанова Кабінету Міністрів України «Про поліпшення виховання, навчання, соціального захисту та матеріального забезпечення дітей-сиріт та дітей, позбавлених батьківського </w:t>
            </w:r>
          </w:p>
          <w:p w:rsidR="0033735B" w:rsidRPr="0088217A" w:rsidRDefault="0033735B" w:rsidP="008821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sz w:val="28"/>
                <w:szCs w:val="28"/>
              </w:rPr>
              <w:t>піклування»</w:t>
            </w:r>
          </w:p>
        </w:tc>
        <w:tc>
          <w:tcPr>
            <w:tcW w:w="1039" w:type="dxa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1748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5</w:t>
            </w:r>
          </w:p>
        </w:tc>
        <w:tc>
          <w:tcPr>
            <w:tcW w:w="1039" w:type="dxa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0</w:t>
            </w:r>
          </w:p>
        </w:tc>
        <w:tc>
          <w:tcPr>
            <w:tcW w:w="984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  <w:tc>
          <w:tcPr>
            <w:tcW w:w="986" w:type="dxa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30%</w:t>
            </w:r>
          </w:p>
        </w:tc>
      </w:tr>
      <w:tr w:rsidR="005C419C" w:rsidTr="0088217A">
        <w:trPr>
          <w:jc w:val="center"/>
        </w:trPr>
        <w:tc>
          <w:tcPr>
            <w:tcW w:w="437" w:type="dxa"/>
            <w:shd w:val="clear" w:color="auto" w:fill="D3DFEE"/>
          </w:tcPr>
          <w:p w:rsidR="0033735B" w:rsidRPr="0088217A" w:rsidRDefault="0033735B" w:rsidP="00882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17A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622" w:type="dxa"/>
            <w:shd w:val="clear" w:color="auto" w:fill="D3DFEE"/>
          </w:tcPr>
          <w:p w:rsidR="0033735B" w:rsidRPr="0088217A" w:rsidRDefault="0033735B" w:rsidP="00882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17A">
              <w:rPr>
                <w:rFonts w:ascii="Times New Roman" w:hAnsi="Times New Roman"/>
                <w:sz w:val="28"/>
                <w:szCs w:val="28"/>
              </w:rPr>
              <w:t>Постанова Кабінету Міністрів України «Про затвердження Концепції Державної програми реформування системи закладів для дітей-сиріт та дітей, позбавлених батьківського піклування»</w:t>
            </w:r>
          </w:p>
        </w:tc>
        <w:tc>
          <w:tcPr>
            <w:tcW w:w="1039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748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1039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984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8</w:t>
            </w:r>
          </w:p>
        </w:tc>
        <w:tc>
          <w:tcPr>
            <w:tcW w:w="986" w:type="dxa"/>
            <w:shd w:val="clear" w:color="auto" w:fill="D3DFEE"/>
            <w:vAlign w:val="center"/>
          </w:tcPr>
          <w:p w:rsidR="0033735B" w:rsidRPr="0088217A" w:rsidRDefault="0033735B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26,7%</w:t>
            </w:r>
          </w:p>
        </w:tc>
      </w:tr>
      <w:tr w:rsidR="005C419C" w:rsidTr="0088217A">
        <w:trPr>
          <w:jc w:val="center"/>
        </w:trPr>
        <w:tc>
          <w:tcPr>
            <w:tcW w:w="4059" w:type="dxa"/>
            <w:gridSpan w:val="2"/>
            <w:vAlign w:val="center"/>
          </w:tcPr>
          <w:p w:rsidR="00784DE9" w:rsidRPr="0088217A" w:rsidRDefault="00784DE9" w:rsidP="00882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17A">
              <w:rPr>
                <w:rFonts w:ascii="Times New Roman" w:hAnsi="Times New Roman"/>
                <w:b/>
                <w:bCs/>
                <w:sz w:val="28"/>
                <w:szCs w:val="28"/>
              </w:rPr>
              <w:t>Всього:</w:t>
            </w:r>
          </w:p>
        </w:tc>
        <w:tc>
          <w:tcPr>
            <w:tcW w:w="1039" w:type="dxa"/>
            <w:shd w:val="clear" w:color="auto" w:fill="D3DFEE"/>
            <w:vAlign w:val="center"/>
          </w:tcPr>
          <w:p w:rsidR="00784DE9" w:rsidRPr="0088217A" w:rsidRDefault="00784DE9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23</w:t>
            </w:r>
          </w:p>
        </w:tc>
        <w:tc>
          <w:tcPr>
            <w:tcW w:w="1748" w:type="dxa"/>
            <w:vAlign w:val="center"/>
          </w:tcPr>
          <w:p w:rsidR="00784DE9" w:rsidRPr="0088217A" w:rsidRDefault="00784DE9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11</w:t>
            </w:r>
          </w:p>
        </w:tc>
        <w:tc>
          <w:tcPr>
            <w:tcW w:w="1039" w:type="dxa"/>
            <w:shd w:val="clear" w:color="auto" w:fill="D3DFEE"/>
            <w:vAlign w:val="center"/>
          </w:tcPr>
          <w:p w:rsidR="00784DE9" w:rsidRPr="0088217A" w:rsidRDefault="00784DE9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  <w:tc>
          <w:tcPr>
            <w:tcW w:w="1970" w:type="dxa"/>
            <w:gridSpan w:val="2"/>
            <w:vMerge w:val="restart"/>
            <w:vAlign w:val="center"/>
          </w:tcPr>
          <w:p w:rsidR="00784DE9" w:rsidRPr="0088217A" w:rsidRDefault="00784DE9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5C419C" w:rsidTr="0088217A">
        <w:trPr>
          <w:jc w:val="center"/>
        </w:trPr>
        <w:tc>
          <w:tcPr>
            <w:tcW w:w="4059" w:type="dxa"/>
            <w:gridSpan w:val="2"/>
            <w:shd w:val="clear" w:color="auto" w:fill="D3DFEE"/>
            <w:vAlign w:val="center"/>
          </w:tcPr>
          <w:p w:rsidR="00784DE9" w:rsidRPr="0088217A" w:rsidRDefault="00784DE9" w:rsidP="00882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17A">
              <w:rPr>
                <w:rFonts w:ascii="Times New Roman" w:hAnsi="Times New Roman"/>
                <w:b/>
                <w:bCs/>
                <w:sz w:val="28"/>
                <w:szCs w:val="28"/>
              </w:rPr>
              <w:t>У відсотках:</w:t>
            </w:r>
          </w:p>
        </w:tc>
        <w:tc>
          <w:tcPr>
            <w:tcW w:w="1039" w:type="dxa"/>
            <w:shd w:val="clear" w:color="auto" w:fill="D3DFEE"/>
            <w:vAlign w:val="center"/>
          </w:tcPr>
          <w:p w:rsidR="00784DE9" w:rsidRPr="0088217A" w:rsidRDefault="00784DE9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46%</w:t>
            </w:r>
          </w:p>
        </w:tc>
        <w:tc>
          <w:tcPr>
            <w:tcW w:w="1748" w:type="dxa"/>
            <w:shd w:val="clear" w:color="auto" w:fill="D3DFEE"/>
            <w:vAlign w:val="center"/>
          </w:tcPr>
          <w:p w:rsidR="00784DE9" w:rsidRPr="0088217A" w:rsidRDefault="00784DE9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22%</w:t>
            </w:r>
          </w:p>
        </w:tc>
        <w:tc>
          <w:tcPr>
            <w:tcW w:w="1039" w:type="dxa"/>
            <w:shd w:val="clear" w:color="auto" w:fill="D3DFEE"/>
            <w:vAlign w:val="center"/>
          </w:tcPr>
          <w:p w:rsidR="00784DE9" w:rsidRPr="0088217A" w:rsidRDefault="00784DE9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18%</w:t>
            </w:r>
          </w:p>
        </w:tc>
        <w:tc>
          <w:tcPr>
            <w:tcW w:w="1970" w:type="dxa"/>
            <w:gridSpan w:val="2"/>
            <w:vMerge/>
            <w:shd w:val="clear" w:color="auto" w:fill="D3DFEE"/>
            <w:vAlign w:val="center"/>
          </w:tcPr>
          <w:p w:rsidR="00784DE9" w:rsidRPr="0088217A" w:rsidRDefault="00784DE9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</w:tbl>
    <w:p w:rsidR="00494AF4" w:rsidRDefault="00494AF4" w:rsidP="00494AF4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0418E" w:rsidRDefault="0080418E" w:rsidP="0080418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Також вважаємо за доцільне наголосити на тому, що лише в </w:t>
      </w:r>
      <w:r>
        <w:rPr>
          <w:rFonts w:ascii="Times New Roman" w:hAnsi="Times New Roman"/>
          <w:sz w:val="28"/>
          <w:szCs w:val="28"/>
        </w:rPr>
        <w:t>Постанові</w:t>
      </w:r>
      <w:r w:rsidRPr="00580D14">
        <w:rPr>
          <w:rFonts w:ascii="Times New Roman" w:hAnsi="Times New Roman"/>
          <w:sz w:val="28"/>
          <w:szCs w:val="28"/>
        </w:rPr>
        <w:t xml:space="preserve"> Кабінету Міністрів України «Про </w:t>
      </w:r>
      <w:r>
        <w:rPr>
          <w:rFonts w:ascii="Times New Roman" w:hAnsi="Times New Roman"/>
          <w:sz w:val="28"/>
          <w:szCs w:val="28"/>
        </w:rPr>
        <w:t xml:space="preserve">поліпшення виховання, </w:t>
      </w:r>
      <w:r w:rsidRPr="00580D14">
        <w:rPr>
          <w:rFonts w:ascii="Times New Roman" w:hAnsi="Times New Roman"/>
          <w:sz w:val="28"/>
          <w:szCs w:val="28"/>
        </w:rPr>
        <w:t>навчання, соціального захисту та матеріального забезпечення дітей-сиріт та дітей, позбавлених батьківського піклування»</w:t>
      </w:r>
      <w:r>
        <w:rPr>
          <w:rFonts w:ascii="Times New Roman" w:hAnsi="Times New Roman"/>
          <w:sz w:val="28"/>
          <w:szCs w:val="28"/>
        </w:rPr>
        <w:t xml:space="preserve"> частково наявний інструментарій щодо впровадження нормативно-правової бази; в решті документів даний механізм відсутній або номінально прописаний. Якщо ж говорити про спрямованість на сімейні форми опіки, то даний критерій має епізодичний прояв лише в ЗУ «Про охорону дитинства» та Постанові</w:t>
      </w:r>
      <w:r w:rsidRPr="00286AA3">
        <w:rPr>
          <w:rFonts w:ascii="Times New Roman" w:hAnsi="Times New Roman"/>
          <w:sz w:val="28"/>
          <w:szCs w:val="28"/>
        </w:rPr>
        <w:t xml:space="preserve"> Кабінету Міністрів України «Про затвердження Концепції Державної програми реформування системи закладів для дітей-сиріт </w:t>
      </w:r>
      <w:r>
        <w:rPr>
          <w:rFonts w:ascii="Times New Roman" w:hAnsi="Times New Roman"/>
          <w:sz w:val="28"/>
          <w:szCs w:val="28"/>
        </w:rPr>
        <w:t xml:space="preserve">та дітей, позбавлених </w:t>
      </w:r>
      <w:r w:rsidRPr="00286AA3">
        <w:rPr>
          <w:rFonts w:ascii="Times New Roman" w:hAnsi="Times New Roman"/>
          <w:sz w:val="28"/>
          <w:szCs w:val="28"/>
        </w:rPr>
        <w:t>батьківського піклування»</w:t>
      </w:r>
      <w:r>
        <w:rPr>
          <w:rFonts w:ascii="Times New Roman" w:hAnsi="Times New Roman"/>
          <w:sz w:val="28"/>
          <w:szCs w:val="28"/>
        </w:rPr>
        <w:t>. У свою чергу це дає підстави до висновку, що апарат держави розуміє важливість та необхідність виховання дітей-сиріт та осіб з їх числа в сім</w:t>
      </w:r>
      <w:r w:rsidRPr="0098316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ї як соціальному інституті, але в нього відсутній чіткий механізм створення, реалізації та координації </w:t>
      </w:r>
      <w:r>
        <w:rPr>
          <w:rFonts w:ascii="Times New Roman" w:hAnsi="Times New Roman"/>
          <w:color w:val="000000"/>
          <w:sz w:val="28"/>
          <w:szCs w:val="28"/>
        </w:rPr>
        <w:t>процесу</w:t>
      </w:r>
      <w:r>
        <w:rPr>
          <w:rFonts w:ascii="Times New Roman" w:hAnsi="Times New Roman"/>
          <w:sz w:val="28"/>
          <w:szCs w:val="28"/>
        </w:rPr>
        <w:t xml:space="preserve"> влаштування дітей у сім</w:t>
      </w:r>
      <w:r w:rsidRPr="0098316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ю як єдиної та найефективнішої форми соціального захисту дітей-сиріт та дітей, позбавлених батьківського піклування (на відміну від американської системи соціального захисту).</w:t>
      </w:r>
    </w:p>
    <w:p w:rsidR="002015C1" w:rsidRDefault="000D1006" w:rsidP="00E445A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допомогою отриманих результатів, ми також можемо зробит</w:t>
      </w:r>
      <w:r w:rsidR="003E01AD">
        <w:rPr>
          <w:rFonts w:ascii="Times New Roman" w:hAnsi="Times New Roman"/>
          <w:sz w:val="28"/>
          <w:szCs w:val="28"/>
        </w:rPr>
        <w:t>и висновок щодо найбільш питомого критерію контент-аналізу</w:t>
      </w:r>
      <w:r>
        <w:rPr>
          <w:rFonts w:ascii="Times New Roman" w:hAnsi="Times New Roman"/>
          <w:sz w:val="28"/>
          <w:szCs w:val="28"/>
        </w:rPr>
        <w:t xml:space="preserve"> української норматив</w:t>
      </w:r>
      <w:r w:rsidR="003E01AD">
        <w:rPr>
          <w:rFonts w:ascii="Times New Roman" w:hAnsi="Times New Roman"/>
          <w:sz w:val="28"/>
          <w:szCs w:val="28"/>
        </w:rPr>
        <w:t>но-правової бази</w:t>
      </w:r>
      <w:r w:rsidR="00566B1E">
        <w:rPr>
          <w:rFonts w:ascii="Times New Roman" w:hAnsi="Times New Roman"/>
          <w:sz w:val="28"/>
          <w:szCs w:val="28"/>
        </w:rPr>
        <w:t xml:space="preserve"> </w:t>
      </w:r>
      <w:r w:rsidR="003E01AD">
        <w:rPr>
          <w:rFonts w:ascii="Times New Roman" w:hAnsi="Times New Roman"/>
          <w:sz w:val="28"/>
          <w:szCs w:val="28"/>
        </w:rPr>
        <w:t xml:space="preserve">захисту дітей: </w:t>
      </w:r>
      <w:r>
        <w:rPr>
          <w:rFonts w:ascii="Times New Roman" w:hAnsi="Times New Roman"/>
          <w:sz w:val="28"/>
          <w:szCs w:val="28"/>
        </w:rPr>
        <w:t xml:space="preserve">«комплексність послуг» </w:t>
      </w:r>
      <w:r w:rsidR="003E01AD">
        <w:rPr>
          <w:rFonts w:ascii="Times New Roman" w:hAnsi="Times New Roman"/>
          <w:sz w:val="28"/>
          <w:szCs w:val="28"/>
        </w:rPr>
        <w:t>(46%), а найменш виявленого</w:t>
      </w:r>
      <w:r>
        <w:rPr>
          <w:rFonts w:ascii="Times New Roman" w:hAnsi="Times New Roman"/>
          <w:sz w:val="28"/>
          <w:szCs w:val="28"/>
        </w:rPr>
        <w:t xml:space="preserve"> – «інституціональність» (18%). Це, у свою чергу, дає змогу констатувати той факт, що українське законодавство щодо захисту прав дітей більшою мірою зорієнтоване на системне задоволення </w:t>
      </w:r>
      <w:r w:rsidR="00914C9B">
        <w:rPr>
          <w:rFonts w:ascii="Times New Roman" w:hAnsi="Times New Roman"/>
          <w:sz w:val="28"/>
          <w:szCs w:val="28"/>
        </w:rPr>
        <w:t xml:space="preserve">саме </w:t>
      </w:r>
      <w:r>
        <w:rPr>
          <w:rFonts w:ascii="Times New Roman" w:hAnsi="Times New Roman"/>
          <w:sz w:val="28"/>
          <w:szCs w:val="28"/>
        </w:rPr>
        <w:t>потреб дітей (у тому числі дітей-сиріт),</w:t>
      </w:r>
      <w:r w:rsidR="00914C9B">
        <w:rPr>
          <w:rFonts w:ascii="Times New Roman" w:hAnsi="Times New Roman"/>
          <w:sz w:val="28"/>
          <w:szCs w:val="28"/>
        </w:rPr>
        <w:t xml:space="preserve"> аніж на забезпечення повноцінного механізму влаштування осіб з числа дітей-сиріт в сімейні форми опіки.</w:t>
      </w:r>
    </w:p>
    <w:p w:rsidR="0080418E" w:rsidRDefault="0080418E" w:rsidP="0080418E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Отже, аналіз даних таблиці 2.2., дозволяє зробити висновок, що</w:t>
      </w:r>
      <w:r w:rsidRPr="00EA6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нормативно-правова база щодо захисту дітей-сиріт в штаті Каліфорнія (США) побудована на досить високому рівні, оскільки в законодавчих актах чітко приписані види і механізми надання соціальних послуг (відповідно до потреб дитини-сироти та потреб так званого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Foster</w:t>
      </w:r>
      <w:r w:rsidRPr="002A37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Parent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), чітко вказані соціальні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інституції, на які покладено обов’язок регулювання </w:t>
      </w:r>
      <w:r w:rsidRPr="00F95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процесу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виховання дітей-сиріт в прийомній сім</w:t>
      </w:r>
      <w:r w:rsidRPr="00F95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ї та </w:t>
      </w:r>
      <w:r w:rsidRPr="00F95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всиновлення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C071D" w:rsidRDefault="00EC071D" w:rsidP="0080418E">
      <w:pPr>
        <w:spacing w:after="0" w:line="360" w:lineRule="auto"/>
        <w:ind w:firstLine="851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Таблиця 2.2.</w:t>
      </w:r>
    </w:p>
    <w:p w:rsidR="00EC071D" w:rsidRPr="00FB5B55" w:rsidRDefault="00914C9B" w:rsidP="00E445A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Контент-</w:t>
      </w:r>
      <w:r w:rsidR="00EC071D" w:rsidRPr="00FB5B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аналіз </w:t>
      </w:r>
      <w:r w:rsidR="00EC07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американської </w:t>
      </w:r>
      <w:r w:rsidR="00EC071D" w:rsidRPr="00FB5B5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нормативно-правової бази захисту дітей</w:t>
      </w:r>
    </w:p>
    <w:tbl>
      <w:tblPr>
        <w:tblW w:w="9855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441"/>
        <w:gridCol w:w="3572"/>
        <w:gridCol w:w="1045"/>
        <w:gridCol w:w="1764"/>
        <w:gridCol w:w="1045"/>
        <w:gridCol w:w="994"/>
        <w:gridCol w:w="994"/>
      </w:tblGrid>
      <w:tr w:rsidR="005C419C" w:rsidTr="0088217A">
        <w:trPr>
          <w:trHeight w:val="1134"/>
          <w:jc w:val="center"/>
        </w:trPr>
        <w:tc>
          <w:tcPr>
            <w:tcW w:w="4013" w:type="dxa"/>
            <w:gridSpan w:val="2"/>
            <w:tcBorders>
              <w:bottom w:val="single" w:sz="18" w:space="0" w:color="4F81BD"/>
              <w:tl2br w:val="single" w:sz="4" w:space="0" w:color="auto"/>
            </w:tcBorders>
            <w:vAlign w:val="bottom"/>
          </w:tcPr>
          <w:p w:rsidR="00191081" w:rsidRPr="0088217A" w:rsidRDefault="00191081" w:rsidP="0088217A">
            <w:pPr>
              <w:tabs>
                <w:tab w:val="left" w:pos="2505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1081" w:rsidRPr="0088217A" w:rsidRDefault="00566B1E" w:rsidP="0088217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1081"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Критерії</w:t>
            </w:r>
          </w:p>
          <w:p w:rsidR="00191081" w:rsidRPr="0088217A" w:rsidRDefault="00191081" w:rsidP="0088217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1081" w:rsidRPr="0088217A" w:rsidRDefault="00191081" w:rsidP="0088217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1081" w:rsidRPr="0088217A" w:rsidRDefault="00191081" w:rsidP="0088217A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91081" w:rsidRPr="0088217A" w:rsidRDefault="00191081" w:rsidP="0088217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Нормативно-правові</w:t>
            </w:r>
          </w:p>
          <w:p w:rsidR="00191081" w:rsidRPr="0088217A" w:rsidRDefault="00A62896" w:rsidP="0088217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191081"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окументи</w:t>
            </w:r>
          </w:p>
        </w:tc>
        <w:tc>
          <w:tcPr>
            <w:tcW w:w="1045" w:type="dxa"/>
            <w:tcBorders>
              <w:bottom w:val="single" w:sz="18" w:space="0" w:color="4F81BD"/>
            </w:tcBorders>
            <w:shd w:val="clear" w:color="auto" w:fill="D3DFEE"/>
            <w:textDirection w:val="btLr"/>
            <w:vAlign w:val="center"/>
          </w:tcPr>
          <w:p w:rsidR="00191081" w:rsidRPr="0088217A" w:rsidRDefault="00191081" w:rsidP="00882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Комплексність послуг</w:t>
            </w:r>
          </w:p>
        </w:tc>
        <w:tc>
          <w:tcPr>
            <w:tcW w:w="1764" w:type="dxa"/>
            <w:tcBorders>
              <w:bottom w:val="single" w:sz="18" w:space="0" w:color="4F81BD"/>
            </w:tcBorders>
            <w:textDirection w:val="btLr"/>
            <w:vAlign w:val="center"/>
          </w:tcPr>
          <w:p w:rsidR="00191081" w:rsidRPr="0088217A" w:rsidRDefault="00191081" w:rsidP="00882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Наявність інструментів для упровадження нормативної бази</w:t>
            </w:r>
          </w:p>
        </w:tc>
        <w:tc>
          <w:tcPr>
            <w:tcW w:w="1045" w:type="dxa"/>
            <w:tcBorders>
              <w:bottom w:val="single" w:sz="18" w:space="0" w:color="4F81BD"/>
            </w:tcBorders>
            <w:shd w:val="clear" w:color="auto" w:fill="D3DFEE"/>
            <w:textDirection w:val="btLr"/>
            <w:vAlign w:val="center"/>
          </w:tcPr>
          <w:p w:rsidR="00191081" w:rsidRPr="0088217A" w:rsidRDefault="00191081" w:rsidP="00882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Інституціональність</w:t>
            </w:r>
          </w:p>
        </w:tc>
        <w:tc>
          <w:tcPr>
            <w:tcW w:w="994" w:type="dxa"/>
            <w:tcBorders>
              <w:bottom w:val="single" w:sz="18" w:space="0" w:color="4F81BD"/>
            </w:tcBorders>
            <w:textDirection w:val="btLr"/>
            <w:vAlign w:val="center"/>
          </w:tcPr>
          <w:p w:rsidR="00191081" w:rsidRPr="0088217A" w:rsidRDefault="00191081" w:rsidP="00882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Всього:</w:t>
            </w:r>
          </w:p>
        </w:tc>
        <w:tc>
          <w:tcPr>
            <w:tcW w:w="994" w:type="dxa"/>
            <w:tcBorders>
              <w:bottom w:val="single" w:sz="18" w:space="0" w:color="4F81BD"/>
            </w:tcBorders>
            <w:shd w:val="clear" w:color="auto" w:fill="D3DFEE"/>
            <w:textDirection w:val="btLr"/>
            <w:vAlign w:val="center"/>
          </w:tcPr>
          <w:p w:rsidR="00191081" w:rsidRPr="0088217A" w:rsidRDefault="00191081" w:rsidP="008821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У відсотках:</w:t>
            </w:r>
          </w:p>
        </w:tc>
      </w:tr>
      <w:tr w:rsidR="005C419C" w:rsidTr="0088217A">
        <w:trPr>
          <w:jc w:val="center"/>
        </w:trPr>
        <w:tc>
          <w:tcPr>
            <w:tcW w:w="441" w:type="dxa"/>
            <w:shd w:val="clear" w:color="auto" w:fill="D3DFEE"/>
            <w:vAlign w:val="center"/>
          </w:tcPr>
          <w:p w:rsidR="00191081" w:rsidRPr="0088217A" w:rsidRDefault="00191081" w:rsidP="00882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572" w:type="dxa"/>
            <w:shd w:val="clear" w:color="auto" w:fill="D3DFEE"/>
          </w:tcPr>
          <w:p w:rsidR="00191081" w:rsidRPr="0088217A" w:rsidRDefault="00191081" w:rsidP="00882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17A">
              <w:rPr>
                <w:rFonts w:ascii="Times New Roman" w:hAnsi="Times New Roman"/>
                <w:sz w:val="28"/>
                <w:szCs w:val="28"/>
                <w:lang w:val="en-US"/>
              </w:rPr>
              <w:t>Title 22 Foster regulations in state (</w:t>
            </w:r>
            <w:smartTag w:uri="urn:schemas-microsoft-com:office:smarttags" w:element="State">
              <w:smartTag w:uri="urn:schemas-microsoft-com:office:smarttags" w:element="place">
                <w:r w:rsidR="001B59B5" w:rsidRPr="0088217A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California</w:t>
                </w:r>
              </w:smartTag>
            </w:smartTag>
            <w:r w:rsidRPr="0088217A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045" w:type="dxa"/>
            <w:shd w:val="clear" w:color="auto" w:fill="D3DFEE"/>
            <w:vAlign w:val="center"/>
          </w:tcPr>
          <w:p w:rsidR="00191081" w:rsidRPr="0088217A" w:rsidRDefault="00191081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764" w:type="dxa"/>
            <w:shd w:val="clear" w:color="auto" w:fill="D3DFEE"/>
            <w:vAlign w:val="center"/>
          </w:tcPr>
          <w:p w:rsidR="00191081" w:rsidRPr="0088217A" w:rsidRDefault="002015C1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045" w:type="dxa"/>
            <w:shd w:val="clear" w:color="auto" w:fill="D3DFEE"/>
            <w:vAlign w:val="center"/>
          </w:tcPr>
          <w:p w:rsidR="00191081" w:rsidRPr="0088217A" w:rsidRDefault="00191081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94" w:type="dxa"/>
            <w:shd w:val="clear" w:color="auto" w:fill="D3DFEE"/>
            <w:vAlign w:val="center"/>
          </w:tcPr>
          <w:p w:rsidR="00191081" w:rsidRPr="0088217A" w:rsidRDefault="002015C1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994" w:type="dxa"/>
            <w:shd w:val="clear" w:color="auto" w:fill="D3DFEE"/>
            <w:vAlign w:val="center"/>
          </w:tcPr>
          <w:p w:rsidR="00191081" w:rsidRPr="0088217A" w:rsidRDefault="002015C1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83,3</w:t>
            </w:r>
            <w:r w:rsidR="00191081"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5C419C" w:rsidTr="0088217A">
        <w:trPr>
          <w:jc w:val="center"/>
        </w:trPr>
        <w:tc>
          <w:tcPr>
            <w:tcW w:w="441" w:type="dxa"/>
            <w:vAlign w:val="center"/>
          </w:tcPr>
          <w:p w:rsidR="00782F68" w:rsidRPr="0088217A" w:rsidRDefault="00C32D5A" w:rsidP="008821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572" w:type="dxa"/>
            <w:shd w:val="clear" w:color="auto" w:fill="D3DFEE"/>
          </w:tcPr>
          <w:p w:rsidR="00782F68" w:rsidRPr="0088217A" w:rsidRDefault="00C32D5A" w:rsidP="0088217A">
            <w:pPr>
              <w:pStyle w:val="2"/>
              <w:pBdr>
                <w:bottom w:val="dotted" w:sz="6" w:space="2" w:color="DDDDDD"/>
              </w:pBdr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 w:rsidRPr="0088217A">
              <w:rPr>
                <w:b w:val="0"/>
                <w:bCs w:val="0"/>
                <w:sz w:val="28"/>
                <w:szCs w:val="28"/>
              </w:rPr>
              <w:t xml:space="preserve">US Code - Part E: Federal </w:t>
            </w:r>
            <w:r w:rsidR="00782F68" w:rsidRPr="0088217A">
              <w:rPr>
                <w:b w:val="0"/>
                <w:bCs w:val="0"/>
                <w:sz w:val="28"/>
                <w:szCs w:val="28"/>
              </w:rPr>
              <w:t>payments for foster care and adoption assistance</w:t>
            </w:r>
          </w:p>
        </w:tc>
        <w:tc>
          <w:tcPr>
            <w:tcW w:w="1045" w:type="dxa"/>
            <w:vAlign w:val="center"/>
          </w:tcPr>
          <w:p w:rsidR="00782F68" w:rsidRPr="0088217A" w:rsidRDefault="00914C9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764" w:type="dxa"/>
            <w:shd w:val="clear" w:color="auto" w:fill="D3DFEE"/>
            <w:vAlign w:val="center"/>
          </w:tcPr>
          <w:p w:rsidR="00782F68" w:rsidRPr="0088217A" w:rsidRDefault="00D90EBF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045" w:type="dxa"/>
            <w:vAlign w:val="center"/>
          </w:tcPr>
          <w:p w:rsidR="00782F68" w:rsidRPr="0088217A" w:rsidRDefault="00914C9B" w:rsidP="0088217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94" w:type="dxa"/>
            <w:shd w:val="clear" w:color="auto" w:fill="D3DFEE"/>
            <w:vAlign w:val="center"/>
          </w:tcPr>
          <w:p w:rsidR="00782F68" w:rsidRPr="0088217A" w:rsidRDefault="00D90EBF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994" w:type="dxa"/>
            <w:vAlign w:val="center"/>
          </w:tcPr>
          <w:p w:rsidR="00782F68" w:rsidRPr="0088217A" w:rsidRDefault="00D90EBF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76,3</w:t>
            </w:r>
            <w:r w:rsidR="00914C9B"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</w:tr>
      <w:tr w:rsidR="005C419C" w:rsidTr="0088217A">
        <w:trPr>
          <w:jc w:val="center"/>
        </w:trPr>
        <w:tc>
          <w:tcPr>
            <w:tcW w:w="4013" w:type="dxa"/>
            <w:gridSpan w:val="2"/>
            <w:shd w:val="clear" w:color="auto" w:fill="D3DFEE"/>
            <w:vAlign w:val="center"/>
          </w:tcPr>
          <w:p w:rsidR="00914C9B" w:rsidRPr="0088217A" w:rsidRDefault="00914C9B" w:rsidP="0088217A">
            <w:pPr>
              <w:pStyle w:val="2"/>
              <w:pBdr>
                <w:bottom w:val="dotted" w:sz="6" w:space="2" w:color="DDDDDD"/>
              </w:pBdr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8217A">
              <w:rPr>
                <w:b w:val="0"/>
                <w:bCs w:val="0"/>
                <w:sz w:val="28"/>
                <w:szCs w:val="28"/>
              </w:rPr>
              <w:t>Всього:</w:t>
            </w:r>
          </w:p>
        </w:tc>
        <w:tc>
          <w:tcPr>
            <w:tcW w:w="1045" w:type="dxa"/>
            <w:shd w:val="clear" w:color="auto" w:fill="D3DFEE"/>
            <w:vAlign w:val="center"/>
          </w:tcPr>
          <w:p w:rsidR="00914C9B" w:rsidRPr="0088217A" w:rsidRDefault="00914C9B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1764" w:type="dxa"/>
            <w:shd w:val="clear" w:color="auto" w:fill="D3DFEE"/>
            <w:vAlign w:val="center"/>
          </w:tcPr>
          <w:p w:rsidR="00914C9B" w:rsidRPr="0088217A" w:rsidRDefault="00D90EBF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1045" w:type="dxa"/>
            <w:shd w:val="clear" w:color="auto" w:fill="D3DFEE"/>
            <w:vAlign w:val="center"/>
          </w:tcPr>
          <w:p w:rsidR="00914C9B" w:rsidRPr="0088217A" w:rsidRDefault="00914C9B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988" w:type="dxa"/>
            <w:gridSpan w:val="2"/>
            <w:vMerge w:val="restart"/>
            <w:shd w:val="clear" w:color="auto" w:fill="D3DFEE"/>
            <w:vAlign w:val="center"/>
          </w:tcPr>
          <w:p w:rsidR="00914C9B" w:rsidRPr="0088217A" w:rsidRDefault="00914C9B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C419C" w:rsidTr="0088217A">
        <w:trPr>
          <w:jc w:val="center"/>
        </w:trPr>
        <w:tc>
          <w:tcPr>
            <w:tcW w:w="4013" w:type="dxa"/>
            <w:gridSpan w:val="2"/>
            <w:vAlign w:val="center"/>
          </w:tcPr>
          <w:p w:rsidR="00914C9B" w:rsidRPr="0088217A" w:rsidRDefault="00914C9B" w:rsidP="0088217A">
            <w:pPr>
              <w:pStyle w:val="2"/>
              <w:pBdr>
                <w:bottom w:val="dotted" w:sz="6" w:space="2" w:color="DDDDDD"/>
              </w:pBdr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88217A">
              <w:rPr>
                <w:b w:val="0"/>
                <w:bCs w:val="0"/>
                <w:sz w:val="28"/>
                <w:szCs w:val="28"/>
              </w:rPr>
              <w:t>У відсотках:</w:t>
            </w:r>
          </w:p>
        </w:tc>
        <w:tc>
          <w:tcPr>
            <w:tcW w:w="1045" w:type="dxa"/>
            <w:shd w:val="clear" w:color="auto" w:fill="D3DFEE"/>
            <w:vAlign w:val="center"/>
          </w:tcPr>
          <w:p w:rsidR="00914C9B" w:rsidRPr="0088217A" w:rsidRDefault="00914C9B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65%</w:t>
            </w:r>
          </w:p>
        </w:tc>
        <w:tc>
          <w:tcPr>
            <w:tcW w:w="1764" w:type="dxa"/>
            <w:vAlign w:val="center"/>
          </w:tcPr>
          <w:p w:rsidR="00914C9B" w:rsidRPr="0088217A" w:rsidRDefault="00D90EBF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914C9B"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1045" w:type="dxa"/>
            <w:shd w:val="clear" w:color="auto" w:fill="D3DFEE"/>
            <w:vAlign w:val="center"/>
          </w:tcPr>
          <w:p w:rsidR="00914C9B" w:rsidRPr="0088217A" w:rsidRDefault="00914C9B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8217A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90%</w:t>
            </w:r>
          </w:p>
        </w:tc>
        <w:tc>
          <w:tcPr>
            <w:tcW w:w="1988" w:type="dxa"/>
            <w:gridSpan w:val="2"/>
            <w:vMerge/>
            <w:vAlign w:val="center"/>
          </w:tcPr>
          <w:p w:rsidR="00914C9B" w:rsidRPr="0088217A" w:rsidRDefault="00914C9B" w:rsidP="0088217A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32D5A" w:rsidRDefault="00C32D5A" w:rsidP="00C32D5A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95D87" w:rsidRDefault="00914C9B" w:rsidP="00914C9B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Проте, варто також зазначити, що, </w:t>
      </w:r>
      <w:r w:rsidR="00D90E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противагу українському законодавству, в США в нормативно-правових актах, що регулюють систему забезпечення надання соціальних послуг дітям-сиротам, вихователям (</w:t>
      </w:r>
      <w:r w:rsidR="00D90E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Foster</w:t>
      </w:r>
      <w:r w:rsidR="00D90EBF" w:rsidRPr="00F95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90EBF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Parent</w:t>
      </w:r>
      <w:r w:rsidR="00D90E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та опікунам, ретельно прописані механізми взаємодії </w:t>
      </w:r>
      <w:r w:rsidR="00CB2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зазначених суб’єктів </w:t>
      </w:r>
      <w:r w:rsidR="00D90E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органами влади</w:t>
      </w:r>
      <w:r w:rsidR="00CB2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можливість їх вільного доступу до ресурсів (програми, наукові дослідження і статистика щодо внутрішнього та міжнародного усиновлення, друковані та електронні видання, сайти, бази даних агенцій, що займаються усиновленням, безпосереднім пошуком потенційних вихователів та опікунів).</w:t>
      </w:r>
    </w:p>
    <w:p w:rsidR="007835CB" w:rsidRDefault="003E01AD" w:rsidP="00914C9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Якщо ж говорити про рівень прояву</w:t>
      </w:r>
      <w:r w:rsidR="00CB2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критеріїв контент-аналізу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американському законодавстві</w:t>
      </w:r>
      <w:r w:rsidR="00CB2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то, за дани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 дослідження, найвищі показники отримані за критерієм</w:t>
      </w:r>
      <w:r w:rsidR="00CB20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20CB">
        <w:rPr>
          <w:rFonts w:ascii="Times New Roman" w:hAnsi="Times New Roman"/>
          <w:sz w:val="28"/>
          <w:szCs w:val="28"/>
        </w:rPr>
        <w:t>«інституціональ</w:t>
      </w:r>
      <w:r>
        <w:rPr>
          <w:rFonts w:ascii="Times New Roman" w:hAnsi="Times New Roman"/>
          <w:sz w:val="28"/>
          <w:szCs w:val="28"/>
        </w:rPr>
        <w:t xml:space="preserve">ність» (90%), найнижчі </w:t>
      </w:r>
      <w:r w:rsidR="00CB20CB">
        <w:rPr>
          <w:rFonts w:ascii="Times New Roman" w:hAnsi="Times New Roman"/>
          <w:sz w:val="28"/>
          <w:szCs w:val="28"/>
        </w:rPr>
        <w:t>– «</w:t>
      </w:r>
      <w:r w:rsidR="007835CB">
        <w:rPr>
          <w:rFonts w:ascii="Times New Roman" w:hAnsi="Times New Roman"/>
          <w:sz w:val="28"/>
          <w:szCs w:val="28"/>
        </w:rPr>
        <w:t>комплексність послуг</w:t>
      </w:r>
      <w:r w:rsidR="00CB20CB">
        <w:rPr>
          <w:rFonts w:ascii="Times New Roman" w:hAnsi="Times New Roman"/>
          <w:sz w:val="28"/>
          <w:szCs w:val="28"/>
        </w:rPr>
        <w:t>»</w:t>
      </w:r>
      <w:r w:rsidR="007835CB">
        <w:rPr>
          <w:rFonts w:ascii="Times New Roman" w:hAnsi="Times New Roman"/>
          <w:sz w:val="28"/>
          <w:szCs w:val="28"/>
        </w:rPr>
        <w:t xml:space="preserve"> (65%), що говорить про високий рівень спрямованості державної </w:t>
      </w:r>
      <w:r w:rsidR="007835CB">
        <w:rPr>
          <w:rFonts w:ascii="Times New Roman" w:hAnsi="Times New Roman"/>
          <w:sz w:val="28"/>
          <w:szCs w:val="28"/>
        </w:rPr>
        <w:lastRenderedPageBreak/>
        <w:t>соціальної політики щодо захисту прав дітей (у тому числі дітей-сиріт) на сімейні форми виховання та рівень в</w:t>
      </w:r>
      <w:r>
        <w:rPr>
          <w:rFonts w:ascii="Times New Roman" w:hAnsi="Times New Roman"/>
          <w:sz w:val="28"/>
          <w:szCs w:val="28"/>
        </w:rPr>
        <w:t>ище середнього</w:t>
      </w:r>
      <w:r w:rsidR="007835CB">
        <w:rPr>
          <w:rFonts w:ascii="Times New Roman" w:hAnsi="Times New Roman"/>
          <w:sz w:val="28"/>
          <w:szCs w:val="28"/>
        </w:rPr>
        <w:t xml:space="preserve"> щодо системного задоволення потреб суб’єктів діяльності.</w:t>
      </w:r>
    </w:p>
    <w:p w:rsidR="00B81927" w:rsidRDefault="00B81927" w:rsidP="00914C9B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Порівнюючи отримані результати дослідження української та американської </w:t>
      </w:r>
      <w:r w:rsidR="004C22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нормативно-правової бази, ми дійшли до висновку, що українське законодавство більше зорієнтоване на системне задоволення потреб дітей-сиріт та осіб з їх числа відповідно до ієрархічної структури потр</w:t>
      </w:r>
      <w:r w:rsidR="00796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еб особистості.</w:t>
      </w:r>
      <w:r w:rsidR="004C22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противагу</w:t>
      </w:r>
      <w:r w:rsidR="00796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</w:t>
      </w:r>
      <w:r w:rsidR="00566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C22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США </w:t>
      </w:r>
      <w:r w:rsidR="00796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більш пріоритетним є спрямованість держави на забезпечення сімейних форм опіки дітей-сиріт</w:t>
      </w:r>
      <w:r w:rsidR="00B40E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менше уваги приділяється комплексній системі задоволення потреб першого та другого рівнів.</w:t>
      </w:r>
      <w:r w:rsidR="007963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015C1" w:rsidRDefault="00F95D87" w:rsidP="00914C9B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чином, можна зробити висновок, що система соціального захисту дітей-сиріт та дітей, позбавлених батьківського піклування в Україні та США є дещо відмінною. В США</w:t>
      </w:r>
      <w:r w:rsidR="00566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соціальний супровід дітей-сиріт та дітей з їх числа передбачає попереднє ліцензування потенційних батьків або вихователів</w:t>
      </w:r>
      <w:r w:rsidR="007835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влаштування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дітей в сім</w:t>
      </w:r>
      <w:r w:rsidRPr="00F95D8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 w:rsidR="006618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18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безпосередній</w:t>
      </w:r>
      <w:r w:rsidR="006618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контроль за виконанням опікунами своїх обов’язків.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618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Україні, згідно з законодавством, крім механізму влаштування дітей-сиріт в сім</w:t>
      </w:r>
      <w:r w:rsidR="006618E7" w:rsidRPr="006618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 w:rsidR="006618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ї існує досить розгалужена система закладів соціального спрямування, на які покладено навчання, виховання та утримання таких дітей.</w:t>
      </w:r>
    </w:p>
    <w:p w:rsidR="00924BA1" w:rsidRDefault="00924BA1" w:rsidP="00B0532E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24BA1" w:rsidRDefault="0080418E" w:rsidP="00924BA1">
      <w:pPr>
        <w:spacing w:after="0" w:line="36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924BA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ВИСНОВКИ</w:t>
      </w:r>
    </w:p>
    <w:p w:rsidR="00924BA1" w:rsidRDefault="00E23AD5" w:rsidP="0080418E">
      <w:pPr>
        <w:pStyle w:val="a3"/>
        <w:numPr>
          <w:ilvl w:val="0"/>
          <w:numId w:val="21"/>
        </w:numPr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3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основі аналізу наукової літератури, нами визначено структуру соціального захисту дітей-сиріт та дітей, позбавлених батьківського піклування із такими компонентами: нормативний, когнітивний, інституційний, процесуальний, методичний та рефлексивний. Відповідно, побудовано систему критеріїв (законодавчий, технологічний, інституційний, особистісний) та показників. У результаті, виділен</w:t>
      </w:r>
      <w:r w:rsidR="008041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три рівні соціального захисту</w:t>
      </w:r>
      <w:r w:rsidRPr="00E23A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23AD5" w:rsidRPr="004263FA" w:rsidRDefault="00E23AD5" w:rsidP="0080418E">
      <w:pPr>
        <w:pStyle w:val="a3"/>
        <w:numPr>
          <w:ilvl w:val="0"/>
          <w:numId w:val="21"/>
        </w:numPr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роботі спроектовано моделі системи соціального захисту дітей-сиріт та дітей, позбавлених батьківського піклування на державному та індивідуальному рівнях.</w:t>
      </w:r>
      <w:r w:rsidR="009B1E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державному рівні модель передбачає часткове задоволення матеріальних і житлових потреб дітей-сиріт та зовсім не зорієнтована на задоволення базових потреб людини, у тому числі психологічних. </w:t>
      </w:r>
      <w:r w:rsidR="009B1E8D">
        <w:rPr>
          <w:rFonts w:ascii="Times New Roman" w:hAnsi="Times New Roman"/>
          <w:sz w:val="28"/>
          <w:szCs w:val="28"/>
        </w:rPr>
        <w:t xml:space="preserve">Тобто система соціального захисту дітей-сиріт на рівні держави носить характер матеріального забезпечення їх фізичних потреб, специфіка такої допомоги має знеособлений характер – без врахування конкретних умов життя конкретної дитини сироти (характерно для України). </w:t>
      </w:r>
      <w:r w:rsidR="005F0402">
        <w:rPr>
          <w:rFonts w:ascii="Times New Roman" w:hAnsi="Times New Roman"/>
          <w:sz w:val="28"/>
          <w:szCs w:val="28"/>
        </w:rPr>
        <w:t>Модель н</w:t>
      </w:r>
      <w:r w:rsidR="009B1E8D">
        <w:rPr>
          <w:rFonts w:ascii="Times New Roman" w:hAnsi="Times New Roman"/>
          <w:sz w:val="28"/>
          <w:szCs w:val="28"/>
        </w:rPr>
        <w:t>а індивідуальному рівні</w:t>
      </w:r>
      <w:r w:rsidR="00566B1E">
        <w:rPr>
          <w:rFonts w:ascii="Times New Roman" w:hAnsi="Times New Roman"/>
          <w:sz w:val="28"/>
          <w:szCs w:val="28"/>
        </w:rPr>
        <w:t xml:space="preserve"> </w:t>
      </w:r>
      <w:r w:rsidR="005F0402">
        <w:rPr>
          <w:rFonts w:ascii="Times New Roman" w:hAnsi="Times New Roman"/>
          <w:sz w:val="28"/>
          <w:szCs w:val="28"/>
        </w:rPr>
        <w:t>орієнтована на вирішення потреб другого рівня, а саме: задоволення соціальних потреб, потреби в повазі та найвищої потреби – потреби у самовираженні, що є характерною ознакою соціальної політики США.</w:t>
      </w:r>
    </w:p>
    <w:p w:rsidR="00AF4D91" w:rsidRPr="0080418E" w:rsidRDefault="004263FA" w:rsidP="0080418E">
      <w:pPr>
        <w:pStyle w:val="a3"/>
        <w:numPr>
          <w:ilvl w:val="0"/>
          <w:numId w:val="21"/>
        </w:numPr>
        <w:tabs>
          <w:tab w:val="left" w:pos="720"/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418E">
        <w:rPr>
          <w:rFonts w:ascii="Times New Roman" w:hAnsi="Times New Roman"/>
          <w:sz w:val="28"/>
          <w:szCs w:val="28"/>
          <w:shd w:val="clear" w:color="auto" w:fill="FFFFFF"/>
        </w:rPr>
        <w:t>Проведений контент-аналіз українського та американського законодавства щодо соціального захисту дітей (у тому числі дітей-сиріт)</w:t>
      </w:r>
      <w:r w:rsidR="007843C9" w:rsidRPr="0080418E">
        <w:rPr>
          <w:rFonts w:ascii="Times New Roman" w:hAnsi="Times New Roman"/>
          <w:sz w:val="28"/>
          <w:szCs w:val="28"/>
          <w:shd w:val="clear" w:color="auto" w:fill="FFFFFF"/>
        </w:rPr>
        <w:t xml:space="preserve"> дозволив</w:t>
      </w:r>
      <w:r w:rsidR="0080418E" w:rsidRPr="0080418E">
        <w:rPr>
          <w:rFonts w:ascii="Times New Roman" w:hAnsi="Times New Roman"/>
          <w:sz w:val="28"/>
          <w:szCs w:val="28"/>
          <w:shd w:val="clear" w:color="auto" w:fill="FFFFFF"/>
        </w:rPr>
        <w:t xml:space="preserve"> виділити наступні особливості: </w:t>
      </w:r>
      <w:r w:rsidR="007843C9" w:rsidRPr="008041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українське законодавство:</w:t>
      </w:r>
      <w:r w:rsidR="007843C9" w:rsidRPr="0080418E">
        <w:rPr>
          <w:rFonts w:ascii="Times New Roman" w:hAnsi="Times New Roman"/>
          <w:sz w:val="28"/>
          <w:szCs w:val="28"/>
          <w:shd w:val="clear" w:color="auto" w:fill="FFFFFF"/>
        </w:rPr>
        <w:t xml:space="preserve"> системне задоволення потреб дітей-сиріт та осіб з їх числа відповідно до ієрархічної структури потреб особистості; не чіткий механізми забезпечення </w:t>
      </w:r>
      <w:r w:rsidR="00AF4D91" w:rsidRPr="0080418E">
        <w:rPr>
          <w:rFonts w:ascii="Times New Roman" w:hAnsi="Times New Roman"/>
          <w:sz w:val="28"/>
          <w:szCs w:val="28"/>
          <w:shd w:val="clear" w:color="auto" w:fill="FFFFFF"/>
        </w:rPr>
        <w:t>влаштування дітей-сиріт в сім’ї; низький рівень дієвості та системності державних інституцій щодо регулювання нормативно-правових документів;</w:t>
      </w:r>
      <w:r w:rsidR="0080418E" w:rsidRPr="0080418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F4D91" w:rsidRPr="0080418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американське законодавство:</w:t>
      </w:r>
      <w:r w:rsidR="00AF4D91" w:rsidRPr="0080418E">
        <w:rPr>
          <w:rFonts w:ascii="Times New Roman" w:hAnsi="Times New Roman"/>
          <w:sz w:val="28"/>
          <w:szCs w:val="28"/>
          <w:shd w:val="clear" w:color="auto" w:fill="FFFFFF"/>
        </w:rPr>
        <w:t xml:space="preserve"> спрямованість держави на забезпечення сімейних форм опіки дітей-сиріт; епізодичний прояв впровадження комплексної системи задоволення потреб першого та другого рівнів; наявність чітких механізмів регулювання та впровадження законодавчих актів.</w:t>
      </w:r>
    </w:p>
    <w:p w:rsidR="00924BA1" w:rsidRDefault="0080418E" w:rsidP="00924BA1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СПИСОК ВИКОРИСТАНИХ ДЖЕРЕЛ</w:t>
      </w:r>
    </w:p>
    <w:p w:rsidR="00286D72" w:rsidRPr="00F54FC3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43B6">
        <w:rPr>
          <w:rFonts w:ascii="Times New Roman" w:hAnsi="Times New Roman"/>
          <w:bCs/>
          <w:sz w:val="28"/>
          <w:szCs w:val="28"/>
        </w:rPr>
        <w:t>Безпалько О.В. Організація соціально-педагогічної роботи з дітьми та молоддю у територіальній громаді: Теоретико-методичні основи</w:t>
      </w:r>
      <w:r>
        <w:rPr>
          <w:rFonts w:ascii="Times New Roman" w:hAnsi="Times New Roman"/>
          <w:bCs/>
          <w:sz w:val="28"/>
          <w:szCs w:val="28"/>
        </w:rPr>
        <w:t xml:space="preserve"> : [монографія] О.В. Безпалько.</w:t>
      </w:r>
      <w:r w:rsidRPr="007443B6">
        <w:rPr>
          <w:rFonts w:ascii="Times New Roman" w:hAnsi="Times New Roman"/>
          <w:bCs/>
          <w:sz w:val="28"/>
          <w:szCs w:val="28"/>
        </w:rPr>
        <w:t xml:space="preserve"> – К.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443B6">
        <w:rPr>
          <w:rFonts w:ascii="Times New Roman" w:hAnsi="Times New Roman"/>
          <w:bCs/>
          <w:sz w:val="28"/>
          <w:szCs w:val="28"/>
        </w:rPr>
        <w:t>: Нау</w:t>
      </w:r>
      <w:r>
        <w:rPr>
          <w:rFonts w:ascii="Times New Roman" w:hAnsi="Times New Roman"/>
          <w:bCs/>
          <w:sz w:val="28"/>
          <w:szCs w:val="28"/>
        </w:rPr>
        <w:t xml:space="preserve">к. світ, 2006. – 363 с. </w:t>
      </w:r>
    </w:p>
    <w:p w:rsidR="00286D72" w:rsidRPr="009C30D8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hyperlink r:id="rId8" w:tooltip="Блауберг, Ігор Вікторович" w:history="1">
        <w:r w:rsidRPr="009C30D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Блауберг</w:t>
        </w:r>
      </w:hyperlink>
      <w:r w:rsidRPr="009C30D8">
        <w:t xml:space="preserve"> </w:t>
      </w:r>
      <w:r w:rsidRPr="009C30D8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І. В.</w:t>
      </w:r>
      <w:r w:rsidRPr="009C30D8">
        <w:rPr>
          <w:rFonts w:ascii="Times New Roman" w:hAnsi="Times New Roman"/>
          <w:sz w:val="28"/>
          <w:szCs w:val="28"/>
        </w:rPr>
        <w:t>,</w:t>
      </w:r>
      <w:r w:rsidRPr="009C30D8">
        <w:rPr>
          <w:rFonts w:ascii="Times New Roman" w:hAnsi="Times New Roman"/>
          <w:color w:val="000000"/>
          <w:sz w:val="28"/>
          <w:szCs w:val="28"/>
        </w:rPr>
        <w:t xml:space="preserve"> Садовський В. Н., Юдін Е. Г. «Системний підхід в сучасній науці» І. В. </w:t>
      </w:r>
      <w:r>
        <w:rPr>
          <w:rFonts w:ascii="Times New Roman" w:hAnsi="Times New Roman"/>
          <w:color w:val="000000"/>
          <w:sz w:val="28"/>
          <w:szCs w:val="28"/>
        </w:rPr>
        <w:t>Блауберг,</w:t>
      </w:r>
      <w:r w:rsidRPr="009C30D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В. Н. Садовський, Е. Г. Юдін. </w:t>
      </w:r>
      <w:r w:rsidRPr="009C30D8">
        <w:rPr>
          <w:rFonts w:ascii="Times New Roman" w:hAnsi="Times New Roman"/>
          <w:color w:val="000000"/>
          <w:sz w:val="28"/>
          <w:szCs w:val="28"/>
        </w:rPr>
        <w:t xml:space="preserve">- В кн.: Проблеми методології системних досліджень.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Pr="009C30D8">
        <w:rPr>
          <w:rFonts w:ascii="Times New Roman" w:hAnsi="Times New Roman"/>
          <w:color w:val="000000"/>
          <w:sz w:val="28"/>
          <w:szCs w:val="28"/>
        </w:rPr>
        <w:t>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30D8">
        <w:rPr>
          <w:rFonts w:ascii="Times New Roman" w:hAnsi="Times New Roman"/>
          <w:color w:val="000000"/>
          <w:sz w:val="28"/>
          <w:szCs w:val="28"/>
        </w:rPr>
        <w:t>: Думка, 1970, с. 7-48.</w:t>
      </w:r>
    </w:p>
    <w:p w:rsidR="00286D72" w:rsidRPr="007443B6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43B6">
        <w:rPr>
          <w:rFonts w:ascii="Times New Roman" w:hAnsi="Times New Roman"/>
          <w:sz w:val="28"/>
          <w:szCs w:val="28"/>
        </w:rPr>
        <w:t>Державна доповідь про становище дітей в Україні за підсумками 2005 року. –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3B6">
        <w:rPr>
          <w:rFonts w:ascii="Times New Roman" w:hAnsi="Times New Roman"/>
          <w:sz w:val="28"/>
          <w:szCs w:val="28"/>
        </w:rPr>
        <w:t>: Державний інститут розвитку сім’ї та молоді, 2006</w:t>
      </w:r>
      <w:r>
        <w:rPr>
          <w:rFonts w:ascii="Times New Roman" w:hAnsi="Times New Roman"/>
          <w:sz w:val="28"/>
          <w:szCs w:val="28"/>
        </w:rPr>
        <w:t>. – 38 с.</w:t>
      </w:r>
    </w:p>
    <w:p w:rsidR="00286D72" w:rsidRPr="007443B6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43B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Дідур К. М.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</w:t>
      </w:r>
      <w:r w:rsidRPr="007443B6">
        <w:rPr>
          <w:rFonts w:ascii="Times New Roman" w:hAnsi="Times New Roman"/>
          <w:bCs/>
          <w:sz w:val="28"/>
          <w:szCs w:val="28"/>
          <w:shd w:val="clear" w:color="auto" w:fill="FFFFFF"/>
        </w:rPr>
        <w:t>истемний підхід до управління підприємством та персоналом підприємства / Електронне наукове фахове видання "Ефективна економіка"</w:t>
      </w:r>
    </w:p>
    <w:p w:rsidR="00286D72" w:rsidRPr="007443B6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43B6">
        <w:rPr>
          <w:rFonts w:ascii="Times New Roman" w:hAnsi="Times New Roman"/>
          <w:sz w:val="28"/>
          <w:szCs w:val="28"/>
        </w:rPr>
        <w:t xml:space="preserve">Інноваційні моделі соціальних послуг. Проекти Українського фонду </w:t>
      </w:r>
      <w:r>
        <w:rPr>
          <w:rFonts w:ascii="Times New Roman" w:hAnsi="Times New Roman"/>
          <w:sz w:val="28"/>
          <w:szCs w:val="28"/>
        </w:rPr>
        <w:t>соціальних інвестицій. Том 2 / з</w:t>
      </w:r>
      <w:r w:rsidRPr="007443B6">
        <w:rPr>
          <w:rFonts w:ascii="Times New Roman" w:hAnsi="Times New Roman"/>
          <w:sz w:val="28"/>
          <w:szCs w:val="28"/>
        </w:rPr>
        <w:t>а редакцією Н. М. Шкуратової. –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3B6">
        <w:rPr>
          <w:rFonts w:ascii="Times New Roman" w:hAnsi="Times New Roman"/>
          <w:sz w:val="28"/>
          <w:szCs w:val="28"/>
        </w:rPr>
        <w:t>: –2007. – 159 с.</w:t>
      </w:r>
    </w:p>
    <w:p w:rsidR="00286D72" w:rsidRPr="007443B6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Карпенко О. </w:t>
      </w:r>
      <w:r w:rsidRPr="007443B6">
        <w:rPr>
          <w:rFonts w:ascii="Times New Roman" w:hAnsi="Times New Roman"/>
          <w:sz w:val="28"/>
          <w:szCs w:val="28"/>
          <w:lang w:eastAsia="uk-UA"/>
        </w:rPr>
        <w:t>І. Правові засади утримання та виховання дітей-сиріт та дітей, позбавлених батьківського піклування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443B6">
        <w:rPr>
          <w:rFonts w:ascii="Times New Roman" w:hAnsi="Times New Roman"/>
          <w:sz w:val="28"/>
          <w:szCs w:val="28"/>
          <w:lang w:eastAsia="uk-UA"/>
        </w:rPr>
        <w:t>: дис. …</w:t>
      </w:r>
      <w:r>
        <w:rPr>
          <w:rFonts w:ascii="Times New Roman" w:hAnsi="Times New Roman"/>
          <w:sz w:val="28"/>
          <w:szCs w:val="28"/>
          <w:lang w:eastAsia="uk-UA"/>
        </w:rPr>
        <w:t xml:space="preserve"> канд.</w:t>
      </w:r>
      <w:r w:rsidRPr="007443B6">
        <w:rPr>
          <w:rFonts w:ascii="Times New Roman" w:hAnsi="Times New Roman"/>
          <w:sz w:val="28"/>
          <w:szCs w:val="28"/>
          <w:lang w:eastAsia="uk-UA"/>
        </w:rPr>
        <w:t xml:space="preserve"> юрид. наук : 12.00.05. / О. І. Карпенко. – К., 2002. – 191 с.</w:t>
      </w:r>
    </w:p>
    <w:p w:rsidR="00286D72" w:rsidRPr="007443B6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43B6">
        <w:rPr>
          <w:rFonts w:ascii="Times New Roman" w:hAnsi="Times New Roman"/>
          <w:sz w:val="28"/>
          <w:szCs w:val="28"/>
        </w:rPr>
        <w:t>Кустовська О. В. Методологія системного п</w:t>
      </w:r>
      <w:r>
        <w:rPr>
          <w:rFonts w:ascii="Times New Roman" w:hAnsi="Times New Roman"/>
          <w:sz w:val="28"/>
          <w:szCs w:val="28"/>
        </w:rPr>
        <w:t>ідходу та наукових досліджень: курс лекцій О. В. Кустовська.</w:t>
      </w:r>
      <w:r w:rsidRPr="007443B6">
        <w:rPr>
          <w:rFonts w:ascii="Times New Roman" w:hAnsi="Times New Roman"/>
          <w:sz w:val="28"/>
          <w:szCs w:val="28"/>
        </w:rPr>
        <w:t xml:space="preserve"> – Тернопіль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3B6">
        <w:rPr>
          <w:rFonts w:ascii="Times New Roman" w:hAnsi="Times New Roman"/>
          <w:sz w:val="28"/>
          <w:szCs w:val="28"/>
        </w:rPr>
        <w:t>: Економічна думка, 2005. – 124 с.</w:t>
      </w:r>
    </w:p>
    <w:p w:rsidR="00286D72" w:rsidRPr="007443B6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43B6">
        <w:rPr>
          <w:rFonts w:ascii="Times New Roman" w:hAnsi="Times New Roman"/>
          <w:sz w:val="28"/>
          <w:szCs w:val="28"/>
          <w:lang w:eastAsia="uk-UA"/>
        </w:rPr>
        <w:t xml:space="preserve">Миронов А. А. “Концепции развития транснациональных корпораций” </w:t>
      </w:r>
      <w:r>
        <w:rPr>
          <w:rFonts w:ascii="Times New Roman" w:hAnsi="Times New Roman"/>
          <w:sz w:val="28"/>
          <w:szCs w:val="28"/>
          <w:lang w:eastAsia="uk-UA"/>
        </w:rPr>
        <w:t xml:space="preserve">А. А. Миронов. </w:t>
      </w:r>
      <w:r w:rsidRPr="007443B6">
        <w:rPr>
          <w:rFonts w:ascii="Times New Roman" w:hAnsi="Times New Roman"/>
          <w:sz w:val="28"/>
          <w:szCs w:val="28"/>
          <w:lang w:eastAsia="uk-UA"/>
        </w:rPr>
        <w:t>– М.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443B6">
        <w:rPr>
          <w:rFonts w:ascii="Times New Roman" w:hAnsi="Times New Roman"/>
          <w:sz w:val="28"/>
          <w:szCs w:val="28"/>
          <w:lang w:eastAsia="uk-UA"/>
        </w:rPr>
        <w:t>: Мысль, 1981.</w:t>
      </w:r>
      <w:r>
        <w:rPr>
          <w:rFonts w:ascii="Times New Roman" w:hAnsi="Times New Roman"/>
          <w:sz w:val="28"/>
          <w:szCs w:val="28"/>
          <w:lang w:eastAsia="uk-UA"/>
        </w:rPr>
        <w:t xml:space="preserve"> – </w:t>
      </w:r>
      <w:r w:rsidRPr="007443B6">
        <w:rPr>
          <w:rFonts w:ascii="Times New Roman" w:hAnsi="Times New Roman"/>
          <w:sz w:val="28"/>
          <w:szCs w:val="28"/>
          <w:lang w:eastAsia="uk-UA"/>
        </w:rPr>
        <w:t>160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443B6">
        <w:rPr>
          <w:rFonts w:ascii="Times New Roman" w:hAnsi="Times New Roman"/>
          <w:sz w:val="28"/>
          <w:szCs w:val="28"/>
          <w:lang w:eastAsia="uk-UA"/>
        </w:rPr>
        <w:t>с.</w:t>
      </w:r>
    </w:p>
    <w:p w:rsidR="00286D72" w:rsidRPr="00F54FC3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43B6">
        <w:rPr>
          <w:rFonts w:ascii="Times New Roman" w:hAnsi="Times New Roman"/>
          <w:sz w:val="28"/>
          <w:szCs w:val="28"/>
          <w:lang w:eastAsia="uk-UA"/>
        </w:rPr>
        <w:t>Москалюк В. Ю. Дитячий будинок сімейного типу як одна з форм влаштування дітей-сиріт та дітей, позбавлених батьківського піклування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7443B6">
        <w:rPr>
          <w:rFonts w:ascii="Times New Roman" w:hAnsi="Times New Roman"/>
          <w:sz w:val="28"/>
          <w:szCs w:val="28"/>
          <w:lang w:eastAsia="uk-UA"/>
        </w:rPr>
        <w:t>: дис.</w:t>
      </w:r>
    </w:p>
    <w:p w:rsidR="00286D72" w:rsidRPr="009C30D8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C30D8">
        <w:rPr>
          <w:rFonts w:ascii="Times New Roman" w:hAnsi="Times New Roman"/>
          <w:sz w:val="28"/>
          <w:szCs w:val="28"/>
          <w:shd w:val="clear" w:color="auto" w:fill="FEFEFE"/>
        </w:rPr>
        <w:t xml:space="preserve">Організація та проектування логістичних систем : підручник / Денисенко М. П., Левковець П. Р., Михайлова Л.І. </w:t>
      </w:r>
      <w:r w:rsidRPr="009C30D8">
        <w:rPr>
          <w:rFonts w:ascii="Times New Roman" w:hAnsi="Times New Roman"/>
          <w:sz w:val="28"/>
          <w:szCs w:val="28"/>
          <w:shd w:val="clear" w:color="auto" w:fill="FEFEFE"/>
          <w:lang w:val="ru-RU"/>
        </w:rPr>
        <w:t xml:space="preserve">/ </w:t>
      </w:r>
      <w:r w:rsidRPr="009C30D8">
        <w:rPr>
          <w:rFonts w:ascii="Times New Roman" w:hAnsi="Times New Roman"/>
          <w:sz w:val="28"/>
          <w:szCs w:val="28"/>
          <w:shd w:val="clear" w:color="auto" w:fill="FEFEFE"/>
        </w:rPr>
        <w:t>за ред. проф. М. П. Денисенка, проф. П. Р. Левковця, проф. Л. І. Михайлової. — К.: Центр учбової літ</w:t>
      </w:r>
      <w:r>
        <w:rPr>
          <w:rFonts w:ascii="Times New Roman" w:hAnsi="Times New Roman"/>
          <w:sz w:val="28"/>
          <w:szCs w:val="28"/>
          <w:shd w:val="clear" w:color="auto" w:fill="FEFEFE"/>
        </w:rPr>
        <w:t>ератури, 2010. — 450 с.</w:t>
      </w:r>
    </w:p>
    <w:p w:rsidR="00286D72" w:rsidRPr="00F54FC3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54FC3">
        <w:rPr>
          <w:rFonts w:ascii="Times New Roman" w:hAnsi="Times New Roman"/>
          <w:sz w:val="28"/>
          <w:szCs w:val="28"/>
          <w:lang w:eastAsia="uk-UA"/>
        </w:rPr>
        <w:t>Правознавство :</w:t>
      </w:r>
      <w:r w:rsidR="00566B1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54FC3">
        <w:rPr>
          <w:rFonts w:ascii="Times New Roman" w:hAnsi="Times New Roman"/>
          <w:sz w:val="28"/>
          <w:szCs w:val="28"/>
          <w:lang w:eastAsia="uk-UA"/>
        </w:rPr>
        <w:t>[навчальний посібник].</w:t>
      </w:r>
      <w:r w:rsidR="00566B1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54FC3">
        <w:rPr>
          <w:rFonts w:ascii="Times New Roman" w:hAnsi="Times New Roman"/>
          <w:sz w:val="28"/>
          <w:szCs w:val="28"/>
          <w:lang w:eastAsia="uk-UA"/>
        </w:rPr>
        <w:t>/ за загальною редакцією В.Г.Гончаренка. — К. : Український інформаційно-правовий центр.</w:t>
      </w:r>
      <w:r w:rsidR="00566B1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F54FC3">
        <w:rPr>
          <w:rFonts w:ascii="Times New Roman" w:hAnsi="Times New Roman"/>
          <w:sz w:val="28"/>
          <w:szCs w:val="28"/>
          <w:lang w:eastAsia="uk-UA"/>
        </w:rPr>
        <w:t xml:space="preserve">— 2002. – 325 с. </w:t>
      </w:r>
    </w:p>
    <w:p w:rsidR="00286D72" w:rsidRPr="009C30D8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Садовский</w:t>
      </w:r>
      <w:r w:rsidRPr="007443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В. Н. 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снования общей теории систем</w:t>
      </w:r>
      <w:r w:rsidR="00566B1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43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 В. Н. Садовский. – М. : Наука, 1974. – 278 с.</w:t>
      </w:r>
    </w:p>
    <w:p w:rsidR="00286D72" w:rsidRPr="007443B6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43B6">
        <w:rPr>
          <w:rFonts w:ascii="Times New Roman" w:hAnsi="Times New Roman"/>
          <w:sz w:val="28"/>
          <w:szCs w:val="28"/>
        </w:rPr>
        <w:t xml:space="preserve">Семигіна Т. В. Словник із соціальної політики. </w:t>
      </w:r>
      <w:r>
        <w:rPr>
          <w:rFonts w:ascii="Times New Roman" w:hAnsi="Times New Roman"/>
          <w:sz w:val="28"/>
          <w:szCs w:val="28"/>
        </w:rPr>
        <w:t xml:space="preserve">Т.В. Симигіна. </w:t>
      </w:r>
      <w:r w:rsidRPr="007443B6">
        <w:rPr>
          <w:rFonts w:ascii="Times New Roman" w:hAnsi="Times New Roman"/>
          <w:sz w:val="28"/>
          <w:szCs w:val="28"/>
        </w:rPr>
        <w:t>–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3B6">
        <w:rPr>
          <w:rFonts w:ascii="Times New Roman" w:hAnsi="Times New Roman"/>
          <w:sz w:val="28"/>
          <w:szCs w:val="28"/>
        </w:rPr>
        <w:t>: Вид. дім «Києво-Могилянська академія», 2005. –</w:t>
      </w:r>
      <w:r>
        <w:rPr>
          <w:rFonts w:ascii="Times New Roman" w:hAnsi="Times New Roman"/>
          <w:sz w:val="28"/>
          <w:szCs w:val="28"/>
        </w:rPr>
        <w:t xml:space="preserve"> 253 с. </w:t>
      </w:r>
    </w:p>
    <w:p w:rsidR="00286D72" w:rsidRPr="007443B6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43B6">
        <w:rPr>
          <w:rFonts w:ascii="Times New Roman" w:hAnsi="Times New Roman"/>
          <w:sz w:val="28"/>
          <w:szCs w:val="28"/>
        </w:rPr>
        <w:t>Соціально-правовий захист дитинства.</w:t>
      </w:r>
      <w:r>
        <w:rPr>
          <w:rFonts w:ascii="Times New Roman" w:hAnsi="Times New Roman"/>
          <w:sz w:val="28"/>
          <w:szCs w:val="28"/>
        </w:rPr>
        <w:t xml:space="preserve"> Навчально-методичний посібник </w:t>
      </w:r>
      <w:r w:rsidRPr="00A92477">
        <w:rPr>
          <w:rFonts w:ascii="Times New Roman" w:hAnsi="Times New Roman"/>
          <w:sz w:val="28"/>
          <w:szCs w:val="28"/>
          <w:lang w:val="ru-RU"/>
        </w:rPr>
        <w:t xml:space="preserve">/ </w:t>
      </w:r>
      <w:r>
        <w:rPr>
          <w:rFonts w:ascii="Times New Roman" w:hAnsi="Times New Roman"/>
          <w:sz w:val="28"/>
          <w:szCs w:val="28"/>
        </w:rPr>
        <w:t>з</w:t>
      </w:r>
      <w:r w:rsidRPr="007443B6">
        <w:rPr>
          <w:rFonts w:ascii="Times New Roman" w:hAnsi="Times New Roman"/>
          <w:sz w:val="28"/>
          <w:szCs w:val="28"/>
        </w:rPr>
        <w:t>а редакцією</w:t>
      </w:r>
      <w:r w:rsidR="00566B1E">
        <w:rPr>
          <w:rFonts w:ascii="Times New Roman" w:hAnsi="Times New Roman"/>
          <w:sz w:val="28"/>
          <w:szCs w:val="28"/>
        </w:rPr>
        <w:t xml:space="preserve"> </w:t>
      </w:r>
      <w:r w:rsidRPr="007443B6">
        <w:rPr>
          <w:rFonts w:ascii="Times New Roman" w:hAnsi="Times New Roman"/>
          <w:sz w:val="28"/>
          <w:szCs w:val="28"/>
        </w:rPr>
        <w:t>І. І. Смагіна, В. Ю. Арешонкова, Т. М. Смагіної</w:t>
      </w:r>
      <w:r>
        <w:rPr>
          <w:rFonts w:ascii="Times New Roman" w:hAnsi="Times New Roman"/>
          <w:sz w:val="28"/>
          <w:szCs w:val="28"/>
        </w:rPr>
        <w:t>. – Житомир : ОІППО, 2006. – 356 с.</w:t>
      </w:r>
    </w:p>
    <w:p w:rsidR="00286D72" w:rsidRPr="007443B6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43B6">
        <w:rPr>
          <w:rFonts w:ascii="Times New Roman" w:hAnsi="Times New Roman"/>
          <w:sz w:val="28"/>
          <w:szCs w:val="28"/>
        </w:rPr>
        <w:t>Тлумачний словник української мови / За ред. В. С. Калашника. Понад 12 500 статей (близько 40 000 слів). - 2-е вид. - 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3B6">
        <w:rPr>
          <w:rFonts w:ascii="Times New Roman" w:hAnsi="Times New Roman"/>
          <w:sz w:val="28"/>
          <w:szCs w:val="28"/>
        </w:rPr>
        <w:t>: Прапор, 2005. - 992 с</w:t>
      </w:r>
    </w:p>
    <w:p w:rsidR="00286D72" w:rsidRPr="007443B6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43B6">
        <w:rPr>
          <w:rFonts w:ascii="Times New Roman" w:hAnsi="Times New Roman"/>
          <w:sz w:val="28"/>
          <w:szCs w:val="28"/>
        </w:rPr>
        <w:t>Тлумач</w:t>
      </w:r>
      <w:r>
        <w:rPr>
          <w:rFonts w:ascii="Times New Roman" w:hAnsi="Times New Roman"/>
          <w:sz w:val="28"/>
          <w:szCs w:val="28"/>
        </w:rPr>
        <w:t>ний словник української мови / у</w:t>
      </w:r>
      <w:r w:rsidRPr="007443B6">
        <w:rPr>
          <w:rFonts w:ascii="Times New Roman" w:hAnsi="Times New Roman"/>
          <w:sz w:val="28"/>
          <w:szCs w:val="28"/>
        </w:rPr>
        <w:t>кладачі</w:t>
      </w:r>
      <w:r>
        <w:rPr>
          <w:rFonts w:ascii="Times New Roman" w:hAnsi="Times New Roman"/>
          <w:sz w:val="28"/>
          <w:szCs w:val="28"/>
        </w:rPr>
        <w:t>:</w:t>
      </w:r>
      <w:r w:rsidRPr="007443B6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В. Ковальова, Л. П. Коврига. – </w:t>
      </w:r>
      <w:r w:rsidRPr="007443B6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43B6">
        <w:rPr>
          <w:rFonts w:ascii="Times New Roman" w:hAnsi="Times New Roman"/>
          <w:sz w:val="28"/>
          <w:szCs w:val="28"/>
        </w:rPr>
        <w:t>: Синтекс, 2002. - 672 с</w:t>
      </w:r>
      <w:r>
        <w:rPr>
          <w:rFonts w:ascii="Times New Roman" w:hAnsi="Times New Roman"/>
          <w:sz w:val="28"/>
          <w:szCs w:val="28"/>
        </w:rPr>
        <w:t>.</w:t>
      </w:r>
    </w:p>
    <w:p w:rsidR="002D60A6" w:rsidRPr="002D60A6" w:rsidRDefault="002D60A6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Title 22 Foster regulations in state</w:t>
      </w:r>
    </w:p>
    <w:p w:rsidR="002D60A6" w:rsidRPr="002D60A6" w:rsidRDefault="002D60A6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US Code – Part E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Federal payments for foster cace and adoption assistance</w:t>
      </w:r>
    </w:p>
    <w:p w:rsidR="00286D72" w:rsidRPr="007443B6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43B6">
        <w:rPr>
          <w:rFonts w:ascii="Times New Roman" w:hAnsi="Times New Roman"/>
          <w:sz w:val="28"/>
          <w:szCs w:val="28"/>
          <w:lang w:val="en-US"/>
        </w:rPr>
        <w:t>Webster</w:t>
      </w:r>
      <w:r w:rsidRPr="00A92477">
        <w:rPr>
          <w:rFonts w:ascii="Times New Roman" w:hAnsi="Times New Roman"/>
          <w:sz w:val="28"/>
          <w:szCs w:val="28"/>
        </w:rPr>
        <w:t xml:space="preserve"> </w:t>
      </w:r>
      <w:r w:rsidRPr="007443B6">
        <w:rPr>
          <w:rFonts w:ascii="Times New Roman" w:hAnsi="Times New Roman"/>
          <w:sz w:val="28"/>
          <w:szCs w:val="28"/>
          <w:lang w:val="en-US"/>
        </w:rPr>
        <w:t xml:space="preserve">Comprehensive Dictionary. – International Edition. – Volume One </w:t>
      </w:r>
      <w:r w:rsidRPr="007443B6">
        <w:rPr>
          <w:rFonts w:ascii="Times New Roman" w:hAnsi="Times New Roman"/>
          <w:sz w:val="28"/>
          <w:szCs w:val="28"/>
        </w:rPr>
        <w:t xml:space="preserve">: </w:t>
      </w:r>
      <w:r w:rsidRPr="007443B6">
        <w:rPr>
          <w:rFonts w:ascii="Times New Roman" w:hAnsi="Times New Roman"/>
          <w:sz w:val="28"/>
          <w:szCs w:val="28"/>
          <w:lang w:val="en-US"/>
        </w:rPr>
        <w:t xml:space="preserve">A through Lobar. – </w:t>
      </w:r>
      <w:smartTag w:uri="urn:schemas-microsoft-com:office:smarttags" w:element="City">
        <w:smartTag w:uri="urn:schemas-microsoft-com:office:smarttags" w:element="place">
          <w:r w:rsidRPr="007443B6">
            <w:rPr>
              <w:rFonts w:ascii="Times New Roman" w:hAnsi="Times New Roman"/>
              <w:sz w:val="28"/>
              <w:szCs w:val="28"/>
              <w:lang w:val="en-US"/>
            </w:rPr>
            <w:t>Chicago</w:t>
          </w:r>
        </w:smartTag>
      </w:smartTag>
      <w:r w:rsidRPr="007443B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443B6">
        <w:rPr>
          <w:rFonts w:ascii="Times New Roman" w:hAnsi="Times New Roman"/>
          <w:sz w:val="28"/>
          <w:szCs w:val="28"/>
        </w:rPr>
        <w:t xml:space="preserve">: </w:t>
      </w:r>
      <w:r w:rsidRPr="007443B6">
        <w:rPr>
          <w:rFonts w:ascii="Times New Roman" w:hAnsi="Times New Roman"/>
          <w:sz w:val="28"/>
          <w:szCs w:val="28"/>
          <w:lang w:val="en-US"/>
        </w:rPr>
        <w:t>J.G. Ferguson Publishing Company, 1992. – 746 p., ill. – 20000 p</w:t>
      </w:r>
    </w:p>
    <w:p w:rsidR="00286D72" w:rsidRPr="007443B6" w:rsidRDefault="00286D72" w:rsidP="00E445A6">
      <w:pPr>
        <w:pStyle w:val="a3"/>
        <w:numPr>
          <w:ilvl w:val="1"/>
          <w:numId w:val="26"/>
        </w:numPr>
        <w:tabs>
          <w:tab w:val="clear" w:pos="1440"/>
          <w:tab w:val="num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443B6">
        <w:rPr>
          <w:rFonts w:ascii="Times New Roman" w:hAnsi="Times New Roman"/>
          <w:sz w:val="28"/>
          <w:szCs w:val="28"/>
          <w:lang w:val="en-US"/>
        </w:rPr>
        <w:t xml:space="preserve">Webster Comprehensive Dictionary. – International Edition. – Volume Two </w:t>
      </w:r>
      <w:r w:rsidRPr="007443B6">
        <w:rPr>
          <w:rFonts w:ascii="Times New Roman" w:hAnsi="Times New Roman"/>
          <w:sz w:val="28"/>
          <w:szCs w:val="28"/>
        </w:rPr>
        <w:t>:</w:t>
      </w:r>
      <w:r w:rsidRPr="007443B6">
        <w:rPr>
          <w:rFonts w:ascii="Times New Roman" w:hAnsi="Times New Roman"/>
          <w:sz w:val="28"/>
          <w:szCs w:val="28"/>
          <w:lang w:val="en-US"/>
        </w:rPr>
        <w:t xml:space="preserve"> Lobate through Z. – </w:t>
      </w:r>
      <w:smartTag w:uri="urn:schemas-microsoft-com:office:smarttags" w:element="City">
        <w:smartTag w:uri="urn:schemas-microsoft-com:office:smarttags" w:element="place">
          <w:r w:rsidRPr="007443B6">
            <w:rPr>
              <w:rFonts w:ascii="Times New Roman" w:hAnsi="Times New Roman"/>
              <w:sz w:val="28"/>
              <w:szCs w:val="28"/>
              <w:lang w:val="en-US"/>
            </w:rPr>
            <w:t>Chicago</w:t>
          </w:r>
        </w:smartTag>
      </w:smartTag>
      <w:r w:rsidRPr="007443B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443B6">
        <w:rPr>
          <w:rFonts w:ascii="Times New Roman" w:hAnsi="Times New Roman"/>
          <w:sz w:val="28"/>
          <w:szCs w:val="28"/>
        </w:rPr>
        <w:t xml:space="preserve">: </w:t>
      </w:r>
      <w:r w:rsidRPr="007443B6">
        <w:rPr>
          <w:rFonts w:ascii="Times New Roman" w:hAnsi="Times New Roman"/>
          <w:sz w:val="28"/>
          <w:szCs w:val="28"/>
          <w:lang w:val="en-US"/>
        </w:rPr>
        <w:t>J.G. Ferguson Publishing Company, 1992. – 1514 p., ill. – 20000 p.</w:t>
      </w:r>
    </w:p>
    <w:sectPr w:rsidR="00286D72" w:rsidRPr="007443B6" w:rsidSect="001D7C67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D2A" w:rsidRDefault="00972D2A" w:rsidP="00BA4791">
      <w:pPr>
        <w:spacing w:after="0" w:line="240" w:lineRule="auto"/>
      </w:pPr>
      <w:r>
        <w:separator/>
      </w:r>
    </w:p>
  </w:endnote>
  <w:endnote w:type="continuationSeparator" w:id="0">
    <w:p w:rsidR="00972D2A" w:rsidRDefault="00972D2A" w:rsidP="00BA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D2A" w:rsidRDefault="00972D2A" w:rsidP="00BA4791">
      <w:pPr>
        <w:spacing w:after="0" w:line="240" w:lineRule="auto"/>
      </w:pPr>
      <w:r>
        <w:separator/>
      </w:r>
    </w:p>
  </w:footnote>
  <w:footnote w:type="continuationSeparator" w:id="0">
    <w:p w:rsidR="00972D2A" w:rsidRDefault="00972D2A" w:rsidP="00BA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57" w:rsidRDefault="0024115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23936">
      <w:rPr>
        <w:noProof/>
      </w:rPr>
      <w:t>2</w:t>
    </w:r>
    <w:r>
      <w:fldChar w:fldCharType="end"/>
    </w:r>
  </w:p>
  <w:p w:rsidR="00241157" w:rsidRDefault="002411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884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2AC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B63A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B5C0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CCD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624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CAE7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CEC3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7A6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5AA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D7D90"/>
    <w:multiLevelType w:val="hybridMultilevel"/>
    <w:tmpl w:val="C25A6BD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12D3D95"/>
    <w:multiLevelType w:val="multilevel"/>
    <w:tmpl w:val="F356EA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cs="Times New Roman" w:hint="default"/>
      </w:rPr>
    </w:lvl>
  </w:abstractNum>
  <w:abstractNum w:abstractNumId="12">
    <w:nsid w:val="032F61C2"/>
    <w:multiLevelType w:val="multilevel"/>
    <w:tmpl w:val="4CEA28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04DA5C45"/>
    <w:multiLevelType w:val="multilevel"/>
    <w:tmpl w:val="18CA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74D4B94"/>
    <w:multiLevelType w:val="hybridMultilevel"/>
    <w:tmpl w:val="6CAEECC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08ED0FF9"/>
    <w:multiLevelType w:val="multilevel"/>
    <w:tmpl w:val="D916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E5788B"/>
    <w:multiLevelType w:val="multilevel"/>
    <w:tmpl w:val="36CA2D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1AB9614A"/>
    <w:multiLevelType w:val="hybridMultilevel"/>
    <w:tmpl w:val="2A94F28C"/>
    <w:lvl w:ilvl="0" w:tplc="042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8">
    <w:nsid w:val="24A33092"/>
    <w:multiLevelType w:val="hybridMultilevel"/>
    <w:tmpl w:val="39586D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7CA1C5C"/>
    <w:multiLevelType w:val="hybridMultilevel"/>
    <w:tmpl w:val="3EBAC82C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949214E"/>
    <w:multiLevelType w:val="multilevel"/>
    <w:tmpl w:val="A06C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164C51"/>
    <w:multiLevelType w:val="hybridMultilevel"/>
    <w:tmpl w:val="F0245DC8"/>
    <w:lvl w:ilvl="0" w:tplc="5218EF6A">
      <w:start w:val="1"/>
      <w:numFmt w:val="bullet"/>
      <w:lvlText w:val=""/>
      <w:lvlJc w:val="left"/>
      <w:pPr>
        <w:tabs>
          <w:tab w:val="num" w:pos="470"/>
        </w:tabs>
        <w:ind w:left="527" w:hanging="527"/>
      </w:pPr>
      <w:rPr>
        <w:rFonts w:ascii="Symbol" w:eastAsia="Microsoft JhengHei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2FFF0CE1"/>
    <w:multiLevelType w:val="hybridMultilevel"/>
    <w:tmpl w:val="D47E7450"/>
    <w:lvl w:ilvl="0" w:tplc="042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3067193D"/>
    <w:multiLevelType w:val="multilevel"/>
    <w:tmpl w:val="F2286E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368263D9"/>
    <w:multiLevelType w:val="hybridMultilevel"/>
    <w:tmpl w:val="5AA854B2"/>
    <w:lvl w:ilvl="0" w:tplc="5218EF6A">
      <w:start w:val="1"/>
      <w:numFmt w:val="bullet"/>
      <w:lvlText w:val=""/>
      <w:lvlJc w:val="left"/>
      <w:pPr>
        <w:tabs>
          <w:tab w:val="num" w:pos="830"/>
        </w:tabs>
        <w:ind w:left="887" w:hanging="527"/>
      </w:pPr>
      <w:rPr>
        <w:rFonts w:ascii="Symbol" w:eastAsia="Microsoft JhengHei" w:hAnsi="Symbol" w:hint="default"/>
        <w:color w:val="auto"/>
      </w:rPr>
    </w:lvl>
    <w:lvl w:ilvl="1" w:tplc="34286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686D97"/>
    <w:multiLevelType w:val="hybridMultilevel"/>
    <w:tmpl w:val="357E733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717AE"/>
    <w:multiLevelType w:val="hybridMultilevel"/>
    <w:tmpl w:val="43CC46C2"/>
    <w:lvl w:ilvl="0" w:tplc="0422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>
    <w:nsid w:val="447B60A4"/>
    <w:multiLevelType w:val="hybridMultilevel"/>
    <w:tmpl w:val="F9167BCC"/>
    <w:lvl w:ilvl="0" w:tplc="C22A7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A8250A"/>
    <w:multiLevelType w:val="multilevel"/>
    <w:tmpl w:val="B5309254"/>
    <w:lvl w:ilvl="0">
      <w:start w:val="1"/>
      <w:numFmt w:val="bullet"/>
      <w:lvlText w:val=""/>
      <w:lvlJc w:val="left"/>
      <w:pPr>
        <w:tabs>
          <w:tab w:val="num" w:pos="830"/>
        </w:tabs>
        <w:ind w:left="887" w:hanging="527"/>
      </w:pPr>
      <w:rPr>
        <w:rFonts w:ascii="Symbol" w:eastAsia="Microsoft JhengHei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B64904"/>
    <w:multiLevelType w:val="hybridMultilevel"/>
    <w:tmpl w:val="CD801F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A7C35"/>
    <w:multiLevelType w:val="hybridMultilevel"/>
    <w:tmpl w:val="7E8C4CE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70273BF"/>
    <w:multiLevelType w:val="multilevel"/>
    <w:tmpl w:val="4C7A58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68D211AC"/>
    <w:multiLevelType w:val="hybridMultilevel"/>
    <w:tmpl w:val="6BE6C3F0"/>
    <w:lvl w:ilvl="0" w:tplc="0422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>
    <w:nsid w:val="6E785407"/>
    <w:multiLevelType w:val="hybridMultilevel"/>
    <w:tmpl w:val="C8F26C18"/>
    <w:lvl w:ilvl="0" w:tplc="0422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4">
    <w:nsid w:val="6EFC067A"/>
    <w:multiLevelType w:val="hybridMultilevel"/>
    <w:tmpl w:val="B5D649F8"/>
    <w:lvl w:ilvl="0" w:tplc="EC643BD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41C13"/>
    <w:multiLevelType w:val="hybridMultilevel"/>
    <w:tmpl w:val="5EBA724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27425C1"/>
    <w:multiLevelType w:val="hybridMultilevel"/>
    <w:tmpl w:val="0B9A4F7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6E32BC8"/>
    <w:multiLevelType w:val="hybridMultilevel"/>
    <w:tmpl w:val="CADE479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B635D2A"/>
    <w:multiLevelType w:val="hybridMultilevel"/>
    <w:tmpl w:val="C650681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6"/>
  </w:num>
  <w:num w:numId="2">
    <w:abstractNumId w:val="15"/>
  </w:num>
  <w:num w:numId="3">
    <w:abstractNumId w:val="20"/>
  </w:num>
  <w:num w:numId="4">
    <w:abstractNumId w:val="22"/>
  </w:num>
  <w:num w:numId="5">
    <w:abstractNumId w:val="33"/>
  </w:num>
  <w:num w:numId="6">
    <w:abstractNumId w:val="26"/>
  </w:num>
  <w:num w:numId="7">
    <w:abstractNumId w:val="32"/>
  </w:num>
  <w:num w:numId="8">
    <w:abstractNumId w:val="11"/>
  </w:num>
  <w:num w:numId="9">
    <w:abstractNumId w:val="35"/>
  </w:num>
  <w:num w:numId="10">
    <w:abstractNumId w:val="36"/>
  </w:num>
  <w:num w:numId="11">
    <w:abstractNumId w:val="13"/>
  </w:num>
  <w:num w:numId="12">
    <w:abstractNumId w:val="38"/>
  </w:num>
  <w:num w:numId="13">
    <w:abstractNumId w:val="30"/>
  </w:num>
  <w:num w:numId="14">
    <w:abstractNumId w:val="29"/>
  </w:num>
  <w:num w:numId="15">
    <w:abstractNumId w:val="34"/>
  </w:num>
  <w:num w:numId="16">
    <w:abstractNumId w:val="27"/>
  </w:num>
  <w:num w:numId="17">
    <w:abstractNumId w:val="14"/>
  </w:num>
  <w:num w:numId="18">
    <w:abstractNumId w:val="23"/>
  </w:num>
  <w:num w:numId="19">
    <w:abstractNumId w:val="12"/>
  </w:num>
  <w:num w:numId="20">
    <w:abstractNumId w:val="18"/>
  </w:num>
  <w:num w:numId="21">
    <w:abstractNumId w:val="17"/>
  </w:num>
  <w:num w:numId="22">
    <w:abstractNumId w:val="10"/>
  </w:num>
  <w:num w:numId="23">
    <w:abstractNumId w:val="25"/>
  </w:num>
  <w:num w:numId="24">
    <w:abstractNumId w:val="19"/>
  </w:num>
  <w:num w:numId="25">
    <w:abstractNumId w:val="37"/>
  </w:num>
  <w:num w:numId="26">
    <w:abstractNumId w:val="24"/>
  </w:num>
  <w:num w:numId="27">
    <w:abstractNumId w:val="28"/>
  </w:num>
  <w:num w:numId="28">
    <w:abstractNumId w:val="31"/>
  </w:num>
  <w:num w:numId="29">
    <w:abstractNumId w:val="21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6E"/>
    <w:rsid w:val="0000422E"/>
    <w:rsid w:val="00004B3B"/>
    <w:rsid w:val="0001178C"/>
    <w:rsid w:val="0002242F"/>
    <w:rsid w:val="000237FA"/>
    <w:rsid w:val="00037A56"/>
    <w:rsid w:val="00044E24"/>
    <w:rsid w:val="000458BF"/>
    <w:rsid w:val="00081C1A"/>
    <w:rsid w:val="0008416C"/>
    <w:rsid w:val="000935A6"/>
    <w:rsid w:val="000B78DA"/>
    <w:rsid w:val="000B7A14"/>
    <w:rsid w:val="000C44D4"/>
    <w:rsid w:val="000D1006"/>
    <w:rsid w:val="000D58FF"/>
    <w:rsid w:val="000E4FC1"/>
    <w:rsid w:val="000E6F08"/>
    <w:rsid w:val="00100DB4"/>
    <w:rsid w:val="00106BBA"/>
    <w:rsid w:val="00117832"/>
    <w:rsid w:val="0013091C"/>
    <w:rsid w:val="00146FC3"/>
    <w:rsid w:val="0015756C"/>
    <w:rsid w:val="00163262"/>
    <w:rsid w:val="0017084E"/>
    <w:rsid w:val="0017595F"/>
    <w:rsid w:val="00175B2C"/>
    <w:rsid w:val="0017790E"/>
    <w:rsid w:val="00191081"/>
    <w:rsid w:val="0019260E"/>
    <w:rsid w:val="00192B0A"/>
    <w:rsid w:val="00193732"/>
    <w:rsid w:val="001A40D1"/>
    <w:rsid w:val="001B101F"/>
    <w:rsid w:val="001B1DFA"/>
    <w:rsid w:val="001B21B4"/>
    <w:rsid w:val="001B59B5"/>
    <w:rsid w:val="001B6D94"/>
    <w:rsid w:val="001B7A38"/>
    <w:rsid w:val="001C7EC1"/>
    <w:rsid w:val="001D7C67"/>
    <w:rsid w:val="001E616B"/>
    <w:rsid w:val="001E7D2F"/>
    <w:rsid w:val="001F5931"/>
    <w:rsid w:val="002015C1"/>
    <w:rsid w:val="00203864"/>
    <w:rsid w:val="00214C49"/>
    <w:rsid w:val="002156BE"/>
    <w:rsid w:val="00217BE6"/>
    <w:rsid w:val="00224099"/>
    <w:rsid w:val="002273F8"/>
    <w:rsid w:val="00241157"/>
    <w:rsid w:val="0026605A"/>
    <w:rsid w:val="00274912"/>
    <w:rsid w:val="00275DB4"/>
    <w:rsid w:val="00283901"/>
    <w:rsid w:val="00286AA3"/>
    <w:rsid w:val="00286D72"/>
    <w:rsid w:val="002910E4"/>
    <w:rsid w:val="0029572F"/>
    <w:rsid w:val="002A374D"/>
    <w:rsid w:val="002A3F30"/>
    <w:rsid w:val="002B18C7"/>
    <w:rsid w:val="002B36A7"/>
    <w:rsid w:val="002B792A"/>
    <w:rsid w:val="002D60A6"/>
    <w:rsid w:val="002D77B5"/>
    <w:rsid w:val="002E77F6"/>
    <w:rsid w:val="002E7E6F"/>
    <w:rsid w:val="002F602E"/>
    <w:rsid w:val="00300537"/>
    <w:rsid w:val="003070A7"/>
    <w:rsid w:val="0032303C"/>
    <w:rsid w:val="00335FCD"/>
    <w:rsid w:val="0033735B"/>
    <w:rsid w:val="003409E9"/>
    <w:rsid w:val="00351DC2"/>
    <w:rsid w:val="003533AB"/>
    <w:rsid w:val="00354544"/>
    <w:rsid w:val="00360279"/>
    <w:rsid w:val="003612D1"/>
    <w:rsid w:val="00365D64"/>
    <w:rsid w:val="00372203"/>
    <w:rsid w:val="0037262F"/>
    <w:rsid w:val="00397B1F"/>
    <w:rsid w:val="003C12AE"/>
    <w:rsid w:val="003D12EA"/>
    <w:rsid w:val="003D4B74"/>
    <w:rsid w:val="003E01AD"/>
    <w:rsid w:val="003E17CA"/>
    <w:rsid w:val="00402DF7"/>
    <w:rsid w:val="004068FB"/>
    <w:rsid w:val="00421973"/>
    <w:rsid w:val="00422A6A"/>
    <w:rsid w:val="00422D51"/>
    <w:rsid w:val="004255BB"/>
    <w:rsid w:val="004263FA"/>
    <w:rsid w:val="00427580"/>
    <w:rsid w:val="0046097A"/>
    <w:rsid w:val="0047275F"/>
    <w:rsid w:val="00494AF4"/>
    <w:rsid w:val="004A73EE"/>
    <w:rsid w:val="004B6BF8"/>
    <w:rsid w:val="004B7133"/>
    <w:rsid w:val="004C1F04"/>
    <w:rsid w:val="004C22CE"/>
    <w:rsid w:val="004C4688"/>
    <w:rsid w:val="004D13F3"/>
    <w:rsid w:val="004F1A6E"/>
    <w:rsid w:val="004F326E"/>
    <w:rsid w:val="00501C93"/>
    <w:rsid w:val="00516154"/>
    <w:rsid w:val="00516C58"/>
    <w:rsid w:val="005208D6"/>
    <w:rsid w:val="00524C08"/>
    <w:rsid w:val="00530152"/>
    <w:rsid w:val="00542461"/>
    <w:rsid w:val="0054457D"/>
    <w:rsid w:val="00560202"/>
    <w:rsid w:val="00566B1E"/>
    <w:rsid w:val="005700A8"/>
    <w:rsid w:val="00573356"/>
    <w:rsid w:val="005747A5"/>
    <w:rsid w:val="00580D14"/>
    <w:rsid w:val="0059254D"/>
    <w:rsid w:val="005A192B"/>
    <w:rsid w:val="005B17D5"/>
    <w:rsid w:val="005C419C"/>
    <w:rsid w:val="005C637C"/>
    <w:rsid w:val="005C7853"/>
    <w:rsid w:val="005E3DA3"/>
    <w:rsid w:val="005F0402"/>
    <w:rsid w:val="005F0536"/>
    <w:rsid w:val="00601D4B"/>
    <w:rsid w:val="006048F4"/>
    <w:rsid w:val="00623936"/>
    <w:rsid w:val="00624E88"/>
    <w:rsid w:val="006618E7"/>
    <w:rsid w:val="00666728"/>
    <w:rsid w:val="0067529B"/>
    <w:rsid w:val="006821AE"/>
    <w:rsid w:val="006A1DFA"/>
    <w:rsid w:val="006A2897"/>
    <w:rsid w:val="006A63D1"/>
    <w:rsid w:val="006B5998"/>
    <w:rsid w:val="006E13AE"/>
    <w:rsid w:val="006E34FA"/>
    <w:rsid w:val="006E538F"/>
    <w:rsid w:val="006F6E8F"/>
    <w:rsid w:val="00700567"/>
    <w:rsid w:val="00704329"/>
    <w:rsid w:val="007064F7"/>
    <w:rsid w:val="00717F30"/>
    <w:rsid w:val="007443B6"/>
    <w:rsid w:val="00746BFD"/>
    <w:rsid w:val="00754F17"/>
    <w:rsid w:val="00756F23"/>
    <w:rsid w:val="0076071F"/>
    <w:rsid w:val="00760F1D"/>
    <w:rsid w:val="00763B36"/>
    <w:rsid w:val="00782F68"/>
    <w:rsid w:val="007835CB"/>
    <w:rsid w:val="007841C3"/>
    <w:rsid w:val="007843C9"/>
    <w:rsid w:val="00784C03"/>
    <w:rsid w:val="00784DE9"/>
    <w:rsid w:val="00796351"/>
    <w:rsid w:val="00797334"/>
    <w:rsid w:val="007A2EC8"/>
    <w:rsid w:val="007A505E"/>
    <w:rsid w:val="007B50FE"/>
    <w:rsid w:val="007C5ADF"/>
    <w:rsid w:val="007E497B"/>
    <w:rsid w:val="007F68C7"/>
    <w:rsid w:val="008021D1"/>
    <w:rsid w:val="0080418E"/>
    <w:rsid w:val="00807D3D"/>
    <w:rsid w:val="00841FDC"/>
    <w:rsid w:val="00842544"/>
    <w:rsid w:val="00843D13"/>
    <w:rsid w:val="0085768F"/>
    <w:rsid w:val="00860787"/>
    <w:rsid w:val="008672C9"/>
    <w:rsid w:val="008776A9"/>
    <w:rsid w:val="0088217A"/>
    <w:rsid w:val="008A0DF1"/>
    <w:rsid w:val="008A55C5"/>
    <w:rsid w:val="008C72D0"/>
    <w:rsid w:val="008E00B4"/>
    <w:rsid w:val="008E1E34"/>
    <w:rsid w:val="008E6ED3"/>
    <w:rsid w:val="008F0B01"/>
    <w:rsid w:val="008F1301"/>
    <w:rsid w:val="008F5D6D"/>
    <w:rsid w:val="00907DA4"/>
    <w:rsid w:val="00914C9B"/>
    <w:rsid w:val="009224C1"/>
    <w:rsid w:val="00924BA1"/>
    <w:rsid w:val="00937D10"/>
    <w:rsid w:val="009429A1"/>
    <w:rsid w:val="00943D4D"/>
    <w:rsid w:val="0095051A"/>
    <w:rsid w:val="0095058A"/>
    <w:rsid w:val="00951A6C"/>
    <w:rsid w:val="00960752"/>
    <w:rsid w:val="00972D2A"/>
    <w:rsid w:val="00983160"/>
    <w:rsid w:val="009A1C2E"/>
    <w:rsid w:val="009A45E9"/>
    <w:rsid w:val="009A4807"/>
    <w:rsid w:val="009B1E8D"/>
    <w:rsid w:val="009C30D8"/>
    <w:rsid w:val="009D17BF"/>
    <w:rsid w:val="009E0877"/>
    <w:rsid w:val="009E565A"/>
    <w:rsid w:val="00A1526A"/>
    <w:rsid w:val="00A311E1"/>
    <w:rsid w:val="00A415AE"/>
    <w:rsid w:val="00A62896"/>
    <w:rsid w:val="00A668A1"/>
    <w:rsid w:val="00A76E16"/>
    <w:rsid w:val="00A92477"/>
    <w:rsid w:val="00AB5D25"/>
    <w:rsid w:val="00AD33EE"/>
    <w:rsid w:val="00AF4D91"/>
    <w:rsid w:val="00B0532E"/>
    <w:rsid w:val="00B06762"/>
    <w:rsid w:val="00B14636"/>
    <w:rsid w:val="00B20A18"/>
    <w:rsid w:val="00B30B80"/>
    <w:rsid w:val="00B31650"/>
    <w:rsid w:val="00B40BE8"/>
    <w:rsid w:val="00B40E2F"/>
    <w:rsid w:val="00B50016"/>
    <w:rsid w:val="00B55226"/>
    <w:rsid w:val="00B56C91"/>
    <w:rsid w:val="00B6649D"/>
    <w:rsid w:val="00B75BCE"/>
    <w:rsid w:val="00B81927"/>
    <w:rsid w:val="00B85613"/>
    <w:rsid w:val="00B97895"/>
    <w:rsid w:val="00BA4791"/>
    <w:rsid w:val="00BC13E9"/>
    <w:rsid w:val="00C116F0"/>
    <w:rsid w:val="00C16C5A"/>
    <w:rsid w:val="00C24B2A"/>
    <w:rsid w:val="00C32D5A"/>
    <w:rsid w:val="00C50F3F"/>
    <w:rsid w:val="00C747AD"/>
    <w:rsid w:val="00C77C28"/>
    <w:rsid w:val="00CB20CB"/>
    <w:rsid w:val="00CB774E"/>
    <w:rsid w:val="00CD3B93"/>
    <w:rsid w:val="00CE7E08"/>
    <w:rsid w:val="00CF0557"/>
    <w:rsid w:val="00D0026F"/>
    <w:rsid w:val="00D04C3B"/>
    <w:rsid w:val="00D10CA3"/>
    <w:rsid w:val="00D33279"/>
    <w:rsid w:val="00D53E46"/>
    <w:rsid w:val="00D654BC"/>
    <w:rsid w:val="00D7611A"/>
    <w:rsid w:val="00D83DFE"/>
    <w:rsid w:val="00D90EBF"/>
    <w:rsid w:val="00D96D5E"/>
    <w:rsid w:val="00DA2256"/>
    <w:rsid w:val="00DA7C73"/>
    <w:rsid w:val="00DC3CF4"/>
    <w:rsid w:val="00DC5BD9"/>
    <w:rsid w:val="00DC5D62"/>
    <w:rsid w:val="00DE0167"/>
    <w:rsid w:val="00DE362E"/>
    <w:rsid w:val="00DE76F6"/>
    <w:rsid w:val="00DF6B36"/>
    <w:rsid w:val="00E00A0A"/>
    <w:rsid w:val="00E033DE"/>
    <w:rsid w:val="00E04A71"/>
    <w:rsid w:val="00E06EAA"/>
    <w:rsid w:val="00E20911"/>
    <w:rsid w:val="00E23AD5"/>
    <w:rsid w:val="00E36D74"/>
    <w:rsid w:val="00E42CF1"/>
    <w:rsid w:val="00E445A6"/>
    <w:rsid w:val="00E44654"/>
    <w:rsid w:val="00E47893"/>
    <w:rsid w:val="00E51771"/>
    <w:rsid w:val="00E8608F"/>
    <w:rsid w:val="00EA12BC"/>
    <w:rsid w:val="00EA6717"/>
    <w:rsid w:val="00EB4B5D"/>
    <w:rsid w:val="00EC071D"/>
    <w:rsid w:val="00EC1DAB"/>
    <w:rsid w:val="00EE42B3"/>
    <w:rsid w:val="00F04F46"/>
    <w:rsid w:val="00F10E8E"/>
    <w:rsid w:val="00F21039"/>
    <w:rsid w:val="00F246FC"/>
    <w:rsid w:val="00F277B4"/>
    <w:rsid w:val="00F33891"/>
    <w:rsid w:val="00F43E80"/>
    <w:rsid w:val="00F54FC3"/>
    <w:rsid w:val="00F867E8"/>
    <w:rsid w:val="00F95D87"/>
    <w:rsid w:val="00FA4EC5"/>
    <w:rsid w:val="00FB5B55"/>
    <w:rsid w:val="00FC75C4"/>
    <w:rsid w:val="00FD79C1"/>
    <w:rsid w:val="00FF20F9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9254D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61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458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6154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458BF"/>
    <w:rPr>
      <w:rFonts w:ascii="Times New Roman" w:hAnsi="Times New Roman" w:cs="Times New Roman"/>
      <w:b/>
      <w:sz w:val="36"/>
      <w:lang w:val="x-none" w:eastAsia="uk-UA"/>
    </w:rPr>
  </w:style>
  <w:style w:type="paragraph" w:styleId="a3">
    <w:name w:val="List Paragraph"/>
    <w:basedOn w:val="a"/>
    <w:uiPriority w:val="99"/>
    <w:qFormat/>
    <w:rsid w:val="0059254D"/>
    <w:pPr>
      <w:ind w:left="720"/>
      <w:contextualSpacing/>
    </w:pPr>
  </w:style>
  <w:style w:type="paragraph" w:customStyle="1" w:styleId="western">
    <w:name w:val="western"/>
    <w:basedOn w:val="a"/>
    <w:uiPriority w:val="99"/>
    <w:rsid w:val="00351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rsid w:val="000458B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B774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CB774E"/>
    <w:rPr>
      <w:rFonts w:ascii="Arial" w:hAnsi="Arial" w:cs="Times New Roman"/>
      <w:sz w:val="16"/>
    </w:rPr>
  </w:style>
  <w:style w:type="character" w:customStyle="1" w:styleId="apple-converted-space">
    <w:name w:val="apple-converted-space"/>
    <w:uiPriority w:val="99"/>
    <w:rsid w:val="00F43E80"/>
  </w:style>
  <w:style w:type="paragraph" w:customStyle="1" w:styleId="Style1">
    <w:name w:val="Style1"/>
    <w:basedOn w:val="a"/>
    <w:uiPriority w:val="99"/>
    <w:rsid w:val="006E5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6E538F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6E5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E538F"/>
    <w:rPr>
      <w:rFonts w:ascii="Times New Roman" w:hAnsi="Times New Roman"/>
      <w:sz w:val="26"/>
    </w:rPr>
  </w:style>
  <w:style w:type="paragraph" w:styleId="a7">
    <w:name w:val="header"/>
    <w:basedOn w:val="a"/>
    <w:link w:val="a8"/>
    <w:uiPriority w:val="99"/>
    <w:rsid w:val="00BA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BA4791"/>
    <w:rPr>
      <w:rFonts w:cs="Times New Roman"/>
    </w:rPr>
  </w:style>
  <w:style w:type="paragraph" w:styleId="a9">
    <w:name w:val="footer"/>
    <w:basedOn w:val="a"/>
    <w:link w:val="aa"/>
    <w:uiPriority w:val="99"/>
    <w:rsid w:val="00BA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locked/>
    <w:rsid w:val="00BA4791"/>
    <w:rPr>
      <w:rFonts w:cs="Times New Roman"/>
    </w:rPr>
  </w:style>
  <w:style w:type="paragraph" w:styleId="ab">
    <w:name w:val="Normal (Web)"/>
    <w:basedOn w:val="a"/>
    <w:uiPriority w:val="99"/>
    <w:rsid w:val="00DA2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uiPriority w:val="99"/>
    <w:rsid w:val="00524C08"/>
    <w:pPr>
      <w:spacing w:after="0" w:line="240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24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524C08"/>
    <w:rPr>
      <w:rFonts w:ascii="Courier New" w:hAnsi="Courier New" w:cs="Times New Roman"/>
      <w:sz w:val="20"/>
      <w:lang w:val="ru-RU" w:eastAsia="ru-RU"/>
    </w:rPr>
  </w:style>
  <w:style w:type="character" w:styleId="ad">
    <w:name w:val="Emphasis"/>
    <w:basedOn w:val="a0"/>
    <w:uiPriority w:val="99"/>
    <w:qFormat/>
    <w:rsid w:val="002B792A"/>
    <w:rPr>
      <w:rFonts w:cs="Times New Roman"/>
      <w:i/>
    </w:rPr>
  </w:style>
  <w:style w:type="character" w:customStyle="1" w:styleId="st">
    <w:name w:val="st"/>
    <w:uiPriority w:val="99"/>
    <w:rsid w:val="002B792A"/>
  </w:style>
  <w:style w:type="table" w:styleId="5">
    <w:name w:val="Light Shading Accent 5"/>
    <w:basedOn w:val="a1"/>
    <w:uiPriority w:val="99"/>
    <w:rsid w:val="00FB5B55"/>
    <w:pPr>
      <w:spacing w:after="0" w:line="240" w:lineRule="auto"/>
    </w:pPr>
    <w:rPr>
      <w:color w:val="31849B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50">
    <w:name w:val="Light List Accent 5"/>
    <w:basedOn w:val="a1"/>
    <w:uiPriority w:val="99"/>
    <w:rsid w:val="00FB5B55"/>
    <w:pPr>
      <w:spacing w:after="0" w:line="240" w:lineRule="auto"/>
    </w:pPr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e">
    <w:name w:val="Light Shading"/>
    <w:basedOn w:val="a1"/>
    <w:uiPriority w:val="99"/>
    <w:rsid w:val="00FB5B55"/>
    <w:pPr>
      <w:spacing w:after="0" w:line="240" w:lineRule="auto"/>
    </w:pPr>
    <w:rPr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Medium Shading 1 Accent 1"/>
    <w:basedOn w:val="a1"/>
    <w:uiPriority w:val="99"/>
    <w:rsid w:val="002F602E"/>
    <w:pPr>
      <w:spacing w:after="0" w:line="240" w:lineRule="auto"/>
    </w:pPr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4">
    <w:name w:val="Medium List 1 Accent 4"/>
    <w:basedOn w:val="a1"/>
    <w:uiPriority w:val="99"/>
    <w:rsid w:val="002F602E"/>
    <w:pPr>
      <w:spacing w:after="0" w:line="240" w:lineRule="auto"/>
    </w:pPr>
    <w:rPr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15">
    <w:name w:val="Medium List 1 Accent 5"/>
    <w:basedOn w:val="a1"/>
    <w:uiPriority w:val="99"/>
    <w:rsid w:val="002F602E"/>
    <w:pPr>
      <w:spacing w:after="0" w:line="240" w:lineRule="auto"/>
    </w:pPr>
    <w:rPr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4">
    <w:name w:val="Light Grid Accent 4"/>
    <w:basedOn w:val="a1"/>
    <w:uiPriority w:val="99"/>
    <w:rsid w:val="002F602E"/>
    <w:pPr>
      <w:spacing w:after="0" w:line="240" w:lineRule="auto"/>
    </w:pPr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51">
    <w:name w:val="Light Grid Accent 5"/>
    <w:basedOn w:val="a1"/>
    <w:uiPriority w:val="99"/>
    <w:rsid w:val="002F602E"/>
    <w:pPr>
      <w:spacing w:after="0" w:line="240" w:lineRule="auto"/>
    </w:pPr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2">
    <w:name w:val="Light Grid Accent 1"/>
    <w:basedOn w:val="a1"/>
    <w:uiPriority w:val="99"/>
    <w:rsid w:val="002F602E"/>
    <w:pPr>
      <w:spacing w:after="0" w:line="240" w:lineRule="auto"/>
    </w:pPr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21">
    <w:name w:val="toc 2"/>
    <w:basedOn w:val="a"/>
    <w:next w:val="a"/>
    <w:autoRedefine/>
    <w:uiPriority w:val="99"/>
    <w:locked/>
    <w:rsid w:val="001B7A38"/>
    <w:pPr>
      <w:ind w:left="220"/>
    </w:pPr>
  </w:style>
  <w:style w:type="paragraph" w:styleId="af">
    <w:name w:val="TOC Heading"/>
    <w:basedOn w:val="1"/>
    <w:next w:val="a"/>
    <w:uiPriority w:val="99"/>
    <w:qFormat/>
    <w:rsid w:val="0088217A"/>
    <w:pPr>
      <w:outlineLvl w:val="9"/>
    </w:pPr>
    <w:rPr>
      <w:lang w:eastAsia="uk-UA"/>
    </w:rPr>
  </w:style>
  <w:style w:type="paragraph" w:styleId="13">
    <w:name w:val="toc 1"/>
    <w:basedOn w:val="a"/>
    <w:next w:val="a"/>
    <w:autoRedefine/>
    <w:uiPriority w:val="99"/>
    <w:locked/>
    <w:rsid w:val="0088217A"/>
    <w:pPr>
      <w:spacing w:after="100"/>
    </w:pPr>
    <w:rPr>
      <w:lang w:eastAsia="uk-UA"/>
    </w:rPr>
  </w:style>
  <w:style w:type="paragraph" w:styleId="3">
    <w:name w:val="toc 3"/>
    <w:basedOn w:val="a"/>
    <w:next w:val="a"/>
    <w:autoRedefine/>
    <w:uiPriority w:val="99"/>
    <w:locked/>
    <w:rsid w:val="0088217A"/>
    <w:pPr>
      <w:spacing w:after="100"/>
      <w:ind w:left="440"/>
    </w:pPr>
    <w:rPr>
      <w:lang w:eastAsia="uk-UA"/>
    </w:rPr>
  </w:style>
  <w:style w:type="character" w:customStyle="1" w:styleId="s1">
    <w:name w:val="s1"/>
    <w:uiPriority w:val="99"/>
    <w:rsid w:val="005C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9254D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61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458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6154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458BF"/>
    <w:rPr>
      <w:rFonts w:ascii="Times New Roman" w:hAnsi="Times New Roman" w:cs="Times New Roman"/>
      <w:b/>
      <w:sz w:val="36"/>
      <w:lang w:val="x-none" w:eastAsia="uk-UA"/>
    </w:rPr>
  </w:style>
  <w:style w:type="paragraph" w:styleId="a3">
    <w:name w:val="List Paragraph"/>
    <w:basedOn w:val="a"/>
    <w:uiPriority w:val="99"/>
    <w:qFormat/>
    <w:rsid w:val="0059254D"/>
    <w:pPr>
      <w:ind w:left="720"/>
      <w:contextualSpacing/>
    </w:pPr>
  </w:style>
  <w:style w:type="paragraph" w:customStyle="1" w:styleId="western">
    <w:name w:val="western"/>
    <w:basedOn w:val="a"/>
    <w:uiPriority w:val="99"/>
    <w:rsid w:val="00351D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rsid w:val="000458B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CB774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CB774E"/>
    <w:rPr>
      <w:rFonts w:ascii="Arial" w:hAnsi="Arial" w:cs="Times New Roman"/>
      <w:sz w:val="16"/>
    </w:rPr>
  </w:style>
  <w:style w:type="character" w:customStyle="1" w:styleId="apple-converted-space">
    <w:name w:val="apple-converted-space"/>
    <w:uiPriority w:val="99"/>
    <w:rsid w:val="00F43E80"/>
  </w:style>
  <w:style w:type="paragraph" w:customStyle="1" w:styleId="Style1">
    <w:name w:val="Style1"/>
    <w:basedOn w:val="a"/>
    <w:uiPriority w:val="99"/>
    <w:rsid w:val="006E5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6E538F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6E5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E538F"/>
    <w:rPr>
      <w:rFonts w:ascii="Times New Roman" w:hAnsi="Times New Roman"/>
      <w:sz w:val="26"/>
    </w:rPr>
  </w:style>
  <w:style w:type="paragraph" w:styleId="a7">
    <w:name w:val="header"/>
    <w:basedOn w:val="a"/>
    <w:link w:val="a8"/>
    <w:uiPriority w:val="99"/>
    <w:rsid w:val="00BA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BA4791"/>
    <w:rPr>
      <w:rFonts w:cs="Times New Roman"/>
    </w:rPr>
  </w:style>
  <w:style w:type="paragraph" w:styleId="a9">
    <w:name w:val="footer"/>
    <w:basedOn w:val="a"/>
    <w:link w:val="aa"/>
    <w:uiPriority w:val="99"/>
    <w:rsid w:val="00BA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locked/>
    <w:rsid w:val="00BA4791"/>
    <w:rPr>
      <w:rFonts w:cs="Times New Roman"/>
    </w:rPr>
  </w:style>
  <w:style w:type="paragraph" w:styleId="ab">
    <w:name w:val="Normal (Web)"/>
    <w:basedOn w:val="a"/>
    <w:uiPriority w:val="99"/>
    <w:rsid w:val="00DA22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c">
    <w:name w:val="Table Grid"/>
    <w:basedOn w:val="a1"/>
    <w:uiPriority w:val="99"/>
    <w:rsid w:val="00524C08"/>
    <w:pPr>
      <w:spacing w:after="0" w:line="240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24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locked/>
    <w:rsid w:val="00524C08"/>
    <w:rPr>
      <w:rFonts w:ascii="Courier New" w:hAnsi="Courier New" w:cs="Times New Roman"/>
      <w:sz w:val="20"/>
      <w:lang w:val="ru-RU" w:eastAsia="ru-RU"/>
    </w:rPr>
  </w:style>
  <w:style w:type="character" w:styleId="ad">
    <w:name w:val="Emphasis"/>
    <w:basedOn w:val="a0"/>
    <w:uiPriority w:val="99"/>
    <w:qFormat/>
    <w:rsid w:val="002B792A"/>
    <w:rPr>
      <w:rFonts w:cs="Times New Roman"/>
      <w:i/>
    </w:rPr>
  </w:style>
  <w:style w:type="character" w:customStyle="1" w:styleId="st">
    <w:name w:val="st"/>
    <w:uiPriority w:val="99"/>
    <w:rsid w:val="002B792A"/>
  </w:style>
  <w:style w:type="table" w:styleId="5">
    <w:name w:val="Light Shading Accent 5"/>
    <w:basedOn w:val="a1"/>
    <w:uiPriority w:val="99"/>
    <w:rsid w:val="00FB5B55"/>
    <w:pPr>
      <w:spacing w:after="0" w:line="240" w:lineRule="auto"/>
    </w:pPr>
    <w:rPr>
      <w:color w:val="31849B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50">
    <w:name w:val="Light List Accent 5"/>
    <w:basedOn w:val="a1"/>
    <w:uiPriority w:val="99"/>
    <w:rsid w:val="00FB5B55"/>
    <w:pPr>
      <w:spacing w:after="0" w:line="240" w:lineRule="auto"/>
    </w:pPr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ae">
    <w:name w:val="Light Shading"/>
    <w:basedOn w:val="a1"/>
    <w:uiPriority w:val="99"/>
    <w:rsid w:val="00FB5B55"/>
    <w:pPr>
      <w:spacing w:after="0" w:line="240" w:lineRule="auto"/>
    </w:pPr>
    <w:rPr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Medium Shading 1 Accent 1"/>
    <w:basedOn w:val="a1"/>
    <w:uiPriority w:val="99"/>
    <w:rsid w:val="002F602E"/>
    <w:pPr>
      <w:spacing w:after="0" w:line="240" w:lineRule="auto"/>
    </w:pPr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4">
    <w:name w:val="Medium List 1 Accent 4"/>
    <w:basedOn w:val="a1"/>
    <w:uiPriority w:val="99"/>
    <w:rsid w:val="002F602E"/>
    <w:pPr>
      <w:spacing w:after="0" w:line="240" w:lineRule="auto"/>
    </w:pPr>
    <w:rPr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15">
    <w:name w:val="Medium List 1 Accent 5"/>
    <w:basedOn w:val="a1"/>
    <w:uiPriority w:val="99"/>
    <w:rsid w:val="002F602E"/>
    <w:pPr>
      <w:spacing w:after="0" w:line="240" w:lineRule="auto"/>
    </w:pPr>
    <w:rPr>
      <w:color w:val="000000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styleId="4">
    <w:name w:val="Light Grid Accent 4"/>
    <w:basedOn w:val="a1"/>
    <w:uiPriority w:val="99"/>
    <w:rsid w:val="002F602E"/>
    <w:pPr>
      <w:spacing w:after="0" w:line="240" w:lineRule="auto"/>
    </w:pPr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51">
    <w:name w:val="Light Grid Accent 5"/>
    <w:basedOn w:val="a1"/>
    <w:uiPriority w:val="99"/>
    <w:rsid w:val="002F602E"/>
    <w:pPr>
      <w:spacing w:after="0" w:line="240" w:lineRule="auto"/>
    </w:pPr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12">
    <w:name w:val="Light Grid Accent 1"/>
    <w:basedOn w:val="a1"/>
    <w:uiPriority w:val="99"/>
    <w:rsid w:val="002F602E"/>
    <w:pPr>
      <w:spacing w:after="0" w:line="240" w:lineRule="auto"/>
    </w:pPr>
    <w:rPr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21">
    <w:name w:val="toc 2"/>
    <w:basedOn w:val="a"/>
    <w:next w:val="a"/>
    <w:autoRedefine/>
    <w:uiPriority w:val="99"/>
    <w:locked/>
    <w:rsid w:val="001B7A38"/>
    <w:pPr>
      <w:ind w:left="220"/>
    </w:pPr>
  </w:style>
  <w:style w:type="paragraph" w:styleId="af">
    <w:name w:val="TOC Heading"/>
    <w:basedOn w:val="1"/>
    <w:next w:val="a"/>
    <w:uiPriority w:val="99"/>
    <w:qFormat/>
    <w:rsid w:val="0088217A"/>
    <w:pPr>
      <w:outlineLvl w:val="9"/>
    </w:pPr>
    <w:rPr>
      <w:lang w:eastAsia="uk-UA"/>
    </w:rPr>
  </w:style>
  <w:style w:type="paragraph" w:styleId="13">
    <w:name w:val="toc 1"/>
    <w:basedOn w:val="a"/>
    <w:next w:val="a"/>
    <w:autoRedefine/>
    <w:uiPriority w:val="99"/>
    <w:locked/>
    <w:rsid w:val="0088217A"/>
    <w:pPr>
      <w:spacing w:after="100"/>
    </w:pPr>
    <w:rPr>
      <w:lang w:eastAsia="uk-UA"/>
    </w:rPr>
  </w:style>
  <w:style w:type="paragraph" w:styleId="3">
    <w:name w:val="toc 3"/>
    <w:basedOn w:val="a"/>
    <w:next w:val="a"/>
    <w:autoRedefine/>
    <w:uiPriority w:val="99"/>
    <w:locked/>
    <w:rsid w:val="0088217A"/>
    <w:pPr>
      <w:spacing w:after="100"/>
      <w:ind w:left="440"/>
    </w:pPr>
    <w:rPr>
      <w:lang w:eastAsia="uk-UA"/>
    </w:rPr>
  </w:style>
  <w:style w:type="character" w:customStyle="1" w:styleId="s1">
    <w:name w:val="s1"/>
    <w:uiPriority w:val="99"/>
    <w:rsid w:val="005C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imo.com.ua/%D0%91%D0%BB%D0%B0%D1%83%D0%B1%D0%B5%D1%80%D0%B3_%D0%86%D0%B3%D0%BE%D1%80_%D0%92%D1%96%D0%BA%D1%82%D0%BE%D1%80%D0%BE%D0%B2%D0%B8%D1%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28761</Words>
  <Characters>16395</Characters>
  <Application>Microsoft Office Word</Application>
  <DocSecurity>0</DocSecurity>
  <Lines>136</Lines>
  <Paragraphs>90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</dc:creator>
  <cp:lastModifiedBy>spf</cp:lastModifiedBy>
  <cp:revision>2</cp:revision>
  <cp:lastPrinted>2013-01-09T15:12:00Z</cp:lastPrinted>
  <dcterms:created xsi:type="dcterms:W3CDTF">2013-04-05T08:16:00Z</dcterms:created>
  <dcterms:modified xsi:type="dcterms:W3CDTF">2013-04-05T08:16:00Z</dcterms:modified>
</cp:coreProperties>
</file>