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C5586F" w:rsidRDefault="00C5586F" w:rsidP="00C5586F">
      <w:pPr>
        <w:spacing w:after="0" w:line="360" w:lineRule="auto"/>
        <w:ind w:firstLine="284"/>
        <w:jc w:val="center"/>
        <w:rPr>
          <w:rFonts w:ascii="Times New Roman" w:hAnsi="Times New Roman" w:cs="Times New Roman"/>
          <w:b/>
          <w:sz w:val="28"/>
          <w:szCs w:val="28"/>
          <w:lang w:val="uk-UA"/>
        </w:rPr>
      </w:pPr>
    </w:p>
    <w:p w:rsidR="00EB69B3" w:rsidRDefault="00C5586F" w:rsidP="00C5586F">
      <w:pPr>
        <w:spacing w:after="0" w:line="360" w:lineRule="auto"/>
        <w:ind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АДАПТАЦІЯ ДІТЕЙ З ОСВІТНІМИ ОСОБЛИВИМИ ПОТРЕБАМИ В </w:t>
      </w:r>
    </w:p>
    <w:p w:rsidR="005C6779" w:rsidRPr="000804CE" w:rsidRDefault="00C5586F" w:rsidP="00C5586F">
      <w:pPr>
        <w:spacing w:after="0" w:line="360" w:lineRule="auto"/>
        <w:ind w:firstLine="284"/>
        <w:jc w:val="center"/>
        <w:rPr>
          <w:rFonts w:ascii="Times New Roman" w:hAnsi="Times New Roman" w:cs="Times New Roman"/>
          <w:sz w:val="28"/>
          <w:szCs w:val="28"/>
          <w:lang w:val="uk-UA"/>
        </w:rPr>
      </w:pPr>
      <w:r>
        <w:rPr>
          <w:rFonts w:ascii="Times New Roman" w:hAnsi="Times New Roman" w:cs="Times New Roman"/>
          <w:b/>
          <w:sz w:val="28"/>
          <w:szCs w:val="28"/>
          <w:lang w:val="uk-UA"/>
        </w:rPr>
        <w:t>ЗАГАЛЬНООСВІТНЬОМУ ЗАКЛАДІ</w:t>
      </w:r>
    </w:p>
    <w:p w:rsidR="005C6779" w:rsidRDefault="005C6779" w:rsidP="00C5586F">
      <w:pPr>
        <w:spacing w:after="0" w:line="360" w:lineRule="auto"/>
        <w:ind w:firstLine="284"/>
        <w:jc w:val="center"/>
        <w:rPr>
          <w:rFonts w:ascii="Times New Roman" w:hAnsi="Times New Roman" w:cs="Times New Roman"/>
          <w:b/>
          <w:sz w:val="28"/>
          <w:szCs w:val="28"/>
          <w:lang w:val="uk-UA"/>
        </w:rPr>
      </w:pPr>
    </w:p>
    <w:p w:rsidR="005C6779" w:rsidRDefault="005C6779" w:rsidP="001C1C45">
      <w:pPr>
        <w:spacing w:after="0" w:line="360" w:lineRule="auto"/>
        <w:ind w:firstLine="284"/>
        <w:jc w:val="both"/>
        <w:rPr>
          <w:rFonts w:ascii="Times New Roman" w:hAnsi="Times New Roman" w:cs="Times New Roman"/>
          <w:b/>
          <w:sz w:val="28"/>
          <w:szCs w:val="28"/>
          <w:lang w:val="uk-UA"/>
        </w:rPr>
      </w:pPr>
    </w:p>
    <w:p w:rsidR="005C6779" w:rsidRDefault="005C6779" w:rsidP="001C1C45">
      <w:pPr>
        <w:spacing w:after="0" w:line="360" w:lineRule="auto"/>
        <w:ind w:firstLine="284"/>
        <w:jc w:val="both"/>
        <w:rPr>
          <w:rFonts w:ascii="Times New Roman" w:hAnsi="Times New Roman" w:cs="Times New Roman"/>
          <w:b/>
          <w:sz w:val="28"/>
          <w:szCs w:val="28"/>
          <w:lang w:val="uk-UA"/>
        </w:rPr>
      </w:pPr>
    </w:p>
    <w:p w:rsidR="005C6779" w:rsidRDefault="005C6779" w:rsidP="001C1C45">
      <w:pPr>
        <w:spacing w:after="0" w:line="360" w:lineRule="auto"/>
        <w:ind w:firstLine="284"/>
        <w:jc w:val="both"/>
        <w:rPr>
          <w:rFonts w:ascii="Times New Roman" w:hAnsi="Times New Roman" w:cs="Times New Roman"/>
          <w:b/>
          <w:sz w:val="28"/>
          <w:szCs w:val="28"/>
          <w:lang w:val="uk-UA"/>
        </w:rPr>
      </w:pPr>
    </w:p>
    <w:p w:rsidR="005C6779" w:rsidRDefault="005C6779" w:rsidP="001C1C45">
      <w:pPr>
        <w:spacing w:after="0" w:line="360" w:lineRule="auto"/>
        <w:ind w:firstLine="284"/>
        <w:jc w:val="both"/>
        <w:rPr>
          <w:rFonts w:ascii="Times New Roman" w:hAnsi="Times New Roman" w:cs="Times New Roman"/>
          <w:b/>
          <w:sz w:val="28"/>
          <w:szCs w:val="28"/>
          <w:lang w:val="uk-UA"/>
        </w:rPr>
      </w:pPr>
    </w:p>
    <w:p w:rsidR="005C6779" w:rsidRDefault="005C6779" w:rsidP="001C1C45">
      <w:pPr>
        <w:spacing w:after="0" w:line="360" w:lineRule="auto"/>
        <w:ind w:firstLine="284"/>
        <w:jc w:val="both"/>
        <w:rPr>
          <w:rFonts w:ascii="Times New Roman" w:hAnsi="Times New Roman" w:cs="Times New Roman"/>
          <w:b/>
          <w:sz w:val="28"/>
          <w:szCs w:val="28"/>
          <w:lang w:val="uk-UA"/>
        </w:rPr>
      </w:pPr>
    </w:p>
    <w:p w:rsidR="005C6779" w:rsidRDefault="005C6779" w:rsidP="001C1C45">
      <w:pPr>
        <w:spacing w:after="0" w:line="360" w:lineRule="auto"/>
        <w:ind w:firstLine="284"/>
        <w:jc w:val="both"/>
        <w:rPr>
          <w:rFonts w:ascii="Times New Roman" w:hAnsi="Times New Roman" w:cs="Times New Roman"/>
          <w:b/>
          <w:sz w:val="28"/>
          <w:szCs w:val="28"/>
          <w:lang w:val="uk-UA"/>
        </w:rPr>
      </w:pPr>
    </w:p>
    <w:p w:rsidR="005C6779" w:rsidRDefault="005C6779" w:rsidP="001C1C45">
      <w:pPr>
        <w:spacing w:after="0" w:line="360" w:lineRule="auto"/>
        <w:ind w:firstLine="284"/>
        <w:jc w:val="both"/>
        <w:rPr>
          <w:rFonts w:ascii="Times New Roman" w:hAnsi="Times New Roman" w:cs="Times New Roman"/>
          <w:b/>
          <w:sz w:val="28"/>
          <w:szCs w:val="28"/>
          <w:lang w:val="uk-UA"/>
        </w:rPr>
      </w:pPr>
    </w:p>
    <w:p w:rsidR="005C6779" w:rsidRDefault="005C6779" w:rsidP="001C1C45">
      <w:pPr>
        <w:spacing w:after="0" w:line="360" w:lineRule="auto"/>
        <w:ind w:firstLine="284"/>
        <w:jc w:val="both"/>
        <w:rPr>
          <w:rFonts w:ascii="Times New Roman" w:hAnsi="Times New Roman" w:cs="Times New Roman"/>
          <w:b/>
          <w:sz w:val="28"/>
          <w:szCs w:val="28"/>
          <w:lang w:val="uk-UA"/>
        </w:rPr>
      </w:pPr>
    </w:p>
    <w:p w:rsidR="00C5586F" w:rsidRDefault="00C5586F" w:rsidP="001C1C45">
      <w:pPr>
        <w:spacing w:after="0" w:line="360" w:lineRule="auto"/>
        <w:ind w:firstLine="284"/>
        <w:jc w:val="both"/>
        <w:rPr>
          <w:rFonts w:ascii="Times New Roman" w:hAnsi="Times New Roman" w:cs="Times New Roman"/>
          <w:b/>
          <w:sz w:val="28"/>
          <w:szCs w:val="28"/>
          <w:lang w:val="uk-UA"/>
        </w:rPr>
      </w:pPr>
    </w:p>
    <w:p w:rsidR="00C5586F" w:rsidRDefault="00C5586F" w:rsidP="001C1C45">
      <w:pPr>
        <w:spacing w:after="0" w:line="360" w:lineRule="auto"/>
        <w:ind w:firstLine="284"/>
        <w:jc w:val="both"/>
        <w:rPr>
          <w:rFonts w:ascii="Times New Roman" w:hAnsi="Times New Roman" w:cs="Times New Roman"/>
          <w:b/>
          <w:sz w:val="28"/>
          <w:szCs w:val="28"/>
          <w:lang w:val="uk-UA"/>
        </w:rPr>
      </w:pPr>
    </w:p>
    <w:p w:rsidR="00C5586F" w:rsidRDefault="00C5586F" w:rsidP="001C1C45">
      <w:pPr>
        <w:spacing w:after="0" w:line="360" w:lineRule="auto"/>
        <w:ind w:firstLine="284"/>
        <w:jc w:val="both"/>
        <w:rPr>
          <w:rFonts w:ascii="Times New Roman" w:hAnsi="Times New Roman" w:cs="Times New Roman"/>
          <w:b/>
          <w:sz w:val="28"/>
          <w:szCs w:val="28"/>
          <w:lang w:val="uk-UA"/>
        </w:rPr>
      </w:pPr>
    </w:p>
    <w:p w:rsidR="00C5586F" w:rsidRDefault="00C5586F" w:rsidP="001C1C45">
      <w:pPr>
        <w:spacing w:after="0" w:line="360" w:lineRule="auto"/>
        <w:ind w:firstLine="284"/>
        <w:jc w:val="both"/>
        <w:rPr>
          <w:rFonts w:ascii="Times New Roman" w:hAnsi="Times New Roman" w:cs="Times New Roman"/>
          <w:b/>
          <w:sz w:val="28"/>
          <w:szCs w:val="28"/>
          <w:lang w:val="uk-UA"/>
        </w:rPr>
      </w:pPr>
    </w:p>
    <w:p w:rsidR="00C5586F" w:rsidRDefault="00C5586F" w:rsidP="001C1C45">
      <w:pPr>
        <w:spacing w:after="0" w:line="360" w:lineRule="auto"/>
        <w:ind w:firstLine="284"/>
        <w:jc w:val="both"/>
        <w:rPr>
          <w:rFonts w:ascii="Times New Roman" w:hAnsi="Times New Roman" w:cs="Times New Roman"/>
          <w:b/>
          <w:sz w:val="28"/>
          <w:szCs w:val="28"/>
          <w:lang w:val="uk-UA"/>
        </w:rPr>
      </w:pPr>
    </w:p>
    <w:p w:rsidR="00C5586F" w:rsidRDefault="00C5586F" w:rsidP="001C1C45">
      <w:pPr>
        <w:spacing w:after="0" w:line="360" w:lineRule="auto"/>
        <w:ind w:firstLine="284"/>
        <w:jc w:val="both"/>
        <w:rPr>
          <w:rFonts w:ascii="Times New Roman" w:hAnsi="Times New Roman" w:cs="Times New Roman"/>
          <w:b/>
          <w:sz w:val="28"/>
          <w:szCs w:val="28"/>
          <w:lang w:val="uk-UA"/>
        </w:rPr>
      </w:pPr>
    </w:p>
    <w:p w:rsidR="00C5586F" w:rsidRDefault="00C5586F" w:rsidP="001C1C45">
      <w:pPr>
        <w:spacing w:after="0" w:line="360" w:lineRule="auto"/>
        <w:ind w:firstLine="284"/>
        <w:jc w:val="both"/>
        <w:rPr>
          <w:rFonts w:ascii="Times New Roman" w:hAnsi="Times New Roman" w:cs="Times New Roman"/>
          <w:b/>
          <w:sz w:val="28"/>
          <w:szCs w:val="28"/>
          <w:lang w:val="uk-UA"/>
        </w:rPr>
      </w:pPr>
    </w:p>
    <w:p w:rsidR="00C5586F" w:rsidRDefault="00C5586F" w:rsidP="001C1C45">
      <w:pPr>
        <w:spacing w:after="0" w:line="360" w:lineRule="auto"/>
        <w:ind w:firstLine="284"/>
        <w:jc w:val="both"/>
        <w:rPr>
          <w:rFonts w:ascii="Times New Roman" w:hAnsi="Times New Roman" w:cs="Times New Roman"/>
          <w:b/>
          <w:sz w:val="28"/>
          <w:szCs w:val="28"/>
          <w:lang w:val="uk-UA"/>
        </w:rPr>
      </w:pPr>
    </w:p>
    <w:p w:rsidR="00C5586F" w:rsidRPr="007E4490" w:rsidRDefault="00C5586F" w:rsidP="00C5586F">
      <w:pPr>
        <w:spacing w:after="0" w:line="360" w:lineRule="auto"/>
        <w:jc w:val="center"/>
        <w:rPr>
          <w:rFonts w:ascii="Times New Roman" w:hAnsi="Times New Roman" w:cs="Times New Roman"/>
          <w:b/>
          <w:sz w:val="28"/>
          <w:szCs w:val="28"/>
        </w:rPr>
      </w:pPr>
      <w:r w:rsidRPr="007E4490">
        <w:rPr>
          <w:rFonts w:ascii="Times New Roman" w:hAnsi="Times New Roman" w:cs="Times New Roman"/>
          <w:b/>
          <w:sz w:val="28"/>
          <w:szCs w:val="28"/>
        </w:rPr>
        <w:lastRenderedPageBreak/>
        <w:t>ЗМІ</w:t>
      </w:r>
      <w:proofErr w:type="gramStart"/>
      <w:r w:rsidRPr="007E4490">
        <w:rPr>
          <w:rFonts w:ascii="Times New Roman" w:hAnsi="Times New Roman" w:cs="Times New Roman"/>
          <w:b/>
          <w:sz w:val="28"/>
          <w:szCs w:val="28"/>
        </w:rPr>
        <w:t>СТ</w:t>
      </w:r>
      <w:proofErr w:type="gramEnd"/>
    </w:p>
    <w:p w:rsidR="00C5586F" w:rsidRPr="00896C4B" w:rsidRDefault="00C5586F" w:rsidP="00C5586F">
      <w:pPr>
        <w:spacing w:after="0" w:line="360" w:lineRule="auto"/>
        <w:jc w:val="both"/>
        <w:rPr>
          <w:rFonts w:ascii="Times New Roman" w:hAnsi="Times New Roman" w:cs="Times New Roman"/>
          <w:sz w:val="28"/>
          <w:szCs w:val="28"/>
        </w:rPr>
      </w:pPr>
      <w:proofErr w:type="gramStart"/>
      <w:r w:rsidRPr="00896C4B">
        <w:rPr>
          <w:rFonts w:ascii="Times New Roman" w:hAnsi="Times New Roman" w:cs="Times New Roman"/>
          <w:b/>
          <w:sz w:val="28"/>
          <w:szCs w:val="28"/>
        </w:rPr>
        <w:t>ВСТУП</w:t>
      </w:r>
      <w:proofErr w:type="gramEnd"/>
      <w:r w:rsidRPr="00896C4B">
        <w:rPr>
          <w:rFonts w:ascii="Times New Roman" w:hAnsi="Times New Roman" w:cs="Times New Roman"/>
          <w:b/>
          <w:sz w:val="28"/>
          <w:szCs w:val="28"/>
        </w:rPr>
        <w:t>……………………………………………………</w:t>
      </w:r>
      <w:r>
        <w:rPr>
          <w:rFonts w:ascii="Times New Roman" w:hAnsi="Times New Roman" w:cs="Times New Roman"/>
          <w:b/>
          <w:sz w:val="28"/>
          <w:szCs w:val="28"/>
        </w:rPr>
        <w:t>………</w:t>
      </w:r>
      <w:r w:rsidRPr="00896C4B">
        <w:rPr>
          <w:rFonts w:ascii="Times New Roman" w:hAnsi="Times New Roman" w:cs="Times New Roman"/>
          <w:b/>
          <w:sz w:val="28"/>
          <w:szCs w:val="28"/>
        </w:rPr>
        <w:t>…</w:t>
      </w:r>
      <w:r>
        <w:rPr>
          <w:rFonts w:ascii="Times New Roman" w:hAnsi="Times New Roman" w:cs="Times New Roman"/>
          <w:b/>
          <w:sz w:val="28"/>
          <w:szCs w:val="28"/>
          <w:lang w:val="uk-UA"/>
        </w:rPr>
        <w:t>……</w:t>
      </w:r>
      <w:r w:rsidRPr="00896C4B">
        <w:rPr>
          <w:rFonts w:ascii="Times New Roman" w:hAnsi="Times New Roman" w:cs="Times New Roman"/>
          <w:b/>
          <w:sz w:val="28"/>
          <w:szCs w:val="28"/>
        </w:rPr>
        <w:t xml:space="preserve">……………… 3 </w:t>
      </w:r>
    </w:p>
    <w:p w:rsidR="00C5586F" w:rsidRPr="00896C4B" w:rsidRDefault="00C5586F" w:rsidP="00C5586F">
      <w:pPr>
        <w:spacing w:after="0" w:line="360" w:lineRule="auto"/>
        <w:jc w:val="both"/>
        <w:rPr>
          <w:rFonts w:ascii="Times New Roman" w:hAnsi="Times New Roman" w:cs="Times New Roman"/>
          <w:b/>
          <w:sz w:val="28"/>
          <w:szCs w:val="28"/>
          <w:lang w:val="uk-UA"/>
        </w:rPr>
      </w:pPr>
      <w:r w:rsidRPr="00896C4B">
        <w:rPr>
          <w:rFonts w:ascii="Times New Roman" w:hAnsi="Times New Roman" w:cs="Times New Roman"/>
          <w:b/>
          <w:sz w:val="28"/>
          <w:szCs w:val="28"/>
        </w:rPr>
        <w:t>РОЗДІЛ  </w:t>
      </w:r>
      <w:r w:rsidRPr="00896C4B">
        <w:rPr>
          <w:rFonts w:ascii="Times New Roman" w:hAnsi="Times New Roman" w:cs="Times New Roman"/>
          <w:b/>
          <w:sz w:val="28"/>
          <w:szCs w:val="28"/>
          <w:lang w:val="uk-UA"/>
        </w:rPr>
        <w:t>1</w:t>
      </w:r>
      <w:r w:rsidRPr="00896C4B">
        <w:rPr>
          <w:rFonts w:ascii="Times New Roman" w:hAnsi="Times New Roman" w:cs="Times New Roman"/>
          <w:b/>
          <w:sz w:val="28"/>
          <w:szCs w:val="28"/>
        </w:rPr>
        <w:t>. ТЕОРЕТИЧНЕ ОБГРУНТУВАННЯ</w:t>
      </w:r>
      <w:r w:rsidRPr="00896C4B">
        <w:rPr>
          <w:rFonts w:ascii="Times New Roman" w:hAnsi="Times New Roman" w:cs="Times New Roman"/>
          <w:b/>
          <w:sz w:val="28"/>
          <w:szCs w:val="28"/>
          <w:lang w:val="uk-UA"/>
        </w:rPr>
        <w:t> І</w:t>
      </w:r>
      <w:r w:rsidRPr="00896C4B">
        <w:rPr>
          <w:rFonts w:ascii="Times New Roman" w:hAnsi="Times New Roman" w:cs="Times New Roman"/>
          <w:b/>
          <w:sz w:val="28"/>
          <w:szCs w:val="28"/>
        </w:rPr>
        <w:t>НКЛЮЗИВНОГО НАВЧА</w:t>
      </w:r>
      <w:r w:rsidRPr="00896C4B">
        <w:rPr>
          <w:rFonts w:ascii="Times New Roman" w:hAnsi="Times New Roman" w:cs="Times New Roman"/>
          <w:b/>
          <w:sz w:val="28"/>
          <w:szCs w:val="28"/>
        </w:rPr>
        <w:t>Н</w:t>
      </w:r>
      <w:r w:rsidRPr="00896C4B">
        <w:rPr>
          <w:rFonts w:ascii="Times New Roman" w:hAnsi="Times New Roman" w:cs="Times New Roman"/>
          <w:b/>
          <w:sz w:val="28"/>
          <w:szCs w:val="28"/>
        </w:rPr>
        <w:t xml:space="preserve">НЯ ДІТЕЙ </w:t>
      </w:r>
      <w:proofErr w:type="gramStart"/>
      <w:r w:rsidRPr="00896C4B">
        <w:rPr>
          <w:rFonts w:ascii="Times New Roman" w:hAnsi="Times New Roman" w:cs="Times New Roman"/>
          <w:b/>
          <w:sz w:val="28"/>
          <w:szCs w:val="28"/>
        </w:rPr>
        <w:t>З</w:t>
      </w:r>
      <w:proofErr w:type="gramEnd"/>
      <w:r w:rsidRPr="00896C4B">
        <w:rPr>
          <w:rFonts w:ascii="Times New Roman" w:hAnsi="Times New Roman" w:cs="Times New Roman"/>
          <w:b/>
          <w:sz w:val="28"/>
          <w:szCs w:val="28"/>
        </w:rPr>
        <w:t xml:space="preserve"> </w:t>
      </w:r>
      <w:r w:rsidRPr="00896C4B">
        <w:rPr>
          <w:rFonts w:ascii="Times New Roman" w:hAnsi="Times New Roman" w:cs="Times New Roman"/>
          <w:b/>
          <w:sz w:val="28"/>
          <w:szCs w:val="28"/>
          <w:lang w:val="uk-UA"/>
        </w:rPr>
        <w:t>ОСОБЛИВИМИ ПОТРЕБ</w:t>
      </w:r>
      <w:r w:rsidRPr="00896C4B">
        <w:rPr>
          <w:rFonts w:ascii="Times New Roman" w:hAnsi="Times New Roman" w:cs="Times New Roman"/>
          <w:b/>
          <w:sz w:val="28"/>
          <w:szCs w:val="28"/>
          <w:lang w:val="uk-UA"/>
        </w:rPr>
        <w:t>А</w:t>
      </w:r>
      <w:r w:rsidRPr="00896C4B">
        <w:rPr>
          <w:rFonts w:ascii="Times New Roman" w:hAnsi="Times New Roman" w:cs="Times New Roman"/>
          <w:b/>
          <w:sz w:val="28"/>
          <w:szCs w:val="28"/>
          <w:lang w:val="uk-UA"/>
        </w:rPr>
        <w:t>МИ………</w:t>
      </w:r>
      <w:r w:rsidRPr="00896C4B">
        <w:rPr>
          <w:rFonts w:ascii="Times New Roman" w:hAnsi="Times New Roman" w:cs="Times New Roman"/>
          <w:b/>
          <w:sz w:val="28"/>
          <w:szCs w:val="28"/>
        </w:rPr>
        <w:t>……………………………………………………</w:t>
      </w:r>
      <w:r w:rsidRPr="00896C4B">
        <w:rPr>
          <w:rFonts w:ascii="Times New Roman" w:hAnsi="Times New Roman" w:cs="Times New Roman"/>
          <w:b/>
          <w:sz w:val="28"/>
          <w:szCs w:val="28"/>
          <w:lang w:val="uk-UA"/>
        </w:rPr>
        <w:t>…</w:t>
      </w:r>
      <w:r>
        <w:rPr>
          <w:rFonts w:ascii="Times New Roman" w:hAnsi="Times New Roman" w:cs="Times New Roman"/>
          <w:b/>
          <w:sz w:val="28"/>
          <w:szCs w:val="28"/>
          <w:lang w:val="uk-UA"/>
        </w:rPr>
        <w:t>…………………...</w:t>
      </w:r>
      <w:r w:rsidRPr="00896C4B">
        <w:rPr>
          <w:rFonts w:ascii="Times New Roman" w:hAnsi="Times New Roman" w:cs="Times New Roman"/>
          <w:b/>
          <w:sz w:val="28"/>
          <w:szCs w:val="28"/>
          <w:lang w:val="uk-UA"/>
        </w:rPr>
        <w:t>……</w:t>
      </w:r>
      <w:r w:rsidR="00E66A4B">
        <w:rPr>
          <w:rFonts w:ascii="Times New Roman" w:hAnsi="Times New Roman" w:cs="Times New Roman"/>
          <w:b/>
          <w:sz w:val="28"/>
          <w:szCs w:val="28"/>
          <w:lang w:val="uk-UA"/>
        </w:rPr>
        <w:t>.8</w:t>
      </w:r>
    </w:p>
    <w:p w:rsidR="00C5586F" w:rsidRPr="00896C4B" w:rsidRDefault="00C5586F" w:rsidP="00C5586F">
      <w:pPr>
        <w:pStyle w:val="a9"/>
        <w:numPr>
          <w:ilvl w:val="1"/>
          <w:numId w:val="4"/>
        </w:numPr>
        <w:spacing w:after="0" w:line="360" w:lineRule="auto"/>
        <w:jc w:val="both"/>
        <w:rPr>
          <w:rFonts w:ascii="Times New Roman" w:hAnsi="Times New Roman" w:cs="Times New Roman"/>
          <w:sz w:val="28"/>
          <w:szCs w:val="28"/>
          <w:lang w:val="uk-UA"/>
        </w:rPr>
      </w:pPr>
      <w:r w:rsidRPr="00896C4B">
        <w:rPr>
          <w:rFonts w:ascii="Times New Roman" w:hAnsi="Times New Roman" w:cs="Times New Roman"/>
          <w:sz w:val="28"/>
          <w:szCs w:val="28"/>
          <w:lang w:val="uk-UA"/>
        </w:rPr>
        <w:t>Поняття інклюзивного навчання та його правові зас</w:t>
      </w:r>
      <w:r w:rsidRPr="00896C4B">
        <w:rPr>
          <w:rFonts w:ascii="Times New Roman" w:hAnsi="Times New Roman" w:cs="Times New Roman"/>
          <w:sz w:val="28"/>
          <w:szCs w:val="28"/>
          <w:lang w:val="uk-UA"/>
        </w:rPr>
        <w:t>а</w:t>
      </w:r>
      <w:r w:rsidRPr="00896C4B">
        <w:rPr>
          <w:rFonts w:ascii="Times New Roman" w:hAnsi="Times New Roman" w:cs="Times New Roman"/>
          <w:sz w:val="28"/>
          <w:szCs w:val="28"/>
          <w:lang w:val="uk-UA"/>
        </w:rPr>
        <w:t>ди………………………………………………………………</w:t>
      </w:r>
      <w:r>
        <w:rPr>
          <w:rFonts w:ascii="Times New Roman" w:hAnsi="Times New Roman" w:cs="Times New Roman"/>
          <w:sz w:val="28"/>
          <w:szCs w:val="28"/>
          <w:lang w:val="uk-UA"/>
        </w:rPr>
        <w:t>…………...</w:t>
      </w:r>
      <w:r w:rsidRPr="00896C4B">
        <w:rPr>
          <w:rFonts w:ascii="Times New Roman" w:hAnsi="Times New Roman" w:cs="Times New Roman"/>
          <w:sz w:val="28"/>
          <w:szCs w:val="28"/>
          <w:lang w:val="uk-UA"/>
        </w:rPr>
        <w:t>………..</w:t>
      </w:r>
      <w:r w:rsidR="00E66A4B">
        <w:rPr>
          <w:rFonts w:ascii="Times New Roman" w:hAnsi="Times New Roman" w:cs="Times New Roman"/>
          <w:sz w:val="28"/>
          <w:szCs w:val="28"/>
          <w:lang w:val="uk-UA"/>
        </w:rPr>
        <w:t>8</w:t>
      </w:r>
    </w:p>
    <w:p w:rsidR="00C5586F" w:rsidRPr="00896C4B" w:rsidRDefault="00C5586F" w:rsidP="00E66A4B">
      <w:pPr>
        <w:spacing w:after="0" w:line="360" w:lineRule="auto"/>
        <w:jc w:val="both"/>
        <w:rPr>
          <w:rFonts w:ascii="Times New Roman" w:hAnsi="Times New Roman" w:cs="Times New Roman"/>
          <w:sz w:val="28"/>
          <w:szCs w:val="28"/>
          <w:lang w:val="uk-UA"/>
        </w:rPr>
      </w:pPr>
      <w:r w:rsidRPr="00896C4B">
        <w:rPr>
          <w:rFonts w:ascii="Times New Roman" w:hAnsi="Times New Roman" w:cs="Times New Roman"/>
          <w:sz w:val="28"/>
          <w:szCs w:val="28"/>
        </w:rPr>
        <w:t>1.2</w:t>
      </w:r>
      <w:r w:rsidRPr="00896C4B">
        <w:rPr>
          <w:rFonts w:ascii="Times New Roman" w:hAnsi="Times New Roman" w:cs="Times New Roman"/>
          <w:sz w:val="28"/>
          <w:szCs w:val="28"/>
          <w:lang w:val="uk-UA"/>
        </w:rPr>
        <w:t>.</w:t>
      </w:r>
      <w:r w:rsidR="00E66A4B">
        <w:rPr>
          <w:rFonts w:ascii="Times New Roman" w:hAnsi="Times New Roman" w:cs="Times New Roman"/>
          <w:sz w:val="28"/>
          <w:szCs w:val="28"/>
          <w:lang w:val="uk-UA"/>
        </w:rPr>
        <w:t> </w:t>
      </w:r>
      <w:r w:rsidR="006028A1">
        <w:rPr>
          <w:rFonts w:ascii="Times New Roman" w:hAnsi="Times New Roman" w:cs="Times New Roman"/>
          <w:bCs/>
          <w:color w:val="000000"/>
          <w:sz w:val="28"/>
          <w:szCs w:val="28"/>
          <w:shd w:val="clear" w:color="auto" w:fill="FFFFFF"/>
          <w:lang w:val="uk-UA"/>
        </w:rPr>
        <w:t>А</w:t>
      </w:r>
      <w:r w:rsidR="006028A1">
        <w:rPr>
          <w:rFonts w:ascii="Times New Roman" w:hAnsi="Times New Roman" w:cs="Times New Roman"/>
          <w:bCs/>
          <w:color w:val="000000"/>
          <w:sz w:val="28"/>
          <w:szCs w:val="28"/>
          <w:shd w:val="clear" w:color="auto" w:fill="FFFFFF"/>
        </w:rPr>
        <w:t>даптація</w:t>
      </w:r>
      <w:r w:rsidR="006028A1">
        <w:rPr>
          <w:rFonts w:ascii="Times New Roman" w:hAnsi="Times New Roman" w:cs="Times New Roman"/>
          <w:bCs/>
          <w:color w:val="000000"/>
          <w:sz w:val="28"/>
          <w:szCs w:val="28"/>
          <w:shd w:val="clear" w:color="auto" w:fill="FFFFFF"/>
          <w:lang w:val="uk-UA"/>
        </w:rPr>
        <w:t> </w:t>
      </w:r>
      <w:r w:rsidR="006028A1">
        <w:rPr>
          <w:rFonts w:ascii="Times New Roman" w:hAnsi="Times New Roman" w:cs="Times New Roman"/>
          <w:bCs/>
          <w:color w:val="000000"/>
          <w:sz w:val="28"/>
          <w:szCs w:val="28"/>
          <w:shd w:val="clear" w:color="auto" w:fill="FFFFFF"/>
        </w:rPr>
        <w:t>дітей</w:t>
      </w:r>
      <w:r w:rsidR="006028A1">
        <w:rPr>
          <w:rFonts w:ascii="Times New Roman" w:hAnsi="Times New Roman" w:cs="Times New Roman"/>
          <w:bCs/>
          <w:color w:val="000000"/>
          <w:sz w:val="28"/>
          <w:szCs w:val="28"/>
          <w:shd w:val="clear" w:color="auto" w:fill="FFFFFF"/>
          <w:lang w:val="uk-UA"/>
        </w:rPr>
        <w:t> </w:t>
      </w:r>
      <w:r w:rsidR="006028A1">
        <w:rPr>
          <w:rFonts w:ascii="Times New Roman" w:hAnsi="Times New Roman" w:cs="Times New Roman"/>
          <w:bCs/>
          <w:color w:val="000000"/>
          <w:sz w:val="28"/>
          <w:szCs w:val="28"/>
          <w:shd w:val="clear" w:color="auto" w:fill="FFFFFF"/>
        </w:rPr>
        <w:t>з</w:t>
      </w:r>
      <w:r w:rsidR="006028A1">
        <w:rPr>
          <w:rFonts w:ascii="Times New Roman" w:hAnsi="Times New Roman" w:cs="Times New Roman"/>
          <w:bCs/>
          <w:color w:val="000000"/>
          <w:sz w:val="28"/>
          <w:szCs w:val="28"/>
          <w:shd w:val="clear" w:color="auto" w:fill="FFFFFF"/>
          <w:lang w:val="uk-UA"/>
        </w:rPr>
        <w:t> </w:t>
      </w:r>
      <w:r w:rsidR="006028A1">
        <w:rPr>
          <w:rFonts w:ascii="Times New Roman" w:hAnsi="Times New Roman" w:cs="Times New Roman"/>
          <w:bCs/>
          <w:color w:val="000000"/>
          <w:sz w:val="28"/>
          <w:szCs w:val="28"/>
          <w:shd w:val="clear" w:color="auto" w:fill="FFFFFF"/>
        </w:rPr>
        <w:t>особливими</w:t>
      </w:r>
      <w:r w:rsidR="006028A1">
        <w:rPr>
          <w:rFonts w:ascii="Times New Roman" w:hAnsi="Times New Roman" w:cs="Times New Roman"/>
          <w:bCs/>
          <w:color w:val="000000"/>
          <w:sz w:val="28"/>
          <w:szCs w:val="28"/>
          <w:shd w:val="clear" w:color="auto" w:fill="FFFFFF"/>
          <w:lang w:val="uk-UA"/>
        </w:rPr>
        <w:t> </w:t>
      </w:r>
      <w:r w:rsidR="00E66A4B" w:rsidRPr="00E66A4B">
        <w:rPr>
          <w:rFonts w:ascii="Times New Roman" w:hAnsi="Times New Roman" w:cs="Times New Roman"/>
          <w:bCs/>
          <w:color w:val="000000"/>
          <w:sz w:val="28"/>
          <w:szCs w:val="28"/>
          <w:shd w:val="clear" w:color="auto" w:fill="FFFFFF"/>
        </w:rPr>
        <w:t>потребами</w:t>
      </w:r>
      <w:r w:rsidR="00E66A4B" w:rsidRPr="00E66A4B">
        <w:rPr>
          <w:rStyle w:val="apple-converted-space"/>
          <w:rFonts w:ascii="Times New Roman" w:hAnsi="Times New Roman" w:cs="Times New Roman"/>
          <w:bCs/>
          <w:color w:val="000000"/>
          <w:sz w:val="28"/>
          <w:szCs w:val="28"/>
          <w:shd w:val="clear" w:color="auto" w:fill="FFFFFF"/>
        </w:rPr>
        <w:t> </w:t>
      </w:r>
      <w:r w:rsidR="00E66A4B" w:rsidRPr="00E66A4B">
        <w:rPr>
          <w:rFonts w:ascii="Times New Roman" w:hAnsi="Times New Roman" w:cs="Times New Roman"/>
          <w:bCs/>
          <w:color w:val="000000"/>
          <w:sz w:val="28"/>
          <w:szCs w:val="28"/>
          <w:shd w:val="clear" w:color="auto" w:fill="FFFFFF"/>
        </w:rPr>
        <w:t>до навчання в початковій шк</w:t>
      </w:r>
      <w:r w:rsidR="00E66A4B" w:rsidRPr="00E66A4B">
        <w:rPr>
          <w:rFonts w:ascii="Times New Roman" w:hAnsi="Times New Roman" w:cs="Times New Roman"/>
          <w:bCs/>
          <w:color w:val="000000"/>
          <w:sz w:val="28"/>
          <w:szCs w:val="28"/>
          <w:shd w:val="clear" w:color="auto" w:fill="FFFFFF"/>
        </w:rPr>
        <w:t>о</w:t>
      </w:r>
      <w:r w:rsidR="00E66A4B" w:rsidRPr="00E66A4B">
        <w:rPr>
          <w:rFonts w:ascii="Times New Roman" w:hAnsi="Times New Roman" w:cs="Times New Roman"/>
          <w:bCs/>
          <w:color w:val="000000"/>
          <w:sz w:val="28"/>
          <w:szCs w:val="28"/>
          <w:shd w:val="clear" w:color="auto" w:fill="FFFFFF"/>
        </w:rPr>
        <w:t>лі</w:t>
      </w:r>
      <w:r w:rsidR="00E66A4B" w:rsidRPr="00E66A4B">
        <w:rPr>
          <w:rFonts w:ascii="Times New Roman" w:hAnsi="Times New Roman" w:cs="Times New Roman"/>
          <w:sz w:val="28"/>
          <w:szCs w:val="28"/>
          <w:lang w:val="uk-UA"/>
        </w:rPr>
        <w:t>………………………………………………………………………………………….</w:t>
      </w:r>
      <w:r w:rsidR="00E66A4B">
        <w:rPr>
          <w:rFonts w:ascii="Times New Roman" w:hAnsi="Times New Roman" w:cs="Times New Roman"/>
          <w:sz w:val="28"/>
          <w:szCs w:val="28"/>
          <w:lang w:val="uk-UA"/>
        </w:rPr>
        <w:t>15</w:t>
      </w:r>
    </w:p>
    <w:p w:rsidR="00C5586F" w:rsidRPr="00896C4B" w:rsidRDefault="00C5586F" w:rsidP="00E66A4B">
      <w:pPr>
        <w:spacing w:after="0" w:line="360" w:lineRule="auto"/>
        <w:ind w:right="-1"/>
        <w:jc w:val="both"/>
        <w:rPr>
          <w:rFonts w:ascii="Times New Roman" w:hAnsi="Times New Roman" w:cs="Times New Roman"/>
          <w:b/>
          <w:sz w:val="28"/>
          <w:szCs w:val="28"/>
          <w:lang w:val="uk-UA"/>
        </w:rPr>
      </w:pPr>
      <w:r w:rsidRPr="00896C4B">
        <w:rPr>
          <w:rFonts w:ascii="Times New Roman" w:hAnsi="Times New Roman" w:cs="Times New Roman"/>
          <w:b/>
          <w:sz w:val="28"/>
          <w:szCs w:val="28"/>
          <w:lang w:val="uk-UA"/>
        </w:rPr>
        <w:t>РОЗДІЛ  2.</w:t>
      </w:r>
      <w:r w:rsidRPr="00896C4B">
        <w:rPr>
          <w:sz w:val="28"/>
          <w:szCs w:val="28"/>
          <w:lang w:val="uk-UA"/>
        </w:rPr>
        <w:t xml:space="preserve"> </w:t>
      </w:r>
      <w:r w:rsidRPr="00896C4B">
        <w:rPr>
          <w:rFonts w:ascii="Times New Roman" w:hAnsi="Times New Roman" w:cs="Times New Roman"/>
          <w:b/>
          <w:sz w:val="28"/>
          <w:szCs w:val="28"/>
          <w:lang w:val="uk-UA"/>
        </w:rPr>
        <w:t xml:space="preserve"> ІНКЛЮЗИВНЕ НАВЧАННЯ ЯК ШЛЯХ ІНТЕГРАЦІЇ ДІТЕЙ З ОСВІТНІМИ ОСОБЛИВИМИ ПОТРЕБАМИ В  ЗАГАЛЬНООСВІТНІХ Н</w:t>
      </w:r>
      <w:r>
        <w:rPr>
          <w:rFonts w:ascii="Times New Roman" w:hAnsi="Times New Roman" w:cs="Times New Roman"/>
          <w:b/>
          <w:sz w:val="28"/>
          <w:szCs w:val="28"/>
          <w:lang w:val="uk-UA"/>
        </w:rPr>
        <w:t>А</w:t>
      </w:r>
      <w:r>
        <w:rPr>
          <w:rFonts w:ascii="Times New Roman" w:hAnsi="Times New Roman" w:cs="Times New Roman"/>
          <w:b/>
          <w:sz w:val="28"/>
          <w:szCs w:val="28"/>
          <w:lang w:val="uk-UA"/>
        </w:rPr>
        <w:t>ВЧАЛЬНИХ ЗАКЛАДАХ............................................................</w:t>
      </w:r>
      <w:r w:rsidR="00E66A4B">
        <w:rPr>
          <w:rFonts w:ascii="Times New Roman" w:hAnsi="Times New Roman" w:cs="Times New Roman"/>
          <w:b/>
          <w:sz w:val="28"/>
          <w:szCs w:val="28"/>
          <w:lang w:val="uk-UA"/>
        </w:rPr>
        <w:t>..............................23</w:t>
      </w:r>
    </w:p>
    <w:p w:rsidR="00C5586F" w:rsidRDefault="00C5586F" w:rsidP="00E66A4B">
      <w:pPr>
        <w:tabs>
          <w:tab w:val="right" w:leader="dot" w:pos="10206"/>
        </w:tabs>
        <w:suppressAutoHyphens/>
        <w:spacing w:after="0" w:line="360" w:lineRule="auto"/>
        <w:ind w:right="-1"/>
        <w:jc w:val="both"/>
        <w:rPr>
          <w:rFonts w:ascii="Times New Roman" w:hAnsi="Times New Roman"/>
          <w:sz w:val="28"/>
          <w:szCs w:val="28"/>
          <w:lang w:val="uk-UA" w:eastAsia="ru-RU"/>
        </w:rPr>
      </w:pPr>
      <w:r w:rsidRPr="00896C4B">
        <w:rPr>
          <w:rFonts w:ascii="Times New Roman" w:hAnsi="Times New Roman" w:cs="Times New Roman"/>
          <w:sz w:val="28"/>
          <w:szCs w:val="28"/>
          <w:lang w:val="uk-UA"/>
        </w:rPr>
        <w:t xml:space="preserve">2.1. Дослідження адаптації дітей та спроможності засвоєння дітьми  </w:t>
      </w:r>
      <w:r w:rsidRPr="00896C4B">
        <w:rPr>
          <w:rFonts w:ascii="Times New Roman" w:hAnsi="Times New Roman"/>
          <w:sz w:val="28"/>
          <w:szCs w:val="28"/>
          <w:lang w:val="uk-UA" w:eastAsia="ru-RU"/>
        </w:rPr>
        <w:t>з особливими потребами навчальної програми</w:t>
      </w:r>
      <w:r>
        <w:rPr>
          <w:rFonts w:ascii="Times New Roman" w:hAnsi="Times New Roman"/>
          <w:sz w:val="28"/>
          <w:szCs w:val="28"/>
          <w:lang w:val="uk-UA" w:eastAsia="ru-RU"/>
        </w:rPr>
        <w:t>……………………………………………………</w:t>
      </w:r>
      <w:r w:rsidR="00E66A4B">
        <w:rPr>
          <w:rFonts w:ascii="Times New Roman" w:hAnsi="Times New Roman"/>
          <w:sz w:val="28"/>
          <w:szCs w:val="28"/>
          <w:lang w:val="uk-UA" w:eastAsia="ru-RU"/>
        </w:rPr>
        <w:t>…23</w:t>
      </w:r>
    </w:p>
    <w:p w:rsidR="00C5586F" w:rsidRPr="00E618FE" w:rsidRDefault="00C5586F" w:rsidP="00C5586F">
      <w:pPr>
        <w:spacing w:after="0" w:line="360" w:lineRule="auto"/>
        <w:jc w:val="both"/>
        <w:rPr>
          <w:rFonts w:ascii="Times New Roman" w:hAnsi="Times New Roman"/>
          <w:sz w:val="28"/>
          <w:szCs w:val="28"/>
          <w:lang w:val="uk-UA" w:eastAsia="ru-RU"/>
        </w:rPr>
      </w:pPr>
      <w:r w:rsidRPr="00E618FE">
        <w:rPr>
          <w:rFonts w:ascii="Times New Roman" w:hAnsi="Times New Roman"/>
          <w:sz w:val="28"/>
          <w:szCs w:val="28"/>
          <w:lang w:val="uk-UA" w:eastAsia="ru-RU"/>
        </w:rPr>
        <w:t>2.2. Аналіз результатів експерименту</w:t>
      </w:r>
      <w:r>
        <w:rPr>
          <w:rFonts w:ascii="Times New Roman" w:hAnsi="Times New Roman"/>
          <w:sz w:val="28"/>
          <w:szCs w:val="28"/>
          <w:lang w:val="uk-UA" w:eastAsia="ru-RU"/>
        </w:rPr>
        <w:t>………………………………………………</w:t>
      </w:r>
      <w:r w:rsidR="006028A1">
        <w:rPr>
          <w:rFonts w:ascii="Times New Roman" w:hAnsi="Times New Roman"/>
          <w:sz w:val="28"/>
          <w:szCs w:val="28"/>
          <w:lang w:val="uk-UA" w:eastAsia="ru-RU"/>
        </w:rPr>
        <w:t>..29</w:t>
      </w:r>
    </w:p>
    <w:p w:rsidR="00C5586F" w:rsidRPr="00896C4B" w:rsidRDefault="00C5586F" w:rsidP="00C5586F">
      <w:pPr>
        <w:tabs>
          <w:tab w:val="right" w:leader="dot" w:pos="9356"/>
        </w:tabs>
        <w:suppressAutoHyphens/>
        <w:spacing w:after="0" w:line="360" w:lineRule="auto"/>
        <w:ind w:right="-1"/>
        <w:jc w:val="both"/>
        <w:rPr>
          <w:rFonts w:ascii="Times New Roman" w:hAnsi="Times New Roman"/>
          <w:b/>
          <w:sz w:val="28"/>
          <w:szCs w:val="28"/>
          <w:lang w:val="uk-UA" w:eastAsia="ru-RU"/>
        </w:rPr>
      </w:pPr>
      <w:r w:rsidRPr="00896C4B">
        <w:rPr>
          <w:rFonts w:ascii="Times New Roman" w:hAnsi="Times New Roman"/>
          <w:b/>
          <w:sz w:val="28"/>
          <w:szCs w:val="28"/>
          <w:lang w:val="uk-UA" w:eastAsia="ru-RU"/>
        </w:rPr>
        <w:t>ВИСНОВКИ</w:t>
      </w:r>
      <w:r w:rsidRPr="00896C4B">
        <w:rPr>
          <w:rFonts w:ascii="Times New Roman" w:hAnsi="Times New Roman"/>
          <w:b/>
          <w:sz w:val="28"/>
          <w:szCs w:val="28"/>
          <w:lang w:val="uk-UA" w:eastAsia="ru-RU"/>
        </w:rPr>
        <w:tab/>
      </w:r>
      <w:r>
        <w:rPr>
          <w:rFonts w:ascii="Times New Roman" w:hAnsi="Times New Roman"/>
          <w:b/>
          <w:sz w:val="28"/>
          <w:szCs w:val="28"/>
          <w:lang w:val="uk-UA" w:eastAsia="ru-RU"/>
        </w:rPr>
        <w:t>……………………………………………………………………………</w:t>
      </w:r>
      <w:r w:rsidR="006028A1">
        <w:rPr>
          <w:rFonts w:ascii="Times New Roman" w:hAnsi="Times New Roman"/>
          <w:b/>
          <w:sz w:val="28"/>
          <w:szCs w:val="28"/>
          <w:lang w:val="uk-UA" w:eastAsia="ru-RU"/>
        </w:rPr>
        <w:t>.30</w:t>
      </w:r>
    </w:p>
    <w:p w:rsidR="00C5586F" w:rsidRPr="00896C4B" w:rsidRDefault="00C5586F" w:rsidP="00C5586F">
      <w:pPr>
        <w:tabs>
          <w:tab w:val="right" w:leader="dot" w:pos="9356"/>
        </w:tabs>
        <w:suppressAutoHyphens/>
        <w:spacing w:after="0" w:line="360" w:lineRule="auto"/>
        <w:ind w:right="-1"/>
        <w:jc w:val="both"/>
        <w:rPr>
          <w:rFonts w:ascii="Times New Roman" w:hAnsi="Times New Roman"/>
          <w:b/>
          <w:sz w:val="28"/>
          <w:szCs w:val="28"/>
          <w:lang w:val="uk-UA" w:eastAsia="ru-RU"/>
        </w:rPr>
      </w:pPr>
      <w:r w:rsidRPr="00896C4B">
        <w:rPr>
          <w:rFonts w:ascii="Times New Roman" w:hAnsi="Times New Roman"/>
          <w:b/>
          <w:sz w:val="28"/>
          <w:szCs w:val="28"/>
          <w:lang w:val="uk-UA" w:eastAsia="ru-RU"/>
        </w:rPr>
        <w:t>СПИСОК ВИКОРИСТАНИХ ДЖЕРЕЛ</w:t>
      </w:r>
      <w:r w:rsidRPr="00896C4B">
        <w:rPr>
          <w:rFonts w:ascii="Times New Roman" w:hAnsi="Times New Roman"/>
          <w:b/>
          <w:sz w:val="28"/>
          <w:szCs w:val="28"/>
          <w:lang w:val="uk-UA" w:eastAsia="ru-RU"/>
        </w:rPr>
        <w:tab/>
      </w:r>
      <w:r>
        <w:rPr>
          <w:rFonts w:ascii="Times New Roman" w:hAnsi="Times New Roman"/>
          <w:b/>
          <w:sz w:val="28"/>
          <w:szCs w:val="28"/>
          <w:lang w:val="uk-UA" w:eastAsia="ru-RU"/>
        </w:rPr>
        <w:t>…………………………………………...</w:t>
      </w:r>
      <w:r w:rsidR="006028A1">
        <w:rPr>
          <w:rFonts w:ascii="Times New Roman" w:hAnsi="Times New Roman"/>
          <w:b/>
          <w:sz w:val="28"/>
          <w:szCs w:val="28"/>
          <w:lang w:val="uk-UA" w:eastAsia="ru-RU"/>
        </w:rPr>
        <w:t>.33</w:t>
      </w:r>
    </w:p>
    <w:p w:rsidR="00C5586F" w:rsidRPr="00896C4B" w:rsidRDefault="00C5586F" w:rsidP="00C5586F">
      <w:pPr>
        <w:suppressAutoHyphens/>
        <w:spacing w:after="0" w:line="360" w:lineRule="auto"/>
        <w:jc w:val="both"/>
        <w:rPr>
          <w:rFonts w:ascii="Times New Roman" w:hAnsi="Times New Roman"/>
          <w:sz w:val="28"/>
          <w:szCs w:val="28"/>
          <w:lang w:val="uk-UA" w:eastAsia="ru-RU"/>
        </w:rPr>
      </w:pPr>
      <w:r w:rsidRPr="00896C4B">
        <w:rPr>
          <w:rFonts w:ascii="Times New Roman" w:hAnsi="Times New Roman"/>
          <w:b/>
          <w:sz w:val="28"/>
          <w:szCs w:val="28"/>
          <w:lang w:val="uk-UA" w:eastAsia="ru-RU"/>
        </w:rPr>
        <w:t>ДОДАТКИ</w:t>
      </w:r>
      <w:r w:rsidRPr="00EB69B3">
        <w:rPr>
          <w:rFonts w:ascii="Times New Roman" w:hAnsi="Times New Roman"/>
          <w:b/>
          <w:sz w:val="28"/>
          <w:szCs w:val="28"/>
          <w:lang w:val="uk-UA" w:eastAsia="ru-RU"/>
        </w:rPr>
        <w:t>…………………………………………………………………</w:t>
      </w:r>
      <w:r w:rsidRPr="00896C4B">
        <w:rPr>
          <w:rFonts w:ascii="Times New Roman" w:hAnsi="Times New Roman"/>
          <w:b/>
          <w:sz w:val="28"/>
          <w:szCs w:val="28"/>
          <w:lang w:val="uk-UA" w:eastAsia="ru-RU"/>
        </w:rPr>
        <w:t>…</w:t>
      </w:r>
      <w:r>
        <w:rPr>
          <w:rFonts w:ascii="Times New Roman" w:hAnsi="Times New Roman"/>
          <w:b/>
          <w:sz w:val="28"/>
          <w:szCs w:val="28"/>
          <w:lang w:val="uk-UA" w:eastAsia="ru-RU"/>
        </w:rPr>
        <w:t>…………3</w:t>
      </w:r>
      <w:r w:rsidR="006028A1">
        <w:rPr>
          <w:rFonts w:ascii="Times New Roman" w:hAnsi="Times New Roman"/>
          <w:b/>
          <w:sz w:val="28"/>
          <w:szCs w:val="28"/>
          <w:lang w:val="uk-UA" w:eastAsia="ru-RU"/>
        </w:rPr>
        <w:t>5</w:t>
      </w:r>
    </w:p>
    <w:p w:rsidR="00C5586F" w:rsidRDefault="00C5586F" w:rsidP="00C5586F">
      <w:pPr>
        <w:spacing w:line="360" w:lineRule="auto"/>
        <w:jc w:val="both"/>
        <w:rPr>
          <w:rFonts w:ascii="Times New Roman" w:hAnsi="Times New Roman"/>
          <w:b/>
          <w:bCs/>
          <w:i/>
          <w:sz w:val="28"/>
          <w:szCs w:val="28"/>
          <w:lang w:val="uk-UA" w:eastAsia="ru-RU"/>
        </w:rPr>
      </w:pPr>
    </w:p>
    <w:p w:rsidR="00C5586F" w:rsidRDefault="00C5586F" w:rsidP="00C5586F">
      <w:pPr>
        <w:spacing w:line="360" w:lineRule="auto"/>
        <w:jc w:val="both"/>
        <w:rPr>
          <w:rFonts w:ascii="Times New Roman" w:hAnsi="Times New Roman"/>
          <w:b/>
          <w:bCs/>
          <w:i/>
          <w:sz w:val="28"/>
          <w:szCs w:val="28"/>
          <w:lang w:val="uk-UA" w:eastAsia="ru-RU"/>
        </w:rPr>
      </w:pPr>
    </w:p>
    <w:p w:rsidR="00C5586F" w:rsidRDefault="00C5586F" w:rsidP="00C5586F">
      <w:pPr>
        <w:spacing w:line="360" w:lineRule="auto"/>
        <w:jc w:val="both"/>
        <w:rPr>
          <w:rFonts w:ascii="Times New Roman" w:hAnsi="Times New Roman"/>
          <w:b/>
          <w:bCs/>
          <w:i/>
          <w:sz w:val="28"/>
          <w:szCs w:val="28"/>
          <w:lang w:val="uk-UA" w:eastAsia="ru-RU"/>
        </w:rPr>
      </w:pPr>
    </w:p>
    <w:p w:rsidR="00C5586F" w:rsidRDefault="00C5586F" w:rsidP="00C5586F">
      <w:pPr>
        <w:spacing w:line="360" w:lineRule="auto"/>
        <w:jc w:val="both"/>
        <w:rPr>
          <w:rFonts w:ascii="Times New Roman" w:hAnsi="Times New Roman"/>
          <w:b/>
          <w:bCs/>
          <w:i/>
          <w:sz w:val="28"/>
          <w:szCs w:val="28"/>
          <w:lang w:val="uk-UA" w:eastAsia="ru-RU"/>
        </w:rPr>
      </w:pPr>
    </w:p>
    <w:p w:rsidR="00C5586F" w:rsidRDefault="00C5586F" w:rsidP="00C5586F">
      <w:pPr>
        <w:spacing w:line="360" w:lineRule="auto"/>
        <w:jc w:val="both"/>
        <w:rPr>
          <w:rFonts w:ascii="Times New Roman" w:hAnsi="Times New Roman"/>
          <w:b/>
          <w:bCs/>
          <w:i/>
          <w:sz w:val="28"/>
          <w:szCs w:val="28"/>
          <w:lang w:val="uk-UA" w:eastAsia="ru-RU"/>
        </w:rPr>
      </w:pPr>
    </w:p>
    <w:p w:rsidR="00C5586F" w:rsidRDefault="00C5586F" w:rsidP="00C5586F">
      <w:pPr>
        <w:spacing w:line="360" w:lineRule="auto"/>
        <w:jc w:val="both"/>
        <w:rPr>
          <w:rFonts w:ascii="Times New Roman" w:hAnsi="Times New Roman"/>
          <w:b/>
          <w:bCs/>
          <w:i/>
          <w:sz w:val="28"/>
          <w:szCs w:val="28"/>
          <w:lang w:val="uk-UA" w:eastAsia="ru-RU"/>
        </w:rPr>
      </w:pPr>
    </w:p>
    <w:p w:rsidR="00C5586F" w:rsidRPr="00896C4B" w:rsidRDefault="00C5586F" w:rsidP="00C5586F">
      <w:pPr>
        <w:spacing w:line="360" w:lineRule="auto"/>
        <w:jc w:val="both"/>
        <w:rPr>
          <w:rFonts w:ascii="Times New Roman" w:hAnsi="Times New Roman"/>
          <w:b/>
          <w:bCs/>
          <w:i/>
          <w:sz w:val="28"/>
          <w:szCs w:val="28"/>
          <w:lang w:val="uk-UA" w:eastAsia="ru-RU"/>
        </w:rPr>
      </w:pPr>
    </w:p>
    <w:p w:rsidR="00C5586F" w:rsidRPr="00896C4B" w:rsidRDefault="00C5586F" w:rsidP="00C5586F">
      <w:pPr>
        <w:spacing w:after="0" w:line="360" w:lineRule="auto"/>
        <w:jc w:val="both"/>
        <w:rPr>
          <w:rFonts w:ascii="Times New Roman" w:hAnsi="Times New Roman" w:cs="Times New Roman"/>
          <w:sz w:val="28"/>
          <w:szCs w:val="28"/>
          <w:lang w:val="uk-UA"/>
        </w:rPr>
      </w:pPr>
    </w:p>
    <w:p w:rsidR="00C5586F" w:rsidRDefault="00C5586F" w:rsidP="001C1C45">
      <w:pPr>
        <w:spacing w:after="0" w:line="360" w:lineRule="auto"/>
        <w:ind w:firstLine="284"/>
        <w:jc w:val="both"/>
        <w:rPr>
          <w:rFonts w:ascii="Times New Roman" w:hAnsi="Times New Roman" w:cs="Times New Roman"/>
          <w:b/>
          <w:sz w:val="28"/>
          <w:szCs w:val="28"/>
          <w:lang w:val="uk-UA"/>
        </w:rPr>
      </w:pPr>
    </w:p>
    <w:p w:rsidR="00834C4D" w:rsidRDefault="005C6779" w:rsidP="001C1C45">
      <w:pPr>
        <w:spacing w:after="0" w:line="360" w:lineRule="auto"/>
        <w:ind w:firstLine="284"/>
        <w:jc w:val="center"/>
        <w:rPr>
          <w:rFonts w:ascii="Times New Roman" w:hAnsi="Times New Roman" w:cs="Times New Roman"/>
          <w:b/>
          <w:sz w:val="28"/>
          <w:szCs w:val="28"/>
          <w:lang w:val="uk-UA"/>
        </w:rPr>
      </w:pPr>
      <w:r w:rsidRPr="005C6779">
        <w:rPr>
          <w:rFonts w:ascii="Times New Roman" w:hAnsi="Times New Roman" w:cs="Times New Roman"/>
          <w:b/>
          <w:sz w:val="28"/>
          <w:szCs w:val="28"/>
          <w:lang w:val="uk-UA"/>
        </w:rPr>
        <w:lastRenderedPageBreak/>
        <w:t>ВСТУП</w:t>
      </w:r>
    </w:p>
    <w:p w:rsidR="00302370" w:rsidRPr="00834C4D" w:rsidRDefault="00302370" w:rsidP="001C1C45">
      <w:pPr>
        <w:spacing w:after="0" w:line="360" w:lineRule="auto"/>
        <w:ind w:firstLine="28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Однією </w:t>
      </w:r>
      <w:r w:rsidRPr="00302370">
        <w:rPr>
          <w:rFonts w:ascii="Times New Roman" w:hAnsi="Times New Roman" w:cs="Times New Roman"/>
          <w:sz w:val="28"/>
          <w:szCs w:val="28"/>
          <w:lang w:val="uk-UA"/>
        </w:rPr>
        <w:t>із форм навчання дітей з особливими освітніми потребами є нова, од</w:t>
      </w:r>
      <w:r w:rsidR="00FD7E68">
        <w:rPr>
          <w:rFonts w:ascii="Times New Roman" w:hAnsi="Times New Roman" w:cs="Times New Roman"/>
          <w:sz w:val="28"/>
          <w:szCs w:val="28"/>
          <w:lang w:val="uk-UA"/>
        </w:rPr>
        <w:softHyphen/>
      </w:r>
      <w:r w:rsidRPr="00302370">
        <w:rPr>
          <w:rFonts w:ascii="Times New Roman" w:hAnsi="Times New Roman" w:cs="Times New Roman"/>
          <w:sz w:val="28"/>
          <w:szCs w:val="28"/>
          <w:lang w:val="uk-UA"/>
        </w:rPr>
        <w:t>нак визнана в багатьох країнах світу інклюзивна форма освіти, яка забезпечує безу</w:t>
      </w:r>
      <w:r w:rsidR="00FD7E68">
        <w:rPr>
          <w:rFonts w:ascii="Times New Roman" w:hAnsi="Times New Roman" w:cs="Times New Roman"/>
          <w:sz w:val="28"/>
          <w:szCs w:val="28"/>
          <w:lang w:val="uk-UA"/>
        </w:rPr>
        <w:softHyphen/>
      </w:r>
      <w:r w:rsidRPr="00302370">
        <w:rPr>
          <w:rFonts w:ascii="Times New Roman" w:hAnsi="Times New Roman" w:cs="Times New Roman"/>
          <w:sz w:val="28"/>
          <w:szCs w:val="28"/>
          <w:lang w:val="uk-UA"/>
        </w:rPr>
        <w:t>мовне право кожної дитини навчатися в загальноосвітньому закладі за місцем про</w:t>
      </w:r>
      <w:r w:rsidR="00FD7E68">
        <w:rPr>
          <w:rFonts w:ascii="Times New Roman" w:hAnsi="Times New Roman" w:cs="Times New Roman"/>
          <w:sz w:val="28"/>
          <w:szCs w:val="28"/>
          <w:lang w:val="uk-UA"/>
        </w:rPr>
        <w:softHyphen/>
      </w:r>
      <w:r w:rsidRPr="00302370">
        <w:rPr>
          <w:rFonts w:ascii="Times New Roman" w:hAnsi="Times New Roman" w:cs="Times New Roman"/>
          <w:sz w:val="28"/>
          <w:szCs w:val="28"/>
          <w:lang w:val="uk-UA"/>
        </w:rPr>
        <w:t xml:space="preserve">живання із забезпеченням усіх необхідних для цього умов. </w:t>
      </w:r>
    </w:p>
    <w:p w:rsidR="007E4490" w:rsidRPr="001E46AE" w:rsidRDefault="005C6779" w:rsidP="001C1C45">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4490" w:rsidRPr="005C6779">
        <w:rPr>
          <w:rFonts w:ascii="Times New Roman" w:hAnsi="Times New Roman" w:cs="Times New Roman"/>
          <w:sz w:val="28"/>
          <w:szCs w:val="28"/>
          <w:lang w:val="uk-UA"/>
        </w:rPr>
        <w:t>У сучасній світовій освітній політиці за підтверд</w:t>
      </w:r>
      <w:r>
        <w:rPr>
          <w:rFonts w:ascii="Times New Roman" w:hAnsi="Times New Roman" w:cs="Times New Roman"/>
          <w:sz w:val="28"/>
          <w:szCs w:val="28"/>
          <w:lang w:val="uk-UA"/>
        </w:rPr>
        <w:t>женням аналізу науково-пе</w:t>
      </w:r>
      <w:r w:rsidR="00FD7E68">
        <w:rPr>
          <w:rFonts w:ascii="Times New Roman" w:hAnsi="Times New Roman" w:cs="Times New Roman"/>
          <w:sz w:val="28"/>
          <w:szCs w:val="28"/>
          <w:lang w:val="uk-UA"/>
        </w:rPr>
        <w:softHyphen/>
      </w:r>
      <w:r>
        <w:rPr>
          <w:rFonts w:ascii="Times New Roman" w:hAnsi="Times New Roman" w:cs="Times New Roman"/>
          <w:sz w:val="28"/>
          <w:szCs w:val="28"/>
          <w:lang w:val="uk-UA"/>
        </w:rPr>
        <w:t>дагогічних джерел та міжнародних нор</w:t>
      </w:r>
      <w:r w:rsidR="007E4490" w:rsidRPr="005C6779">
        <w:rPr>
          <w:rFonts w:ascii="Times New Roman" w:hAnsi="Times New Roman" w:cs="Times New Roman"/>
          <w:sz w:val="28"/>
          <w:szCs w:val="28"/>
          <w:lang w:val="uk-UA"/>
        </w:rPr>
        <w:t>мативно</w:t>
      </w:r>
      <w:r>
        <w:rPr>
          <w:rFonts w:ascii="Times New Roman" w:hAnsi="Times New Roman" w:cs="Times New Roman"/>
          <w:sz w:val="28"/>
          <w:szCs w:val="28"/>
          <w:lang w:val="uk-UA"/>
        </w:rPr>
        <w:t xml:space="preserve"> </w:t>
      </w:r>
      <w:r w:rsidR="007E4490" w:rsidRPr="005C67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E4490" w:rsidRPr="005C6779">
        <w:rPr>
          <w:rFonts w:ascii="Times New Roman" w:hAnsi="Times New Roman" w:cs="Times New Roman"/>
          <w:sz w:val="28"/>
          <w:szCs w:val="28"/>
          <w:lang w:val="uk-UA"/>
        </w:rPr>
        <w:t>правових документів, розрізняють кілька підходів д</w:t>
      </w:r>
      <w:r>
        <w:rPr>
          <w:rFonts w:ascii="Times New Roman" w:hAnsi="Times New Roman" w:cs="Times New Roman"/>
          <w:sz w:val="28"/>
          <w:szCs w:val="28"/>
          <w:lang w:val="uk-UA"/>
        </w:rPr>
        <w:t xml:space="preserve">о надання освіти дітям з особливими потребами. Основні з них: </w:t>
      </w:r>
      <w:r w:rsidR="007E4490" w:rsidRPr="005C6779">
        <w:rPr>
          <w:rFonts w:ascii="Times New Roman" w:hAnsi="Times New Roman" w:cs="Times New Roman"/>
          <w:sz w:val="28"/>
          <w:szCs w:val="28"/>
          <w:lang w:val="uk-UA"/>
        </w:rPr>
        <w:t>ін</w:t>
      </w:r>
      <w:r w:rsidR="00FD7E68">
        <w:rPr>
          <w:rFonts w:ascii="Times New Roman" w:hAnsi="Times New Roman" w:cs="Times New Roman"/>
          <w:sz w:val="28"/>
          <w:szCs w:val="28"/>
          <w:lang w:val="uk-UA"/>
        </w:rPr>
        <w:softHyphen/>
      </w:r>
      <w:r w:rsidR="007E4490" w:rsidRPr="005C6779">
        <w:rPr>
          <w:rFonts w:ascii="Times New Roman" w:hAnsi="Times New Roman" w:cs="Times New Roman"/>
          <w:sz w:val="28"/>
          <w:szCs w:val="28"/>
          <w:lang w:val="uk-UA"/>
        </w:rPr>
        <w:t xml:space="preserve">теграція, інклюзія. </w:t>
      </w:r>
      <w:r w:rsidR="00D057A4" w:rsidRPr="00D057A4">
        <w:rPr>
          <w:rFonts w:ascii="Times New Roman" w:hAnsi="Times New Roman" w:cs="Times New Roman"/>
          <w:sz w:val="28"/>
          <w:szCs w:val="28"/>
          <w:lang w:val="uk-UA"/>
        </w:rPr>
        <w:t>В Україні модель інклюзивної освіти почала набувати значення переважно за ініціативи громадських організацій</w:t>
      </w:r>
      <w:r w:rsidR="00D057A4">
        <w:rPr>
          <w:rFonts w:ascii="Times New Roman" w:hAnsi="Times New Roman" w:cs="Times New Roman"/>
          <w:sz w:val="28"/>
          <w:szCs w:val="28"/>
          <w:lang w:val="uk-UA"/>
        </w:rPr>
        <w:t xml:space="preserve">  і в </w:t>
      </w:r>
      <w:r>
        <w:rPr>
          <w:rFonts w:ascii="Times New Roman" w:hAnsi="Times New Roman" w:cs="Times New Roman"/>
          <w:sz w:val="28"/>
          <w:szCs w:val="28"/>
          <w:lang w:val="uk-UA"/>
        </w:rPr>
        <w:t xml:space="preserve"> ос</w:t>
      </w:r>
      <w:r w:rsidR="007E4490" w:rsidRPr="005C6779">
        <w:rPr>
          <w:rFonts w:ascii="Times New Roman" w:hAnsi="Times New Roman" w:cs="Times New Roman"/>
          <w:sz w:val="28"/>
          <w:szCs w:val="28"/>
          <w:lang w:val="uk-UA"/>
        </w:rPr>
        <w:t>танні роки досить широко використовується</w:t>
      </w:r>
      <w:r w:rsidR="00D057A4">
        <w:rPr>
          <w:rFonts w:ascii="Times New Roman" w:hAnsi="Times New Roman" w:cs="Times New Roman"/>
          <w:sz w:val="28"/>
          <w:szCs w:val="28"/>
          <w:lang w:val="uk-UA"/>
        </w:rPr>
        <w:t>.</w:t>
      </w:r>
      <w:r w:rsidR="001E46AE">
        <w:rPr>
          <w:rFonts w:ascii="Times New Roman" w:hAnsi="Times New Roman" w:cs="Times New Roman"/>
          <w:sz w:val="28"/>
          <w:szCs w:val="28"/>
          <w:lang w:val="uk-UA"/>
        </w:rPr>
        <w:t xml:space="preserve">  </w:t>
      </w:r>
      <w:r w:rsidR="007E4490" w:rsidRPr="001E46AE">
        <w:rPr>
          <w:rFonts w:ascii="Times New Roman" w:hAnsi="Times New Roman" w:cs="Times New Roman"/>
          <w:sz w:val="28"/>
          <w:szCs w:val="28"/>
          <w:lang w:val="uk-UA"/>
        </w:rPr>
        <w:t>Відповідно до умов інклюзивного навчання усі учні є повнопра</w:t>
      </w:r>
      <w:r w:rsidR="00FD7E68">
        <w:rPr>
          <w:rFonts w:ascii="Times New Roman" w:hAnsi="Times New Roman" w:cs="Times New Roman"/>
          <w:sz w:val="28"/>
          <w:szCs w:val="28"/>
          <w:lang w:val="uk-UA"/>
        </w:rPr>
        <w:softHyphen/>
      </w:r>
      <w:r w:rsidR="007E4490" w:rsidRPr="001E46AE">
        <w:rPr>
          <w:rFonts w:ascii="Times New Roman" w:hAnsi="Times New Roman" w:cs="Times New Roman"/>
          <w:sz w:val="28"/>
          <w:szCs w:val="28"/>
          <w:lang w:val="uk-UA"/>
        </w:rPr>
        <w:t>вними особистостями дитячого колективу, забезпечуються безперешкодним досту</w:t>
      </w:r>
      <w:r w:rsidR="00FD7E68">
        <w:rPr>
          <w:rFonts w:ascii="Times New Roman" w:hAnsi="Times New Roman" w:cs="Times New Roman"/>
          <w:sz w:val="28"/>
          <w:szCs w:val="28"/>
          <w:lang w:val="uk-UA"/>
        </w:rPr>
        <w:softHyphen/>
      </w:r>
      <w:r w:rsidR="007E4490" w:rsidRPr="001E46AE">
        <w:rPr>
          <w:rFonts w:ascii="Times New Roman" w:hAnsi="Times New Roman" w:cs="Times New Roman"/>
          <w:sz w:val="28"/>
          <w:szCs w:val="28"/>
          <w:lang w:val="uk-UA"/>
        </w:rPr>
        <w:t>п</w:t>
      </w:r>
      <w:r w:rsidR="001E46AE">
        <w:rPr>
          <w:rFonts w:ascii="Times New Roman" w:hAnsi="Times New Roman" w:cs="Times New Roman"/>
          <w:sz w:val="28"/>
          <w:szCs w:val="28"/>
          <w:lang w:val="uk-UA"/>
        </w:rPr>
        <w:t xml:space="preserve">ом, підтримкою, </w:t>
      </w:r>
      <w:r w:rsidR="007E4490" w:rsidRPr="001E46AE">
        <w:rPr>
          <w:rFonts w:ascii="Times New Roman" w:hAnsi="Times New Roman" w:cs="Times New Roman"/>
          <w:sz w:val="28"/>
          <w:szCs w:val="28"/>
          <w:lang w:val="uk-UA"/>
        </w:rPr>
        <w:t xml:space="preserve"> психолого</w:t>
      </w:r>
      <w:r w:rsidR="001E46AE">
        <w:rPr>
          <w:rFonts w:ascii="Times New Roman" w:hAnsi="Times New Roman" w:cs="Times New Roman"/>
          <w:sz w:val="28"/>
          <w:szCs w:val="28"/>
          <w:lang w:val="uk-UA"/>
        </w:rPr>
        <w:t xml:space="preserve"> </w:t>
      </w:r>
      <w:r w:rsidR="007E4490" w:rsidRPr="001E46AE">
        <w:rPr>
          <w:rFonts w:ascii="Times New Roman" w:hAnsi="Times New Roman" w:cs="Times New Roman"/>
          <w:sz w:val="28"/>
          <w:szCs w:val="28"/>
          <w:lang w:val="uk-UA"/>
        </w:rPr>
        <w:t>-</w:t>
      </w:r>
      <w:r w:rsidR="001E46AE">
        <w:rPr>
          <w:rFonts w:ascii="Times New Roman" w:hAnsi="Times New Roman" w:cs="Times New Roman"/>
          <w:sz w:val="28"/>
          <w:szCs w:val="28"/>
          <w:lang w:val="uk-UA"/>
        </w:rPr>
        <w:t xml:space="preserve"> педагогічним супро</w:t>
      </w:r>
      <w:r w:rsidR="007E4490" w:rsidRPr="001E46AE">
        <w:rPr>
          <w:rFonts w:ascii="Times New Roman" w:hAnsi="Times New Roman" w:cs="Times New Roman"/>
          <w:sz w:val="28"/>
          <w:szCs w:val="28"/>
          <w:lang w:val="uk-UA"/>
        </w:rPr>
        <w:t>водом.</w:t>
      </w:r>
    </w:p>
    <w:p w:rsidR="00834C4D" w:rsidRDefault="001E46AE" w:rsidP="001C1C45">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Слід зазначити, що осново</w:t>
      </w:r>
      <w:r w:rsidR="007E4490" w:rsidRPr="007E4490">
        <w:rPr>
          <w:rFonts w:ascii="Times New Roman" w:hAnsi="Times New Roman" w:cs="Times New Roman"/>
          <w:sz w:val="28"/>
          <w:szCs w:val="28"/>
        </w:rPr>
        <w:t>положні засади інклюзивного навчання викладено у Саламанкській декларації. У міжнародному документі наголошується, що «осн</w:t>
      </w:r>
      <w:r w:rsidR="00302370">
        <w:rPr>
          <w:rFonts w:ascii="Times New Roman" w:hAnsi="Times New Roman" w:cs="Times New Roman"/>
          <w:sz w:val="28"/>
          <w:szCs w:val="28"/>
        </w:rPr>
        <w:t>ов</w:t>
      </w:r>
      <w:r w:rsidR="00FD7E68">
        <w:rPr>
          <w:rFonts w:ascii="Times New Roman" w:hAnsi="Times New Roman" w:cs="Times New Roman"/>
          <w:sz w:val="28"/>
          <w:szCs w:val="28"/>
        </w:rPr>
        <w:softHyphen/>
      </w:r>
      <w:r w:rsidR="00302370">
        <w:rPr>
          <w:rFonts w:ascii="Times New Roman" w:hAnsi="Times New Roman" w:cs="Times New Roman"/>
          <w:sz w:val="28"/>
          <w:szCs w:val="28"/>
        </w:rPr>
        <w:t>ним принципом інклюзивного на</w:t>
      </w:r>
      <w:r w:rsidR="007E4490" w:rsidRPr="007E4490">
        <w:rPr>
          <w:rFonts w:ascii="Times New Roman" w:hAnsi="Times New Roman" w:cs="Times New Roman"/>
          <w:sz w:val="28"/>
          <w:szCs w:val="28"/>
        </w:rPr>
        <w:t xml:space="preserve">вчання є те, що </w:t>
      </w:r>
      <w:proofErr w:type="gramStart"/>
      <w:r w:rsidR="007E4490" w:rsidRPr="007E4490">
        <w:rPr>
          <w:rFonts w:ascii="Times New Roman" w:hAnsi="Times New Roman" w:cs="Times New Roman"/>
          <w:sz w:val="28"/>
          <w:szCs w:val="28"/>
        </w:rPr>
        <w:t>вс</w:t>
      </w:r>
      <w:proofErr w:type="gramEnd"/>
      <w:r w:rsidR="007E4490" w:rsidRPr="007E4490">
        <w:rPr>
          <w:rFonts w:ascii="Times New Roman" w:hAnsi="Times New Roman" w:cs="Times New Roman"/>
          <w:sz w:val="28"/>
          <w:szCs w:val="28"/>
        </w:rPr>
        <w:t>і діти мають навчатися разом у всіх випа</w:t>
      </w:r>
      <w:r w:rsidR="00302370">
        <w:rPr>
          <w:rFonts w:ascii="Times New Roman" w:hAnsi="Times New Roman" w:cs="Times New Roman"/>
          <w:sz w:val="28"/>
          <w:szCs w:val="28"/>
        </w:rPr>
        <w:t>д</w:t>
      </w:r>
      <w:r>
        <w:rPr>
          <w:rFonts w:ascii="Times New Roman" w:hAnsi="Times New Roman" w:cs="Times New Roman"/>
          <w:sz w:val="28"/>
          <w:szCs w:val="28"/>
        </w:rPr>
        <w:t>ках, коли це можливо, незважаючи на жодні трудно</w:t>
      </w:r>
      <w:r>
        <w:rPr>
          <w:rFonts w:ascii="Times New Roman" w:hAnsi="Times New Roman" w:cs="Times New Roman"/>
          <w:sz w:val="28"/>
          <w:szCs w:val="28"/>
          <w:lang w:val="uk-UA"/>
        </w:rPr>
        <w:t>щ</w:t>
      </w:r>
      <w:r w:rsidR="007E4490" w:rsidRPr="007E4490">
        <w:rPr>
          <w:rFonts w:ascii="Times New Roman" w:hAnsi="Times New Roman" w:cs="Times New Roman"/>
          <w:sz w:val="28"/>
          <w:szCs w:val="28"/>
        </w:rPr>
        <w:t>і чи ві</w:t>
      </w:r>
      <w:r>
        <w:rPr>
          <w:rFonts w:ascii="Times New Roman" w:hAnsi="Times New Roman" w:cs="Times New Roman"/>
          <w:sz w:val="28"/>
          <w:szCs w:val="28"/>
        </w:rPr>
        <w:t>дмінності між ними. Інклю</w:t>
      </w:r>
      <w:r w:rsidR="007E4490" w:rsidRPr="007E4490">
        <w:rPr>
          <w:rFonts w:ascii="Times New Roman" w:hAnsi="Times New Roman" w:cs="Times New Roman"/>
          <w:sz w:val="28"/>
          <w:szCs w:val="28"/>
        </w:rPr>
        <w:t>зивні школи повинні визнавати й ураховувати різні потреби своїх учнів приведенням у відповідність методів та темп</w:t>
      </w:r>
      <w:r>
        <w:rPr>
          <w:rFonts w:ascii="Times New Roman" w:hAnsi="Times New Roman" w:cs="Times New Roman"/>
          <w:sz w:val="28"/>
          <w:szCs w:val="28"/>
        </w:rPr>
        <w:t xml:space="preserve">у навчання, а також забезпечувати якісну освіту для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іх, роз</w:t>
      </w:r>
      <w:r w:rsidR="007E4490" w:rsidRPr="007E4490">
        <w:rPr>
          <w:rFonts w:ascii="Times New Roman" w:hAnsi="Times New Roman" w:cs="Times New Roman"/>
          <w:sz w:val="28"/>
          <w:szCs w:val="28"/>
        </w:rPr>
        <w:t>робляючи відповідні навчальні плани, організаційні за</w:t>
      </w:r>
      <w:r w:rsidR="00FD7E68">
        <w:rPr>
          <w:rFonts w:ascii="Times New Roman" w:hAnsi="Times New Roman" w:cs="Times New Roman"/>
          <w:sz w:val="28"/>
          <w:szCs w:val="28"/>
        </w:rPr>
        <w:softHyphen/>
      </w:r>
      <w:r w:rsidR="007E4490" w:rsidRPr="007E4490">
        <w:rPr>
          <w:rFonts w:ascii="Times New Roman" w:hAnsi="Times New Roman" w:cs="Times New Roman"/>
          <w:sz w:val="28"/>
          <w:szCs w:val="28"/>
        </w:rPr>
        <w:t>ходи</w:t>
      </w:r>
      <w:r>
        <w:rPr>
          <w:rFonts w:ascii="Times New Roman" w:hAnsi="Times New Roman" w:cs="Times New Roman"/>
          <w:sz w:val="28"/>
          <w:szCs w:val="28"/>
        </w:rPr>
        <w:t>, стратегії викладання, викорис</w:t>
      </w:r>
      <w:r w:rsidR="007E4490" w:rsidRPr="007E4490">
        <w:rPr>
          <w:rFonts w:ascii="Times New Roman" w:hAnsi="Times New Roman" w:cs="Times New Roman"/>
          <w:sz w:val="28"/>
          <w:szCs w:val="28"/>
        </w:rPr>
        <w:t>товуючи ресу</w:t>
      </w:r>
      <w:r>
        <w:rPr>
          <w:rFonts w:ascii="Times New Roman" w:hAnsi="Times New Roman" w:cs="Times New Roman"/>
          <w:sz w:val="28"/>
          <w:szCs w:val="28"/>
        </w:rPr>
        <w:t>рси та партнерські з</w:t>
      </w:r>
      <w:r>
        <w:rPr>
          <w:rFonts w:ascii="Times New Roman" w:hAnsi="Times New Roman" w:cs="Times New Roman"/>
          <w:sz w:val="28"/>
          <w:szCs w:val="28"/>
          <w:lang w:val="uk-UA"/>
        </w:rPr>
        <w:t>в’язки</w:t>
      </w:r>
      <w:r w:rsidR="007E4490" w:rsidRPr="007E4490">
        <w:rPr>
          <w:rFonts w:ascii="Times New Roman" w:hAnsi="Times New Roman" w:cs="Times New Roman"/>
          <w:sz w:val="28"/>
          <w:szCs w:val="28"/>
        </w:rPr>
        <w:t xml:space="preserve"> громад, </w:t>
      </w:r>
      <w:r>
        <w:rPr>
          <w:rFonts w:ascii="Times New Roman" w:hAnsi="Times New Roman" w:cs="Times New Roman"/>
          <w:sz w:val="28"/>
          <w:szCs w:val="28"/>
        </w:rPr>
        <w:t xml:space="preserve">де проживають учні» </w:t>
      </w:r>
    </w:p>
    <w:p w:rsidR="00834C4D" w:rsidRDefault="001E46AE" w:rsidP="001C1C45">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370">
        <w:rPr>
          <w:rFonts w:ascii="Times New Roman" w:hAnsi="Times New Roman" w:cs="Times New Roman"/>
          <w:sz w:val="28"/>
          <w:szCs w:val="28"/>
          <w:lang w:val="uk-UA"/>
        </w:rPr>
        <w:t>Актуальність</w:t>
      </w:r>
      <w:r>
        <w:rPr>
          <w:rFonts w:ascii="Times New Roman" w:hAnsi="Times New Roman" w:cs="Times New Roman"/>
          <w:sz w:val="28"/>
          <w:szCs w:val="28"/>
          <w:lang w:val="uk-UA"/>
        </w:rPr>
        <w:t xml:space="preserve"> інклюзивної систе</w:t>
      </w:r>
      <w:r w:rsidR="00302370">
        <w:rPr>
          <w:rFonts w:ascii="Times New Roman" w:hAnsi="Times New Roman" w:cs="Times New Roman"/>
          <w:sz w:val="28"/>
          <w:szCs w:val="28"/>
          <w:lang w:val="uk-UA"/>
        </w:rPr>
        <w:t xml:space="preserve">ми навчання визнається різноманітністю </w:t>
      </w:r>
      <w:r>
        <w:rPr>
          <w:rFonts w:ascii="Times New Roman" w:hAnsi="Times New Roman" w:cs="Times New Roman"/>
          <w:sz w:val="28"/>
          <w:szCs w:val="28"/>
          <w:lang w:val="uk-UA"/>
        </w:rPr>
        <w:t>ди</w:t>
      </w:r>
      <w:r w:rsidR="00FD7E68">
        <w:rPr>
          <w:rFonts w:ascii="Times New Roman" w:hAnsi="Times New Roman" w:cs="Times New Roman"/>
          <w:sz w:val="28"/>
          <w:szCs w:val="28"/>
          <w:lang w:val="uk-UA"/>
        </w:rPr>
        <w:softHyphen/>
      </w:r>
      <w:r>
        <w:rPr>
          <w:rFonts w:ascii="Times New Roman" w:hAnsi="Times New Roman" w:cs="Times New Roman"/>
          <w:sz w:val="28"/>
          <w:szCs w:val="28"/>
          <w:lang w:val="uk-UA"/>
        </w:rPr>
        <w:t>тячого колективу</w:t>
      </w:r>
      <w:r w:rsidR="00302370">
        <w:rPr>
          <w:rFonts w:ascii="Times New Roman" w:hAnsi="Times New Roman" w:cs="Times New Roman"/>
          <w:sz w:val="28"/>
          <w:szCs w:val="28"/>
          <w:lang w:val="uk-UA"/>
        </w:rPr>
        <w:t>,</w:t>
      </w:r>
      <w:r w:rsidR="007E4490" w:rsidRPr="001E46AE">
        <w:rPr>
          <w:rFonts w:ascii="Times New Roman" w:hAnsi="Times New Roman" w:cs="Times New Roman"/>
          <w:sz w:val="28"/>
          <w:szCs w:val="28"/>
          <w:lang w:val="uk-UA"/>
        </w:rPr>
        <w:t xml:space="preserve"> освітні потреби задовольняютьс</w:t>
      </w:r>
      <w:r>
        <w:rPr>
          <w:rFonts w:ascii="Times New Roman" w:hAnsi="Times New Roman" w:cs="Times New Roman"/>
          <w:sz w:val="28"/>
          <w:szCs w:val="28"/>
          <w:lang w:val="uk-UA"/>
        </w:rPr>
        <w:t>я у дітей з особливими потребами за допомо</w:t>
      </w:r>
      <w:r w:rsidR="007E4490" w:rsidRPr="001E46AE">
        <w:rPr>
          <w:rFonts w:ascii="Times New Roman" w:hAnsi="Times New Roman" w:cs="Times New Roman"/>
          <w:sz w:val="28"/>
          <w:szCs w:val="28"/>
          <w:lang w:val="uk-UA"/>
        </w:rPr>
        <w:t>гою індивідуалізованих методі</w:t>
      </w:r>
      <w:r>
        <w:rPr>
          <w:rFonts w:ascii="Times New Roman" w:hAnsi="Times New Roman" w:cs="Times New Roman"/>
          <w:sz w:val="28"/>
          <w:szCs w:val="28"/>
          <w:lang w:val="uk-UA"/>
        </w:rPr>
        <w:t>в навчання, адаптованих навчальних про</w:t>
      </w:r>
      <w:r w:rsidR="00FD7E68">
        <w:rPr>
          <w:rFonts w:ascii="Times New Roman" w:hAnsi="Times New Roman" w:cs="Times New Roman"/>
          <w:sz w:val="28"/>
          <w:szCs w:val="28"/>
          <w:lang w:val="uk-UA"/>
        </w:rPr>
        <w:softHyphen/>
      </w:r>
      <w:r>
        <w:rPr>
          <w:rFonts w:ascii="Times New Roman" w:hAnsi="Times New Roman" w:cs="Times New Roman"/>
          <w:sz w:val="28"/>
          <w:szCs w:val="28"/>
          <w:lang w:val="uk-UA"/>
        </w:rPr>
        <w:t>грам, спеціально розроб</w:t>
      </w:r>
      <w:r w:rsidR="007E4490" w:rsidRPr="001E46AE">
        <w:rPr>
          <w:rFonts w:ascii="Times New Roman" w:hAnsi="Times New Roman" w:cs="Times New Roman"/>
          <w:sz w:val="28"/>
          <w:szCs w:val="28"/>
          <w:lang w:val="uk-UA"/>
        </w:rPr>
        <w:t xml:space="preserve">лених та підібраних допоміжних навчальних матеріалів, </w:t>
      </w:r>
      <w:r>
        <w:rPr>
          <w:rFonts w:ascii="Times New Roman" w:hAnsi="Times New Roman" w:cs="Times New Roman"/>
          <w:sz w:val="28"/>
          <w:szCs w:val="28"/>
          <w:lang w:val="uk-UA"/>
        </w:rPr>
        <w:t>до</w:t>
      </w:r>
      <w:r w:rsidR="00FD7E68">
        <w:rPr>
          <w:rFonts w:ascii="Times New Roman" w:hAnsi="Times New Roman" w:cs="Times New Roman"/>
          <w:sz w:val="28"/>
          <w:szCs w:val="28"/>
          <w:lang w:val="uk-UA"/>
        </w:rPr>
        <w:softHyphen/>
      </w:r>
      <w:r>
        <w:rPr>
          <w:rFonts w:ascii="Times New Roman" w:hAnsi="Times New Roman" w:cs="Times New Roman"/>
          <w:sz w:val="28"/>
          <w:szCs w:val="28"/>
          <w:lang w:val="uk-UA"/>
        </w:rPr>
        <w:t>датко</w:t>
      </w:r>
      <w:r w:rsidR="007E4490" w:rsidRPr="001E46AE">
        <w:rPr>
          <w:rFonts w:ascii="Times New Roman" w:hAnsi="Times New Roman" w:cs="Times New Roman"/>
          <w:sz w:val="28"/>
          <w:szCs w:val="28"/>
          <w:lang w:val="uk-UA"/>
        </w:rPr>
        <w:t>вих посібників тощо.</w:t>
      </w:r>
    </w:p>
    <w:p w:rsidR="00302370" w:rsidRPr="00834C4D" w:rsidRDefault="00302370" w:rsidP="001C1C45">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46AE">
        <w:rPr>
          <w:rFonts w:ascii="Times New Roman" w:hAnsi="Times New Roman" w:cs="Times New Roman"/>
          <w:sz w:val="28"/>
          <w:szCs w:val="28"/>
        </w:rPr>
        <w:t>Інклюзивне освітнє середо</w:t>
      </w:r>
      <w:r w:rsidR="007E4490" w:rsidRPr="007E4490">
        <w:rPr>
          <w:rFonts w:ascii="Times New Roman" w:hAnsi="Times New Roman" w:cs="Times New Roman"/>
          <w:sz w:val="28"/>
          <w:szCs w:val="28"/>
        </w:rPr>
        <w:t xml:space="preserve">вище змінює </w:t>
      </w:r>
      <w:r w:rsidR="001E46AE">
        <w:rPr>
          <w:rFonts w:ascii="Times New Roman" w:hAnsi="Times New Roman" w:cs="Times New Roman"/>
          <w:sz w:val="28"/>
          <w:szCs w:val="28"/>
        </w:rPr>
        <w:t>роль педагога навчального закла</w:t>
      </w:r>
      <w:r w:rsidR="007E4490" w:rsidRPr="007E4490">
        <w:rPr>
          <w:rFonts w:ascii="Times New Roman" w:hAnsi="Times New Roman" w:cs="Times New Roman"/>
          <w:sz w:val="28"/>
          <w:szCs w:val="28"/>
        </w:rPr>
        <w:t>ду. Вч</w:t>
      </w:r>
      <w:r w:rsidR="007E4490" w:rsidRPr="007E4490">
        <w:rPr>
          <w:rFonts w:ascii="Times New Roman" w:hAnsi="Times New Roman" w:cs="Times New Roman"/>
          <w:sz w:val="28"/>
          <w:szCs w:val="28"/>
        </w:rPr>
        <w:t>и</w:t>
      </w:r>
      <w:r w:rsidR="007E4490" w:rsidRPr="007E4490">
        <w:rPr>
          <w:rFonts w:ascii="Times New Roman" w:hAnsi="Times New Roman" w:cs="Times New Roman"/>
          <w:sz w:val="28"/>
          <w:szCs w:val="28"/>
        </w:rPr>
        <w:t>тель має сприймати учнів</w:t>
      </w:r>
      <w:r w:rsidR="001E46AE">
        <w:rPr>
          <w:rFonts w:ascii="Times New Roman" w:hAnsi="Times New Roman" w:cs="Times New Roman"/>
          <w:sz w:val="28"/>
          <w:szCs w:val="28"/>
        </w:rPr>
        <w:t xml:space="preserve"> з особливими освітніми потребами, як і усіх дітей у класі; за</w:t>
      </w:r>
      <w:r w:rsidR="007E4490" w:rsidRPr="007E4490">
        <w:rPr>
          <w:rFonts w:ascii="Times New Roman" w:hAnsi="Times New Roman" w:cs="Times New Roman"/>
          <w:sz w:val="28"/>
          <w:szCs w:val="28"/>
        </w:rPr>
        <w:t>лучати їх до спільних видів діяльності, ставлячи дещо інші завдання, до колекти</w:t>
      </w:r>
      <w:r w:rsidR="007E4490" w:rsidRPr="007E4490">
        <w:rPr>
          <w:rFonts w:ascii="Times New Roman" w:hAnsi="Times New Roman" w:cs="Times New Roman"/>
          <w:sz w:val="28"/>
          <w:szCs w:val="28"/>
        </w:rPr>
        <w:t>в</w:t>
      </w:r>
      <w:r w:rsidR="007E4490" w:rsidRPr="007E4490">
        <w:rPr>
          <w:rFonts w:ascii="Times New Roman" w:hAnsi="Times New Roman" w:cs="Times New Roman"/>
          <w:sz w:val="28"/>
          <w:szCs w:val="28"/>
        </w:rPr>
        <w:lastRenderedPageBreak/>
        <w:t>них форм н</w:t>
      </w:r>
      <w:r w:rsidR="001E46AE">
        <w:rPr>
          <w:rFonts w:ascii="Times New Roman" w:hAnsi="Times New Roman" w:cs="Times New Roman"/>
          <w:sz w:val="28"/>
          <w:szCs w:val="28"/>
        </w:rPr>
        <w:t>авчання та групового розв</w:t>
      </w:r>
      <w:r w:rsidR="001E46AE" w:rsidRPr="001E46AE">
        <w:rPr>
          <w:rFonts w:ascii="Times New Roman" w:hAnsi="Times New Roman" w:cs="Times New Roman"/>
          <w:sz w:val="28"/>
          <w:szCs w:val="28"/>
        </w:rPr>
        <w:t>’</w:t>
      </w:r>
      <w:r w:rsidR="001E46AE">
        <w:rPr>
          <w:rFonts w:ascii="Times New Roman" w:hAnsi="Times New Roman" w:cs="Times New Roman"/>
          <w:sz w:val="28"/>
          <w:szCs w:val="28"/>
        </w:rPr>
        <w:t xml:space="preserve">язання завдань; використовувати </w:t>
      </w:r>
      <w:proofErr w:type="gramStart"/>
      <w:r w:rsidR="001E46AE">
        <w:rPr>
          <w:rFonts w:ascii="Times New Roman" w:hAnsi="Times New Roman" w:cs="Times New Roman"/>
          <w:sz w:val="28"/>
          <w:szCs w:val="28"/>
        </w:rPr>
        <w:t>р</w:t>
      </w:r>
      <w:proofErr w:type="gramEnd"/>
      <w:r w:rsidR="001E46AE">
        <w:rPr>
          <w:rFonts w:ascii="Times New Roman" w:hAnsi="Times New Roman" w:cs="Times New Roman"/>
          <w:sz w:val="28"/>
          <w:szCs w:val="28"/>
        </w:rPr>
        <w:t>ізноманітні стратегії колективної участі  спільні проекти</w:t>
      </w:r>
      <w:r w:rsidR="001E46AE" w:rsidRPr="001E46AE">
        <w:rPr>
          <w:rFonts w:ascii="Times New Roman" w:hAnsi="Times New Roman" w:cs="Times New Roman"/>
          <w:sz w:val="28"/>
          <w:szCs w:val="28"/>
        </w:rPr>
        <w:t>.</w:t>
      </w:r>
      <w:r w:rsidR="007E4490" w:rsidRPr="007E4490">
        <w:rPr>
          <w:rFonts w:ascii="Times New Roman" w:hAnsi="Times New Roman" w:cs="Times New Roman"/>
          <w:sz w:val="28"/>
          <w:szCs w:val="28"/>
        </w:rPr>
        <w:t xml:space="preserve"> </w:t>
      </w:r>
    </w:p>
    <w:p w:rsidR="00834C4D" w:rsidRDefault="00834C4D" w:rsidP="001C1C45">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gramStart"/>
      <w:r w:rsidR="00302370" w:rsidRPr="007E4490">
        <w:rPr>
          <w:rFonts w:ascii="Times New Roman" w:hAnsi="Times New Roman" w:cs="Times New Roman"/>
          <w:sz w:val="28"/>
          <w:szCs w:val="28"/>
        </w:rPr>
        <w:t>У 2004 році в Україні було зареєстровано 135773 дитини з особливими потреб</w:t>
      </w:r>
      <w:r w:rsidR="00302370" w:rsidRPr="007E4490">
        <w:rPr>
          <w:rFonts w:ascii="Times New Roman" w:hAnsi="Times New Roman" w:cs="Times New Roman"/>
          <w:sz w:val="28"/>
          <w:szCs w:val="28"/>
        </w:rPr>
        <w:t>а</w:t>
      </w:r>
      <w:r w:rsidR="00302370" w:rsidRPr="007E4490">
        <w:rPr>
          <w:rFonts w:ascii="Times New Roman" w:hAnsi="Times New Roman" w:cs="Times New Roman"/>
          <w:sz w:val="28"/>
          <w:szCs w:val="28"/>
        </w:rPr>
        <w:t>ми віком до 16</w:t>
      </w:r>
      <w:r w:rsidR="004A6A8C">
        <w:rPr>
          <w:rFonts w:ascii="Times New Roman" w:hAnsi="Times New Roman" w:cs="Times New Roman"/>
          <w:sz w:val="28"/>
          <w:szCs w:val="28"/>
          <w:lang w:val="uk-UA"/>
        </w:rPr>
        <w:t xml:space="preserve"> </w:t>
      </w:r>
      <w:r w:rsidR="00302370" w:rsidRPr="007E4490">
        <w:rPr>
          <w:rFonts w:ascii="Times New Roman" w:hAnsi="Times New Roman" w:cs="Times New Roman"/>
          <w:sz w:val="28"/>
          <w:szCs w:val="28"/>
        </w:rPr>
        <w:t>-</w:t>
      </w:r>
      <w:r w:rsidR="004A6A8C">
        <w:rPr>
          <w:rFonts w:ascii="Times New Roman" w:hAnsi="Times New Roman" w:cs="Times New Roman"/>
          <w:sz w:val="28"/>
          <w:szCs w:val="28"/>
          <w:lang w:val="uk-UA"/>
        </w:rPr>
        <w:t xml:space="preserve"> </w:t>
      </w:r>
      <w:r w:rsidR="00302370" w:rsidRPr="007E4490">
        <w:rPr>
          <w:rFonts w:ascii="Times New Roman" w:hAnsi="Times New Roman" w:cs="Times New Roman"/>
          <w:sz w:val="28"/>
          <w:szCs w:val="28"/>
        </w:rPr>
        <w:t>ти років, що становить 1,8% відсотка від загальної кількості дітей в Україні. За даними Міністерства освіти і науки України у 2005-2006 навчальному році освіту у спеціально організованих умовах здобувають 54,1</w:t>
      </w:r>
      <w:proofErr w:type="gramEnd"/>
      <w:r w:rsidR="00302370" w:rsidRPr="007E4490">
        <w:rPr>
          <w:rFonts w:ascii="Times New Roman" w:hAnsi="Times New Roman" w:cs="Times New Roman"/>
          <w:sz w:val="28"/>
          <w:szCs w:val="28"/>
        </w:rPr>
        <w:t xml:space="preserve"> тис</w:t>
      </w:r>
      <w:proofErr w:type="gramStart"/>
      <w:r w:rsidR="00302370" w:rsidRPr="007E4490">
        <w:rPr>
          <w:rFonts w:ascii="Times New Roman" w:hAnsi="Times New Roman" w:cs="Times New Roman"/>
          <w:sz w:val="28"/>
          <w:szCs w:val="28"/>
        </w:rPr>
        <w:t>.</w:t>
      </w:r>
      <w:proofErr w:type="gramEnd"/>
      <w:r w:rsidR="00302370" w:rsidRPr="007E4490">
        <w:rPr>
          <w:rFonts w:ascii="Times New Roman" w:hAnsi="Times New Roman" w:cs="Times New Roman"/>
          <w:sz w:val="28"/>
          <w:szCs w:val="28"/>
        </w:rPr>
        <w:t xml:space="preserve"> </w:t>
      </w:r>
      <w:proofErr w:type="gramStart"/>
      <w:r w:rsidR="00302370" w:rsidRPr="007E4490">
        <w:rPr>
          <w:rFonts w:ascii="Times New Roman" w:hAnsi="Times New Roman" w:cs="Times New Roman"/>
          <w:sz w:val="28"/>
          <w:szCs w:val="28"/>
        </w:rPr>
        <w:t>д</w:t>
      </w:r>
      <w:proofErr w:type="gramEnd"/>
      <w:r w:rsidR="00302370" w:rsidRPr="007E4490">
        <w:rPr>
          <w:rFonts w:ascii="Times New Roman" w:hAnsi="Times New Roman" w:cs="Times New Roman"/>
          <w:sz w:val="28"/>
          <w:szCs w:val="28"/>
        </w:rPr>
        <w:t>ітей, які п</w:t>
      </w:r>
      <w:r w:rsidR="00302370" w:rsidRPr="007E4490">
        <w:rPr>
          <w:rFonts w:ascii="Times New Roman" w:hAnsi="Times New Roman" w:cs="Times New Roman"/>
          <w:sz w:val="28"/>
          <w:szCs w:val="28"/>
        </w:rPr>
        <w:t>о</w:t>
      </w:r>
      <w:r w:rsidR="00302370" w:rsidRPr="007E4490">
        <w:rPr>
          <w:rFonts w:ascii="Times New Roman" w:hAnsi="Times New Roman" w:cs="Times New Roman"/>
          <w:sz w:val="28"/>
          <w:szCs w:val="28"/>
        </w:rPr>
        <w:t>требують корекції фізичного чи інтелектуального розвитку у 396</w:t>
      </w:r>
      <w:r>
        <w:rPr>
          <w:rFonts w:ascii="Times New Roman" w:hAnsi="Times New Roman" w:cs="Times New Roman"/>
          <w:sz w:val="28"/>
          <w:szCs w:val="28"/>
          <w:lang w:val="uk-UA"/>
        </w:rPr>
        <w:t xml:space="preserve"> </w:t>
      </w:r>
      <w:r w:rsidR="00302370" w:rsidRPr="007E4490">
        <w:rPr>
          <w:rFonts w:ascii="Times New Roman" w:hAnsi="Times New Roman" w:cs="Times New Roman"/>
          <w:sz w:val="28"/>
          <w:szCs w:val="28"/>
        </w:rPr>
        <w:t>-</w:t>
      </w:r>
      <w:r>
        <w:rPr>
          <w:rFonts w:ascii="Times New Roman" w:hAnsi="Times New Roman" w:cs="Times New Roman"/>
          <w:sz w:val="28"/>
          <w:szCs w:val="28"/>
          <w:lang w:val="uk-UA"/>
        </w:rPr>
        <w:t xml:space="preserve"> </w:t>
      </w:r>
      <w:r w:rsidR="00302370" w:rsidRPr="007E4490">
        <w:rPr>
          <w:rFonts w:ascii="Times New Roman" w:hAnsi="Times New Roman" w:cs="Times New Roman"/>
          <w:sz w:val="28"/>
          <w:szCs w:val="28"/>
        </w:rPr>
        <w:t xml:space="preserve">ти спеціальних загальноосвітніх навчальних закладах. За даними Міністерства праці та </w:t>
      </w:r>
      <w:proofErr w:type="gramStart"/>
      <w:r w:rsidR="00302370" w:rsidRPr="007E4490">
        <w:rPr>
          <w:rFonts w:ascii="Times New Roman" w:hAnsi="Times New Roman" w:cs="Times New Roman"/>
          <w:sz w:val="28"/>
          <w:szCs w:val="28"/>
        </w:rPr>
        <w:t>соц</w:t>
      </w:r>
      <w:proofErr w:type="gramEnd"/>
      <w:r w:rsidR="00302370" w:rsidRPr="007E4490">
        <w:rPr>
          <w:rFonts w:ascii="Times New Roman" w:hAnsi="Times New Roman" w:cs="Times New Roman"/>
          <w:sz w:val="28"/>
          <w:szCs w:val="28"/>
        </w:rPr>
        <w:t xml:space="preserve">іальної політики України, у системі соціального захисту діють (на кінець 2004 року)   56 будинків-інтернатів для дітей з різними психофізичними проблемами, де </w:t>
      </w:r>
      <w:r w:rsidR="00302370">
        <w:rPr>
          <w:rFonts w:ascii="Times New Roman" w:hAnsi="Times New Roman" w:cs="Times New Roman"/>
          <w:sz w:val="28"/>
          <w:szCs w:val="28"/>
        </w:rPr>
        <w:t>перебуває 7716 дітей.</w:t>
      </w:r>
      <w:r w:rsidR="00F52E7E">
        <w:rPr>
          <w:rFonts w:ascii="Times New Roman" w:hAnsi="Times New Roman" w:cs="Times New Roman"/>
          <w:sz w:val="28"/>
          <w:szCs w:val="28"/>
        </w:rPr>
        <w:t xml:space="preserve"> У 2014 роц</w:t>
      </w:r>
      <w:r w:rsidR="003F7A16">
        <w:rPr>
          <w:rFonts w:ascii="Times New Roman" w:hAnsi="Times New Roman" w:cs="Times New Roman"/>
          <w:sz w:val="28"/>
          <w:szCs w:val="28"/>
          <w:lang w:val="uk-UA"/>
        </w:rPr>
        <w:t>і було зареє</w:t>
      </w:r>
      <w:r w:rsidR="00F52E7E">
        <w:rPr>
          <w:rFonts w:ascii="Times New Roman" w:hAnsi="Times New Roman" w:cs="Times New Roman"/>
          <w:sz w:val="28"/>
          <w:szCs w:val="28"/>
          <w:lang w:val="uk-UA"/>
        </w:rPr>
        <w:t>стровано 2-3% усіх дітей інвалідів</w:t>
      </w:r>
      <w:proofErr w:type="gramStart"/>
      <w:r w:rsidR="00F52E7E">
        <w:rPr>
          <w:rFonts w:ascii="Times New Roman" w:hAnsi="Times New Roman" w:cs="Times New Roman"/>
          <w:sz w:val="28"/>
          <w:szCs w:val="28"/>
          <w:lang w:val="uk-UA"/>
        </w:rPr>
        <w:t>,-</w:t>
      </w:r>
      <w:proofErr w:type="gramEnd"/>
      <w:r w:rsidR="00F52E7E">
        <w:rPr>
          <w:rFonts w:ascii="Times New Roman" w:hAnsi="Times New Roman" w:cs="Times New Roman"/>
          <w:sz w:val="28"/>
          <w:szCs w:val="28"/>
          <w:lang w:val="uk-UA"/>
        </w:rPr>
        <w:t>це діти-інваліди які мають ознаки інвалідності й підлягають постійному медикопедагогі</w:t>
      </w:r>
      <w:r w:rsidR="00F52E7E">
        <w:rPr>
          <w:rFonts w:ascii="Times New Roman" w:hAnsi="Times New Roman" w:cs="Times New Roman"/>
          <w:sz w:val="28"/>
          <w:szCs w:val="28"/>
          <w:lang w:val="uk-UA"/>
        </w:rPr>
        <w:t>ч</w:t>
      </w:r>
      <w:r w:rsidR="00F52E7E">
        <w:rPr>
          <w:rFonts w:ascii="Times New Roman" w:hAnsi="Times New Roman" w:cs="Times New Roman"/>
          <w:sz w:val="28"/>
          <w:szCs w:val="28"/>
          <w:lang w:val="uk-UA"/>
        </w:rPr>
        <w:t>ному супроводу.</w:t>
      </w:r>
    </w:p>
    <w:p w:rsidR="00D057A4" w:rsidRPr="00834C4D" w:rsidRDefault="00D057A4" w:rsidP="001C1C45">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804CE">
        <w:rPr>
          <w:rFonts w:ascii="Times New Roman" w:hAnsi="Times New Roman" w:cs="Times New Roman"/>
          <w:sz w:val="28"/>
          <w:szCs w:val="28"/>
          <w:lang w:val="uk-UA"/>
        </w:rPr>
        <w:t>Серед наукових праць, які досліджують проблеми інклюзивної освіти, варто ви</w:t>
      </w:r>
      <w:r w:rsidRPr="000804CE">
        <w:rPr>
          <w:rFonts w:ascii="Times New Roman" w:hAnsi="Times New Roman" w:cs="Times New Roman"/>
          <w:sz w:val="28"/>
          <w:szCs w:val="28"/>
          <w:lang w:val="uk-UA"/>
        </w:rPr>
        <w:t>о</w:t>
      </w:r>
      <w:r w:rsidRPr="000804CE">
        <w:rPr>
          <w:rFonts w:ascii="Times New Roman" w:hAnsi="Times New Roman" w:cs="Times New Roman"/>
          <w:sz w:val="28"/>
          <w:szCs w:val="28"/>
          <w:lang w:val="uk-UA"/>
        </w:rPr>
        <w:t xml:space="preserve">кремити дослідження, які проводяться канадськими вченими </w:t>
      </w:r>
      <w:r w:rsidR="007F65F1">
        <w:rPr>
          <w:rFonts w:ascii="Times New Roman" w:hAnsi="Times New Roman" w:cs="Times New Roman"/>
          <w:sz w:val="28"/>
          <w:szCs w:val="28"/>
          <w:lang w:val="uk-UA"/>
        </w:rPr>
        <w:t>у</w:t>
      </w:r>
      <w:r w:rsidR="007F65F1" w:rsidRPr="000804CE">
        <w:rPr>
          <w:rFonts w:ascii="Times New Roman" w:hAnsi="Times New Roman" w:cs="Times New Roman"/>
          <w:sz w:val="28"/>
          <w:szCs w:val="28"/>
          <w:lang w:val="uk-UA"/>
        </w:rPr>
        <w:t>ніверситету</w:t>
      </w:r>
      <w:r w:rsidRPr="000804CE">
        <w:rPr>
          <w:rFonts w:ascii="Times New Roman" w:hAnsi="Times New Roman" w:cs="Times New Roman"/>
          <w:sz w:val="28"/>
          <w:szCs w:val="28"/>
          <w:lang w:val="uk-UA"/>
        </w:rPr>
        <w:t xml:space="preserve"> Альберта, зокрема завідувачем Всеканадської кафедри інклюзії професо</w:t>
      </w:r>
      <w:r w:rsidRPr="000804CE">
        <w:rPr>
          <w:rFonts w:ascii="Times New Roman" w:hAnsi="Times New Roman" w:cs="Times New Roman"/>
          <w:sz w:val="28"/>
          <w:szCs w:val="28"/>
          <w:lang w:val="uk-UA"/>
        </w:rPr>
        <w:softHyphen/>
        <w:t>ром  Дж. Лупарт. Ос</w:t>
      </w:r>
      <w:r w:rsidRPr="000804CE">
        <w:rPr>
          <w:rFonts w:ascii="Times New Roman" w:hAnsi="Times New Roman" w:cs="Times New Roman"/>
          <w:sz w:val="28"/>
          <w:szCs w:val="28"/>
          <w:lang w:val="uk-UA"/>
        </w:rPr>
        <w:t>о</w:t>
      </w:r>
      <w:r w:rsidRPr="000804CE">
        <w:rPr>
          <w:rFonts w:ascii="Times New Roman" w:hAnsi="Times New Roman" w:cs="Times New Roman"/>
          <w:sz w:val="28"/>
          <w:szCs w:val="28"/>
          <w:lang w:val="uk-UA"/>
        </w:rPr>
        <w:t>бливо значущою для методології інклюзивного нав</w:t>
      </w:r>
      <w:r w:rsidRPr="000804CE">
        <w:rPr>
          <w:rFonts w:ascii="Times New Roman" w:hAnsi="Times New Roman" w:cs="Times New Roman"/>
          <w:sz w:val="28"/>
          <w:szCs w:val="28"/>
          <w:lang w:val="uk-UA"/>
        </w:rPr>
        <w:softHyphen/>
        <w:t>чання є праця «</w:t>
      </w:r>
      <w:r w:rsidRPr="00D057A4">
        <w:rPr>
          <w:rFonts w:ascii="Times New Roman" w:hAnsi="Times New Roman" w:cs="Times New Roman"/>
          <w:sz w:val="28"/>
          <w:szCs w:val="28"/>
          <w:lang w:val="en-US"/>
        </w:rPr>
        <w:t>The</w:t>
      </w:r>
      <w:r w:rsidRPr="000804CE">
        <w:rPr>
          <w:rFonts w:ascii="Times New Roman" w:hAnsi="Times New Roman" w:cs="Times New Roman"/>
          <w:sz w:val="28"/>
          <w:szCs w:val="28"/>
          <w:lang w:val="uk-UA"/>
        </w:rPr>
        <w:t xml:space="preserve"> </w:t>
      </w:r>
      <w:r w:rsidRPr="00D057A4">
        <w:rPr>
          <w:rFonts w:ascii="Times New Roman" w:hAnsi="Times New Roman" w:cs="Times New Roman"/>
          <w:sz w:val="28"/>
          <w:szCs w:val="28"/>
          <w:lang w:val="en-US"/>
        </w:rPr>
        <w:t>Inclusive</w:t>
      </w:r>
      <w:r w:rsidRPr="000804CE">
        <w:rPr>
          <w:rFonts w:ascii="Times New Roman" w:hAnsi="Times New Roman" w:cs="Times New Roman"/>
          <w:sz w:val="28"/>
          <w:szCs w:val="28"/>
          <w:lang w:val="uk-UA"/>
        </w:rPr>
        <w:t xml:space="preserve"> </w:t>
      </w:r>
      <w:r w:rsidRPr="00D057A4">
        <w:rPr>
          <w:rFonts w:ascii="Times New Roman" w:hAnsi="Times New Roman" w:cs="Times New Roman"/>
          <w:sz w:val="28"/>
          <w:szCs w:val="28"/>
          <w:lang w:val="en-US"/>
        </w:rPr>
        <w:t>Classroom</w:t>
      </w:r>
      <w:r w:rsidRPr="000804CE">
        <w:rPr>
          <w:rFonts w:ascii="Times New Roman" w:hAnsi="Times New Roman" w:cs="Times New Roman"/>
          <w:sz w:val="28"/>
          <w:szCs w:val="28"/>
          <w:lang w:val="uk-UA"/>
        </w:rPr>
        <w:t xml:space="preserve">: </w:t>
      </w:r>
      <w:r w:rsidRPr="00D057A4">
        <w:rPr>
          <w:rFonts w:ascii="Times New Roman" w:hAnsi="Times New Roman" w:cs="Times New Roman"/>
          <w:sz w:val="28"/>
          <w:szCs w:val="28"/>
          <w:lang w:val="en-US"/>
        </w:rPr>
        <w:t>Educating</w:t>
      </w:r>
      <w:r w:rsidRPr="000804CE">
        <w:rPr>
          <w:rFonts w:ascii="Times New Roman" w:hAnsi="Times New Roman" w:cs="Times New Roman"/>
          <w:sz w:val="28"/>
          <w:szCs w:val="28"/>
          <w:lang w:val="uk-UA"/>
        </w:rPr>
        <w:t xml:space="preserve"> </w:t>
      </w:r>
      <w:r w:rsidRPr="00D057A4">
        <w:rPr>
          <w:rFonts w:ascii="Times New Roman" w:hAnsi="Times New Roman" w:cs="Times New Roman"/>
          <w:sz w:val="28"/>
          <w:szCs w:val="28"/>
          <w:lang w:val="en-US"/>
        </w:rPr>
        <w:t>Exceptional</w:t>
      </w:r>
      <w:r w:rsidRPr="000804CE">
        <w:rPr>
          <w:rFonts w:ascii="Times New Roman" w:hAnsi="Times New Roman" w:cs="Times New Roman"/>
          <w:sz w:val="28"/>
          <w:szCs w:val="28"/>
          <w:lang w:val="uk-UA"/>
        </w:rPr>
        <w:t xml:space="preserve"> </w:t>
      </w:r>
      <w:r w:rsidRPr="00D057A4">
        <w:rPr>
          <w:rFonts w:ascii="Times New Roman" w:hAnsi="Times New Roman" w:cs="Times New Roman"/>
          <w:sz w:val="28"/>
          <w:szCs w:val="28"/>
          <w:lang w:val="en-US"/>
        </w:rPr>
        <w:t>Children</w:t>
      </w:r>
      <w:r w:rsidRPr="000804CE">
        <w:rPr>
          <w:rFonts w:ascii="Times New Roman" w:hAnsi="Times New Roman" w:cs="Times New Roman"/>
          <w:sz w:val="28"/>
          <w:szCs w:val="28"/>
          <w:lang w:val="uk-UA"/>
        </w:rPr>
        <w:t>» («Інклюзивний клас: освіта особливих д</w:t>
      </w:r>
      <w:r w:rsidRPr="000804CE">
        <w:rPr>
          <w:rFonts w:ascii="Times New Roman" w:hAnsi="Times New Roman" w:cs="Times New Roman"/>
          <w:sz w:val="28"/>
          <w:szCs w:val="28"/>
          <w:lang w:val="uk-UA"/>
        </w:rPr>
        <w:t>і</w:t>
      </w:r>
      <w:r w:rsidRPr="000804CE">
        <w:rPr>
          <w:rFonts w:ascii="Times New Roman" w:hAnsi="Times New Roman" w:cs="Times New Roman"/>
          <w:sz w:val="28"/>
          <w:szCs w:val="28"/>
          <w:lang w:val="uk-UA"/>
        </w:rPr>
        <w:t xml:space="preserve">тей»), яка дає змогу з’ясувати зміст термінологічних </w:t>
      </w:r>
      <w:r w:rsidR="00831544">
        <w:rPr>
          <w:rFonts w:ascii="Times New Roman" w:hAnsi="Times New Roman" w:cs="Times New Roman"/>
          <w:sz w:val="28"/>
          <w:szCs w:val="28"/>
          <w:lang w:val="uk-UA"/>
        </w:rPr>
        <w:t>понять, таких, як інтеграція</w:t>
      </w:r>
      <w:r w:rsidRPr="000804CE">
        <w:rPr>
          <w:rFonts w:ascii="Times New Roman" w:hAnsi="Times New Roman" w:cs="Times New Roman"/>
          <w:sz w:val="28"/>
          <w:szCs w:val="28"/>
          <w:lang w:val="uk-UA"/>
        </w:rPr>
        <w:t>, і</w:t>
      </w:r>
      <w:r w:rsidRPr="000804CE">
        <w:rPr>
          <w:rFonts w:ascii="Times New Roman" w:hAnsi="Times New Roman" w:cs="Times New Roman"/>
          <w:sz w:val="28"/>
          <w:szCs w:val="28"/>
          <w:lang w:val="uk-UA"/>
        </w:rPr>
        <w:t>н</w:t>
      </w:r>
      <w:r w:rsidRPr="000804CE">
        <w:rPr>
          <w:rFonts w:ascii="Times New Roman" w:hAnsi="Times New Roman" w:cs="Times New Roman"/>
          <w:sz w:val="28"/>
          <w:szCs w:val="28"/>
          <w:lang w:val="uk-UA"/>
        </w:rPr>
        <w:t>клюзія, оскільки у науковій, методичній, публіц</w:t>
      </w:r>
      <w:r w:rsidR="007F65F1">
        <w:rPr>
          <w:rFonts w:ascii="Times New Roman" w:hAnsi="Times New Roman" w:cs="Times New Roman"/>
          <w:sz w:val="28"/>
          <w:szCs w:val="28"/>
          <w:lang w:val="uk-UA"/>
        </w:rPr>
        <w:t>истичній літературі вони тракту</w:t>
      </w:r>
      <w:r w:rsidRPr="000804CE">
        <w:rPr>
          <w:rFonts w:ascii="Times New Roman" w:hAnsi="Times New Roman" w:cs="Times New Roman"/>
          <w:sz w:val="28"/>
          <w:szCs w:val="28"/>
          <w:lang w:val="uk-UA"/>
        </w:rPr>
        <w:t>ют</w:t>
      </w:r>
      <w:r w:rsidRPr="000804CE">
        <w:rPr>
          <w:rFonts w:ascii="Times New Roman" w:hAnsi="Times New Roman" w:cs="Times New Roman"/>
          <w:sz w:val="28"/>
          <w:szCs w:val="28"/>
          <w:lang w:val="uk-UA"/>
        </w:rPr>
        <w:t>ь</w:t>
      </w:r>
      <w:r w:rsidRPr="000804CE">
        <w:rPr>
          <w:rFonts w:ascii="Times New Roman" w:hAnsi="Times New Roman" w:cs="Times New Roman"/>
          <w:sz w:val="28"/>
          <w:szCs w:val="28"/>
          <w:lang w:val="uk-UA"/>
        </w:rPr>
        <w:t>ся досить вільно.</w:t>
      </w:r>
      <w:r>
        <w:rPr>
          <w:rFonts w:ascii="Times New Roman" w:hAnsi="Times New Roman" w:cs="Times New Roman"/>
          <w:sz w:val="28"/>
          <w:szCs w:val="28"/>
          <w:lang w:val="uk-UA"/>
        </w:rPr>
        <w:t xml:space="preserve"> Актуальність даної проблеми й зумовила вибір теми нашої наук</w:t>
      </w:r>
      <w:r>
        <w:rPr>
          <w:rFonts w:ascii="Times New Roman" w:hAnsi="Times New Roman" w:cs="Times New Roman"/>
          <w:sz w:val="28"/>
          <w:szCs w:val="28"/>
          <w:lang w:val="uk-UA"/>
        </w:rPr>
        <w:t>о</w:t>
      </w:r>
      <w:r>
        <w:rPr>
          <w:rFonts w:ascii="Times New Roman" w:hAnsi="Times New Roman" w:cs="Times New Roman"/>
          <w:sz w:val="28"/>
          <w:szCs w:val="28"/>
          <w:lang w:val="uk-UA"/>
        </w:rPr>
        <w:t>вої роботи</w:t>
      </w:r>
      <w:r w:rsidRPr="00D057A4">
        <w:rPr>
          <w:rFonts w:ascii="Times New Roman" w:hAnsi="Times New Roman" w:cs="Times New Roman"/>
          <w:sz w:val="28"/>
          <w:szCs w:val="28"/>
          <w:lang w:val="uk-UA"/>
        </w:rPr>
        <w:t>:</w:t>
      </w:r>
      <w:r w:rsidR="001C1C45">
        <w:rPr>
          <w:rFonts w:ascii="Times New Roman" w:hAnsi="Times New Roman" w:cs="Times New Roman"/>
          <w:sz w:val="28"/>
          <w:szCs w:val="28"/>
          <w:lang w:val="uk-UA"/>
        </w:rPr>
        <w:t xml:space="preserve"> </w:t>
      </w:r>
      <w:r w:rsidRPr="00D057A4">
        <w:rPr>
          <w:rFonts w:ascii="Times New Roman" w:hAnsi="Times New Roman" w:cs="Times New Roman"/>
          <w:sz w:val="28"/>
          <w:szCs w:val="28"/>
          <w:lang w:val="uk-UA"/>
        </w:rPr>
        <w:t xml:space="preserve"> </w:t>
      </w:r>
      <w:r w:rsidR="004A6A8C">
        <w:rPr>
          <w:rFonts w:ascii="Times New Roman" w:hAnsi="Times New Roman" w:cs="Times New Roman"/>
          <w:b/>
          <w:sz w:val="28"/>
          <w:szCs w:val="28"/>
          <w:lang w:val="uk-UA"/>
        </w:rPr>
        <w:t>«</w:t>
      </w:r>
      <w:r w:rsidR="001671CE">
        <w:rPr>
          <w:rFonts w:ascii="Times New Roman" w:hAnsi="Times New Roman" w:cs="Times New Roman"/>
          <w:b/>
          <w:sz w:val="28"/>
          <w:szCs w:val="28"/>
          <w:lang w:val="uk-UA"/>
        </w:rPr>
        <w:t>Адаптація дітей з освітніми особливими потребами в загальноосв</w:t>
      </w:r>
      <w:r w:rsidR="001671CE">
        <w:rPr>
          <w:rFonts w:ascii="Times New Roman" w:hAnsi="Times New Roman" w:cs="Times New Roman"/>
          <w:b/>
          <w:sz w:val="28"/>
          <w:szCs w:val="28"/>
          <w:lang w:val="uk-UA"/>
        </w:rPr>
        <w:t>і</w:t>
      </w:r>
      <w:r w:rsidR="00C5586F">
        <w:rPr>
          <w:rFonts w:ascii="Times New Roman" w:hAnsi="Times New Roman" w:cs="Times New Roman"/>
          <w:b/>
          <w:sz w:val="28"/>
          <w:szCs w:val="28"/>
          <w:lang w:val="uk-UA"/>
        </w:rPr>
        <w:t>тньому закладі</w:t>
      </w:r>
      <w:r w:rsidRPr="00D057A4">
        <w:rPr>
          <w:rFonts w:ascii="Times New Roman" w:hAnsi="Times New Roman" w:cs="Times New Roman"/>
          <w:b/>
          <w:sz w:val="28"/>
          <w:szCs w:val="28"/>
          <w:lang w:val="uk-UA"/>
        </w:rPr>
        <w:t>».</w:t>
      </w:r>
    </w:p>
    <w:p w:rsidR="00302370" w:rsidRDefault="00E20ABE" w:rsidP="001C1C45">
      <w:pPr>
        <w:spacing w:after="0" w:line="360" w:lineRule="auto"/>
        <w:ind w:firstLine="284"/>
        <w:jc w:val="both"/>
        <w:rPr>
          <w:rFonts w:ascii="Times New Roman" w:hAnsi="Times New Roman" w:cs="Times New Roman"/>
          <w:sz w:val="28"/>
          <w:szCs w:val="28"/>
          <w:lang w:val="uk-UA"/>
        </w:rPr>
      </w:pPr>
      <w:r w:rsidRPr="00E20ABE">
        <w:rPr>
          <w:rFonts w:ascii="Times New Roman" w:hAnsi="Times New Roman" w:cs="Times New Roman"/>
          <w:b/>
          <w:sz w:val="28"/>
          <w:szCs w:val="28"/>
          <w:lang w:val="uk-UA"/>
        </w:rPr>
        <w:t>Об’єктом дослідження</w:t>
      </w:r>
      <w:r>
        <w:rPr>
          <w:rFonts w:ascii="Times New Roman" w:hAnsi="Times New Roman" w:cs="Times New Roman"/>
          <w:sz w:val="28"/>
          <w:szCs w:val="28"/>
          <w:lang w:val="uk-UA"/>
        </w:rPr>
        <w:t xml:space="preserve"> є діти з </w:t>
      </w:r>
      <w:r w:rsidR="007F65F1">
        <w:rPr>
          <w:rFonts w:ascii="Times New Roman" w:hAnsi="Times New Roman" w:cs="Times New Roman"/>
          <w:sz w:val="28"/>
          <w:szCs w:val="28"/>
          <w:lang w:val="uk-UA"/>
        </w:rPr>
        <w:t>освітніми</w:t>
      </w:r>
      <w:r w:rsidR="007C0EC7">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особливими потребами.</w:t>
      </w:r>
    </w:p>
    <w:p w:rsidR="00E20ABE" w:rsidRDefault="00E20ABE" w:rsidP="001C1C45">
      <w:pPr>
        <w:spacing w:after="0" w:line="360" w:lineRule="auto"/>
        <w:ind w:firstLine="284"/>
        <w:jc w:val="both"/>
        <w:rPr>
          <w:rFonts w:ascii="Times New Roman" w:hAnsi="Times New Roman" w:cs="Times New Roman"/>
          <w:sz w:val="28"/>
          <w:szCs w:val="28"/>
          <w:lang w:val="uk-UA"/>
        </w:rPr>
      </w:pPr>
      <w:r w:rsidRPr="00E20ABE">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є </w:t>
      </w:r>
      <w:r w:rsidR="0047721D">
        <w:rPr>
          <w:rFonts w:ascii="Times New Roman" w:hAnsi="Times New Roman" w:cs="Times New Roman"/>
          <w:sz w:val="28"/>
          <w:szCs w:val="28"/>
          <w:lang w:val="uk-UA"/>
        </w:rPr>
        <w:t xml:space="preserve">рівень адаптації </w:t>
      </w:r>
      <w:r>
        <w:rPr>
          <w:rFonts w:ascii="Times New Roman" w:hAnsi="Times New Roman" w:cs="Times New Roman"/>
          <w:sz w:val="28"/>
          <w:szCs w:val="28"/>
          <w:lang w:val="uk-UA"/>
        </w:rPr>
        <w:t>дітей з</w:t>
      </w:r>
      <w:r w:rsidR="00831544">
        <w:rPr>
          <w:rFonts w:ascii="Times New Roman" w:hAnsi="Times New Roman" w:cs="Times New Roman"/>
          <w:sz w:val="28"/>
          <w:szCs w:val="28"/>
          <w:lang w:val="uk-UA"/>
        </w:rPr>
        <w:t xml:space="preserve"> освітніми </w:t>
      </w:r>
      <w:r>
        <w:rPr>
          <w:rFonts w:ascii="Times New Roman" w:hAnsi="Times New Roman" w:cs="Times New Roman"/>
          <w:sz w:val="28"/>
          <w:szCs w:val="28"/>
          <w:lang w:val="uk-UA"/>
        </w:rPr>
        <w:t xml:space="preserve"> особливими потр</w:t>
      </w:r>
      <w:r>
        <w:rPr>
          <w:rFonts w:ascii="Times New Roman" w:hAnsi="Times New Roman" w:cs="Times New Roman"/>
          <w:sz w:val="28"/>
          <w:szCs w:val="28"/>
          <w:lang w:val="uk-UA"/>
        </w:rPr>
        <w:t>е</w:t>
      </w:r>
      <w:r w:rsidR="003F7A16">
        <w:rPr>
          <w:rFonts w:ascii="Times New Roman" w:hAnsi="Times New Roman" w:cs="Times New Roman"/>
          <w:sz w:val="28"/>
          <w:szCs w:val="28"/>
          <w:lang w:val="uk-UA"/>
        </w:rPr>
        <w:t>бами в загальноосвітньому  закладі з можливостями інклюзії</w:t>
      </w:r>
      <w:r>
        <w:rPr>
          <w:rFonts w:ascii="Times New Roman" w:hAnsi="Times New Roman" w:cs="Times New Roman"/>
          <w:sz w:val="28"/>
          <w:szCs w:val="28"/>
          <w:lang w:val="uk-UA"/>
        </w:rPr>
        <w:t>.</w:t>
      </w:r>
    </w:p>
    <w:p w:rsidR="007F65F1" w:rsidRPr="007F65F1" w:rsidRDefault="007F65F1" w:rsidP="001C1C45">
      <w:pPr>
        <w:spacing w:after="0" w:line="360" w:lineRule="auto"/>
        <w:ind w:firstLine="284"/>
        <w:jc w:val="both"/>
        <w:rPr>
          <w:rFonts w:ascii="Times New Roman" w:hAnsi="Times New Roman" w:cs="Times New Roman"/>
          <w:sz w:val="28"/>
          <w:szCs w:val="28"/>
          <w:lang w:val="uk-UA"/>
        </w:rPr>
      </w:pPr>
      <w:r w:rsidRPr="007F65F1">
        <w:rPr>
          <w:rFonts w:ascii="Times New Roman" w:hAnsi="Times New Roman" w:cs="Times New Roman"/>
          <w:b/>
          <w:sz w:val="28"/>
          <w:szCs w:val="28"/>
          <w:lang w:val="uk-UA"/>
        </w:rPr>
        <w:t>Гіпотеза:</w:t>
      </w:r>
      <w:r w:rsidRPr="007F65F1">
        <w:rPr>
          <w:rFonts w:ascii="Times New Roman" w:hAnsi="Times New Roman" w:cs="Times New Roman"/>
          <w:sz w:val="28"/>
          <w:szCs w:val="28"/>
          <w:lang w:val="uk-UA"/>
        </w:rPr>
        <w:t xml:space="preserve"> успішна адаптація дітей з освітніми особлив</w:t>
      </w:r>
      <w:r w:rsidR="00B545A9">
        <w:rPr>
          <w:rFonts w:ascii="Times New Roman" w:hAnsi="Times New Roman" w:cs="Times New Roman"/>
          <w:sz w:val="28"/>
          <w:szCs w:val="28"/>
          <w:lang w:val="uk-UA"/>
        </w:rPr>
        <w:t>ими потребами в загальн</w:t>
      </w:r>
      <w:r w:rsidR="00B545A9">
        <w:rPr>
          <w:rFonts w:ascii="Times New Roman" w:hAnsi="Times New Roman" w:cs="Times New Roman"/>
          <w:sz w:val="28"/>
          <w:szCs w:val="28"/>
          <w:lang w:val="uk-UA"/>
        </w:rPr>
        <w:t>о</w:t>
      </w:r>
      <w:r w:rsidR="00B545A9">
        <w:rPr>
          <w:rFonts w:ascii="Times New Roman" w:hAnsi="Times New Roman" w:cs="Times New Roman"/>
          <w:sz w:val="28"/>
          <w:szCs w:val="28"/>
          <w:lang w:val="uk-UA"/>
        </w:rPr>
        <w:t>освітньому закладі з можливостями інклюзії</w:t>
      </w:r>
      <w:r w:rsidRPr="007F65F1">
        <w:rPr>
          <w:rFonts w:ascii="Times New Roman" w:hAnsi="Times New Roman" w:cs="Times New Roman"/>
          <w:sz w:val="28"/>
          <w:szCs w:val="28"/>
          <w:lang w:val="uk-UA"/>
        </w:rPr>
        <w:t xml:space="preserve">. </w:t>
      </w:r>
    </w:p>
    <w:p w:rsidR="00834C4D" w:rsidRDefault="00E20ABE" w:rsidP="001C1C45">
      <w:pPr>
        <w:spacing w:after="0" w:line="360" w:lineRule="auto"/>
        <w:ind w:firstLine="284"/>
        <w:jc w:val="both"/>
        <w:rPr>
          <w:rFonts w:ascii="Times New Roman" w:hAnsi="Times New Roman" w:cs="Times New Roman"/>
          <w:sz w:val="28"/>
          <w:szCs w:val="28"/>
          <w:lang w:val="uk-UA"/>
        </w:rPr>
      </w:pPr>
      <w:r w:rsidRPr="007F65F1">
        <w:rPr>
          <w:rFonts w:ascii="Times New Roman" w:hAnsi="Times New Roman" w:cs="Times New Roman"/>
          <w:b/>
          <w:sz w:val="28"/>
          <w:szCs w:val="28"/>
          <w:lang w:val="uk-UA"/>
        </w:rPr>
        <w:t xml:space="preserve"> </w:t>
      </w:r>
      <w:r w:rsidR="007E4490" w:rsidRPr="007F65F1">
        <w:rPr>
          <w:rFonts w:ascii="Times New Roman" w:hAnsi="Times New Roman" w:cs="Times New Roman"/>
          <w:b/>
          <w:sz w:val="28"/>
          <w:szCs w:val="28"/>
          <w:lang w:val="uk-UA"/>
        </w:rPr>
        <w:t>Мета дослідження</w:t>
      </w:r>
      <w:r w:rsidRPr="007F65F1">
        <w:rPr>
          <w:rFonts w:ascii="Times New Roman" w:hAnsi="Times New Roman" w:cs="Times New Roman"/>
          <w:b/>
          <w:sz w:val="28"/>
          <w:szCs w:val="28"/>
          <w:lang w:val="uk-UA"/>
        </w:rPr>
        <w:t xml:space="preserve"> </w:t>
      </w:r>
      <w:r w:rsidRPr="007F65F1">
        <w:rPr>
          <w:rFonts w:ascii="Times New Roman" w:hAnsi="Times New Roman" w:cs="Times New Roman"/>
          <w:sz w:val="28"/>
          <w:szCs w:val="28"/>
          <w:lang w:val="uk-UA"/>
        </w:rPr>
        <w:t xml:space="preserve">полягає у </w:t>
      </w:r>
      <w:r w:rsidR="007E4490" w:rsidRPr="007F65F1">
        <w:rPr>
          <w:rFonts w:ascii="Times New Roman" w:hAnsi="Times New Roman" w:cs="Times New Roman"/>
          <w:sz w:val="28"/>
          <w:szCs w:val="28"/>
          <w:lang w:val="uk-UA"/>
        </w:rPr>
        <w:t xml:space="preserve"> теоретично</w:t>
      </w:r>
      <w:r w:rsidRPr="007F65F1">
        <w:rPr>
          <w:rFonts w:ascii="Times New Roman" w:hAnsi="Times New Roman" w:cs="Times New Roman"/>
          <w:sz w:val="28"/>
          <w:szCs w:val="28"/>
          <w:lang w:val="uk-UA"/>
        </w:rPr>
        <w:t>му</w:t>
      </w:r>
      <w:r w:rsidRPr="00E20ABE">
        <w:rPr>
          <w:rFonts w:ascii="Times New Roman" w:hAnsi="Times New Roman" w:cs="Times New Roman"/>
          <w:sz w:val="28"/>
          <w:szCs w:val="28"/>
          <w:lang w:val="uk-UA"/>
        </w:rPr>
        <w:t xml:space="preserve"> обґрунту</w:t>
      </w:r>
      <w:r>
        <w:rPr>
          <w:rFonts w:ascii="Times New Roman" w:hAnsi="Times New Roman" w:cs="Times New Roman"/>
          <w:sz w:val="28"/>
          <w:szCs w:val="28"/>
          <w:lang w:val="uk-UA"/>
        </w:rPr>
        <w:t>ванні інклюзивно</w:t>
      </w:r>
      <w:r w:rsidR="00B545A9">
        <w:rPr>
          <w:rFonts w:ascii="Times New Roman" w:hAnsi="Times New Roman" w:cs="Times New Roman"/>
          <w:sz w:val="28"/>
          <w:szCs w:val="28"/>
          <w:lang w:val="uk-UA"/>
        </w:rPr>
        <w:t>го н</w:t>
      </w:r>
      <w:r w:rsidR="00B545A9">
        <w:rPr>
          <w:rFonts w:ascii="Times New Roman" w:hAnsi="Times New Roman" w:cs="Times New Roman"/>
          <w:sz w:val="28"/>
          <w:szCs w:val="28"/>
          <w:lang w:val="uk-UA"/>
        </w:rPr>
        <w:t>а</w:t>
      </w:r>
      <w:r w:rsidR="00B545A9">
        <w:rPr>
          <w:rFonts w:ascii="Times New Roman" w:hAnsi="Times New Roman" w:cs="Times New Roman"/>
          <w:sz w:val="28"/>
          <w:szCs w:val="28"/>
          <w:lang w:val="uk-UA"/>
        </w:rPr>
        <w:t>вчання в загальноосвітньому закладі</w:t>
      </w:r>
      <w:r w:rsidR="007E4490" w:rsidRPr="00E20ABE">
        <w:rPr>
          <w:rFonts w:ascii="Times New Roman" w:hAnsi="Times New Roman" w:cs="Times New Roman"/>
          <w:sz w:val="28"/>
          <w:szCs w:val="28"/>
          <w:lang w:val="uk-UA"/>
        </w:rPr>
        <w:t xml:space="preserve"> та експерименталь</w:t>
      </w:r>
      <w:r>
        <w:rPr>
          <w:rFonts w:ascii="Times New Roman" w:hAnsi="Times New Roman" w:cs="Times New Roman"/>
          <w:sz w:val="28"/>
          <w:szCs w:val="28"/>
          <w:lang w:val="uk-UA"/>
        </w:rPr>
        <w:t>ній перевірці</w:t>
      </w:r>
      <w:r w:rsidR="007E4490" w:rsidRPr="00E20ABE">
        <w:rPr>
          <w:rFonts w:ascii="Times New Roman" w:hAnsi="Times New Roman" w:cs="Times New Roman"/>
          <w:sz w:val="28"/>
          <w:szCs w:val="28"/>
          <w:lang w:val="uk-UA"/>
        </w:rPr>
        <w:t xml:space="preserve"> можливос</w:t>
      </w:r>
      <w:r>
        <w:rPr>
          <w:rFonts w:ascii="Times New Roman" w:hAnsi="Times New Roman" w:cs="Times New Roman"/>
          <w:sz w:val="28"/>
          <w:szCs w:val="28"/>
          <w:lang w:val="uk-UA"/>
        </w:rPr>
        <w:t>тей</w:t>
      </w:r>
      <w:r w:rsidR="007E4490" w:rsidRPr="00E20ABE">
        <w:rPr>
          <w:rFonts w:ascii="Times New Roman" w:hAnsi="Times New Roman" w:cs="Times New Roman"/>
          <w:sz w:val="28"/>
          <w:szCs w:val="28"/>
          <w:lang w:val="uk-UA"/>
        </w:rPr>
        <w:t xml:space="preserve"> </w:t>
      </w:r>
      <w:r w:rsidR="007E4490" w:rsidRPr="00E20ABE">
        <w:rPr>
          <w:rFonts w:ascii="Times New Roman" w:hAnsi="Times New Roman" w:cs="Times New Roman"/>
          <w:sz w:val="28"/>
          <w:szCs w:val="28"/>
          <w:lang w:val="uk-UA"/>
        </w:rPr>
        <w:lastRenderedPageBreak/>
        <w:t>інклюзивного навчання ді</w:t>
      </w:r>
      <w:r>
        <w:rPr>
          <w:rFonts w:ascii="Times New Roman" w:hAnsi="Times New Roman" w:cs="Times New Roman"/>
          <w:sz w:val="28"/>
          <w:szCs w:val="28"/>
          <w:lang w:val="uk-UA"/>
        </w:rPr>
        <w:t>тей з особливими потребами в Конотопській загальноосв</w:t>
      </w:r>
      <w:r>
        <w:rPr>
          <w:rFonts w:ascii="Times New Roman" w:hAnsi="Times New Roman" w:cs="Times New Roman"/>
          <w:sz w:val="28"/>
          <w:szCs w:val="28"/>
          <w:lang w:val="uk-UA"/>
        </w:rPr>
        <w:t>і</w:t>
      </w:r>
      <w:r>
        <w:rPr>
          <w:rFonts w:ascii="Times New Roman" w:hAnsi="Times New Roman" w:cs="Times New Roman"/>
          <w:sz w:val="28"/>
          <w:szCs w:val="28"/>
          <w:lang w:val="uk-UA"/>
        </w:rPr>
        <w:t>тній школі І – ІІІ ступенів № 10</w:t>
      </w:r>
      <w:r w:rsidR="007E4490" w:rsidRPr="00E20ABE">
        <w:rPr>
          <w:rFonts w:ascii="Times New Roman" w:hAnsi="Times New Roman" w:cs="Times New Roman"/>
          <w:sz w:val="28"/>
          <w:szCs w:val="28"/>
          <w:lang w:val="uk-UA"/>
        </w:rPr>
        <w:t>.</w:t>
      </w:r>
    </w:p>
    <w:p w:rsidR="007634A5" w:rsidRPr="00834C4D" w:rsidRDefault="007634A5" w:rsidP="001C1C45">
      <w:pPr>
        <w:spacing w:after="0" w:line="360" w:lineRule="auto"/>
        <w:ind w:firstLine="284"/>
        <w:jc w:val="both"/>
        <w:rPr>
          <w:rFonts w:ascii="Times New Roman" w:hAnsi="Times New Roman" w:cs="Times New Roman"/>
          <w:sz w:val="28"/>
          <w:szCs w:val="28"/>
          <w:lang w:val="uk-UA"/>
        </w:rPr>
      </w:pPr>
      <w:r w:rsidRPr="007E68A0">
        <w:rPr>
          <w:rFonts w:ascii="Times New Roman" w:hAnsi="Times New Roman"/>
          <w:sz w:val="28"/>
          <w:szCs w:val="28"/>
          <w:lang w:val="uk-UA" w:eastAsia="ru-RU"/>
        </w:rPr>
        <w:t xml:space="preserve">Мета дослідження передбачає розв’язання наступних </w:t>
      </w:r>
      <w:r w:rsidRPr="007E68A0">
        <w:rPr>
          <w:rFonts w:ascii="Times New Roman" w:hAnsi="Times New Roman"/>
          <w:b/>
          <w:sz w:val="28"/>
          <w:szCs w:val="28"/>
          <w:lang w:val="uk-UA" w:eastAsia="ru-RU"/>
        </w:rPr>
        <w:t>завдань:</w:t>
      </w:r>
    </w:p>
    <w:p w:rsidR="007634A5" w:rsidRDefault="007634A5" w:rsidP="001C1C45">
      <w:pPr>
        <w:widowControl w:val="0"/>
        <w:numPr>
          <w:ilvl w:val="0"/>
          <w:numId w:val="2"/>
        </w:numPr>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sz w:val="28"/>
          <w:szCs w:val="28"/>
          <w:lang w:val="uk-UA" w:eastAsia="ru-RU"/>
        </w:rPr>
      </w:pPr>
      <w:r w:rsidRPr="007634A5">
        <w:rPr>
          <w:rFonts w:ascii="Times New Roman" w:hAnsi="Times New Roman"/>
          <w:sz w:val="28"/>
          <w:szCs w:val="28"/>
          <w:lang w:val="uk-UA" w:eastAsia="ru-RU"/>
        </w:rPr>
        <w:t xml:space="preserve">виявити та опрацювати психолого-педагогічну літературу  </w:t>
      </w:r>
      <w:r w:rsidRPr="007634A5">
        <w:rPr>
          <w:rFonts w:ascii="Times New Roman" w:hAnsi="Times New Roman" w:cs="Times New Roman"/>
          <w:sz w:val="28"/>
          <w:szCs w:val="28"/>
        </w:rPr>
        <w:t xml:space="preserve">проблем інклюзивного навчання дітей з </w:t>
      </w:r>
      <w:r w:rsidRPr="007634A5">
        <w:rPr>
          <w:rFonts w:ascii="Times New Roman" w:hAnsi="Times New Roman" w:cs="Times New Roman"/>
          <w:sz w:val="28"/>
          <w:szCs w:val="28"/>
          <w:lang w:val="uk-UA"/>
        </w:rPr>
        <w:t>особливими потребами</w:t>
      </w:r>
      <w:r>
        <w:rPr>
          <w:rFonts w:ascii="Times New Roman" w:hAnsi="Times New Roman" w:cs="Times New Roman"/>
          <w:sz w:val="28"/>
          <w:szCs w:val="28"/>
          <w:lang w:val="uk-UA"/>
        </w:rPr>
        <w:t>;</w:t>
      </w:r>
    </w:p>
    <w:p w:rsidR="007634A5" w:rsidRDefault="007634A5" w:rsidP="001C1C45">
      <w:pPr>
        <w:widowControl w:val="0"/>
        <w:numPr>
          <w:ilvl w:val="0"/>
          <w:numId w:val="2"/>
        </w:numPr>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sz w:val="28"/>
          <w:szCs w:val="28"/>
          <w:lang w:val="uk-UA" w:eastAsia="ru-RU"/>
        </w:rPr>
      </w:pPr>
      <w:r w:rsidRPr="007634A5">
        <w:rPr>
          <w:rFonts w:ascii="Times New Roman" w:hAnsi="Times New Roman"/>
          <w:sz w:val="28"/>
          <w:szCs w:val="28"/>
          <w:lang w:val="uk-UA" w:eastAsia="ru-RU"/>
        </w:rPr>
        <w:t>п</w:t>
      </w:r>
      <w:r>
        <w:rPr>
          <w:rFonts w:ascii="Times New Roman" w:hAnsi="Times New Roman"/>
          <w:sz w:val="28"/>
          <w:szCs w:val="28"/>
          <w:lang w:val="uk-UA" w:eastAsia="ru-RU"/>
        </w:rPr>
        <w:t>роаналізувати психолого - педагогічні аспекти інклюзивного навчання</w:t>
      </w:r>
    </w:p>
    <w:p w:rsidR="007634A5" w:rsidRDefault="007634A5" w:rsidP="001C1C45">
      <w:pPr>
        <w:widowControl w:val="0"/>
        <w:numPr>
          <w:ilvl w:val="0"/>
          <w:numId w:val="2"/>
        </w:numPr>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sz w:val="28"/>
          <w:szCs w:val="28"/>
          <w:lang w:val="uk-UA" w:eastAsia="ru-RU"/>
        </w:rPr>
      </w:pPr>
      <w:r w:rsidRPr="007634A5">
        <w:rPr>
          <w:rFonts w:ascii="Times New Roman" w:hAnsi="Times New Roman"/>
          <w:sz w:val="28"/>
          <w:szCs w:val="28"/>
          <w:lang w:val="uk-UA" w:eastAsia="ru-RU"/>
        </w:rPr>
        <w:t xml:space="preserve">визначити </w:t>
      </w:r>
      <w:r w:rsidR="00EB69B3">
        <w:rPr>
          <w:rFonts w:ascii="Times New Roman" w:hAnsi="Times New Roman"/>
          <w:sz w:val="28"/>
          <w:szCs w:val="28"/>
          <w:lang w:val="uk-UA" w:eastAsia="ru-RU"/>
        </w:rPr>
        <w:t>рівень</w:t>
      </w:r>
      <w:r>
        <w:rPr>
          <w:rFonts w:ascii="Times New Roman" w:hAnsi="Times New Roman"/>
          <w:sz w:val="28"/>
          <w:szCs w:val="28"/>
          <w:lang w:val="uk-UA" w:eastAsia="ru-RU"/>
        </w:rPr>
        <w:t xml:space="preserve"> адаптації та спроможності засвоєння дітьми з особливими потребами навчальної програми.</w:t>
      </w:r>
    </w:p>
    <w:p w:rsidR="007767E9" w:rsidRPr="007767E9" w:rsidRDefault="00B96847" w:rsidP="001C1C45">
      <w:pPr>
        <w:spacing w:after="0" w:line="360" w:lineRule="auto"/>
        <w:ind w:firstLine="284"/>
        <w:jc w:val="both"/>
        <w:rPr>
          <w:rFonts w:ascii="Times New Roman" w:hAnsi="Times New Roman"/>
          <w:sz w:val="28"/>
          <w:szCs w:val="28"/>
          <w:lang w:val="uk-UA" w:eastAsia="ru-RU"/>
        </w:rPr>
      </w:pPr>
      <w:r w:rsidRPr="00B96847">
        <w:rPr>
          <w:rFonts w:ascii="Times New Roman" w:hAnsi="Times New Roman"/>
          <w:b/>
          <w:sz w:val="28"/>
          <w:szCs w:val="28"/>
          <w:lang w:val="uk-UA" w:eastAsia="ru-RU"/>
        </w:rPr>
        <w:t>Методи дослідження.</w:t>
      </w:r>
      <w:r>
        <w:rPr>
          <w:rFonts w:ascii="Times New Roman" w:hAnsi="Times New Roman"/>
          <w:sz w:val="28"/>
          <w:szCs w:val="28"/>
          <w:lang w:val="uk-UA" w:eastAsia="ru-RU"/>
        </w:rPr>
        <w:t xml:space="preserve"> </w:t>
      </w:r>
      <w:r w:rsidRPr="007E68A0">
        <w:rPr>
          <w:rFonts w:ascii="Times New Roman" w:hAnsi="Times New Roman"/>
          <w:sz w:val="28"/>
          <w:szCs w:val="28"/>
          <w:lang w:val="uk-UA" w:eastAsia="ru-RU"/>
        </w:rPr>
        <w:t>Для розв’язання поставлених завдань використано такі м</w:t>
      </w:r>
      <w:r w:rsidRPr="007E68A0">
        <w:rPr>
          <w:rFonts w:ascii="Times New Roman" w:hAnsi="Times New Roman"/>
          <w:sz w:val="28"/>
          <w:szCs w:val="28"/>
          <w:lang w:val="uk-UA" w:eastAsia="ru-RU"/>
        </w:rPr>
        <w:t>е</w:t>
      </w:r>
      <w:r w:rsidRPr="007E68A0">
        <w:rPr>
          <w:rFonts w:ascii="Times New Roman" w:hAnsi="Times New Roman"/>
          <w:sz w:val="28"/>
          <w:szCs w:val="28"/>
          <w:lang w:val="uk-UA" w:eastAsia="ru-RU"/>
        </w:rPr>
        <w:t xml:space="preserve">тоди досліджень: </w:t>
      </w:r>
      <w:r>
        <w:rPr>
          <w:rFonts w:ascii="Times New Roman" w:hAnsi="Times New Roman"/>
          <w:sz w:val="28"/>
          <w:szCs w:val="28"/>
          <w:lang w:val="uk-UA" w:eastAsia="ru-RU"/>
        </w:rPr>
        <w:t>принцип системності,</w:t>
      </w:r>
      <w:r w:rsidRPr="007E68A0">
        <w:rPr>
          <w:rFonts w:ascii="Times New Roman" w:hAnsi="Times New Roman"/>
          <w:sz w:val="28"/>
          <w:szCs w:val="28"/>
          <w:lang w:val="uk-UA" w:eastAsia="ru-RU"/>
        </w:rPr>
        <w:t xml:space="preserve"> </w:t>
      </w:r>
      <w:r w:rsidRPr="00D96263">
        <w:rPr>
          <w:rFonts w:ascii="Times New Roman" w:hAnsi="Times New Roman"/>
          <w:sz w:val="28"/>
          <w:szCs w:val="28"/>
          <w:lang w:val="uk-UA" w:eastAsia="ru-RU"/>
        </w:rPr>
        <w:t>узагаль</w:t>
      </w:r>
      <w:r>
        <w:rPr>
          <w:rFonts w:ascii="Times New Roman" w:hAnsi="Times New Roman"/>
          <w:sz w:val="28"/>
          <w:szCs w:val="28"/>
          <w:lang w:val="uk-UA" w:eastAsia="ru-RU"/>
        </w:rPr>
        <w:softHyphen/>
      </w:r>
      <w:r w:rsidRPr="00D96263">
        <w:rPr>
          <w:rFonts w:ascii="Times New Roman" w:hAnsi="Times New Roman"/>
          <w:sz w:val="28"/>
          <w:szCs w:val="28"/>
          <w:lang w:val="uk-UA" w:eastAsia="ru-RU"/>
        </w:rPr>
        <w:t>нення, порівняння, абстрагува</w:t>
      </w:r>
      <w:r w:rsidRPr="00D96263">
        <w:rPr>
          <w:rFonts w:ascii="Times New Roman" w:hAnsi="Times New Roman"/>
          <w:sz w:val="28"/>
          <w:szCs w:val="28"/>
          <w:lang w:val="uk-UA" w:eastAsia="ru-RU"/>
        </w:rPr>
        <w:t>н</w:t>
      </w:r>
      <w:r w:rsidRPr="00D96263">
        <w:rPr>
          <w:rFonts w:ascii="Times New Roman" w:hAnsi="Times New Roman"/>
          <w:sz w:val="28"/>
          <w:szCs w:val="28"/>
          <w:lang w:val="uk-UA" w:eastAsia="ru-RU"/>
        </w:rPr>
        <w:t>ня,</w:t>
      </w:r>
      <w:r w:rsidR="00382146">
        <w:rPr>
          <w:rFonts w:ascii="Times New Roman" w:hAnsi="Times New Roman"/>
          <w:sz w:val="28"/>
          <w:szCs w:val="28"/>
          <w:lang w:val="uk-UA" w:eastAsia="ru-RU"/>
        </w:rPr>
        <w:t>аналіз та синтез,</w:t>
      </w:r>
      <w:r w:rsidRPr="00D96263">
        <w:rPr>
          <w:rFonts w:ascii="Times New Roman" w:hAnsi="Times New Roman"/>
          <w:sz w:val="28"/>
          <w:szCs w:val="28"/>
          <w:lang w:val="uk-UA" w:eastAsia="ru-RU"/>
        </w:rPr>
        <w:t xml:space="preserve"> </w:t>
      </w:r>
      <w:r w:rsidR="00B2324F">
        <w:rPr>
          <w:rFonts w:ascii="Times New Roman" w:hAnsi="Times New Roman"/>
          <w:sz w:val="28"/>
          <w:szCs w:val="28"/>
          <w:lang w:val="uk-UA" w:eastAsia="ru-RU"/>
        </w:rPr>
        <w:t>спостереження,</w:t>
      </w:r>
      <w:r w:rsidR="004A6A8C">
        <w:rPr>
          <w:rFonts w:ascii="Times New Roman" w:hAnsi="Times New Roman"/>
          <w:sz w:val="28"/>
          <w:szCs w:val="28"/>
          <w:lang w:val="uk-UA" w:eastAsia="ru-RU"/>
        </w:rPr>
        <w:t xml:space="preserve"> </w:t>
      </w:r>
      <w:r w:rsidRPr="00D96263">
        <w:rPr>
          <w:rFonts w:ascii="Times New Roman" w:hAnsi="Times New Roman"/>
          <w:sz w:val="28"/>
          <w:szCs w:val="28"/>
          <w:lang w:val="uk-UA" w:eastAsia="ru-RU"/>
        </w:rPr>
        <w:t>конкретиза</w:t>
      </w:r>
      <w:r>
        <w:rPr>
          <w:rFonts w:ascii="Times New Roman" w:hAnsi="Times New Roman"/>
          <w:sz w:val="28"/>
          <w:szCs w:val="28"/>
          <w:lang w:val="uk-UA" w:eastAsia="ru-RU"/>
        </w:rPr>
        <w:t>ція, аналіз даних</w:t>
      </w:r>
      <w:r w:rsidR="0047721D">
        <w:rPr>
          <w:rFonts w:ascii="Times New Roman" w:hAnsi="Times New Roman"/>
          <w:sz w:val="28"/>
          <w:szCs w:val="28"/>
          <w:lang w:val="uk-UA" w:eastAsia="ru-RU"/>
        </w:rPr>
        <w:t>, систематизація</w:t>
      </w:r>
      <w:r w:rsidR="001671CE">
        <w:rPr>
          <w:rFonts w:ascii="Times New Roman" w:hAnsi="Times New Roman"/>
          <w:sz w:val="28"/>
          <w:szCs w:val="28"/>
          <w:lang w:val="uk-UA" w:eastAsia="ru-RU"/>
        </w:rPr>
        <w:t>.</w:t>
      </w:r>
      <w:r w:rsidR="0047721D">
        <w:rPr>
          <w:rFonts w:ascii="Times New Roman" w:hAnsi="Times New Roman"/>
          <w:sz w:val="28"/>
          <w:szCs w:val="28"/>
          <w:lang w:val="uk-UA" w:eastAsia="ru-RU"/>
        </w:rPr>
        <w:t xml:space="preserve">                                                   </w:t>
      </w:r>
    </w:p>
    <w:p w:rsidR="007C0EC7" w:rsidRPr="00834C4D" w:rsidRDefault="007767E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cs="Times New Roman"/>
          <w:sz w:val="28"/>
          <w:szCs w:val="28"/>
          <w:lang w:val="uk-UA" w:eastAsia="ru-RU"/>
        </w:rPr>
      </w:pPr>
      <w:r w:rsidRPr="00834C4D">
        <w:rPr>
          <w:rFonts w:ascii="Times New Roman" w:hAnsi="Times New Roman"/>
          <w:b/>
          <w:sz w:val="28"/>
          <w:szCs w:val="28"/>
          <w:lang w:val="uk-UA" w:eastAsia="ru-RU"/>
        </w:rPr>
        <w:t xml:space="preserve">Наукова новизна одержаних результатів </w:t>
      </w:r>
      <w:r w:rsidRPr="00834C4D">
        <w:rPr>
          <w:rFonts w:ascii="Times New Roman" w:hAnsi="Times New Roman"/>
          <w:sz w:val="28"/>
          <w:szCs w:val="28"/>
          <w:lang w:val="uk-UA" w:eastAsia="ru-RU"/>
        </w:rPr>
        <w:t xml:space="preserve">полягає </w:t>
      </w:r>
      <w:r w:rsidR="003F7A16">
        <w:rPr>
          <w:rFonts w:ascii="Times New Roman" w:eastAsia="Times New Roman" w:hAnsi="Times New Roman" w:cs="Times New Roman"/>
          <w:sz w:val="28"/>
          <w:szCs w:val="28"/>
          <w:lang w:val="uk-UA" w:eastAsia="ru-RU"/>
        </w:rPr>
        <w:t>у визначені</w:t>
      </w:r>
      <w:r w:rsidRPr="00834C4D">
        <w:rPr>
          <w:rFonts w:ascii="Times New Roman" w:eastAsia="Times New Roman" w:hAnsi="Times New Roman" w:cs="Times New Roman"/>
          <w:sz w:val="28"/>
          <w:szCs w:val="28"/>
          <w:lang w:val="uk-UA" w:eastAsia="ru-RU"/>
        </w:rPr>
        <w:t xml:space="preserve"> науково-методичних засад впровадження інклюзивного навчання дітей, які потребують кор</w:t>
      </w:r>
      <w:r w:rsidRPr="00834C4D">
        <w:rPr>
          <w:rFonts w:ascii="Times New Roman" w:eastAsia="Times New Roman" w:hAnsi="Times New Roman" w:cs="Times New Roman"/>
          <w:sz w:val="28"/>
          <w:szCs w:val="28"/>
          <w:lang w:val="uk-UA" w:eastAsia="ru-RU"/>
        </w:rPr>
        <w:t>е</w:t>
      </w:r>
      <w:r w:rsidRPr="00834C4D">
        <w:rPr>
          <w:rFonts w:ascii="Times New Roman" w:eastAsia="Times New Roman" w:hAnsi="Times New Roman" w:cs="Times New Roman"/>
          <w:sz w:val="28"/>
          <w:szCs w:val="28"/>
          <w:lang w:val="uk-UA" w:eastAsia="ru-RU"/>
        </w:rPr>
        <w:t>кції фізичного та розумового розвитку.</w:t>
      </w:r>
      <w:r w:rsidRPr="00834C4D">
        <w:rPr>
          <w:rFonts w:ascii="Times New Roman" w:hAnsi="Times New Roman" w:cs="Times New Roman"/>
          <w:sz w:val="28"/>
          <w:szCs w:val="28"/>
          <w:lang w:val="uk-UA" w:eastAsia="ru-RU"/>
        </w:rPr>
        <w:t xml:space="preserve"> </w:t>
      </w:r>
    </w:p>
    <w:p w:rsidR="00E404C4" w:rsidRPr="007C0EC7" w:rsidRDefault="001C1C45" w:rsidP="001C1C45">
      <w:pPr>
        <w:spacing w:after="0" w:line="360" w:lineRule="auto"/>
        <w:ind w:firstLine="284"/>
        <w:jc w:val="both"/>
        <w:rPr>
          <w:rFonts w:ascii="Times New Roman" w:hAnsi="Times New Roman" w:cs="Times New Roman"/>
          <w:sz w:val="28"/>
          <w:szCs w:val="28"/>
          <w:lang w:val="uk-UA" w:eastAsia="ru-RU"/>
        </w:rPr>
      </w:pPr>
      <w:r>
        <w:rPr>
          <w:rFonts w:ascii="Times New Roman" w:hAnsi="Times New Roman" w:cs="Times New Roman"/>
          <w:b/>
          <w:sz w:val="28"/>
          <w:szCs w:val="28"/>
          <w:lang w:val="uk-UA"/>
        </w:rPr>
        <w:t xml:space="preserve"> </w:t>
      </w:r>
      <w:r w:rsidR="007767E9" w:rsidRPr="00834C4D">
        <w:rPr>
          <w:rFonts w:ascii="Times New Roman" w:hAnsi="Times New Roman" w:cs="Times New Roman"/>
          <w:b/>
          <w:sz w:val="28"/>
          <w:szCs w:val="28"/>
          <w:lang w:val="uk-UA"/>
        </w:rPr>
        <w:t>Практичне значення результатів дослідження</w:t>
      </w:r>
      <w:r w:rsidR="00435E13">
        <w:rPr>
          <w:rFonts w:ascii="Times New Roman" w:hAnsi="Times New Roman" w:cs="Times New Roman"/>
          <w:b/>
          <w:sz w:val="28"/>
          <w:szCs w:val="28"/>
          <w:lang w:val="uk-UA"/>
        </w:rPr>
        <w:t xml:space="preserve"> </w:t>
      </w:r>
      <w:r w:rsidR="00E404C4" w:rsidRPr="00834C4D">
        <w:rPr>
          <w:rFonts w:ascii="Times New Roman" w:hAnsi="Times New Roman" w:cs="Times New Roman"/>
          <w:sz w:val="28"/>
          <w:szCs w:val="28"/>
          <w:lang w:val="uk-UA"/>
        </w:rPr>
        <w:t>роботи полягає в тому, що роз</w:t>
      </w:r>
      <w:r w:rsidR="00E404C4" w:rsidRPr="00834C4D">
        <w:rPr>
          <w:rFonts w:ascii="Times New Roman" w:hAnsi="Times New Roman" w:cs="Times New Roman"/>
          <w:sz w:val="28"/>
          <w:szCs w:val="28"/>
          <w:lang w:val="uk-UA"/>
        </w:rPr>
        <w:t>г</w:t>
      </w:r>
      <w:r w:rsidR="00E404C4" w:rsidRPr="00834C4D">
        <w:rPr>
          <w:rFonts w:ascii="Times New Roman" w:hAnsi="Times New Roman" w:cs="Times New Roman"/>
          <w:sz w:val="28"/>
          <w:szCs w:val="28"/>
          <w:lang w:val="uk-UA"/>
        </w:rPr>
        <w:t>ляд цих питань сприя</w:t>
      </w:r>
      <w:r w:rsidR="004A6A8C">
        <w:rPr>
          <w:rFonts w:ascii="Times New Roman" w:hAnsi="Times New Roman" w:cs="Times New Roman"/>
          <w:sz w:val="28"/>
          <w:szCs w:val="28"/>
          <w:lang w:val="uk-UA"/>
        </w:rPr>
        <w:t>є створенню адаптації</w:t>
      </w:r>
      <w:r w:rsidR="00E404C4" w:rsidRPr="007C0EC7">
        <w:rPr>
          <w:rFonts w:ascii="Times New Roman" w:hAnsi="Times New Roman" w:cs="Times New Roman"/>
          <w:sz w:val="28"/>
          <w:szCs w:val="28"/>
          <w:lang w:val="uk-UA"/>
        </w:rPr>
        <w:t>, покращення психологічного ста</w:t>
      </w:r>
      <w:r w:rsidR="00FC2E8E">
        <w:rPr>
          <w:rFonts w:ascii="Times New Roman" w:hAnsi="Times New Roman" w:cs="Times New Roman"/>
          <w:sz w:val="28"/>
          <w:szCs w:val="28"/>
          <w:lang w:val="uk-UA"/>
        </w:rPr>
        <w:t>ну дітей з освітніми осо</w:t>
      </w:r>
      <w:r w:rsidR="004A6A8C">
        <w:rPr>
          <w:rFonts w:ascii="Times New Roman" w:hAnsi="Times New Roman" w:cs="Times New Roman"/>
          <w:sz w:val="28"/>
          <w:szCs w:val="28"/>
          <w:lang w:val="uk-UA"/>
        </w:rPr>
        <w:t>бливими потребами</w:t>
      </w:r>
      <w:r w:rsidR="00E404C4" w:rsidRPr="007C0EC7">
        <w:rPr>
          <w:rFonts w:ascii="Times New Roman" w:hAnsi="Times New Roman" w:cs="Times New Roman"/>
          <w:sz w:val="28"/>
          <w:szCs w:val="28"/>
          <w:lang w:val="uk-UA"/>
        </w:rPr>
        <w:t xml:space="preserve"> та сприяння більш повноцінній участі в житті с</w:t>
      </w:r>
      <w:r w:rsidR="00E404C4" w:rsidRPr="007C0EC7">
        <w:rPr>
          <w:rFonts w:ascii="Times New Roman" w:hAnsi="Times New Roman" w:cs="Times New Roman"/>
          <w:sz w:val="28"/>
          <w:szCs w:val="28"/>
          <w:lang w:val="uk-UA"/>
        </w:rPr>
        <w:t>у</w:t>
      </w:r>
      <w:r w:rsidR="00E404C4" w:rsidRPr="007C0EC7">
        <w:rPr>
          <w:rFonts w:ascii="Times New Roman" w:hAnsi="Times New Roman" w:cs="Times New Roman"/>
          <w:sz w:val="28"/>
          <w:szCs w:val="28"/>
          <w:lang w:val="uk-UA"/>
        </w:rPr>
        <w:t>спільства.</w:t>
      </w:r>
      <w:r w:rsidR="00382146">
        <w:rPr>
          <w:rFonts w:ascii="Times New Roman" w:hAnsi="Times New Roman" w:cs="Times New Roman"/>
          <w:sz w:val="28"/>
          <w:szCs w:val="28"/>
          <w:lang w:val="uk-UA"/>
        </w:rPr>
        <w:t xml:space="preserve"> Отримані результати в процесі адаптації  засвідчують позитивну  динам</w:t>
      </w:r>
      <w:r w:rsidR="00382146">
        <w:rPr>
          <w:rFonts w:ascii="Times New Roman" w:hAnsi="Times New Roman" w:cs="Times New Roman"/>
          <w:sz w:val="28"/>
          <w:szCs w:val="28"/>
          <w:lang w:val="uk-UA"/>
        </w:rPr>
        <w:t>і</w:t>
      </w:r>
      <w:r w:rsidR="00382146">
        <w:rPr>
          <w:rFonts w:ascii="Times New Roman" w:hAnsi="Times New Roman" w:cs="Times New Roman"/>
          <w:sz w:val="28"/>
          <w:szCs w:val="28"/>
          <w:lang w:val="uk-UA"/>
        </w:rPr>
        <w:t xml:space="preserve">ку ефективності розроблених методів та прийомів корекційно – розвиваючої роботи для успішної адаптації дітей з освітніми особливими потребами. </w:t>
      </w:r>
      <w:r w:rsidR="00382146" w:rsidRPr="00D96263">
        <w:rPr>
          <w:rFonts w:ascii="Times New Roman" w:hAnsi="Times New Roman"/>
          <w:sz w:val="28"/>
          <w:szCs w:val="28"/>
          <w:lang w:val="uk-UA" w:eastAsia="ru-RU"/>
        </w:rPr>
        <w:t>Це дає</w:t>
      </w:r>
      <w:r w:rsidR="00382146" w:rsidRPr="00ED76FD">
        <w:rPr>
          <w:rFonts w:ascii="TimesNewRomanPSMT" w:hAnsi="TimesNewRomanPSMT" w:cs="TimesNewRomanPSMT"/>
          <w:sz w:val="28"/>
          <w:szCs w:val="28"/>
          <w:lang w:val="uk-UA" w:eastAsia="ru-RU"/>
        </w:rPr>
        <w:t xml:space="preserve"> змогу стве</w:t>
      </w:r>
      <w:r w:rsidR="00382146" w:rsidRPr="00ED76FD">
        <w:rPr>
          <w:rFonts w:ascii="TimesNewRomanPSMT" w:hAnsi="TimesNewRomanPSMT" w:cs="TimesNewRomanPSMT"/>
          <w:sz w:val="28"/>
          <w:szCs w:val="28"/>
          <w:lang w:val="uk-UA" w:eastAsia="ru-RU"/>
        </w:rPr>
        <w:t>р</w:t>
      </w:r>
      <w:r w:rsidR="00382146" w:rsidRPr="00ED76FD">
        <w:rPr>
          <w:rFonts w:ascii="TimesNewRomanPSMT" w:hAnsi="TimesNewRomanPSMT" w:cs="TimesNewRomanPSMT"/>
          <w:sz w:val="28"/>
          <w:szCs w:val="28"/>
          <w:lang w:val="uk-UA" w:eastAsia="ru-RU"/>
        </w:rPr>
        <w:t>джувати, що при систематичній роботі</w:t>
      </w:r>
      <w:r w:rsidR="00FD7E68">
        <w:rPr>
          <w:rFonts w:ascii="TimesNewRomanPSMT" w:hAnsi="TimesNewRomanPSMT" w:cs="TimesNewRomanPSMT"/>
          <w:sz w:val="28"/>
          <w:szCs w:val="28"/>
          <w:lang w:val="uk-UA" w:eastAsia="ru-RU"/>
        </w:rPr>
        <w:t xml:space="preserve"> з дітьми, які мають освітні особливі потреби, рі</w:t>
      </w:r>
      <w:r>
        <w:rPr>
          <w:rFonts w:ascii="TimesNewRomanPSMT" w:hAnsi="TimesNewRomanPSMT" w:cs="TimesNewRomanPSMT"/>
          <w:sz w:val="28"/>
          <w:szCs w:val="28"/>
          <w:lang w:val="uk-UA" w:eastAsia="ru-RU"/>
        </w:rPr>
        <w:t>вень адаптації,</w:t>
      </w:r>
      <w:r w:rsidR="00FD7E68">
        <w:rPr>
          <w:rFonts w:ascii="TimesNewRomanPSMT" w:hAnsi="TimesNewRomanPSMT" w:cs="TimesNewRomanPSMT"/>
          <w:sz w:val="28"/>
          <w:szCs w:val="28"/>
          <w:lang w:val="uk-UA" w:eastAsia="ru-RU"/>
        </w:rPr>
        <w:t xml:space="preserve"> </w:t>
      </w:r>
      <w:r>
        <w:rPr>
          <w:rFonts w:ascii="TimesNewRomanPSMT" w:hAnsi="TimesNewRomanPSMT" w:cs="TimesNewRomanPSMT"/>
          <w:sz w:val="28"/>
          <w:szCs w:val="28"/>
          <w:lang w:val="uk-UA" w:eastAsia="ru-RU"/>
        </w:rPr>
        <w:t xml:space="preserve">соціалізації та </w:t>
      </w:r>
      <w:r w:rsidR="00FD7E68">
        <w:rPr>
          <w:rFonts w:ascii="TimesNewRomanPSMT" w:hAnsi="TimesNewRomanPSMT" w:cs="TimesNewRomanPSMT"/>
          <w:sz w:val="28"/>
          <w:szCs w:val="28"/>
          <w:lang w:val="uk-UA" w:eastAsia="ru-RU"/>
        </w:rPr>
        <w:t>розвитку дітей можна значно збільшити.</w:t>
      </w:r>
      <w:r w:rsidR="00382146" w:rsidRPr="00ED76FD">
        <w:rPr>
          <w:rFonts w:ascii="TimesNewRomanPSMT" w:hAnsi="TimesNewRomanPSMT" w:cs="TimesNewRomanPSMT"/>
          <w:sz w:val="28"/>
          <w:szCs w:val="28"/>
          <w:lang w:val="uk-UA" w:eastAsia="ru-RU"/>
        </w:rPr>
        <w:t xml:space="preserve"> </w:t>
      </w:r>
      <w:r w:rsidR="00382146">
        <w:rPr>
          <w:rFonts w:ascii="TimesNewRomanPSMT" w:hAnsi="TimesNewRomanPSMT" w:cs="TimesNewRomanPSMT"/>
          <w:sz w:val="28"/>
          <w:szCs w:val="28"/>
          <w:lang w:val="uk-UA" w:eastAsia="ru-RU"/>
        </w:rPr>
        <w:t>Тому дан</w:t>
      </w:r>
      <w:r w:rsidR="00FD7E68">
        <w:rPr>
          <w:rFonts w:ascii="TimesNewRomanPSMT" w:hAnsi="TimesNewRomanPSMT" w:cs="TimesNewRomanPSMT"/>
          <w:sz w:val="28"/>
          <w:szCs w:val="28"/>
          <w:lang w:val="uk-UA" w:eastAsia="ru-RU"/>
        </w:rPr>
        <w:t xml:space="preserve">а </w:t>
      </w:r>
      <w:r w:rsidR="00382146">
        <w:rPr>
          <w:rFonts w:ascii="TimesNewRomanPSMT" w:hAnsi="TimesNewRomanPSMT" w:cs="TimesNewRomanPSMT"/>
          <w:sz w:val="28"/>
          <w:szCs w:val="28"/>
          <w:lang w:val="uk-UA" w:eastAsia="ru-RU"/>
        </w:rPr>
        <w:t xml:space="preserve"> робота, мо</w:t>
      </w:r>
      <w:r w:rsidR="00FD7E68">
        <w:rPr>
          <w:rFonts w:ascii="TimesNewRomanPSMT" w:hAnsi="TimesNewRomanPSMT" w:cs="TimesNewRomanPSMT"/>
          <w:sz w:val="28"/>
          <w:szCs w:val="28"/>
          <w:lang w:val="uk-UA" w:eastAsia="ru-RU"/>
        </w:rPr>
        <w:t xml:space="preserve">же бути корисною </w:t>
      </w:r>
      <w:r w:rsidR="00382146">
        <w:rPr>
          <w:rFonts w:ascii="TimesNewRomanPSMT" w:hAnsi="TimesNewRomanPSMT" w:cs="TimesNewRomanPSMT"/>
          <w:sz w:val="28"/>
          <w:szCs w:val="28"/>
          <w:lang w:val="uk-UA" w:eastAsia="ru-RU"/>
        </w:rPr>
        <w:t>в кожному навчальному закладі</w:t>
      </w:r>
      <w:r w:rsidR="00FD7E68">
        <w:rPr>
          <w:rFonts w:ascii="TimesNewRomanPSMT" w:hAnsi="TimesNewRomanPSMT" w:cs="TimesNewRomanPSMT"/>
          <w:sz w:val="28"/>
          <w:szCs w:val="28"/>
          <w:lang w:val="uk-UA" w:eastAsia="ru-RU"/>
        </w:rPr>
        <w:t>, для практичного пс</w:t>
      </w:r>
      <w:r w:rsidR="00FD7E68">
        <w:rPr>
          <w:rFonts w:ascii="TimesNewRomanPSMT" w:hAnsi="TimesNewRomanPSMT" w:cs="TimesNewRomanPSMT"/>
          <w:sz w:val="28"/>
          <w:szCs w:val="28"/>
          <w:lang w:val="uk-UA" w:eastAsia="ru-RU"/>
        </w:rPr>
        <w:t>и</w:t>
      </w:r>
      <w:r w:rsidR="00FD7E68">
        <w:rPr>
          <w:rFonts w:ascii="TimesNewRomanPSMT" w:hAnsi="TimesNewRomanPSMT" w:cs="TimesNewRomanPSMT"/>
          <w:sz w:val="28"/>
          <w:szCs w:val="28"/>
          <w:lang w:val="uk-UA" w:eastAsia="ru-RU"/>
        </w:rPr>
        <w:t>холога, вчителів, батьків.</w:t>
      </w:r>
    </w:p>
    <w:p w:rsidR="00EB69B3" w:rsidRDefault="00C959B8" w:rsidP="00EB69B3">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sz w:val="28"/>
          <w:szCs w:val="28"/>
          <w:lang w:val="uk-UA" w:eastAsia="ru-RU"/>
        </w:rPr>
      </w:pPr>
      <w:r>
        <w:rPr>
          <w:rFonts w:ascii="Times New Roman" w:hAnsi="Times New Roman"/>
          <w:b/>
          <w:sz w:val="28"/>
          <w:szCs w:val="28"/>
          <w:lang w:val="uk-UA" w:eastAsia="ru-RU"/>
        </w:rPr>
        <w:t>Особистий внесок автора:</w:t>
      </w:r>
      <w:r w:rsidR="00FB71C6">
        <w:rPr>
          <w:rFonts w:ascii="Times New Roman" w:hAnsi="Times New Roman"/>
          <w:b/>
          <w:sz w:val="28"/>
          <w:szCs w:val="28"/>
          <w:lang w:val="uk-UA" w:eastAsia="ru-RU"/>
        </w:rPr>
        <w:t xml:space="preserve"> </w:t>
      </w:r>
      <w:r w:rsidR="00FB71C6" w:rsidRPr="00FB71C6">
        <w:rPr>
          <w:rFonts w:ascii="Times New Roman" w:hAnsi="Times New Roman"/>
          <w:sz w:val="28"/>
          <w:szCs w:val="28"/>
          <w:lang w:val="uk-UA" w:eastAsia="ru-RU"/>
        </w:rPr>
        <w:t>Дослідження успішної адаптації дітей з освітніми особливим потребами на базі Конотопської загальноосвітньої школи І – ІІІ ступенів № 10</w:t>
      </w:r>
      <w:r w:rsidR="00455E79">
        <w:rPr>
          <w:rFonts w:ascii="Times New Roman" w:hAnsi="Times New Roman"/>
          <w:sz w:val="28"/>
          <w:szCs w:val="28"/>
          <w:lang w:val="uk-UA" w:eastAsia="ru-RU"/>
        </w:rPr>
        <w:t>.</w:t>
      </w:r>
      <w:r w:rsidR="00EB69B3">
        <w:rPr>
          <w:rFonts w:ascii="Times New Roman" w:hAnsi="Times New Roman"/>
          <w:sz w:val="28"/>
          <w:szCs w:val="28"/>
          <w:lang w:val="uk-UA" w:eastAsia="ru-RU"/>
        </w:rPr>
        <w:t xml:space="preserve"> </w:t>
      </w:r>
    </w:p>
    <w:p w:rsidR="006028A1" w:rsidRPr="00CA2223" w:rsidRDefault="006028A1" w:rsidP="00EB69B3">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sz w:val="28"/>
          <w:szCs w:val="28"/>
          <w:lang w:val="uk-UA"/>
        </w:rPr>
      </w:pPr>
      <w:r w:rsidRPr="00CA2223">
        <w:rPr>
          <w:rFonts w:ascii="Times New Roman" w:hAnsi="Times New Roman"/>
          <w:b/>
          <w:sz w:val="28"/>
          <w:szCs w:val="28"/>
          <w:lang w:val="uk-UA"/>
        </w:rPr>
        <w:t>Етапи дослідження</w:t>
      </w:r>
      <w:r w:rsidRPr="00CA2223">
        <w:rPr>
          <w:rFonts w:ascii="Times New Roman" w:hAnsi="Times New Roman"/>
          <w:sz w:val="28"/>
          <w:szCs w:val="28"/>
          <w:lang w:val="uk-UA"/>
        </w:rPr>
        <w:t xml:space="preserve">: </w:t>
      </w:r>
    </w:p>
    <w:p w:rsidR="006028A1" w:rsidRPr="00CA2223" w:rsidRDefault="006028A1" w:rsidP="006028A1">
      <w:pPr>
        <w:numPr>
          <w:ilvl w:val="0"/>
          <w:numId w:val="30"/>
        </w:numPr>
        <w:spacing w:after="0" w:line="360" w:lineRule="auto"/>
        <w:jc w:val="both"/>
        <w:rPr>
          <w:rFonts w:ascii="Times New Roman" w:hAnsi="Times New Roman"/>
          <w:sz w:val="28"/>
          <w:szCs w:val="28"/>
          <w:lang w:val="uk-UA"/>
        </w:rPr>
      </w:pPr>
      <w:r w:rsidRPr="00CA2223">
        <w:rPr>
          <w:rFonts w:ascii="Times New Roman" w:hAnsi="Times New Roman"/>
          <w:sz w:val="28"/>
          <w:szCs w:val="28"/>
          <w:lang w:val="uk-UA"/>
        </w:rPr>
        <w:t>Вибір теми та визначення основних етапів роботи;</w:t>
      </w:r>
    </w:p>
    <w:p w:rsidR="006028A1" w:rsidRPr="00CA2223" w:rsidRDefault="006028A1" w:rsidP="006028A1">
      <w:pPr>
        <w:numPr>
          <w:ilvl w:val="0"/>
          <w:numId w:val="30"/>
        </w:numPr>
        <w:spacing w:after="0" w:line="360" w:lineRule="auto"/>
        <w:jc w:val="both"/>
        <w:rPr>
          <w:rFonts w:ascii="Times New Roman" w:hAnsi="Times New Roman"/>
          <w:sz w:val="28"/>
          <w:szCs w:val="28"/>
          <w:lang w:val="uk-UA"/>
        </w:rPr>
      </w:pPr>
      <w:r w:rsidRPr="007634A5">
        <w:rPr>
          <w:rFonts w:ascii="Times New Roman" w:hAnsi="Times New Roman"/>
          <w:sz w:val="28"/>
          <w:szCs w:val="28"/>
          <w:lang w:val="uk-UA" w:eastAsia="ru-RU"/>
        </w:rPr>
        <w:lastRenderedPageBreak/>
        <w:t xml:space="preserve">Виявити та опрацювати психолого-педагогічну літературу  </w:t>
      </w:r>
      <w:r w:rsidRPr="007634A5">
        <w:rPr>
          <w:rFonts w:ascii="Times New Roman" w:hAnsi="Times New Roman" w:cs="Times New Roman"/>
          <w:sz w:val="28"/>
          <w:szCs w:val="28"/>
        </w:rPr>
        <w:t xml:space="preserve">проблем інклюзивного навчання дітей з </w:t>
      </w:r>
      <w:r w:rsidRPr="007634A5">
        <w:rPr>
          <w:rFonts w:ascii="Times New Roman" w:hAnsi="Times New Roman" w:cs="Times New Roman"/>
          <w:sz w:val="28"/>
          <w:szCs w:val="28"/>
          <w:lang w:val="uk-UA"/>
        </w:rPr>
        <w:t>особливими потребами</w:t>
      </w:r>
      <w:r w:rsidRPr="00CA2223">
        <w:rPr>
          <w:rFonts w:ascii="Times New Roman" w:hAnsi="Times New Roman"/>
          <w:sz w:val="28"/>
          <w:szCs w:val="28"/>
          <w:lang w:val="uk-UA"/>
        </w:rPr>
        <w:t>;</w:t>
      </w:r>
    </w:p>
    <w:p w:rsidR="006028A1" w:rsidRDefault="006028A1" w:rsidP="006028A1">
      <w:pPr>
        <w:numPr>
          <w:ilvl w:val="0"/>
          <w:numId w:val="30"/>
        </w:numPr>
        <w:spacing w:after="0" w:line="360" w:lineRule="auto"/>
        <w:jc w:val="both"/>
        <w:rPr>
          <w:rFonts w:ascii="Times New Roman" w:hAnsi="Times New Roman"/>
          <w:sz w:val="28"/>
          <w:szCs w:val="28"/>
          <w:lang w:val="uk-UA"/>
        </w:rPr>
      </w:pPr>
      <w:r w:rsidRPr="00CA2223">
        <w:rPr>
          <w:rFonts w:ascii="Times New Roman" w:hAnsi="Times New Roman"/>
          <w:sz w:val="28"/>
          <w:szCs w:val="28"/>
          <w:lang w:val="uk-UA"/>
        </w:rPr>
        <w:t>Кількісний та якісний опис отриманих в ході дослідження даних</w:t>
      </w:r>
      <w:r>
        <w:rPr>
          <w:rFonts w:ascii="Times New Roman" w:hAnsi="Times New Roman"/>
          <w:sz w:val="28"/>
          <w:szCs w:val="28"/>
          <w:lang w:val="uk-UA"/>
        </w:rPr>
        <w:t xml:space="preserve"> та</w:t>
      </w:r>
      <w:r>
        <w:rPr>
          <w:rFonts w:ascii="Times New Roman" w:hAnsi="Times New Roman"/>
          <w:sz w:val="28"/>
          <w:szCs w:val="28"/>
          <w:lang w:val="uk-UA" w:eastAsia="ru-RU"/>
        </w:rPr>
        <w:t xml:space="preserve"> та спроможності засвоєння дітьми з особливими потребами навчальної пр</w:t>
      </w:r>
      <w:r>
        <w:rPr>
          <w:rFonts w:ascii="Times New Roman" w:hAnsi="Times New Roman"/>
          <w:sz w:val="28"/>
          <w:szCs w:val="28"/>
          <w:lang w:val="uk-UA" w:eastAsia="ru-RU"/>
        </w:rPr>
        <w:t>о</w:t>
      </w:r>
      <w:r>
        <w:rPr>
          <w:rFonts w:ascii="Times New Roman" w:hAnsi="Times New Roman"/>
          <w:sz w:val="28"/>
          <w:szCs w:val="28"/>
          <w:lang w:val="uk-UA" w:eastAsia="ru-RU"/>
        </w:rPr>
        <w:t>грами</w:t>
      </w:r>
    </w:p>
    <w:p w:rsidR="001C1C45" w:rsidRDefault="001C1C45" w:rsidP="001C1C45">
      <w:pPr>
        <w:spacing w:after="0" w:line="360" w:lineRule="auto"/>
        <w:ind w:firstLine="284"/>
        <w:jc w:val="both"/>
        <w:rPr>
          <w:rFonts w:ascii="Times New Roman" w:hAnsi="Times New Roman"/>
          <w:sz w:val="28"/>
          <w:szCs w:val="28"/>
          <w:lang w:val="uk-UA"/>
        </w:rPr>
      </w:pPr>
      <w:r w:rsidRPr="00777F40">
        <w:rPr>
          <w:rFonts w:ascii="Times New Roman" w:hAnsi="Times New Roman"/>
          <w:b/>
          <w:sz w:val="28"/>
          <w:szCs w:val="28"/>
          <w:lang w:val="uk-UA"/>
        </w:rPr>
        <w:t xml:space="preserve">Структура  роботи: </w:t>
      </w:r>
      <w:r w:rsidRPr="00777F40">
        <w:rPr>
          <w:rFonts w:ascii="Times New Roman" w:hAnsi="Times New Roman"/>
          <w:sz w:val="28"/>
          <w:szCs w:val="28"/>
          <w:lang w:val="uk-UA"/>
        </w:rPr>
        <w:t>наукова  робота складається зі вступу, двох розділів, висно</w:t>
      </w:r>
      <w:r w:rsidRPr="00777F40">
        <w:rPr>
          <w:rFonts w:ascii="Times New Roman" w:hAnsi="Times New Roman"/>
          <w:sz w:val="28"/>
          <w:szCs w:val="28"/>
          <w:lang w:val="uk-UA"/>
        </w:rPr>
        <w:t>в</w:t>
      </w:r>
      <w:r w:rsidRPr="00777F40">
        <w:rPr>
          <w:rFonts w:ascii="Times New Roman" w:hAnsi="Times New Roman"/>
          <w:sz w:val="28"/>
          <w:szCs w:val="28"/>
          <w:lang w:val="uk-UA"/>
        </w:rPr>
        <w:t>ків, списку в</w:t>
      </w:r>
      <w:r>
        <w:rPr>
          <w:rFonts w:ascii="Times New Roman" w:hAnsi="Times New Roman"/>
          <w:sz w:val="28"/>
          <w:szCs w:val="28"/>
          <w:lang w:val="uk-UA"/>
        </w:rPr>
        <w:t xml:space="preserve">икористаних джерел </w:t>
      </w:r>
      <w:r w:rsidRPr="00777F40">
        <w:rPr>
          <w:rFonts w:ascii="Times New Roman" w:hAnsi="Times New Roman"/>
          <w:sz w:val="28"/>
          <w:szCs w:val="28"/>
          <w:lang w:val="uk-UA"/>
        </w:rPr>
        <w:t xml:space="preserve"> та додатків.  </w:t>
      </w:r>
      <w:r>
        <w:rPr>
          <w:rFonts w:ascii="Times New Roman" w:hAnsi="Times New Roman"/>
          <w:sz w:val="28"/>
          <w:szCs w:val="28"/>
          <w:lang w:val="uk-UA" w:eastAsia="ru-RU"/>
        </w:rPr>
        <w:t>Список</w:t>
      </w:r>
      <w:r w:rsidR="00FB76DE">
        <w:rPr>
          <w:rFonts w:ascii="Times New Roman" w:hAnsi="Times New Roman"/>
          <w:sz w:val="28"/>
          <w:szCs w:val="28"/>
          <w:lang w:val="uk-UA" w:eastAsia="ru-RU"/>
        </w:rPr>
        <w:t xml:space="preserve"> використаних джерел містить 22 найменування</w:t>
      </w:r>
      <w:r>
        <w:rPr>
          <w:rFonts w:ascii="Times New Roman" w:hAnsi="Times New Roman"/>
          <w:sz w:val="28"/>
          <w:szCs w:val="28"/>
          <w:lang w:val="uk-UA" w:eastAsia="ru-RU"/>
        </w:rPr>
        <w:t xml:space="preserve">. Робота </w:t>
      </w:r>
      <w:r w:rsidR="00FB76DE">
        <w:rPr>
          <w:rFonts w:ascii="Times New Roman" w:hAnsi="Times New Roman"/>
          <w:sz w:val="28"/>
          <w:szCs w:val="28"/>
          <w:lang w:val="uk-UA" w:eastAsia="ru-RU"/>
        </w:rPr>
        <w:t>містить шість таблиць</w:t>
      </w:r>
      <w:r>
        <w:rPr>
          <w:rFonts w:ascii="Times New Roman" w:hAnsi="Times New Roman"/>
          <w:sz w:val="28"/>
          <w:szCs w:val="28"/>
          <w:lang w:val="uk-UA" w:eastAsia="ru-RU"/>
        </w:rPr>
        <w:t>, що відображають основні пол</w:t>
      </w:r>
      <w:r>
        <w:rPr>
          <w:rFonts w:ascii="Times New Roman" w:hAnsi="Times New Roman"/>
          <w:sz w:val="28"/>
          <w:szCs w:val="28"/>
          <w:lang w:val="uk-UA" w:eastAsia="ru-RU"/>
        </w:rPr>
        <w:t>о</w:t>
      </w:r>
      <w:r>
        <w:rPr>
          <w:rFonts w:ascii="Times New Roman" w:hAnsi="Times New Roman"/>
          <w:sz w:val="28"/>
          <w:szCs w:val="28"/>
          <w:lang w:val="uk-UA" w:eastAsia="ru-RU"/>
        </w:rPr>
        <w:t>ження та результати дослідження. Основний об’єм роботи скла</w:t>
      </w:r>
      <w:r w:rsidR="00BF76AB">
        <w:rPr>
          <w:rFonts w:ascii="Times New Roman" w:hAnsi="Times New Roman"/>
          <w:sz w:val="28"/>
          <w:szCs w:val="28"/>
          <w:lang w:val="uk-UA" w:eastAsia="ru-RU"/>
        </w:rPr>
        <w:t>дає 31 сторінку</w:t>
      </w:r>
      <w:r>
        <w:rPr>
          <w:rFonts w:ascii="Times New Roman" w:hAnsi="Times New Roman"/>
          <w:sz w:val="28"/>
          <w:szCs w:val="28"/>
          <w:lang w:val="uk-UA" w:eastAsia="ru-RU"/>
        </w:rPr>
        <w:t>. З</w:t>
      </w:r>
      <w:r>
        <w:rPr>
          <w:rFonts w:ascii="Times New Roman" w:hAnsi="Times New Roman"/>
          <w:sz w:val="28"/>
          <w:szCs w:val="28"/>
          <w:lang w:val="uk-UA" w:eastAsia="ru-RU"/>
        </w:rPr>
        <w:t>а</w:t>
      </w:r>
      <w:r>
        <w:rPr>
          <w:rFonts w:ascii="Times New Roman" w:hAnsi="Times New Roman"/>
          <w:sz w:val="28"/>
          <w:szCs w:val="28"/>
          <w:lang w:val="uk-UA" w:eastAsia="ru-RU"/>
        </w:rPr>
        <w:t>гальний об’єм роботи с</w:t>
      </w:r>
      <w:r w:rsidR="00BF76AB">
        <w:rPr>
          <w:rFonts w:ascii="Times New Roman" w:hAnsi="Times New Roman"/>
          <w:sz w:val="28"/>
          <w:szCs w:val="28"/>
          <w:lang w:val="uk-UA" w:eastAsia="ru-RU"/>
        </w:rPr>
        <w:t>кладає 60</w:t>
      </w:r>
      <w:r w:rsidR="003B4196">
        <w:rPr>
          <w:rFonts w:ascii="Times New Roman" w:hAnsi="Times New Roman"/>
          <w:sz w:val="28"/>
          <w:szCs w:val="28"/>
          <w:lang w:val="uk-UA" w:eastAsia="ru-RU"/>
        </w:rPr>
        <w:t xml:space="preserve"> сторінок</w:t>
      </w:r>
      <w:r w:rsidR="00BF76AB">
        <w:rPr>
          <w:rFonts w:ascii="Times New Roman" w:hAnsi="Times New Roman"/>
          <w:sz w:val="28"/>
          <w:szCs w:val="28"/>
          <w:lang w:val="uk-UA" w:eastAsia="ru-RU"/>
        </w:rPr>
        <w:t>, що включає 4  додатки</w:t>
      </w:r>
      <w:r>
        <w:rPr>
          <w:rFonts w:ascii="Times New Roman" w:hAnsi="Times New Roman"/>
          <w:sz w:val="28"/>
          <w:szCs w:val="28"/>
          <w:lang w:val="uk-UA" w:eastAsia="ru-RU"/>
        </w:rPr>
        <w:t xml:space="preserve">. </w:t>
      </w:r>
    </w:p>
    <w:p w:rsidR="00C959B8" w:rsidRDefault="00C959B8"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C959B8" w:rsidRPr="00C959B8" w:rsidRDefault="00C959B8"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32"/>
          <w:szCs w:val="32"/>
          <w:lang w:val="uk-UA" w:eastAsia="ru-RU"/>
        </w:rPr>
      </w:pPr>
    </w:p>
    <w:p w:rsidR="00B96847" w:rsidRDefault="00B96847"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7C0EC7" w:rsidRDefault="007C0EC7"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455E79" w:rsidRDefault="00455E79" w:rsidP="001C1C45">
      <w:pPr>
        <w:widowControl w:val="0"/>
        <w:shd w:val="clear" w:color="auto" w:fill="FFFFFF"/>
        <w:tabs>
          <w:tab w:val="left" w:pos="408"/>
          <w:tab w:val="left" w:pos="851"/>
        </w:tabs>
        <w:autoSpaceDE w:val="0"/>
        <w:autoSpaceDN w:val="0"/>
        <w:adjustRightInd w:val="0"/>
        <w:spacing w:after="0" w:line="360" w:lineRule="auto"/>
        <w:ind w:firstLine="284"/>
        <w:jc w:val="both"/>
        <w:rPr>
          <w:rFonts w:ascii="Times New Roman" w:hAnsi="Times New Roman"/>
          <w:b/>
          <w:sz w:val="28"/>
          <w:szCs w:val="28"/>
          <w:lang w:val="uk-UA" w:eastAsia="ru-RU"/>
        </w:rPr>
      </w:pPr>
    </w:p>
    <w:p w:rsidR="006028A1" w:rsidRDefault="006028A1" w:rsidP="0005465B">
      <w:pPr>
        <w:widowControl w:val="0"/>
        <w:shd w:val="clear" w:color="auto" w:fill="FFFFFF"/>
        <w:tabs>
          <w:tab w:val="left" w:pos="408"/>
          <w:tab w:val="left" w:pos="851"/>
        </w:tabs>
        <w:autoSpaceDE w:val="0"/>
        <w:autoSpaceDN w:val="0"/>
        <w:adjustRightInd w:val="0"/>
        <w:spacing w:after="0" w:line="360" w:lineRule="auto"/>
        <w:ind w:firstLine="284"/>
        <w:jc w:val="center"/>
        <w:rPr>
          <w:rFonts w:ascii="Times New Roman" w:hAnsi="Times New Roman"/>
          <w:b/>
          <w:sz w:val="28"/>
          <w:szCs w:val="28"/>
          <w:lang w:val="uk-UA" w:eastAsia="ru-RU"/>
        </w:rPr>
      </w:pPr>
    </w:p>
    <w:p w:rsidR="00AB7A78" w:rsidRDefault="00B96847" w:rsidP="0005465B">
      <w:pPr>
        <w:widowControl w:val="0"/>
        <w:shd w:val="clear" w:color="auto" w:fill="FFFFFF"/>
        <w:tabs>
          <w:tab w:val="left" w:pos="408"/>
          <w:tab w:val="left" w:pos="851"/>
        </w:tabs>
        <w:autoSpaceDE w:val="0"/>
        <w:autoSpaceDN w:val="0"/>
        <w:adjustRightInd w:val="0"/>
        <w:spacing w:after="0" w:line="360" w:lineRule="auto"/>
        <w:ind w:firstLine="284"/>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Р</w:t>
      </w:r>
      <w:r w:rsidR="00B75D94">
        <w:rPr>
          <w:rFonts w:ascii="Times New Roman" w:hAnsi="Times New Roman"/>
          <w:b/>
          <w:sz w:val="28"/>
          <w:szCs w:val="28"/>
          <w:lang w:val="uk-UA" w:eastAsia="ru-RU"/>
        </w:rPr>
        <w:t>ОЗДІЛ</w:t>
      </w:r>
      <w:r>
        <w:rPr>
          <w:rFonts w:ascii="Times New Roman" w:hAnsi="Times New Roman"/>
          <w:b/>
          <w:sz w:val="28"/>
          <w:szCs w:val="28"/>
          <w:lang w:val="uk-UA" w:eastAsia="ru-RU"/>
        </w:rPr>
        <w:t xml:space="preserve"> </w:t>
      </w:r>
      <w:r w:rsidR="00B75D94">
        <w:rPr>
          <w:rFonts w:ascii="Times New Roman" w:hAnsi="Times New Roman"/>
          <w:b/>
          <w:sz w:val="28"/>
          <w:szCs w:val="28"/>
          <w:lang w:val="uk-UA" w:eastAsia="ru-RU"/>
        </w:rPr>
        <w:t>1</w:t>
      </w:r>
    </w:p>
    <w:p w:rsidR="00B75D94" w:rsidRPr="00AB7A78" w:rsidRDefault="00B96847" w:rsidP="0005465B">
      <w:pPr>
        <w:widowControl w:val="0"/>
        <w:shd w:val="clear" w:color="auto" w:fill="FFFFFF"/>
        <w:tabs>
          <w:tab w:val="left" w:pos="408"/>
          <w:tab w:val="left" w:pos="851"/>
        </w:tabs>
        <w:autoSpaceDE w:val="0"/>
        <w:autoSpaceDN w:val="0"/>
        <w:adjustRightInd w:val="0"/>
        <w:spacing w:after="0" w:line="360" w:lineRule="auto"/>
        <w:ind w:firstLine="284"/>
        <w:jc w:val="center"/>
        <w:rPr>
          <w:rFonts w:ascii="Times New Roman" w:hAnsi="Times New Roman"/>
          <w:b/>
          <w:sz w:val="28"/>
          <w:szCs w:val="28"/>
          <w:lang w:val="uk-UA" w:eastAsia="ru-RU"/>
        </w:rPr>
      </w:pPr>
      <w:r w:rsidRPr="007E4490">
        <w:rPr>
          <w:rFonts w:ascii="Times New Roman" w:hAnsi="Times New Roman" w:cs="Times New Roman"/>
          <w:b/>
          <w:sz w:val="28"/>
          <w:szCs w:val="28"/>
        </w:rPr>
        <w:t>ТЕОРЕТИЧНЕ ОБҐРУНТУВАННЯ ПРОБЛЕМ ІНКЛЮЗИВНОГО НА</w:t>
      </w:r>
      <w:r w:rsidRPr="007E4490">
        <w:rPr>
          <w:rFonts w:ascii="Times New Roman" w:hAnsi="Times New Roman" w:cs="Times New Roman"/>
          <w:b/>
          <w:sz w:val="28"/>
          <w:szCs w:val="28"/>
        </w:rPr>
        <w:t>В</w:t>
      </w:r>
      <w:r w:rsidRPr="007E4490">
        <w:rPr>
          <w:rFonts w:ascii="Times New Roman" w:hAnsi="Times New Roman" w:cs="Times New Roman"/>
          <w:b/>
          <w:sz w:val="28"/>
          <w:szCs w:val="28"/>
        </w:rPr>
        <w:t xml:space="preserve">ЧАННЯ ДІТЕЙ </w:t>
      </w:r>
      <w:proofErr w:type="gramStart"/>
      <w:r w:rsidRPr="007E4490">
        <w:rPr>
          <w:rFonts w:ascii="Times New Roman" w:hAnsi="Times New Roman" w:cs="Times New Roman"/>
          <w:b/>
          <w:sz w:val="28"/>
          <w:szCs w:val="28"/>
        </w:rPr>
        <w:t>З</w:t>
      </w:r>
      <w:proofErr w:type="gramEnd"/>
      <w:r w:rsidRPr="007E4490">
        <w:rPr>
          <w:rFonts w:ascii="Times New Roman" w:hAnsi="Times New Roman" w:cs="Times New Roman"/>
          <w:b/>
          <w:sz w:val="28"/>
          <w:szCs w:val="28"/>
        </w:rPr>
        <w:t xml:space="preserve"> </w:t>
      </w:r>
      <w:r w:rsidRPr="007E4490">
        <w:rPr>
          <w:rFonts w:ascii="Times New Roman" w:hAnsi="Times New Roman" w:cs="Times New Roman"/>
          <w:b/>
          <w:sz w:val="28"/>
          <w:szCs w:val="28"/>
          <w:lang w:val="uk-UA"/>
        </w:rPr>
        <w:t>ОСОБЛИВИМИ ПОТРЕБА</w:t>
      </w:r>
      <w:r>
        <w:rPr>
          <w:rFonts w:ascii="Times New Roman" w:hAnsi="Times New Roman" w:cs="Times New Roman"/>
          <w:b/>
          <w:sz w:val="28"/>
          <w:szCs w:val="28"/>
          <w:lang w:val="uk-UA"/>
        </w:rPr>
        <w:t>МИ</w:t>
      </w:r>
    </w:p>
    <w:p w:rsidR="007C0EC7" w:rsidRDefault="007C0EC7" w:rsidP="001C1C45">
      <w:pPr>
        <w:pStyle w:val="2"/>
        <w:numPr>
          <w:ilvl w:val="1"/>
          <w:numId w:val="11"/>
        </w:numPr>
        <w:spacing w:line="360" w:lineRule="auto"/>
        <w:ind w:left="0" w:firstLine="284"/>
        <w:jc w:val="both"/>
        <w:rPr>
          <w:rFonts w:ascii="Times New Roman" w:hAnsi="Times New Roman" w:cs="Times New Roman"/>
          <w:i w:val="0"/>
          <w:lang w:val="uk-UA" w:eastAsia="uk-UA"/>
        </w:rPr>
      </w:pPr>
      <w:r w:rsidRPr="00404969">
        <w:rPr>
          <w:rFonts w:ascii="Times New Roman" w:hAnsi="Times New Roman" w:cs="Times New Roman"/>
          <w:i w:val="0"/>
          <w:lang w:val="uk-UA" w:eastAsia="uk-UA"/>
        </w:rPr>
        <w:t>Поняття інклюзивного навчання та його правові засади</w:t>
      </w:r>
    </w:p>
    <w:p w:rsidR="00AB7A78" w:rsidRPr="00AB7A78" w:rsidRDefault="00AB7A78" w:rsidP="001C1C45">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7A78">
        <w:rPr>
          <w:rFonts w:ascii="Times New Roman" w:hAnsi="Times New Roman" w:cs="Times New Roman"/>
          <w:sz w:val="28"/>
          <w:szCs w:val="28"/>
          <w:lang w:val="uk-UA"/>
        </w:rPr>
        <w:t>У сучасному світі інтеграція дітей із особливими освітніми потребами в масові освітні заклади – це глобальний суспільний процес, який стосується всіх високоро</w:t>
      </w:r>
      <w:r w:rsidRPr="00AB7A78">
        <w:rPr>
          <w:rFonts w:ascii="Times New Roman" w:hAnsi="Times New Roman" w:cs="Times New Roman"/>
          <w:sz w:val="28"/>
          <w:szCs w:val="28"/>
          <w:lang w:val="uk-UA"/>
        </w:rPr>
        <w:t>з</w:t>
      </w:r>
      <w:r w:rsidRPr="00AB7A78">
        <w:rPr>
          <w:rFonts w:ascii="Times New Roman" w:hAnsi="Times New Roman" w:cs="Times New Roman"/>
          <w:sz w:val="28"/>
          <w:szCs w:val="28"/>
          <w:lang w:val="uk-UA"/>
        </w:rPr>
        <w:t>винених країн. Його основою є готовність суспільства і держави переосмислити с</w:t>
      </w:r>
      <w:r w:rsidRPr="00AB7A78">
        <w:rPr>
          <w:rFonts w:ascii="Times New Roman" w:hAnsi="Times New Roman" w:cs="Times New Roman"/>
          <w:sz w:val="28"/>
          <w:szCs w:val="28"/>
          <w:lang w:val="uk-UA"/>
        </w:rPr>
        <w:t>и</w:t>
      </w:r>
      <w:r w:rsidRPr="00AB7A78">
        <w:rPr>
          <w:rFonts w:ascii="Times New Roman" w:hAnsi="Times New Roman" w:cs="Times New Roman"/>
          <w:sz w:val="28"/>
          <w:szCs w:val="28"/>
          <w:lang w:val="uk-UA"/>
        </w:rPr>
        <w:t>стему ставлення до інвалідів та осіб із обмеженими можливостями здоров’я з метою реалізації їх прав на надання рівних з іншими можливостей у різних галузях життя, включаючи освіту</w:t>
      </w:r>
      <w:r w:rsidR="005F36BC" w:rsidRPr="005F36BC">
        <w:rPr>
          <w:rFonts w:ascii="Times New Roman" w:hAnsi="Times New Roman" w:cs="Times New Roman"/>
          <w:sz w:val="28"/>
          <w:szCs w:val="28"/>
          <w:lang w:val="uk-UA"/>
        </w:rPr>
        <w:t xml:space="preserve"> [</w:t>
      </w:r>
      <w:r w:rsidR="00071E0B">
        <w:rPr>
          <w:rFonts w:ascii="Times New Roman" w:hAnsi="Times New Roman" w:cs="Times New Roman"/>
          <w:sz w:val="28"/>
          <w:szCs w:val="28"/>
          <w:lang w:val="uk-UA"/>
        </w:rPr>
        <w:t>1</w:t>
      </w:r>
      <w:r w:rsidR="005F36BC" w:rsidRPr="005F36BC">
        <w:rPr>
          <w:rFonts w:ascii="Times New Roman" w:hAnsi="Times New Roman" w:cs="Times New Roman"/>
          <w:sz w:val="28"/>
          <w:szCs w:val="28"/>
          <w:lang w:val="uk-UA"/>
        </w:rPr>
        <w:t>7,</w:t>
      </w:r>
      <w:r w:rsidR="005F36BC">
        <w:rPr>
          <w:rFonts w:ascii="Times New Roman" w:hAnsi="Times New Roman" w:cs="Times New Roman"/>
          <w:sz w:val="28"/>
          <w:szCs w:val="28"/>
          <w:lang w:val="uk-UA"/>
        </w:rPr>
        <w:t xml:space="preserve"> с. 64</w:t>
      </w:r>
      <w:r w:rsidR="005F36BC" w:rsidRPr="005F36BC">
        <w:rPr>
          <w:rFonts w:ascii="Times New Roman" w:hAnsi="Times New Roman" w:cs="Times New Roman"/>
          <w:sz w:val="28"/>
          <w:szCs w:val="28"/>
          <w:lang w:val="uk-UA"/>
        </w:rPr>
        <w:t>]</w:t>
      </w:r>
      <w:r w:rsidR="005F36BC">
        <w:rPr>
          <w:rFonts w:ascii="Times New Roman" w:hAnsi="Times New Roman" w:cs="Times New Roman"/>
          <w:sz w:val="28"/>
          <w:szCs w:val="28"/>
          <w:lang w:val="uk-UA"/>
        </w:rPr>
        <w:t xml:space="preserve"> </w:t>
      </w:r>
      <w:r w:rsidRPr="00AB7A78">
        <w:rPr>
          <w:rFonts w:ascii="Times New Roman" w:hAnsi="Times New Roman" w:cs="Times New Roman"/>
          <w:sz w:val="28"/>
          <w:szCs w:val="28"/>
          <w:lang w:val="uk-UA"/>
        </w:rPr>
        <w:t>.</w:t>
      </w:r>
    </w:p>
    <w:p w:rsidR="00647770" w:rsidRDefault="00AB7A78" w:rsidP="001C1C45">
      <w:pPr>
        <w:spacing w:after="0" w:line="360" w:lineRule="auto"/>
        <w:ind w:firstLine="284"/>
        <w:jc w:val="both"/>
        <w:rPr>
          <w:rFonts w:ascii="Times New Roman" w:hAnsi="Times New Roman" w:cs="Times New Roman"/>
          <w:sz w:val="28"/>
          <w:szCs w:val="28"/>
          <w:lang w:val="uk-UA"/>
        </w:rPr>
      </w:pPr>
      <w:r w:rsidRPr="00442E72">
        <w:rPr>
          <w:rFonts w:ascii="Times New Roman" w:hAnsi="Times New Roman" w:cs="Times New Roman"/>
          <w:sz w:val="28"/>
          <w:szCs w:val="28"/>
        </w:rPr>
        <w:t xml:space="preserve">Реформа освіти в Україні покликала до життя й реформу </w:t>
      </w:r>
      <w:proofErr w:type="gramStart"/>
      <w:r w:rsidRPr="00442E72">
        <w:rPr>
          <w:rFonts w:ascii="Times New Roman" w:hAnsi="Times New Roman" w:cs="Times New Roman"/>
          <w:sz w:val="28"/>
          <w:szCs w:val="28"/>
        </w:rPr>
        <w:t>в</w:t>
      </w:r>
      <w:proofErr w:type="gramEnd"/>
      <w:r w:rsidRPr="00442E72">
        <w:rPr>
          <w:rFonts w:ascii="Times New Roman" w:hAnsi="Times New Roman" w:cs="Times New Roman"/>
          <w:sz w:val="28"/>
          <w:szCs w:val="28"/>
        </w:rPr>
        <w:t xml:space="preserve"> спеціальній освіті дітей з особливими потребами. У нашому суспільстві є </w:t>
      </w:r>
      <w:proofErr w:type="gramStart"/>
      <w:r w:rsidRPr="00442E72">
        <w:rPr>
          <w:rFonts w:ascii="Times New Roman" w:hAnsi="Times New Roman" w:cs="Times New Roman"/>
          <w:sz w:val="28"/>
          <w:szCs w:val="28"/>
        </w:rPr>
        <w:t>р</w:t>
      </w:r>
      <w:proofErr w:type="gramEnd"/>
      <w:r w:rsidRPr="00442E72">
        <w:rPr>
          <w:rFonts w:ascii="Times New Roman" w:hAnsi="Times New Roman" w:cs="Times New Roman"/>
          <w:sz w:val="28"/>
          <w:szCs w:val="28"/>
        </w:rPr>
        <w:t>ізні категорії маленьких гром</w:t>
      </w:r>
      <w:r w:rsidRPr="00442E72">
        <w:rPr>
          <w:rFonts w:ascii="Times New Roman" w:hAnsi="Times New Roman" w:cs="Times New Roman"/>
          <w:sz w:val="28"/>
          <w:szCs w:val="28"/>
        </w:rPr>
        <w:t>а</w:t>
      </w:r>
      <w:r w:rsidRPr="00442E72">
        <w:rPr>
          <w:rFonts w:ascii="Times New Roman" w:hAnsi="Times New Roman" w:cs="Times New Roman"/>
          <w:sz w:val="28"/>
          <w:szCs w:val="28"/>
        </w:rPr>
        <w:t>дян, певна частина з яких має проблеми, пов’язані зі здоров’ям та розвитком. На жаль, сьогодні спостерігається тенденція</w:t>
      </w:r>
      <w:r>
        <w:rPr>
          <w:rFonts w:ascii="Times New Roman" w:hAnsi="Times New Roman" w:cs="Times New Roman"/>
          <w:sz w:val="28"/>
          <w:szCs w:val="28"/>
        </w:rPr>
        <w:t xml:space="preserve"> </w:t>
      </w:r>
      <w:r w:rsidRPr="00442E72">
        <w:rPr>
          <w:rFonts w:ascii="Times New Roman" w:hAnsi="Times New Roman" w:cs="Times New Roman"/>
          <w:sz w:val="28"/>
          <w:szCs w:val="28"/>
        </w:rPr>
        <w:t>до зростання кількості дітей, які потреб</w:t>
      </w:r>
      <w:r w:rsidRPr="00442E72">
        <w:rPr>
          <w:rFonts w:ascii="Times New Roman" w:hAnsi="Times New Roman" w:cs="Times New Roman"/>
          <w:sz w:val="28"/>
          <w:szCs w:val="28"/>
        </w:rPr>
        <w:t>у</w:t>
      </w:r>
      <w:r w:rsidRPr="00442E72">
        <w:rPr>
          <w:rFonts w:ascii="Times New Roman" w:hAnsi="Times New Roman" w:cs="Times New Roman"/>
          <w:sz w:val="28"/>
          <w:szCs w:val="28"/>
        </w:rPr>
        <w:t xml:space="preserve">ють </w:t>
      </w:r>
      <w:proofErr w:type="gramStart"/>
      <w:r w:rsidRPr="00442E72">
        <w:rPr>
          <w:rFonts w:ascii="Times New Roman" w:hAnsi="Times New Roman" w:cs="Times New Roman"/>
          <w:sz w:val="28"/>
          <w:szCs w:val="28"/>
        </w:rPr>
        <w:t>соц</w:t>
      </w:r>
      <w:proofErr w:type="gramEnd"/>
      <w:r w:rsidRPr="00442E72">
        <w:rPr>
          <w:rFonts w:ascii="Times New Roman" w:hAnsi="Times New Roman" w:cs="Times New Roman"/>
          <w:sz w:val="28"/>
          <w:szCs w:val="28"/>
        </w:rPr>
        <w:t xml:space="preserve">іальної адаптації, корекційно-реабілітаційної допомоги. В Україні діти з відхиленнями в розвитку здобувають освіту </w:t>
      </w:r>
      <w:proofErr w:type="gramStart"/>
      <w:r w:rsidRPr="00442E72">
        <w:rPr>
          <w:rFonts w:ascii="Times New Roman" w:hAnsi="Times New Roman" w:cs="Times New Roman"/>
          <w:sz w:val="28"/>
          <w:szCs w:val="28"/>
        </w:rPr>
        <w:t>в</w:t>
      </w:r>
      <w:proofErr w:type="gramEnd"/>
      <w:r w:rsidRPr="00442E72">
        <w:rPr>
          <w:rFonts w:ascii="Times New Roman" w:hAnsi="Times New Roman" w:cs="Times New Roman"/>
          <w:sz w:val="28"/>
          <w:szCs w:val="28"/>
        </w:rPr>
        <w:t xml:space="preserve"> </w:t>
      </w:r>
      <w:proofErr w:type="gramStart"/>
      <w:r w:rsidRPr="00442E72">
        <w:rPr>
          <w:rFonts w:ascii="Times New Roman" w:hAnsi="Times New Roman" w:cs="Times New Roman"/>
          <w:sz w:val="28"/>
          <w:szCs w:val="28"/>
        </w:rPr>
        <w:t>спец</w:t>
      </w:r>
      <w:proofErr w:type="gramEnd"/>
      <w:r w:rsidRPr="00442E72">
        <w:rPr>
          <w:rFonts w:ascii="Times New Roman" w:hAnsi="Times New Roman" w:cs="Times New Roman"/>
          <w:sz w:val="28"/>
          <w:szCs w:val="28"/>
        </w:rPr>
        <w:t>іальних навчальних закладах або закладах</w:t>
      </w:r>
      <w:r>
        <w:rPr>
          <w:rFonts w:ascii="Times New Roman" w:hAnsi="Times New Roman" w:cs="Times New Roman"/>
          <w:sz w:val="28"/>
          <w:szCs w:val="28"/>
        </w:rPr>
        <w:t xml:space="preserve"> </w:t>
      </w:r>
      <w:r w:rsidRPr="00442E72">
        <w:rPr>
          <w:rFonts w:ascii="Times New Roman" w:hAnsi="Times New Roman" w:cs="Times New Roman"/>
          <w:sz w:val="28"/>
          <w:szCs w:val="28"/>
        </w:rPr>
        <w:t>комбінованого типу – спеціальних садках (групах), школах</w:t>
      </w:r>
      <w:r>
        <w:rPr>
          <w:rFonts w:ascii="Times New Roman" w:hAnsi="Times New Roman" w:cs="Times New Roman"/>
          <w:sz w:val="28"/>
          <w:szCs w:val="28"/>
        </w:rPr>
        <w:t xml:space="preserve"> </w:t>
      </w:r>
      <w:r w:rsidRPr="00442E72">
        <w:rPr>
          <w:rFonts w:ascii="Times New Roman" w:hAnsi="Times New Roman" w:cs="Times New Roman"/>
          <w:sz w:val="28"/>
          <w:szCs w:val="28"/>
        </w:rPr>
        <w:t xml:space="preserve">- інтернатах та реабілітаційних центрах. Проте на сьогодні в </w:t>
      </w:r>
      <w:proofErr w:type="gramStart"/>
      <w:r w:rsidRPr="00442E72">
        <w:rPr>
          <w:rFonts w:ascii="Times New Roman" w:hAnsi="Times New Roman" w:cs="Times New Roman"/>
          <w:sz w:val="28"/>
          <w:szCs w:val="28"/>
        </w:rPr>
        <w:t>Канад</w:t>
      </w:r>
      <w:proofErr w:type="gramEnd"/>
      <w:r w:rsidRPr="00442E72">
        <w:rPr>
          <w:rFonts w:ascii="Times New Roman" w:hAnsi="Times New Roman" w:cs="Times New Roman"/>
          <w:sz w:val="28"/>
          <w:szCs w:val="28"/>
        </w:rPr>
        <w:t>і, США та європейських країнах накопичено значний досвід залучення дітей з особливими потребами до навчання в найближчих за місцем проживання закладах</w:t>
      </w:r>
      <w:r>
        <w:rPr>
          <w:rFonts w:ascii="Times New Roman" w:hAnsi="Times New Roman" w:cs="Times New Roman"/>
          <w:sz w:val="28"/>
          <w:szCs w:val="28"/>
        </w:rPr>
        <w:t xml:space="preserve"> </w:t>
      </w:r>
      <w:r w:rsidRPr="00442E72">
        <w:rPr>
          <w:rFonts w:ascii="Times New Roman" w:hAnsi="Times New Roman" w:cs="Times New Roman"/>
          <w:sz w:val="28"/>
          <w:szCs w:val="28"/>
        </w:rPr>
        <w:t>загального типу. Визнано, що діти в т</w:t>
      </w:r>
      <w:r w:rsidRPr="00442E72">
        <w:rPr>
          <w:rFonts w:ascii="Times New Roman" w:hAnsi="Times New Roman" w:cs="Times New Roman"/>
          <w:sz w:val="28"/>
          <w:szCs w:val="28"/>
        </w:rPr>
        <w:t>а</w:t>
      </w:r>
      <w:r w:rsidRPr="00442E72">
        <w:rPr>
          <w:rFonts w:ascii="Times New Roman" w:hAnsi="Times New Roman" w:cs="Times New Roman"/>
          <w:sz w:val="28"/>
          <w:szCs w:val="28"/>
        </w:rPr>
        <w:t xml:space="preserve">ких умовах краще адаптуються до навколишнього середовища, оволодівають </w:t>
      </w:r>
      <w:proofErr w:type="gramStart"/>
      <w:r w:rsidRPr="00442E72">
        <w:rPr>
          <w:rFonts w:ascii="Times New Roman" w:hAnsi="Times New Roman" w:cs="Times New Roman"/>
          <w:sz w:val="28"/>
          <w:szCs w:val="28"/>
        </w:rPr>
        <w:t>соц</w:t>
      </w:r>
      <w:proofErr w:type="gramEnd"/>
      <w:r w:rsidRPr="00442E72">
        <w:rPr>
          <w:rFonts w:ascii="Times New Roman" w:hAnsi="Times New Roman" w:cs="Times New Roman"/>
          <w:sz w:val="28"/>
          <w:szCs w:val="28"/>
        </w:rPr>
        <w:t>іальними навичками, почуваються більш самостійними, потрібними в суспільстві</w:t>
      </w:r>
      <w:r w:rsidR="005F36BC">
        <w:rPr>
          <w:rFonts w:ascii="Times New Roman" w:hAnsi="Times New Roman" w:cs="Times New Roman"/>
          <w:sz w:val="28"/>
          <w:szCs w:val="28"/>
        </w:rPr>
        <w:t xml:space="preserve"> </w:t>
      </w:r>
      <w:r w:rsidR="005F36BC" w:rsidRPr="005F36BC">
        <w:rPr>
          <w:rFonts w:ascii="Times New Roman" w:hAnsi="Times New Roman" w:cs="Times New Roman"/>
          <w:sz w:val="28"/>
          <w:szCs w:val="28"/>
        </w:rPr>
        <w:t>[</w:t>
      </w:r>
      <w:r w:rsidR="00071E0B" w:rsidRPr="00071E0B">
        <w:rPr>
          <w:rFonts w:ascii="Times New Roman" w:hAnsi="Times New Roman" w:cs="Times New Roman"/>
          <w:sz w:val="28"/>
          <w:szCs w:val="28"/>
        </w:rPr>
        <w:t>15</w:t>
      </w:r>
      <w:r w:rsidR="00071E0B">
        <w:rPr>
          <w:rFonts w:ascii="Times New Roman" w:hAnsi="Times New Roman" w:cs="Times New Roman"/>
          <w:sz w:val="28"/>
          <w:szCs w:val="28"/>
        </w:rPr>
        <w:t>, с.10</w:t>
      </w:r>
      <w:r w:rsidR="005F36BC" w:rsidRPr="005F36BC">
        <w:rPr>
          <w:rFonts w:ascii="Times New Roman" w:hAnsi="Times New Roman" w:cs="Times New Roman"/>
          <w:sz w:val="28"/>
          <w:szCs w:val="28"/>
        </w:rPr>
        <w:t>]</w:t>
      </w:r>
      <w:r w:rsidRPr="00442E72">
        <w:rPr>
          <w:rFonts w:ascii="Times New Roman" w:hAnsi="Times New Roman" w:cs="Times New Roman"/>
          <w:sz w:val="28"/>
          <w:szCs w:val="28"/>
        </w:rPr>
        <w:t>.</w:t>
      </w:r>
    </w:p>
    <w:p w:rsidR="00AB7A78" w:rsidRPr="00647770" w:rsidRDefault="00AB7A78" w:rsidP="001C1C45">
      <w:pPr>
        <w:spacing w:after="0" w:line="360" w:lineRule="auto"/>
        <w:ind w:firstLine="284"/>
        <w:jc w:val="both"/>
        <w:rPr>
          <w:rFonts w:ascii="Times New Roman" w:hAnsi="Times New Roman" w:cs="Times New Roman"/>
          <w:sz w:val="28"/>
          <w:szCs w:val="28"/>
          <w:lang w:val="uk-UA"/>
        </w:rPr>
      </w:pPr>
      <w:r w:rsidRPr="00647770">
        <w:rPr>
          <w:rFonts w:ascii="Times New Roman" w:hAnsi="Times New Roman" w:cs="Times New Roman"/>
          <w:sz w:val="28"/>
          <w:szCs w:val="28"/>
          <w:lang w:val="uk-UA"/>
        </w:rPr>
        <w:t>Інклюзивне навчання – це комплексний процесс забезпечення рівного доступу до якісної освіти дітям із особливими освітніми потребами шляхом організації їх н</w:t>
      </w:r>
      <w:r w:rsidRPr="00647770">
        <w:rPr>
          <w:rFonts w:ascii="Times New Roman" w:hAnsi="Times New Roman" w:cs="Times New Roman"/>
          <w:sz w:val="28"/>
          <w:szCs w:val="28"/>
          <w:lang w:val="uk-UA"/>
        </w:rPr>
        <w:t>а</w:t>
      </w:r>
      <w:r w:rsidRPr="00647770">
        <w:rPr>
          <w:rFonts w:ascii="Times New Roman" w:hAnsi="Times New Roman" w:cs="Times New Roman"/>
          <w:sz w:val="28"/>
          <w:szCs w:val="28"/>
          <w:lang w:val="uk-UA"/>
        </w:rPr>
        <w:t>вчання в загальноосвітніх навчальних закладах на основі застосування особистісно-орієнтованих методів навчання, з урахуванням індивідуальних особливостей навч</w:t>
      </w:r>
      <w:r w:rsidRPr="00647770">
        <w:rPr>
          <w:rFonts w:ascii="Times New Roman" w:hAnsi="Times New Roman" w:cs="Times New Roman"/>
          <w:sz w:val="28"/>
          <w:szCs w:val="28"/>
          <w:lang w:val="uk-UA"/>
        </w:rPr>
        <w:t>а</w:t>
      </w:r>
      <w:r w:rsidRPr="00647770">
        <w:rPr>
          <w:rFonts w:ascii="Times New Roman" w:hAnsi="Times New Roman" w:cs="Times New Roman"/>
          <w:sz w:val="28"/>
          <w:szCs w:val="28"/>
          <w:lang w:val="uk-UA"/>
        </w:rPr>
        <w:t>льно- пізнавальної діяльності таких дітей.</w:t>
      </w:r>
    </w:p>
    <w:p w:rsidR="00AB7A78" w:rsidRPr="001E78B7" w:rsidRDefault="00AB7A78" w:rsidP="001C1C45">
      <w:pPr>
        <w:spacing w:after="0" w:line="360" w:lineRule="auto"/>
        <w:ind w:firstLine="284"/>
        <w:jc w:val="both"/>
        <w:rPr>
          <w:rFonts w:ascii="Times New Roman" w:hAnsi="Times New Roman" w:cs="Times New Roman"/>
          <w:sz w:val="28"/>
          <w:szCs w:val="28"/>
          <w:lang w:val="uk-UA"/>
        </w:rPr>
      </w:pPr>
      <w:r w:rsidRPr="001E78B7">
        <w:rPr>
          <w:rFonts w:ascii="Times New Roman" w:hAnsi="Times New Roman" w:cs="Times New Roman"/>
          <w:sz w:val="28"/>
          <w:szCs w:val="28"/>
          <w:lang w:val="uk-UA"/>
        </w:rPr>
        <w:lastRenderedPageBreak/>
        <w:t>Метою інклюзивного навчання є реалізація права дітей із особливими освітніми потребами на освіту за місцем проживання, їх соціалізація та інтеграція в суспільс</w:t>
      </w:r>
      <w:r w:rsidRPr="001E78B7">
        <w:rPr>
          <w:rFonts w:ascii="Times New Roman" w:hAnsi="Times New Roman" w:cs="Times New Roman"/>
          <w:sz w:val="28"/>
          <w:szCs w:val="28"/>
          <w:lang w:val="uk-UA"/>
        </w:rPr>
        <w:t>т</w:t>
      </w:r>
      <w:r w:rsidRPr="001E78B7">
        <w:rPr>
          <w:rFonts w:ascii="Times New Roman" w:hAnsi="Times New Roman" w:cs="Times New Roman"/>
          <w:sz w:val="28"/>
          <w:szCs w:val="28"/>
          <w:lang w:val="uk-UA"/>
        </w:rPr>
        <w:t>во, залучення сім’ї до участі в навчально - виховному процесі</w:t>
      </w:r>
      <w:r w:rsidR="00071E0B">
        <w:rPr>
          <w:rFonts w:ascii="Times New Roman" w:hAnsi="Times New Roman" w:cs="Times New Roman"/>
          <w:sz w:val="28"/>
          <w:szCs w:val="28"/>
          <w:lang w:val="uk-UA"/>
        </w:rPr>
        <w:t xml:space="preserve"> </w:t>
      </w:r>
      <w:r w:rsidR="00071E0B" w:rsidRPr="00071E0B">
        <w:rPr>
          <w:rFonts w:ascii="Times New Roman" w:hAnsi="Times New Roman" w:cs="Times New Roman"/>
          <w:sz w:val="28"/>
          <w:szCs w:val="28"/>
          <w:lang w:val="uk-UA"/>
        </w:rPr>
        <w:t>[</w:t>
      </w:r>
      <w:r w:rsidR="00071E0B">
        <w:rPr>
          <w:rFonts w:ascii="Times New Roman" w:hAnsi="Times New Roman" w:cs="Times New Roman"/>
          <w:sz w:val="28"/>
          <w:szCs w:val="28"/>
          <w:lang w:val="uk-UA"/>
        </w:rPr>
        <w:t>14, с. 76</w:t>
      </w:r>
      <w:r w:rsidR="00071E0B" w:rsidRPr="00071E0B">
        <w:rPr>
          <w:rFonts w:ascii="Times New Roman" w:hAnsi="Times New Roman" w:cs="Times New Roman"/>
          <w:sz w:val="28"/>
          <w:szCs w:val="28"/>
          <w:lang w:val="uk-UA"/>
        </w:rPr>
        <w:t>]</w:t>
      </w:r>
      <w:r w:rsidRPr="001E78B7">
        <w:rPr>
          <w:rFonts w:ascii="Times New Roman" w:hAnsi="Times New Roman" w:cs="Times New Roman"/>
          <w:sz w:val="28"/>
          <w:szCs w:val="28"/>
          <w:lang w:val="uk-UA"/>
        </w:rPr>
        <w:t>.</w:t>
      </w:r>
    </w:p>
    <w:p w:rsidR="00AB7A78" w:rsidRDefault="00AB7A78" w:rsidP="001C1C45">
      <w:pPr>
        <w:spacing w:after="0" w:line="360" w:lineRule="auto"/>
        <w:ind w:firstLine="284"/>
        <w:jc w:val="both"/>
        <w:rPr>
          <w:rFonts w:ascii="Times New Roman" w:hAnsi="Times New Roman" w:cs="Times New Roman"/>
          <w:sz w:val="28"/>
          <w:szCs w:val="28"/>
        </w:rPr>
      </w:pPr>
      <w:r w:rsidRPr="00442E72">
        <w:rPr>
          <w:rFonts w:ascii="Times New Roman" w:hAnsi="Times New Roman" w:cs="Times New Roman"/>
          <w:sz w:val="28"/>
          <w:szCs w:val="28"/>
        </w:rPr>
        <w:t>Основними завданнями інклюзивного навчання</w:t>
      </w:r>
      <w:proofErr w:type="gramStart"/>
      <w:r w:rsidRPr="00442E72">
        <w:rPr>
          <w:rFonts w:ascii="Times New Roman" w:hAnsi="Times New Roman" w:cs="Times New Roman"/>
          <w:sz w:val="28"/>
          <w:szCs w:val="28"/>
        </w:rPr>
        <w:t xml:space="preserve"> є:</w:t>
      </w:r>
      <w:proofErr w:type="gramEnd"/>
    </w:p>
    <w:p w:rsidR="00AB7A78" w:rsidRDefault="00AB7A78" w:rsidP="001C1C45">
      <w:pPr>
        <w:pStyle w:val="a9"/>
        <w:numPr>
          <w:ilvl w:val="0"/>
          <w:numId w:val="13"/>
        </w:numPr>
        <w:spacing w:after="0" w:line="360" w:lineRule="auto"/>
        <w:ind w:left="0"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здобуття дітьми з особливими освітніми потребами освіти відповідного рівня в середовищі здорових однолітків </w:t>
      </w:r>
      <w:proofErr w:type="gramStart"/>
      <w:r w:rsidRPr="00AB7A78">
        <w:rPr>
          <w:rFonts w:ascii="Times New Roman" w:hAnsi="Times New Roman" w:cs="Times New Roman"/>
          <w:sz w:val="28"/>
          <w:szCs w:val="28"/>
        </w:rPr>
        <w:t>в</w:t>
      </w:r>
      <w:proofErr w:type="gramEnd"/>
      <w:r w:rsidRPr="00AB7A78">
        <w:rPr>
          <w:rFonts w:ascii="Times New Roman" w:hAnsi="Times New Roman" w:cs="Times New Roman"/>
          <w:sz w:val="28"/>
          <w:szCs w:val="28"/>
        </w:rPr>
        <w:t>ідповідно до Державного стандарту загальної середньої освіти;</w:t>
      </w:r>
    </w:p>
    <w:p w:rsidR="00AB7A78" w:rsidRDefault="00AB7A78" w:rsidP="001C1C45">
      <w:pPr>
        <w:pStyle w:val="a9"/>
        <w:numPr>
          <w:ilvl w:val="0"/>
          <w:numId w:val="13"/>
        </w:numPr>
        <w:spacing w:after="0" w:line="360" w:lineRule="auto"/>
        <w:ind w:left="0"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 забезпечення </w:t>
      </w:r>
      <w:proofErr w:type="gramStart"/>
      <w:r w:rsidRPr="00AB7A78">
        <w:rPr>
          <w:rFonts w:ascii="Times New Roman" w:hAnsi="Times New Roman" w:cs="Times New Roman"/>
          <w:sz w:val="28"/>
          <w:szCs w:val="28"/>
        </w:rPr>
        <w:t>р</w:t>
      </w:r>
      <w:proofErr w:type="gramEnd"/>
      <w:r w:rsidRPr="00AB7A78">
        <w:rPr>
          <w:rFonts w:ascii="Times New Roman" w:hAnsi="Times New Roman" w:cs="Times New Roman"/>
          <w:sz w:val="28"/>
          <w:szCs w:val="28"/>
        </w:rPr>
        <w:t>ізнобічного розвитку дітей, реалізація їх здібностей;</w:t>
      </w:r>
    </w:p>
    <w:p w:rsidR="00AB7A78" w:rsidRDefault="00AB7A78" w:rsidP="001C1C45">
      <w:pPr>
        <w:pStyle w:val="a9"/>
        <w:numPr>
          <w:ilvl w:val="0"/>
          <w:numId w:val="13"/>
        </w:numPr>
        <w:spacing w:after="0" w:line="360" w:lineRule="auto"/>
        <w:ind w:left="0"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 створення освітньо</w:t>
      </w:r>
      <w:r>
        <w:rPr>
          <w:rFonts w:ascii="Times New Roman" w:hAnsi="Times New Roman" w:cs="Times New Roman"/>
          <w:sz w:val="28"/>
          <w:szCs w:val="28"/>
        </w:rPr>
        <w:t xml:space="preserve"> </w:t>
      </w:r>
      <w:r w:rsidRPr="00AB7A78">
        <w:rPr>
          <w:rFonts w:ascii="Times New Roman" w:hAnsi="Times New Roman" w:cs="Times New Roman"/>
          <w:sz w:val="28"/>
          <w:szCs w:val="28"/>
        </w:rPr>
        <w:t>-</w:t>
      </w:r>
      <w:r>
        <w:rPr>
          <w:rFonts w:ascii="Times New Roman" w:hAnsi="Times New Roman" w:cs="Times New Roman"/>
          <w:sz w:val="28"/>
          <w:szCs w:val="28"/>
        </w:rPr>
        <w:t xml:space="preserve"> </w:t>
      </w:r>
      <w:r w:rsidRPr="00AB7A78">
        <w:rPr>
          <w:rFonts w:ascii="Times New Roman" w:hAnsi="Times New Roman" w:cs="Times New Roman"/>
          <w:sz w:val="28"/>
          <w:szCs w:val="28"/>
        </w:rPr>
        <w:t>корекційного середовища для задоволення освітніх п</w:t>
      </w:r>
      <w:r w:rsidRPr="00AB7A78">
        <w:rPr>
          <w:rFonts w:ascii="Times New Roman" w:hAnsi="Times New Roman" w:cs="Times New Roman"/>
          <w:sz w:val="28"/>
          <w:szCs w:val="28"/>
        </w:rPr>
        <w:t>о</w:t>
      </w:r>
      <w:r w:rsidRPr="00AB7A78">
        <w:rPr>
          <w:rFonts w:ascii="Times New Roman" w:hAnsi="Times New Roman" w:cs="Times New Roman"/>
          <w:sz w:val="28"/>
          <w:szCs w:val="28"/>
        </w:rPr>
        <w:t>треб учнів із особливостями психофізичного розвитку;</w:t>
      </w:r>
    </w:p>
    <w:p w:rsidR="00AB7A78" w:rsidRDefault="00AB7A78" w:rsidP="001C1C45">
      <w:pPr>
        <w:pStyle w:val="a9"/>
        <w:numPr>
          <w:ilvl w:val="0"/>
          <w:numId w:val="13"/>
        </w:numPr>
        <w:spacing w:after="0" w:line="360" w:lineRule="auto"/>
        <w:ind w:left="0"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 створення позитивного </w:t>
      </w:r>
      <w:proofErr w:type="gramStart"/>
      <w:r w:rsidRPr="00AB7A78">
        <w:rPr>
          <w:rFonts w:ascii="Times New Roman" w:hAnsi="Times New Roman" w:cs="Times New Roman"/>
          <w:sz w:val="28"/>
          <w:szCs w:val="28"/>
        </w:rPr>
        <w:t>м</w:t>
      </w:r>
      <w:proofErr w:type="gramEnd"/>
      <w:r w:rsidRPr="00AB7A78">
        <w:rPr>
          <w:rFonts w:ascii="Times New Roman" w:hAnsi="Times New Roman" w:cs="Times New Roman"/>
          <w:sz w:val="28"/>
          <w:szCs w:val="28"/>
        </w:rPr>
        <w:t>ікроклімату в загальноосвітньому навчальному закладі з інклюзивним навчанням, формування активного міжособистісного спілкування дітей із особливими освітніми потребами з іншими учнями;</w:t>
      </w:r>
    </w:p>
    <w:p w:rsidR="00AB7A78" w:rsidRDefault="00AB7A78" w:rsidP="001C1C45">
      <w:pPr>
        <w:pStyle w:val="a9"/>
        <w:numPr>
          <w:ilvl w:val="0"/>
          <w:numId w:val="13"/>
        </w:numPr>
        <w:spacing w:after="0" w:line="360" w:lineRule="auto"/>
        <w:ind w:left="0"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 забезпечення диференційованого психолог</w:t>
      </w:r>
      <w:proofErr w:type="gramStart"/>
      <w:r w:rsidRPr="00AB7A78">
        <w:rPr>
          <w:rFonts w:ascii="Times New Roman" w:hAnsi="Times New Roman" w:cs="Times New Roman"/>
          <w:sz w:val="28"/>
          <w:szCs w:val="28"/>
        </w:rPr>
        <w:t>о-</w:t>
      </w:r>
      <w:proofErr w:type="gramEnd"/>
      <w:r w:rsidRPr="00AB7A78">
        <w:rPr>
          <w:rFonts w:ascii="Times New Roman" w:hAnsi="Times New Roman" w:cs="Times New Roman"/>
          <w:sz w:val="28"/>
          <w:szCs w:val="28"/>
        </w:rPr>
        <w:t xml:space="preserve"> педагогічного супроводу дітей із особливими освітніми потребами;</w:t>
      </w:r>
    </w:p>
    <w:p w:rsidR="00AB7A78" w:rsidRDefault="00AB7A78" w:rsidP="001C1C45">
      <w:pPr>
        <w:pStyle w:val="a9"/>
        <w:numPr>
          <w:ilvl w:val="0"/>
          <w:numId w:val="13"/>
        </w:numPr>
        <w:spacing w:after="0" w:line="360" w:lineRule="auto"/>
        <w:ind w:left="0"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 надання консультативної допомоги сім’ям, які виховують дітей із особливими освітніми потребами, залучення батьків до розроблення індивідуальних плані</w:t>
      </w:r>
      <w:proofErr w:type="gramStart"/>
      <w:r w:rsidRPr="00AB7A78">
        <w:rPr>
          <w:rFonts w:ascii="Times New Roman" w:hAnsi="Times New Roman" w:cs="Times New Roman"/>
          <w:sz w:val="28"/>
          <w:szCs w:val="28"/>
        </w:rPr>
        <w:t>в</w:t>
      </w:r>
      <w:proofErr w:type="gramEnd"/>
      <w:r w:rsidRPr="00AB7A78">
        <w:rPr>
          <w:rFonts w:ascii="Times New Roman" w:hAnsi="Times New Roman" w:cs="Times New Roman"/>
          <w:sz w:val="28"/>
          <w:szCs w:val="28"/>
        </w:rPr>
        <w:t xml:space="preserve"> та програм навчання.</w:t>
      </w:r>
    </w:p>
    <w:p w:rsidR="0092060F" w:rsidRDefault="00AB7A78" w:rsidP="001C1C45">
      <w:pPr>
        <w:spacing w:after="0" w:line="360" w:lineRule="auto"/>
        <w:ind w:firstLine="284"/>
        <w:jc w:val="both"/>
        <w:rPr>
          <w:rFonts w:ascii="Times New Roman" w:hAnsi="Times New Roman" w:cs="Times New Roman"/>
          <w:sz w:val="28"/>
          <w:szCs w:val="28"/>
          <w:lang w:val="uk-UA"/>
        </w:rPr>
      </w:pPr>
      <w:proofErr w:type="gramStart"/>
      <w:r w:rsidRPr="00AB7A78">
        <w:rPr>
          <w:rFonts w:ascii="Times New Roman" w:hAnsi="Times New Roman" w:cs="Times New Roman"/>
          <w:sz w:val="28"/>
          <w:szCs w:val="28"/>
        </w:rPr>
        <w:t>Т</w:t>
      </w:r>
      <w:r>
        <w:rPr>
          <w:rFonts w:ascii="Times New Roman" w:hAnsi="Times New Roman" w:cs="Times New Roman"/>
          <w:sz w:val="28"/>
          <w:szCs w:val="28"/>
        </w:rPr>
        <w:t xml:space="preserve">ермін інклюзивна освіта (англ. </w:t>
      </w:r>
      <w:r>
        <w:rPr>
          <w:rFonts w:ascii="Times New Roman" w:hAnsi="Times New Roman" w:cs="Times New Roman"/>
          <w:sz w:val="28"/>
          <w:szCs w:val="28"/>
          <w:lang w:val="uk-UA"/>
        </w:rPr>
        <w:t>і</w:t>
      </w:r>
      <w:r w:rsidRPr="00AB7A78">
        <w:rPr>
          <w:rFonts w:ascii="Times New Roman" w:hAnsi="Times New Roman" w:cs="Times New Roman"/>
          <w:sz w:val="28"/>
          <w:szCs w:val="28"/>
        </w:rPr>
        <w:t>нклюзія – inclusion – включення) базується на тлумаченні, викладеному в Саламанкській декларації та передбачає створення освітнього середовища, яке відповідало б потребам і</w:t>
      </w:r>
      <w:r>
        <w:rPr>
          <w:rFonts w:ascii="Times New Roman" w:hAnsi="Times New Roman" w:cs="Times New Roman"/>
          <w:sz w:val="28"/>
          <w:szCs w:val="28"/>
        </w:rPr>
        <w:t xml:space="preserve"> </w:t>
      </w:r>
      <w:r w:rsidRPr="00AB7A78">
        <w:rPr>
          <w:rFonts w:ascii="Times New Roman" w:hAnsi="Times New Roman" w:cs="Times New Roman"/>
          <w:sz w:val="28"/>
          <w:szCs w:val="28"/>
        </w:rPr>
        <w:t>можливостям кожної дитини, незалежно від особливостей її психофізичного розвитку та є гнучкою, індивідуалізованою системою навчання дітей</w:t>
      </w:r>
      <w:r w:rsidR="00071E0B" w:rsidRPr="00071E0B">
        <w:rPr>
          <w:rFonts w:ascii="Times New Roman" w:hAnsi="Times New Roman" w:cs="Times New Roman"/>
          <w:sz w:val="28"/>
          <w:szCs w:val="28"/>
        </w:rPr>
        <w:t xml:space="preserve"> [</w:t>
      </w:r>
      <w:r w:rsidR="00071E0B">
        <w:rPr>
          <w:rFonts w:ascii="Times New Roman" w:hAnsi="Times New Roman" w:cs="Times New Roman"/>
          <w:sz w:val="28"/>
          <w:szCs w:val="28"/>
        </w:rPr>
        <w:t>1, с. 48</w:t>
      </w:r>
      <w:r w:rsidR="00071E0B" w:rsidRPr="00071E0B">
        <w:rPr>
          <w:rFonts w:ascii="Times New Roman" w:hAnsi="Times New Roman" w:cs="Times New Roman"/>
          <w:sz w:val="28"/>
          <w:szCs w:val="28"/>
        </w:rPr>
        <w:t>]</w:t>
      </w:r>
      <w:r w:rsidRPr="00AB7A78">
        <w:rPr>
          <w:rFonts w:ascii="Times New Roman" w:hAnsi="Times New Roman" w:cs="Times New Roman"/>
          <w:sz w:val="28"/>
          <w:szCs w:val="28"/>
        </w:rPr>
        <w:t>.</w:t>
      </w:r>
      <w:proofErr w:type="gramEnd"/>
    </w:p>
    <w:p w:rsidR="00AB7A78" w:rsidRPr="0092060F" w:rsidRDefault="00AB7A78" w:rsidP="001C1C45">
      <w:pPr>
        <w:tabs>
          <w:tab w:val="left" w:pos="426"/>
        </w:tabs>
        <w:spacing w:after="0" w:line="360" w:lineRule="auto"/>
        <w:ind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Основні принципи інклюзивної навчання полягають </w:t>
      </w:r>
      <w:proofErr w:type="gramStart"/>
      <w:r w:rsidRPr="00AB7A78">
        <w:rPr>
          <w:rFonts w:ascii="Times New Roman" w:hAnsi="Times New Roman" w:cs="Times New Roman"/>
          <w:sz w:val="28"/>
          <w:szCs w:val="28"/>
        </w:rPr>
        <w:t>у</w:t>
      </w:r>
      <w:proofErr w:type="gramEnd"/>
      <w:r w:rsidRPr="00AB7A78">
        <w:rPr>
          <w:rFonts w:ascii="Times New Roman" w:hAnsi="Times New Roman" w:cs="Times New Roman"/>
          <w:sz w:val="28"/>
          <w:szCs w:val="28"/>
        </w:rPr>
        <w:t xml:space="preserve"> тому, що:</w:t>
      </w:r>
    </w:p>
    <w:p w:rsidR="00AB7A78" w:rsidRPr="00AB7A78" w:rsidRDefault="00AB7A78" w:rsidP="001C1C45">
      <w:pPr>
        <w:tabs>
          <w:tab w:val="left" w:pos="426"/>
        </w:tabs>
        <w:spacing w:after="0" w:line="360" w:lineRule="auto"/>
        <w:ind w:firstLine="284"/>
        <w:jc w:val="both"/>
        <w:rPr>
          <w:rFonts w:ascii="Times New Roman" w:hAnsi="Times New Roman" w:cs="Times New Roman"/>
          <w:sz w:val="28"/>
          <w:szCs w:val="28"/>
          <w:lang w:val="uk-UA"/>
        </w:rPr>
      </w:pPr>
      <w:r w:rsidRPr="00AB7A78">
        <w:rPr>
          <w:rFonts w:ascii="Times New Roman" w:hAnsi="Times New Roman" w:cs="Times New Roman"/>
          <w:sz w:val="28"/>
          <w:szCs w:val="28"/>
          <w:lang w:val="uk-UA"/>
        </w:rPr>
        <w:t>- усі діти мають навчатися разом у всіх випадках, коли це виявляється можливим, незважаючи на певні труднощі чи відмінності, що існують між ними;</w:t>
      </w:r>
    </w:p>
    <w:p w:rsidR="00AB7A78" w:rsidRPr="00AB7A78" w:rsidRDefault="00AB7A78" w:rsidP="001C1C45">
      <w:pPr>
        <w:tabs>
          <w:tab w:val="left" w:pos="426"/>
        </w:tabs>
        <w:spacing w:after="0" w:line="360" w:lineRule="auto"/>
        <w:ind w:firstLine="284"/>
        <w:jc w:val="both"/>
        <w:rPr>
          <w:rFonts w:ascii="Times New Roman" w:hAnsi="Times New Roman" w:cs="Times New Roman"/>
          <w:sz w:val="28"/>
          <w:szCs w:val="28"/>
          <w:lang w:val="uk-UA"/>
        </w:rPr>
      </w:pPr>
      <w:r w:rsidRPr="00AB7A78">
        <w:rPr>
          <w:rFonts w:ascii="Times New Roman" w:hAnsi="Times New Roman" w:cs="Times New Roman"/>
          <w:sz w:val="28"/>
          <w:szCs w:val="28"/>
          <w:lang w:val="uk-UA"/>
        </w:rPr>
        <w:t>- навчальні заклади мають визнавати і враховувати різноманітні потреби своїх у</w:t>
      </w:r>
      <w:r w:rsidRPr="00AB7A78">
        <w:rPr>
          <w:rFonts w:ascii="Times New Roman" w:hAnsi="Times New Roman" w:cs="Times New Roman"/>
          <w:sz w:val="28"/>
          <w:szCs w:val="28"/>
          <w:lang w:val="uk-UA"/>
        </w:rPr>
        <w:t>ч</w:t>
      </w:r>
      <w:r w:rsidRPr="00AB7A78">
        <w:rPr>
          <w:rFonts w:ascii="Times New Roman" w:hAnsi="Times New Roman" w:cs="Times New Roman"/>
          <w:sz w:val="28"/>
          <w:szCs w:val="28"/>
          <w:lang w:val="uk-UA"/>
        </w:rPr>
        <w:t>нів узгодженням різних видів і темпів навчання;</w:t>
      </w:r>
    </w:p>
    <w:p w:rsidR="00AB7A78" w:rsidRPr="00AB7A78" w:rsidRDefault="00AB7A78" w:rsidP="001C1C45">
      <w:pPr>
        <w:tabs>
          <w:tab w:val="left" w:pos="426"/>
        </w:tabs>
        <w:spacing w:after="0" w:line="360" w:lineRule="auto"/>
        <w:ind w:firstLine="284"/>
        <w:jc w:val="both"/>
        <w:rPr>
          <w:rFonts w:ascii="Times New Roman" w:hAnsi="Times New Roman" w:cs="Times New Roman"/>
          <w:sz w:val="28"/>
          <w:szCs w:val="28"/>
          <w:lang w:val="uk-UA"/>
        </w:rPr>
      </w:pPr>
      <w:r w:rsidRPr="00AB7A78">
        <w:rPr>
          <w:rFonts w:ascii="Times New Roman" w:hAnsi="Times New Roman" w:cs="Times New Roman"/>
          <w:sz w:val="28"/>
          <w:szCs w:val="28"/>
          <w:lang w:val="uk-UA"/>
        </w:rPr>
        <w:t>- освітні заклади повинні забезпечувати якісну освіту для всіх, розробляючи ві</w:t>
      </w:r>
      <w:r w:rsidRPr="00AB7A78">
        <w:rPr>
          <w:rFonts w:ascii="Times New Roman" w:hAnsi="Times New Roman" w:cs="Times New Roman"/>
          <w:sz w:val="28"/>
          <w:szCs w:val="28"/>
          <w:lang w:val="uk-UA"/>
        </w:rPr>
        <w:t>д</w:t>
      </w:r>
      <w:r w:rsidRPr="00AB7A78">
        <w:rPr>
          <w:rFonts w:ascii="Times New Roman" w:hAnsi="Times New Roman" w:cs="Times New Roman"/>
          <w:sz w:val="28"/>
          <w:szCs w:val="28"/>
          <w:lang w:val="uk-UA"/>
        </w:rPr>
        <w:t>повідні навчальні плани, вживаючи організаційні заходи, розробляючи</w:t>
      </w:r>
    </w:p>
    <w:p w:rsidR="00AB7A78" w:rsidRPr="00AB7A78" w:rsidRDefault="00AB7A78" w:rsidP="001C1C45">
      <w:pPr>
        <w:tabs>
          <w:tab w:val="left" w:pos="426"/>
        </w:tabs>
        <w:spacing w:after="0" w:line="360" w:lineRule="auto"/>
        <w:ind w:firstLine="284"/>
        <w:jc w:val="both"/>
        <w:rPr>
          <w:rFonts w:ascii="Times New Roman" w:hAnsi="Times New Roman" w:cs="Times New Roman"/>
          <w:sz w:val="28"/>
          <w:szCs w:val="28"/>
        </w:rPr>
      </w:pPr>
      <w:r w:rsidRPr="00AB7A78">
        <w:rPr>
          <w:rFonts w:ascii="Times New Roman" w:hAnsi="Times New Roman" w:cs="Times New Roman"/>
          <w:sz w:val="28"/>
          <w:szCs w:val="28"/>
        </w:rPr>
        <w:lastRenderedPageBreak/>
        <w:t>стратегії викладання, використовуючи ресурси і партнерські зв’язки зі своїми громадянами;</w:t>
      </w:r>
    </w:p>
    <w:p w:rsidR="00AB7A78" w:rsidRPr="00AB7A78" w:rsidRDefault="00AB7A78" w:rsidP="001C1C45">
      <w:pPr>
        <w:tabs>
          <w:tab w:val="left" w:pos="426"/>
        </w:tabs>
        <w:spacing w:after="0" w:line="360" w:lineRule="auto"/>
        <w:ind w:firstLine="284"/>
        <w:jc w:val="both"/>
        <w:rPr>
          <w:rFonts w:ascii="Times New Roman" w:hAnsi="Times New Roman" w:cs="Times New Roman"/>
          <w:sz w:val="28"/>
          <w:szCs w:val="28"/>
        </w:rPr>
      </w:pPr>
      <w:r w:rsidRPr="00AB7A78">
        <w:rPr>
          <w:rFonts w:ascii="Times New Roman" w:hAnsi="Times New Roman" w:cs="Times New Roman"/>
          <w:sz w:val="28"/>
          <w:szCs w:val="28"/>
        </w:rPr>
        <w:t>- діти з особливими освітніми потребами мають</w:t>
      </w:r>
      <w:r w:rsidRPr="00AB7A78">
        <w:rPr>
          <w:rFonts w:ascii="Times New Roman" w:hAnsi="Times New Roman" w:cs="Times New Roman"/>
          <w:sz w:val="28"/>
          <w:szCs w:val="28"/>
          <w:lang w:val="uk-UA"/>
        </w:rPr>
        <w:t xml:space="preserve"> </w:t>
      </w:r>
      <w:r w:rsidRPr="00AB7A78">
        <w:rPr>
          <w:rFonts w:ascii="Times New Roman" w:hAnsi="Times New Roman" w:cs="Times New Roman"/>
          <w:sz w:val="28"/>
          <w:szCs w:val="28"/>
        </w:rPr>
        <w:t xml:space="preserve">отримувати </w:t>
      </w:r>
      <w:proofErr w:type="gramStart"/>
      <w:r w:rsidRPr="00AB7A78">
        <w:rPr>
          <w:rFonts w:ascii="Times New Roman" w:hAnsi="Times New Roman" w:cs="Times New Roman"/>
          <w:sz w:val="28"/>
          <w:szCs w:val="28"/>
        </w:rPr>
        <w:t>будь-яку</w:t>
      </w:r>
      <w:proofErr w:type="gramEnd"/>
      <w:r w:rsidRPr="00AB7A78">
        <w:rPr>
          <w:rFonts w:ascii="Times New Roman" w:hAnsi="Times New Roman" w:cs="Times New Roman"/>
          <w:sz w:val="28"/>
          <w:szCs w:val="28"/>
        </w:rPr>
        <w:t xml:space="preserve"> додаткову допомогу, яка можезнадобитися їм у навчальному процесі;</w:t>
      </w:r>
    </w:p>
    <w:p w:rsidR="00AB7A78" w:rsidRPr="00AB7A78" w:rsidRDefault="00AB7A78" w:rsidP="001C1C45">
      <w:pPr>
        <w:tabs>
          <w:tab w:val="left" w:pos="426"/>
        </w:tabs>
        <w:spacing w:after="0" w:line="360" w:lineRule="auto"/>
        <w:ind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 інклюзивні форми навчання – найефективніший засіб, який гарантує солідарність, співучасть, взаємодопомогу, розуміння </w:t>
      </w:r>
      <w:proofErr w:type="gramStart"/>
      <w:r w:rsidRPr="00AB7A78">
        <w:rPr>
          <w:rFonts w:ascii="Times New Roman" w:hAnsi="Times New Roman" w:cs="Times New Roman"/>
          <w:sz w:val="28"/>
          <w:szCs w:val="28"/>
        </w:rPr>
        <w:t>між</w:t>
      </w:r>
      <w:proofErr w:type="gramEnd"/>
      <w:r w:rsidRPr="00AB7A78">
        <w:rPr>
          <w:rFonts w:ascii="Times New Roman" w:hAnsi="Times New Roman" w:cs="Times New Roman"/>
          <w:sz w:val="28"/>
          <w:szCs w:val="28"/>
        </w:rPr>
        <w:t xml:space="preserve"> дітьми з особливими п</w:t>
      </w:r>
      <w:r w:rsidRPr="00AB7A78">
        <w:rPr>
          <w:rFonts w:ascii="Times New Roman" w:hAnsi="Times New Roman" w:cs="Times New Roman"/>
          <w:sz w:val="28"/>
          <w:szCs w:val="28"/>
        </w:rPr>
        <w:t>о</w:t>
      </w:r>
      <w:r w:rsidRPr="00AB7A78">
        <w:rPr>
          <w:rFonts w:ascii="Times New Roman" w:hAnsi="Times New Roman" w:cs="Times New Roman"/>
          <w:sz w:val="28"/>
          <w:szCs w:val="28"/>
        </w:rPr>
        <w:t>требами та їхніми ровесниками</w:t>
      </w:r>
      <w:r w:rsidR="00071E0B">
        <w:rPr>
          <w:rFonts w:ascii="Times New Roman" w:hAnsi="Times New Roman" w:cs="Times New Roman"/>
          <w:sz w:val="28"/>
          <w:szCs w:val="28"/>
        </w:rPr>
        <w:t xml:space="preserve"> </w:t>
      </w:r>
      <w:r w:rsidR="00071E0B" w:rsidRPr="00071E0B">
        <w:rPr>
          <w:rFonts w:ascii="Times New Roman" w:hAnsi="Times New Roman" w:cs="Times New Roman"/>
          <w:sz w:val="28"/>
          <w:szCs w:val="28"/>
        </w:rPr>
        <w:t>[</w:t>
      </w:r>
      <w:r w:rsidR="00071E0B">
        <w:rPr>
          <w:rFonts w:ascii="Times New Roman" w:hAnsi="Times New Roman" w:cs="Times New Roman"/>
          <w:sz w:val="28"/>
          <w:szCs w:val="28"/>
        </w:rPr>
        <w:t>1, с. 97</w:t>
      </w:r>
      <w:r w:rsidR="00071E0B" w:rsidRPr="00071E0B">
        <w:rPr>
          <w:rFonts w:ascii="Times New Roman" w:hAnsi="Times New Roman" w:cs="Times New Roman"/>
          <w:sz w:val="28"/>
          <w:szCs w:val="28"/>
        </w:rPr>
        <w:t>]</w:t>
      </w:r>
      <w:r w:rsidRPr="00AB7A78">
        <w:rPr>
          <w:rFonts w:ascii="Times New Roman" w:hAnsi="Times New Roman" w:cs="Times New Roman"/>
          <w:sz w:val="28"/>
          <w:szCs w:val="28"/>
        </w:rPr>
        <w:t>.</w:t>
      </w:r>
    </w:p>
    <w:p w:rsidR="00AB7A78" w:rsidRPr="00647770" w:rsidRDefault="00647770" w:rsidP="001C1C45">
      <w:pPr>
        <w:tabs>
          <w:tab w:val="left" w:pos="426"/>
        </w:tabs>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B7A78" w:rsidRPr="00647770">
        <w:rPr>
          <w:rFonts w:ascii="Times New Roman" w:hAnsi="Times New Roman" w:cs="Times New Roman"/>
          <w:sz w:val="28"/>
          <w:szCs w:val="28"/>
          <w:lang w:val="uk-UA"/>
        </w:rPr>
        <w:t>Навчальні заклади з інклюзивною формою навчання мають вирішувати такі з</w:t>
      </w:r>
      <w:r w:rsidR="00AB7A78" w:rsidRPr="00647770">
        <w:rPr>
          <w:rFonts w:ascii="Times New Roman" w:hAnsi="Times New Roman" w:cs="Times New Roman"/>
          <w:sz w:val="28"/>
          <w:szCs w:val="28"/>
          <w:lang w:val="uk-UA"/>
        </w:rPr>
        <w:t>а</w:t>
      </w:r>
      <w:r w:rsidR="00AB7A78" w:rsidRPr="00647770">
        <w:rPr>
          <w:rFonts w:ascii="Times New Roman" w:hAnsi="Times New Roman" w:cs="Times New Roman"/>
          <w:sz w:val="28"/>
          <w:szCs w:val="28"/>
          <w:lang w:val="uk-UA"/>
        </w:rPr>
        <w:t>вдання:</w:t>
      </w:r>
    </w:p>
    <w:p w:rsidR="00AB7A78" w:rsidRPr="00AB7A78" w:rsidRDefault="00AB7A78" w:rsidP="001C1C45">
      <w:pPr>
        <w:pStyle w:val="a9"/>
        <w:numPr>
          <w:ilvl w:val="0"/>
          <w:numId w:val="14"/>
        </w:numPr>
        <w:spacing w:after="0" w:line="360" w:lineRule="auto"/>
        <w:ind w:left="0"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створення єдиного психологічного комфортного освітнього середовища для дітей, які мають </w:t>
      </w:r>
      <w:proofErr w:type="gramStart"/>
      <w:r w:rsidRPr="00AB7A78">
        <w:rPr>
          <w:rFonts w:ascii="Times New Roman" w:hAnsi="Times New Roman" w:cs="Times New Roman"/>
          <w:sz w:val="28"/>
          <w:szCs w:val="28"/>
        </w:rPr>
        <w:t>р</w:t>
      </w:r>
      <w:proofErr w:type="gramEnd"/>
      <w:r w:rsidRPr="00AB7A78">
        <w:rPr>
          <w:rFonts w:ascii="Times New Roman" w:hAnsi="Times New Roman" w:cs="Times New Roman"/>
          <w:sz w:val="28"/>
          <w:szCs w:val="28"/>
        </w:rPr>
        <w:t>ізні стартові можливості;</w:t>
      </w:r>
    </w:p>
    <w:p w:rsidR="00F82CF8" w:rsidRPr="00F82CF8" w:rsidRDefault="00AB7A78" w:rsidP="001C1C45">
      <w:pPr>
        <w:pStyle w:val="a9"/>
        <w:numPr>
          <w:ilvl w:val="0"/>
          <w:numId w:val="14"/>
        </w:numPr>
        <w:spacing w:after="0" w:line="360" w:lineRule="auto"/>
        <w:ind w:left="0" w:firstLine="284"/>
        <w:jc w:val="both"/>
        <w:rPr>
          <w:rFonts w:ascii="Times New Roman" w:hAnsi="Times New Roman" w:cs="Times New Roman"/>
          <w:sz w:val="28"/>
          <w:szCs w:val="28"/>
        </w:rPr>
      </w:pPr>
      <w:r w:rsidRPr="00AB7A78">
        <w:rPr>
          <w:rFonts w:ascii="Times New Roman" w:hAnsi="Times New Roman" w:cs="Times New Roman"/>
          <w:sz w:val="28"/>
          <w:szCs w:val="28"/>
        </w:rPr>
        <w:t xml:space="preserve"> забезпечення діагностування ефективності процесів корекції, адаптації та </w:t>
      </w:r>
      <w:proofErr w:type="gramStart"/>
      <w:r w:rsidRPr="00AB7A78">
        <w:rPr>
          <w:rFonts w:ascii="Times New Roman" w:hAnsi="Times New Roman" w:cs="Times New Roman"/>
          <w:sz w:val="28"/>
          <w:szCs w:val="28"/>
        </w:rPr>
        <w:t>соц</w:t>
      </w:r>
      <w:proofErr w:type="gramEnd"/>
      <w:r w:rsidRPr="00AB7A78">
        <w:rPr>
          <w:rFonts w:ascii="Times New Roman" w:hAnsi="Times New Roman" w:cs="Times New Roman"/>
          <w:sz w:val="28"/>
          <w:szCs w:val="28"/>
        </w:rPr>
        <w:t>іалізації дітей з особливостями розвитку на етапі шкільного навчання;</w:t>
      </w:r>
    </w:p>
    <w:p w:rsidR="00F82CF8" w:rsidRPr="00F82CF8" w:rsidRDefault="00AB7A78" w:rsidP="001C1C45">
      <w:pPr>
        <w:pStyle w:val="a9"/>
        <w:numPr>
          <w:ilvl w:val="0"/>
          <w:numId w:val="14"/>
        </w:numPr>
        <w:spacing w:after="0" w:line="360" w:lineRule="auto"/>
        <w:ind w:left="0" w:firstLine="284"/>
        <w:jc w:val="both"/>
        <w:rPr>
          <w:rFonts w:ascii="Times New Roman" w:hAnsi="Times New Roman" w:cs="Times New Roman"/>
          <w:sz w:val="28"/>
          <w:szCs w:val="28"/>
        </w:rPr>
      </w:pPr>
      <w:r w:rsidRPr="00F82CF8">
        <w:rPr>
          <w:rFonts w:ascii="Times New Roman" w:hAnsi="Times New Roman" w:cs="Times New Roman"/>
          <w:sz w:val="28"/>
          <w:szCs w:val="28"/>
        </w:rPr>
        <w:t xml:space="preserve"> організація системи ефективного психолого</w:t>
      </w:r>
      <w:r w:rsidR="00647770">
        <w:rPr>
          <w:rFonts w:ascii="Times New Roman" w:hAnsi="Times New Roman" w:cs="Times New Roman"/>
          <w:sz w:val="28"/>
          <w:szCs w:val="28"/>
          <w:lang w:val="uk-UA"/>
        </w:rPr>
        <w:t xml:space="preserve"> </w:t>
      </w:r>
      <w:r w:rsidRPr="00F82CF8">
        <w:rPr>
          <w:rFonts w:ascii="Times New Roman" w:hAnsi="Times New Roman" w:cs="Times New Roman"/>
          <w:sz w:val="28"/>
          <w:szCs w:val="28"/>
        </w:rPr>
        <w:t>- педагогічного супроводу проц</w:t>
      </w:r>
      <w:r w:rsidRPr="00F82CF8">
        <w:rPr>
          <w:rFonts w:ascii="Times New Roman" w:hAnsi="Times New Roman" w:cs="Times New Roman"/>
          <w:sz w:val="28"/>
          <w:szCs w:val="28"/>
        </w:rPr>
        <w:t>е</w:t>
      </w:r>
      <w:r w:rsidRPr="00F82CF8">
        <w:rPr>
          <w:rFonts w:ascii="Times New Roman" w:hAnsi="Times New Roman" w:cs="Times New Roman"/>
          <w:sz w:val="28"/>
          <w:szCs w:val="28"/>
        </w:rPr>
        <w:t>су інклюзивного навчання через взаємодію діагностико</w:t>
      </w:r>
      <w:r w:rsidR="00F82CF8">
        <w:rPr>
          <w:rFonts w:ascii="Times New Roman" w:hAnsi="Times New Roman" w:cs="Times New Roman"/>
          <w:sz w:val="28"/>
          <w:szCs w:val="28"/>
          <w:lang w:val="uk-UA"/>
        </w:rPr>
        <w:t xml:space="preserve"> </w:t>
      </w:r>
      <w:r w:rsidR="00F82CF8">
        <w:rPr>
          <w:rFonts w:ascii="Times New Roman" w:hAnsi="Times New Roman" w:cs="Times New Roman"/>
          <w:sz w:val="28"/>
          <w:szCs w:val="28"/>
        </w:rPr>
        <w:t>-</w:t>
      </w:r>
      <w:r w:rsidR="00F82CF8">
        <w:rPr>
          <w:rFonts w:ascii="Times New Roman" w:hAnsi="Times New Roman" w:cs="Times New Roman"/>
          <w:sz w:val="28"/>
          <w:szCs w:val="28"/>
          <w:lang w:val="uk-UA"/>
        </w:rPr>
        <w:t xml:space="preserve"> </w:t>
      </w:r>
      <w:r w:rsidRPr="00F82CF8">
        <w:rPr>
          <w:rFonts w:ascii="Times New Roman" w:hAnsi="Times New Roman" w:cs="Times New Roman"/>
          <w:sz w:val="28"/>
          <w:szCs w:val="28"/>
        </w:rPr>
        <w:t>консультативних, корекційно-розвиткових, напрямів діяльності;</w:t>
      </w:r>
      <w:r w:rsidR="00647770">
        <w:rPr>
          <w:rFonts w:ascii="Times New Roman" w:hAnsi="Times New Roman" w:cs="Times New Roman"/>
          <w:sz w:val="28"/>
          <w:szCs w:val="28"/>
          <w:lang w:val="uk-UA"/>
        </w:rPr>
        <w:t xml:space="preserve"> </w:t>
      </w:r>
    </w:p>
    <w:p w:rsidR="00F82CF8" w:rsidRPr="00F82CF8" w:rsidRDefault="00AB7A78" w:rsidP="001C1C45">
      <w:pPr>
        <w:pStyle w:val="a9"/>
        <w:numPr>
          <w:ilvl w:val="0"/>
          <w:numId w:val="14"/>
        </w:numPr>
        <w:spacing w:after="0" w:line="360" w:lineRule="auto"/>
        <w:ind w:left="0" w:firstLine="284"/>
        <w:jc w:val="both"/>
        <w:rPr>
          <w:rFonts w:ascii="Times New Roman" w:hAnsi="Times New Roman" w:cs="Times New Roman"/>
          <w:sz w:val="28"/>
          <w:szCs w:val="28"/>
        </w:rPr>
      </w:pPr>
      <w:r w:rsidRPr="00F82CF8">
        <w:rPr>
          <w:rFonts w:ascii="Times New Roman" w:hAnsi="Times New Roman" w:cs="Times New Roman"/>
          <w:sz w:val="28"/>
          <w:szCs w:val="28"/>
        </w:rPr>
        <w:t xml:space="preserve"> подолання негативних особливостей емоційно</w:t>
      </w:r>
      <w:r w:rsidR="00647770">
        <w:rPr>
          <w:rFonts w:ascii="Times New Roman" w:hAnsi="Times New Roman" w:cs="Times New Roman"/>
          <w:sz w:val="28"/>
          <w:szCs w:val="28"/>
          <w:lang w:val="uk-UA"/>
        </w:rPr>
        <w:t xml:space="preserve"> </w:t>
      </w:r>
      <w:r w:rsidRPr="00F82CF8">
        <w:rPr>
          <w:rFonts w:ascii="Times New Roman" w:hAnsi="Times New Roman" w:cs="Times New Roman"/>
          <w:sz w:val="28"/>
          <w:szCs w:val="28"/>
        </w:rPr>
        <w:t>- особистісної сфери через включення дітей в успішну діяльність;</w:t>
      </w:r>
    </w:p>
    <w:p w:rsidR="00F82CF8" w:rsidRPr="00F82CF8" w:rsidRDefault="00AB7A78" w:rsidP="001C1C45">
      <w:pPr>
        <w:pStyle w:val="a9"/>
        <w:numPr>
          <w:ilvl w:val="0"/>
          <w:numId w:val="14"/>
        </w:numPr>
        <w:spacing w:after="0" w:line="360" w:lineRule="auto"/>
        <w:ind w:left="0" w:firstLine="284"/>
        <w:jc w:val="both"/>
        <w:rPr>
          <w:rFonts w:ascii="Times New Roman" w:hAnsi="Times New Roman" w:cs="Times New Roman"/>
          <w:sz w:val="28"/>
          <w:szCs w:val="28"/>
        </w:rPr>
      </w:pPr>
      <w:r w:rsidRPr="00F82CF8">
        <w:rPr>
          <w:rFonts w:ascii="Times New Roman" w:hAnsi="Times New Roman" w:cs="Times New Roman"/>
          <w:sz w:val="28"/>
          <w:szCs w:val="28"/>
        </w:rPr>
        <w:t xml:space="preserve">поступове </w:t>
      </w:r>
      <w:proofErr w:type="gramStart"/>
      <w:r w:rsidRPr="00F82CF8">
        <w:rPr>
          <w:rFonts w:ascii="Times New Roman" w:hAnsi="Times New Roman" w:cs="Times New Roman"/>
          <w:sz w:val="28"/>
          <w:szCs w:val="28"/>
        </w:rPr>
        <w:t>п</w:t>
      </w:r>
      <w:proofErr w:type="gramEnd"/>
      <w:r w:rsidRPr="00F82CF8">
        <w:rPr>
          <w:rFonts w:ascii="Times New Roman" w:hAnsi="Times New Roman" w:cs="Times New Roman"/>
          <w:sz w:val="28"/>
          <w:szCs w:val="28"/>
        </w:rPr>
        <w:t>ідвищення мотивації дитини, спираючись на її особисту зацікавленість і через усвідомлене ставлення до позитивної діяльності;</w:t>
      </w:r>
    </w:p>
    <w:p w:rsidR="00F82CF8" w:rsidRPr="00F82CF8" w:rsidRDefault="00AB7A78" w:rsidP="001C1C45">
      <w:pPr>
        <w:pStyle w:val="a9"/>
        <w:numPr>
          <w:ilvl w:val="0"/>
          <w:numId w:val="14"/>
        </w:numPr>
        <w:spacing w:after="0" w:line="360" w:lineRule="auto"/>
        <w:ind w:left="0" w:firstLine="284"/>
        <w:jc w:val="both"/>
        <w:rPr>
          <w:rFonts w:ascii="Times New Roman" w:hAnsi="Times New Roman" w:cs="Times New Roman"/>
          <w:sz w:val="28"/>
          <w:szCs w:val="28"/>
        </w:rPr>
      </w:pPr>
      <w:r w:rsidRPr="00F82CF8">
        <w:rPr>
          <w:rFonts w:ascii="Times New Roman" w:hAnsi="Times New Roman" w:cs="Times New Roman"/>
          <w:sz w:val="28"/>
          <w:szCs w:val="28"/>
        </w:rPr>
        <w:t>охорона та зміцнення фізичного й нервово</w:t>
      </w:r>
      <w:r w:rsidR="00F82CF8">
        <w:rPr>
          <w:rFonts w:ascii="Times New Roman" w:hAnsi="Times New Roman" w:cs="Times New Roman"/>
          <w:sz w:val="28"/>
          <w:szCs w:val="28"/>
          <w:lang w:val="uk-UA"/>
        </w:rPr>
        <w:t xml:space="preserve"> </w:t>
      </w:r>
      <w:r w:rsidRPr="00F82CF8">
        <w:rPr>
          <w:rFonts w:ascii="Times New Roman" w:hAnsi="Times New Roman" w:cs="Times New Roman"/>
          <w:sz w:val="28"/>
          <w:szCs w:val="28"/>
        </w:rPr>
        <w:t xml:space="preserve">- </w:t>
      </w:r>
      <w:proofErr w:type="gramStart"/>
      <w:r w:rsidRPr="00F82CF8">
        <w:rPr>
          <w:rFonts w:ascii="Times New Roman" w:hAnsi="Times New Roman" w:cs="Times New Roman"/>
          <w:sz w:val="28"/>
          <w:szCs w:val="28"/>
        </w:rPr>
        <w:t>псих</w:t>
      </w:r>
      <w:proofErr w:type="gramEnd"/>
      <w:r w:rsidRPr="00F82CF8">
        <w:rPr>
          <w:rFonts w:ascii="Times New Roman" w:hAnsi="Times New Roman" w:cs="Times New Roman"/>
          <w:sz w:val="28"/>
          <w:szCs w:val="28"/>
        </w:rPr>
        <w:t>ічного здоров’я дітей;</w:t>
      </w:r>
    </w:p>
    <w:p w:rsidR="00F82CF8" w:rsidRPr="00F82CF8" w:rsidRDefault="00AB7A78" w:rsidP="001C1C45">
      <w:pPr>
        <w:pStyle w:val="a9"/>
        <w:numPr>
          <w:ilvl w:val="0"/>
          <w:numId w:val="14"/>
        </w:numPr>
        <w:spacing w:after="0" w:line="360" w:lineRule="auto"/>
        <w:ind w:left="0" w:firstLine="284"/>
        <w:jc w:val="both"/>
        <w:rPr>
          <w:rFonts w:ascii="Times New Roman" w:hAnsi="Times New Roman" w:cs="Times New Roman"/>
          <w:sz w:val="28"/>
          <w:szCs w:val="28"/>
        </w:rPr>
      </w:pPr>
      <w:r w:rsidRPr="00F82CF8">
        <w:rPr>
          <w:rFonts w:ascii="Times New Roman" w:hAnsi="Times New Roman" w:cs="Times New Roman"/>
          <w:sz w:val="28"/>
          <w:szCs w:val="28"/>
        </w:rPr>
        <w:t>адаптація школярів з особливими освітніми потребами;</w:t>
      </w:r>
    </w:p>
    <w:p w:rsidR="0092060F" w:rsidRPr="0092060F" w:rsidRDefault="00AB7A78" w:rsidP="001C1C45">
      <w:pPr>
        <w:pStyle w:val="a9"/>
        <w:numPr>
          <w:ilvl w:val="0"/>
          <w:numId w:val="14"/>
        </w:numPr>
        <w:spacing w:after="0" w:line="360" w:lineRule="auto"/>
        <w:ind w:left="0" w:firstLine="284"/>
        <w:jc w:val="both"/>
        <w:rPr>
          <w:rFonts w:ascii="Times New Roman" w:hAnsi="Times New Roman" w:cs="Times New Roman"/>
          <w:sz w:val="28"/>
          <w:szCs w:val="28"/>
        </w:rPr>
      </w:pPr>
      <w:r w:rsidRPr="00F82CF8">
        <w:rPr>
          <w:rFonts w:ascii="Times New Roman" w:hAnsi="Times New Roman" w:cs="Times New Roman"/>
          <w:sz w:val="28"/>
          <w:szCs w:val="28"/>
        </w:rPr>
        <w:t xml:space="preserve"> зміна суспільної </w:t>
      </w:r>
      <w:proofErr w:type="gramStart"/>
      <w:r w:rsidRPr="00F82CF8">
        <w:rPr>
          <w:rFonts w:ascii="Times New Roman" w:hAnsi="Times New Roman" w:cs="Times New Roman"/>
          <w:sz w:val="28"/>
          <w:szCs w:val="28"/>
        </w:rPr>
        <w:t>св</w:t>
      </w:r>
      <w:proofErr w:type="gramEnd"/>
      <w:r w:rsidRPr="00F82CF8">
        <w:rPr>
          <w:rFonts w:ascii="Times New Roman" w:hAnsi="Times New Roman" w:cs="Times New Roman"/>
          <w:sz w:val="28"/>
          <w:szCs w:val="28"/>
        </w:rPr>
        <w:t>ідомості щодо дітей з особливостями в розвитку</w:t>
      </w:r>
      <w:r w:rsidR="00071E0B" w:rsidRPr="00071E0B">
        <w:rPr>
          <w:rFonts w:ascii="Times New Roman" w:hAnsi="Times New Roman" w:cs="Times New Roman"/>
          <w:sz w:val="28"/>
          <w:szCs w:val="28"/>
        </w:rPr>
        <w:t xml:space="preserve"> [</w:t>
      </w:r>
      <w:r w:rsidR="00071E0B">
        <w:rPr>
          <w:rFonts w:ascii="Times New Roman" w:hAnsi="Times New Roman" w:cs="Times New Roman"/>
          <w:sz w:val="28"/>
          <w:szCs w:val="28"/>
        </w:rPr>
        <w:t>1, с.108</w:t>
      </w:r>
      <w:r w:rsidR="00071E0B" w:rsidRPr="00071E0B">
        <w:rPr>
          <w:rFonts w:ascii="Times New Roman" w:hAnsi="Times New Roman" w:cs="Times New Roman"/>
          <w:sz w:val="28"/>
          <w:szCs w:val="28"/>
        </w:rPr>
        <w:t>]</w:t>
      </w:r>
      <w:r w:rsidRPr="00F82CF8">
        <w:rPr>
          <w:rFonts w:ascii="Times New Roman" w:hAnsi="Times New Roman" w:cs="Times New Roman"/>
          <w:sz w:val="28"/>
          <w:szCs w:val="28"/>
        </w:rPr>
        <w:t>.</w:t>
      </w:r>
    </w:p>
    <w:p w:rsidR="0092060F" w:rsidRDefault="00AB7A78" w:rsidP="001C1C45">
      <w:pPr>
        <w:spacing w:after="0" w:line="360" w:lineRule="auto"/>
        <w:ind w:firstLine="284"/>
        <w:jc w:val="both"/>
        <w:rPr>
          <w:rFonts w:ascii="Times New Roman" w:hAnsi="Times New Roman" w:cs="Times New Roman"/>
          <w:i/>
          <w:sz w:val="28"/>
          <w:szCs w:val="28"/>
          <w:lang w:val="uk-UA"/>
        </w:rPr>
      </w:pPr>
      <w:r w:rsidRPr="0092060F">
        <w:rPr>
          <w:rFonts w:ascii="Times New Roman" w:hAnsi="Times New Roman" w:cs="Times New Roman"/>
          <w:i/>
          <w:sz w:val="28"/>
          <w:szCs w:val="28"/>
        </w:rPr>
        <w:t>Переваги інклюзивної форми навчання</w:t>
      </w:r>
      <w:r w:rsidR="0092060F" w:rsidRPr="0092060F">
        <w:rPr>
          <w:rFonts w:ascii="Times New Roman" w:hAnsi="Times New Roman" w:cs="Times New Roman"/>
          <w:i/>
          <w:sz w:val="28"/>
          <w:szCs w:val="28"/>
          <w:lang w:val="uk-UA"/>
        </w:rPr>
        <w:t>:</w:t>
      </w:r>
    </w:p>
    <w:p w:rsidR="00647770" w:rsidRDefault="0092060F" w:rsidP="001C1C45">
      <w:pPr>
        <w:spacing w:after="0" w:line="360" w:lineRule="auto"/>
        <w:ind w:firstLine="284"/>
        <w:jc w:val="both"/>
        <w:rPr>
          <w:rFonts w:ascii="Times New Roman" w:hAnsi="Times New Roman" w:cs="Times New Roman"/>
          <w:i/>
          <w:sz w:val="28"/>
          <w:szCs w:val="28"/>
          <w:lang w:val="uk-UA"/>
        </w:rPr>
      </w:pPr>
      <w:r w:rsidRPr="003E3C4E">
        <w:rPr>
          <w:rFonts w:ascii="Times New Roman" w:hAnsi="Times New Roman" w:cs="Times New Roman"/>
          <w:sz w:val="28"/>
          <w:szCs w:val="28"/>
          <w:lang w:val="uk-UA"/>
        </w:rPr>
        <w:t>Навчання в інклюзивних освітніх закладах є корисним як для дітей з особливими освітніми потребами, так і для звичайних дітей, членів родин та суспільства в ціл</w:t>
      </w:r>
      <w:r w:rsidRPr="003E3C4E">
        <w:rPr>
          <w:rFonts w:ascii="Times New Roman" w:hAnsi="Times New Roman" w:cs="Times New Roman"/>
          <w:sz w:val="28"/>
          <w:szCs w:val="28"/>
          <w:lang w:val="uk-UA"/>
        </w:rPr>
        <w:t>о</w:t>
      </w:r>
      <w:r w:rsidRPr="003E3C4E">
        <w:rPr>
          <w:rFonts w:ascii="Times New Roman" w:hAnsi="Times New Roman" w:cs="Times New Roman"/>
          <w:sz w:val="28"/>
          <w:szCs w:val="28"/>
          <w:lang w:val="uk-UA"/>
        </w:rPr>
        <w:t>му.</w:t>
      </w:r>
    </w:p>
    <w:p w:rsidR="00AB7A78" w:rsidRPr="0092060F" w:rsidRDefault="00AB7A78" w:rsidP="001C1C45">
      <w:pPr>
        <w:spacing w:after="0" w:line="360" w:lineRule="auto"/>
        <w:ind w:firstLine="284"/>
        <w:jc w:val="both"/>
        <w:rPr>
          <w:rFonts w:ascii="Times New Roman" w:hAnsi="Times New Roman" w:cs="Times New Roman"/>
          <w:i/>
          <w:sz w:val="28"/>
          <w:szCs w:val="28"/>
          <w:lang w:val="uk-UA"/>
        </w:rPr>
      </w:pPr>
      <w:r w:rsidRPr="0092060F">
        <w:rPr>
          <w:rFonts w:ascii="Times New Roman" w:hAnsi="Times New Roman" w:cs="Times New Roman"/>
          <w:sz w:val="28"/>
          <w:szCs w:val="28"/>
        </w:rPr>
        <w:t>1. Для дітей з особливими освітніми потребами:</w:t>
      </w:r>
    </w:p>
    <w:p w:rsidR="00AB7A78" w:rsidRPr="0092060F" w:rsidRDefault="00AB7A78" w:rsidP="001C1C45">
      <w:pPr>
        <w:spacing w:after="0" w:line="360" w:lineRule="auto"/>
        <w:ind w:firstLine="284"/>
        <w:jc w:val="both"/>
        <w:rPr>
          <w:rFonts w:ascii="Times New Roman" w:hAnsi="Times New Roman" w:cs="Times New Roman"/>
          <w:sz w:val="28"/>
          <w:szCs w:val="28"/>
          <w:lang w:val="uk-UA"/>
        </w:rPr>
      </w:pPr>
      <w:r w:rsidRPr="0092060F">
        <w:rPr>
          <w:rFonts w:ascii="Times New Roman" w:hAnsi="Times New Roman" w:cs="Times New Roman"/>
          <w:sz w:val="28"/>
          <w:szCs w:val="28"/>
          <w:lang w:val="uk-UA"/>
        </w:rPr>
        <w:t xml:space="preserve">- </w:t>
      </w:r>
      <w:r w:rsidR="002A308A">
        <w:rPr>
          <w:rFonts w:ascii="Times New Roman" w:hAnsi="Times New Roman" w:cs="Times New Roman"/>
          <w:sz w:val="28"/>
          <w:szCs w:val="28"/>
          <w:lang w:val="uk-UA"/>
        </w:rPr>
        <w:t xml:space="preserve"> </w:t>
      </w:r>
      <w:r w:rsidRPr="0092060F">
        <w:rPr>
          <w:rFonts w:ascii="Times New Roman" w:hAnsi="Times New Roman" w:cs="Times New Roman"/>
          <w:sz w:val="28"/>
          <w:szCs w:val="28"/>
          <w:lang w:val="uk-UA"/>
        </w:rPr>
        <w:t>завдяки цілеспрямованому спілкуванню з однолітками поліпшується когніти</w:t>
      </w:r>
      <w:r w:rsidRPr="0092060F">
        <w:rPr>
          <w:rFonts w:ascii="Times New Roman" w:hAnsi="Times New Roman" w:cs="Times New Roman"/>
          <w:sz w:val="28"/>
          <w:szCs w:val="28"/>
          <w:lang w:val="uk-UA"/>
        </w:rPr>
        <w:t>в</w:t>
      </w:r>
      <w:r w:rsidRPr="0092060F">
        <w:rPr>
          <w:rFonts w:ascii="Times New Roman" w:hAnsi="Times New Roman" w:cs="Times New Roman"/>
          <w:sz w:val="28"/>
          <w:szCs w:val="28"/>
          <w:lang w:val="uk-UA"/>
        </w:rPr>
        <w:t>ний, моторний, мовний, соціальний та емоційний розвиток дітей;</w:t>
      </w:r>
    </w:p>
    <w:p w:rsidR="00AB7A78" w:rsidRPr="0092060F" w:rsidRDefault="00AB7A78" w:rsidP="001C1C45">
      <w:pPr>
        <w:spacing w:after="0" w:line="360" w:lineRule="auto"/>
        <w:ind w:firstLine="284"/>
        <w:jc w:val="both"/>
        <w:rPr>
          <w:rFonts w:ascii="Times New Roman" w:hAnsi="Times New Roman" w:cs="Times New Roman"/>
          <w:sz w:val="28"/>
          <w:szCs w:val="28"/>
        </w:rPr>
      </w:pPr>
      <w:r w:rsidRPr="0092060F">
        <w:rPr>
          <w:rFonts w:ascii="Times New Roman" w:hAnsi="Times New Roman" w:cs="Times New Roman"/>
          <w:sz w:val="28"/>
          <w:szCs w:val="28"/>
        </w:rPr>
        <w:lastRenderedPageBreak/>
        <w:t>- однолітки відіграють роль моделей для дітей з особливими освітніми потребами;</w:t>
      </w:r>
    </w:p>
    <w:p w:rsidR="00AB7A78" w:rsidRPr="0092060F" w:rsidRDefault="0092060F" w:rsidP="001C1C4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xml:space="preserve"> </w:t>
      </w:r>
      <w:r w:rsidR="00AB7A78" w:rsidRPr="0092060F">
        <w:rPr>
          <w:rFonts w:ascii="Times New Roman" w:hAnsi="Times New Roman" w:cs="Times New Roman"/>
          <w:sz w:val="28"/>
          <w:szCs w:val="28"/>
        </w:rPr>
        <w:t>оволодіння новими вміннями та навичками відбувається функціонально;</w:t>
      </w:r>
    </w:p>
    <w:p w:rsidR="00AB7A78" w:rsidRPr="0092060F" w:rsidRDefault="00AB7A78" w:rsidP="001C1C45">
      <w:pPr>
        <w:spacing w:after="0" w:line="360" w:lineRule="auto"/>
        <w:ind w:firstLine="284"/>
        <w:jc w:val="both"/>
        <w:rPr>
          <w:rFonts w:ascii="Times New Roman" w:hAnsi="Times New Roman" w:cs="Times New Roman"/>
          <w:sz w:val="28"/>
          <w:szCs w:val="28"/>
        </w:rPr>
      </w:pPr>
      <w:r w:rsidRPr="0092060F">
        <w:rPr>
          <w:rFonts w:ascii="Times New Roman" w:hAnsi="Times New Roman" w:cs="Times New Roman"/>
          <w:sz w:val="28"/>
          <w:szCs w:val="28"/>
        </w:rPr>
        <w:t>- навчання здійснюється з орієнтацією на сильні риси, здібності та інтереси дітей;</w:t>
      </w:r>
    </w:p>
    <w:p w:rsidR="00AB7A78" w:rsidRPr="0092060F" w:rsidRDefault="00AB7A78" w:rsidP="001C1C45">
      <w:pPr>
        <w:spacing w:after="0" w:line="360" w:lineRule="auto"/>
        <w:ind w:firstLine="284"/>
        <w:jc w:val="both"/>
        <w:rPr>
          <w:rFonts w:ascii="Times New Roman" w:hAnsi="Times New Roman" w:cs="Times New Roman"/>
          <w:sz w:val="28"/>
          <w:szCs w:val="28"/>
        </w:rPr>
      </w:pPr>
      <w:r w:rsidRPr="0092060F">
        <w:rPr>
          <w:rFonts w:ascii="Times New Roman" w:hAnsi="Times New Roman" w:cs="Times New Roman"/>
          <w:sz w:val="28"/>
          <w:szCs w:val="28"/>
        </w:rPr>
        <w:t>- діти мають можливості для налагодження дружніх стосунків зі здоровими однолітками та участі в громадському житті</w:t>
      </w:r>
      <w:r w:rsidR="00071E0B">
        <w:rPr>
          <w:rFonts w:ascii="Times New Roman" w:hAnsi="Times New Roman" w:cs="Times New Roman"/>
          <w:sz w:val="28"/>
          <w:szCs w:val="28"/>
        </w:rPr>
        <w:t xml:space="preserve"> </w:t>
      </w:r>
      <w:r w:rsidR="00071E0B" w:rsidRPr="00071E0B">
        <w:rPr>
          <w:rFonts w:ascii="Times New Roman" w:hAnsi="Times New Roman" w:cs="Times New Roman"/>
          <w:sz w:val="28"/>
          <w:szCs w:val="28"/>
        </w:rPr>
        <w:t>[</w:t>
      </w:r>
      <w:r w:rsidR="00071E0B">
        <w:rPr>
          <w:rFonts w:ascii="Times New Roman" w:hAnsi="Times New Roman" w:cs="Times New Roman"/>
          <w:sz w:val="28"/>
          <w:szCs w:val="28"/>
        </w:rPr>
        <w:t>4, с. 21</w:t>
      </w:r>
      <w:r w:rsidR="00071E0B" w:rsidRPr="00071E0B">
        <w:rPr>
          <w:rFonts w:ascii="Times New Roman" w:hAnsi="Times New Roman" w:cs="Times New Roman"/>
          <w:sz w:val="28"/>
          <w:szCs w:val="28"/>
        </w:rPr>
        <w:t>]</w:t>
      </w:r>
      <w:r w:rsidRPr="0092060F">
        <w:rPr>
          <w:rFonts w:ascii="Times New Roman" w:hAnsi="Times New Roman" w:cs="Times New Roman"/>
          <w:sz w:val="28"/>
          <w:szCs w:val="28"/>
        </w:rPr>
        <w:t>.</w:t>
      </w:r>
    </w:p>
    <w:p w:rsidR="00AB7A78" w:rsidRPr="0092060F" w:rsidRDefault="00AB7A78" w:rsidP="001C1C45">
      <w:pPr>
        <w:spacing w:after="0" w:line="360" w:lineRule="auto"/>
        <w:ind w:firstLine="284"/>
        <w:jc w:val="both"/>
        <w:rPr>
          <w:rFonts w:ascii="Times New Roman" w:hAnsi="Times New Roman" w:cs="Times New Roman"/>
          <w:sz w:val="28"/>
          <w:szCs w:val="28"/>
        </w:rPr>
      </w:pPr>
      <w:r w:rsidRPr="0092060F">
        <w:rPr>
          <w:rFonts w:ascii="Times New Roman" w:hAnsi="Times New Roman" w:cs="Times New Roman"/>
          <w:sz w:val="28"/>
          <w:szCs w:val="28"/>
        </w:rPr>
        <w:t>2. Для інших дітей:</w:t>
      </w:r>
    </w:p>
    <w:p w:rsidR="00AB7A78" w:rsidRPr="0092060F" w:rsidRDefault="00AB7A78" w:rsidP="001C1C45">
      <w:pPr>
        <w:spacing w:after="0" w:line="360" w:lineRule="auto"/>
        <w:ind w:firstLine="284"/>
        <w:jc w:val="both"/>
        <w:rPr>
          <w:rFonts w:ascii="Times New Roman" w:hAnsi="Times New Roman" w:cs="Times New Roman"/>
          <w:sz w:val="28"/>
          <w:szCs w:val="28"/>
        </w:rPr>
      </w:pPr>
      <w:r w:rsidRPr="0092060F">
        <w:rPr>
          <w:rFonts w:ascii="Times New Roman" w:hAnsi="Times New Roman" w:cs="Times New Roman"/>
          <w:sz w:val="28"/>
          <w:szCs w:val="28"/>
        </w:rPr>
        <w:t>- діти вчаться природно сприймати і толерантно ставитися до людських відмінностей;</w:t>
      </w:r>
    </w:p>
    <w:p w:rsidR="00AB7A78" w:rsidRPr="0092060F" w:rsidRDefault="00AB7A78" w:rsidP="001C1C45">
      <w:pPr>
        <w:spacing w:after="0" w:line="360" w:lineRule="auto"/>
        <w:ind w:firstLine="284"/>
        <w:jc w:val="both"/>
        <w:rPr>
          <w:rFonts w:ascii="Times New Roman" w:hAnsi="Times New Roman" w:cs="Times New Roman"/>
          <w:sz w:val="28"/>
          <w:szCs w:val="28"/>
        </w:rPr>
      </w:pPr>
      <w:r w:rsidRPr="0092060F">
        <w:rPr>
          <w:rFonts w:ascii="Times New Roman" w:hAnsi="Times New Roman" w:cs="Times New Roman"/>
          <w:sz w:val="28"/>
          <w:szCs w:val="28"/>
        </w:rPr>
        <w:t xml:space="preserve">- діти вчаться налагоджувати й </w:t>
      </w:r>
      <w:proofErr w:type="gramStart"/>
      <w:r w:rsidRPr="0092060F">
        <w:rPr>
          <w:rFonts w:ascii="Times New Roman" w:hAnsi="Times New Roman" w:cs="Times New Roman"/>
          <w:sz w:val="28"/>
          <w:szCs w:val="28"/>
        </w:rPr>
        <w:t>п</w:t>
      </w:r>
      <w:proofErr w:type="gramEnd"/>
      <w:r w:rsidRPr="0092060F">
        <w:rPr>
          <w:rFonts w:ascii="Times New Roman" w:hAnsi="Times New Roman" w:cs="Times New Roman"/>
          <w:sz w:val="28"/>
          <w:szCs w:val="28"/>
        </w:rPr>
        <w:t>ідтримувати дружні стосунки з людьми, які відрізняються від них;</w:t>
      </w:r>
    </w:p>
    <w:p w:rsidR="00AB7A78" w:rsidRPr="0092060F" w:rsidRDefault="00AB7A78" w:rsidP="001C1C45">
      <w:pPr>
        <w:spacing w:after="0" w:line="360" w:lineRule="auto"/>
        <w:ind w:firstLine="284"/>
        <w:jc w:val="both"/>
        <w:rPr>
          <w:rFonts w:ascii="Times New Roman" w:hAnsi="Times New Roman" w:cs="Times New Roman"/>
          <w:sz w:val="28"/>
          <w:szCs w:val="28"/>
        </w:rPr>
      </w:pPr>
      <w:r w:rsidRPr="0092060F">
        <w:rPr>
          <w:rFonts w:ascii="Times New Roman" w:hAnsi="Times New Roman" w:cs="Times New Roman"/>
          <w:sz w:val="28"/>
          <w:szCs w:val="28"/>
        </w:rPr>
        <w:t>- діти вчаться співробітництва;</w:t>
      </w:r>
    </w:p>
    <w:p w:rsidR="00AB7A78" w:rsidRDefault="00AB7A78" w:rsidP="001C1C45">
      <w:pPr>
        <w:spacing w:after="0" w:line="360" w:lineRule="auto"/>
        <w:ind w:firstLine="284"/>
        <w:jc w:val="both"/>
        <w:rPr>
          <w:rFonts w:ascii="Times New Roman" w:hAnsi="Times New Roman" w:cs="Times New Roman"/>
          <w:sz w:val="28"/>
          <w:szCs w:val="28"/>
          <w:lang w:val="uk-UA"/>
        </w:rPr>
      </w:pPr>
      <w:r w:rsidRPr="0092060F">
        <w:rPr>
          <w:rFonts w:ascii="Times New Roman" w:hAnsi="Times New Roman" w:cs="Times New Roman"/>
          <w:sz w:val="28"/>
          <w:szCs w:val="28"/>
        </w:rPr>
        <w:t xml:space="preserve">- діти вчаться поводитися нестандартно, бути </w:t>
      </w:r>
      <w:proofErr w:type="gramStart"/>
      <w:r w:rsidRPr="0092060F">
        <w:rPr>
          <w:rFonts w:ascii="Times New Roman" w:hAnsi="Times New Roman" w:cs="Times New Roman"/>
          <w:sz w:val="28"/>
          <w:szCs w:val="28"/>
        </w:rPr>
        <w:t>винах</w:t>
      </w:r>
      <w:proofErr w:type="gramEnd"/>
      <w:r w:rsidRPr="0092060F">
        <w:rPr>
          <w:rFonts w:ascii="Times New Roman" w:hAnsi="Times New Roman" w:cs="Times New Roman"/>
          <w:sz w:val="28"/>
          <w:szCs w:val="28"/>
        </w:rPr>
        <w:t>ідливими, а також співчувати іншим.</w:t>
      </w:r>
    </w:p>
    <w:p w:rsidR="002A308A" w:rsidRPr="002A308A" w:rsidRDefault="002A308A" w:rsidP="001C1C45">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2A308A">
        <w:rPr>
          <w:rFonts w:ascii="Times New Roman" w:hAnsi="Times New Roman" w:cs="Times New Roman"/>
          <w:sz w:val="28"/>
          <w:szCs w:val="28"/>
          <w:lang w:val="uk-UA"/>
        </w:rPr>
        <w:t>. Батькам інклюзивна освіта:</w:t>
      </w:r>
    </w:p>
    <w:p w:rsidR="002A308A" w:rsidRPr="003E3C4E" w:rsidRDefault="002A308A" w:rsidP="001C1C45">
      <w:pPr>
        <w:spacing w:after="0" w:line="360" w:lineRule="auto"/>
        <w:ind w:firstLine="284"/>
        <w:jc w:val="both"/>
        <w:rPr>
          <w:rFonts w:ascii="Times New Roman" w:hAnsi="Times New Roman" w:cs="Times New Roman"/>
          <w:sz w:val="28"/>
          <w:szCs w:val="28"/>
          <w:lang w:val="uk-UA"/>
        </w:rPr>
      </w:pPr>
      <w:r w:rsidRPr="003E3C4E">
        <w:rPr>
          <w:rFonts w:ascii="Times New Roman" w:hAnsi="Times New Roman" w:cs="Times New Roman"/>
          <w:sz w:val="28"/>
          <w:szCs w:val="28"/>
          <w:lang w:val="uk-UA"/>
        </w:rPr>
        <w:t>− надає можливості для співпраці й активнішого залучення до життя шкільної громади;</w:t>
      </w:r>
    </w:p>
    <w:p w:rsidR="002A308A" w:rsidRPr="003E3C4E" w:rsidRDefault="002A308A" w:rsidP="001C1C45">
      <w:pPr>
        <w:spacing w:after="0" w:line="360" w:lineRule="auto"/>
        <w:ind w:firstLine="284"/>
        <w:jc w:val="both"/>
        <w:rPr>
          <w:rFonts w:ascii="Times New Roman" w:hAnsi="Times New Roman" w:cs="Times New Roman"/>
          <w:sz w:val="28"/>
          <w:szCs w:val="28"/>
          <w:lang w:val="uk-UA"/>
        </w:rPr>
      </w:pPr>
      <w:r w:rsidRPr="003E3C4E">
        <w:rPr>
          <w:rFonts w:ascii="Times New Roman" w:hAnsi="Times New Roman" w:cs="Times New Roman"/>
          <w:sz w:val="28"/>
          <w:szCs w:val="28"/>
          <w:lang w:val="uk-UA"/>
        </w:rPr>
        <w:t>− забезпечує можливість вибору в їхньому прагненні забезпечити якісну освіту своїй дитині;</w:t>
      </w:r>
    </w:p>
    <w:p w:rsidR="002A308A" w:rsidRPr="003E3C4E" w:rsidRDefault="002A308A" w:rsidP="001C1C45">
      <w:pPr>
        <w:spacing w:after="0" w:line="360" w:lineRule="auto"/>
        <w:ind w:firstLine="284"/>
        <w:jc w:val="both"/>
        <w:rPr>
          <w:rFonts w:ascii="Times New Roman" w:hAnsi="Times New Roman" w:cs="Times New Roman"/>
          <w:sz w:val="28"/>
          <w:szCs w:val="28"/>
          <w:lang w:val="uk-UA"/>
        </w:rPr>
      </w:pPr>
      <w:r w:rsidRPr="003E3C4E">
        <w:rPr>
          <w:rFonts w:ascii="Times New Roman" w:hAnsi="Times New Roman" w:cs="Times New Roman"/>
          <w:sz w:val="28"/>
          <w:szCs w:val="28"/>
          <w:lang w:val="uk-UA"/>
        </w:rPr>
        <w:t>− допомагає краще усвідомити розмаїття шкільної та загальної громади;</w:t>
      </w:r>
    </w:p>
    <w:p w:rsidR="002A308A" w:rsidRPr="003E3C4E" w:rsidRDefault="002A308A" w:rsidP="001C1C45">
      <w:pPr>
        <w:spacing w:after="0" w:line="360" w:lineRule="auto"/>
        <w:ind w:firstLine="284"/>
        <w:jc w:val="both"/>
        <w:rPr>
          <w:rFonts w:ascii="Times New Roman" w:hAnsi="Times New Roman" w:cs="Times New Roman"/>
          <w:sz w:val="28"/>
          <w:szCs w:val="28"/>
          <w:lang w:val="uk-UA"/>
        </w:rPr>
      </w:pPr>
      <w:r w:rsidRPr="003E3C4E">
        <w:rPr>
          <w:rFonts w:ascii="Times New Roman" w:hAnsi="Times New Roman" w:cs="Times New Roman"/>
          <w:sz w:val="28"/>
          <w:szCs w:val="28"/>
          <w:lang w:val="uk-UA"/>
        </w:rPr>
        <w:t>− надає стимули й заохочує до спілкування з іншими батьками для отримання п</w:t>
      </w:r>
      <w:r w:rsidRPr="003E3C4E">
        <w:rPr>
          <w:rFonts w:ascii="Times New Roman" w:hAnsi="Times New Roman" w:cs="Times New Roman"/>
          <w:sz w:val="28"/>
          <w:szCs w:val="28"/>
          <w:lang w:val="uk-UA"/>
        </w:rPr>
        <w:t>і</w:t>
      </w:r>
      <w:r w:rsidRPr="003E3C4E">
        <w:rPr>
          <w:rFonts w:ascii="Times New Roman" w:hAnsi="Times New Roman" w:cs="Times New Roman"/>
          <w:sz w:val="28"/>
          <w:szCs w:val="28"/>
          <w:lang w:val="uk-UA"/>
        </w:rPr>
        <w:t>дтримки й інформації;</w:t>
      </w:r>
    </w:p>
    <w:p w:rsidR="00647770" w:rsidRDefault="002A308A" w:rsidP="001C1C45">
      <w:pPr>
        <w:spacing w:after="0" w:line="360" w:lineRule="auto"/>
        <w:ind w:firstLine="284"/>
        <w:jc w:val="both"/>
        <w:rPr>
          <w:rFonts w:ascii="Times New Roman" w:hAnsi="Times New Roman" w:cs="Times New Roman"/>
          <w:sz w:val="28"/>
          <w:szCs w:val="28"/>
          <w:lang w:val="uk-UA"/>
        </w:rPr>
      </w:pPr>
      <w:r w:rsidRPr="003E3C4E">
        <w:rPr>
          <w:rFonts w:ascii="Times New Roman" w:hAnsi="Times New Roman" w:cs="Times New Roman"/>
          <w:sz w:val="28"/>
          <w:szCs w:val="28"/>
          <w:lang w:val="uk-UA"/>
        </w:rPr>
        <w:t>− допомагає сформулювати чітку мету й створити реальне майбутнє для своєї д</w:t>
      </w:r>
      <w:r w:rsidRPr="003E3C4E">
        <w:rPr>
          <w:rFonts w:ascii="Times New Roman" w:hAnsi="Times New Roman" w:cs="Times New Roman"/>
          <w:sz w:val="28"/>
          <w:szCs w:val="28"/>
          <w:lang w:val="uk-UA"/>
        </w:rPr>
        <w:t>и</w:t>
      </w:r>
      <w:r w:rsidRPr="003E3C4E">
        <w:rPr>
          <w:rFonts w:ascii="Times New Roman" w:hAnsi="Times New Roman" w:cs="Times New Roman"/>
          <w:sz w:val="28"/>
          <w:szCs w:val="28"/>
          <w:lang w:val="uk-UA"/>
        </w:rPr>
        <w:t>тини</w:t>
      </w:r>
      <w:r w:rsidR="00071E0B" w:rsidRPr="00071E0B">
        <w:rPr>
          <w:rFonts w:ascii="Times New Roman" w:hAnsi="Times New Roman" w:cs="Times New Roman"/>
          <w:sz w:val="28"/>
          <w:szCs w:val="28"/>
        </w:rPr>
        <w:t xml:space="preserve"> [19</w:t>
      </w:r>
      <w:r w:rsidR="00071E0B">
        <w:rPr>
          <w:rFonts w:ascii="Times New Roman" w:hAnsi="Times New Roman" w:cs="Times New Roman"/>
          <w:sz w:val="28"/>
          <w:szCs w:val="28"/>
        </w:rPr>
        <w:t>,</w:t>
      </w:r>
      <w:r w:rsidR="00071E0B" w:rsidRPr="00071E0B">
        <w:rPr>
          <w:rFonts w:ascii="Times New Roman" w:hAnsi="Times New Roman" w:cs="Times New Roman"/>
          <w:sz w:val="28"/>
          <w:szCs w:val="28"/>
        </w:rPr>
        <w:t xml:space="preserve"> </w:t>
      </w:r>
      <w:r w:rsidR="00071E0B">
        <w:rPr>
          <w:rFonts w:ascii="Times New Roman" w:hAnsi="Times New Roman" w:cs="Times New Roman"/>
          <w:sz w:val="28"/>
          <w:szCs w:val="28"/>
          <w:lang w:val="en-US"/>
        </w:rPr>
        <w:t>c</w:t>
      </w:r>
      <w:r w:rsidR="00071E0B">
        <w:rPr>
          <w:rFonts w:ascii="Times New Roman" w:hAnsi="Times New Roman" w:cs="Times New Roman"/>
          <w:sz w:val="28"/>
          <w:szCs w:val="28"/>
        </w:rPr>
        <w:t xml:space="preserve"> 105</w:t>
      </w:r>
      <w:r w:rsidR="00071E0B" w:rsidRPr="00071E0B">
        <w:rPr>
          <w:rFonts w:ascii="Times New Roman" w:hAnsi="Times New Roman" w:cs="Times New Roman"/>
          <w:sz w:val="28"/>
          <w:szCs w:val="28"/>
        </w:rPr>
        <w:t>]</w:t>
      </w:r>
      <w:r w:rsidRPr="003E3C4E">
        <w:rPr>
          <w:rFonts w:ascii="Times New Roman" w:hAnsi="Times New Roman" w:cs="Times New Roman"/>
          <w:sz w:val="28"/>
          <w:szCs w:val="28"/>
          <w:lang w:val="uk-UA"/>
        </w:rPr>
        <w:t>.</w:t>
      </w:r>
    </w:p>
    <w:p w:rsidR="00AB7A78" w:rsidRPr="003F7A16" w:rsidRDefault="002A308A" w:rsidP="001C1C45">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B7A78" w:rsidRPr="003F7A16">
        <w:rPr>
          <w:rFonts w:ascii="Times New Roman" w:hAnsi="Times New Roman" w:cs="Times New Roman"/>
          <w:sz w:val="28"/>
          <w:szCs w:val="28"/>
          <w:lang w:val="uk-UA"/>
        </w:rPr>
        <w:t>. Для педагогів та фахівців:</w:t>
      </w:r>
    </w:p>
    <w:p w:rsidR="00AB7A78" w:rsidRPr="003F7A16" w:rsidRDefault="00AB7A78" w:rsidP="001C1C45">
      <w:pPr>
        <w:spacing w:after="0" w:line="360" w:lineRule="auto"/>
        <w:ind w:firstLine="284"/>
        <w:jc w:val="both"/>
        <w:rPr>
          <w:rFonts w:ascii="Times New Roman" w:hAnsi="Times New Roman" w:cs="Times New Roman"/>
          <w:sz w:val="28"/>
          <w:szCs w:val="28"/>
          <w:lang w:val="uk-UA"/>
        </w:rPr>
      </w:pPr>
      <w:r w:rsidRPr="003F7A16">
        <w:rPr>
          <w:rFonts w:ascii="Times New Roman" w:hAnsi="Times New Roman" w:cs="Times New Roman"/>
          <w:sz w:val="28"/>
          <w:szCs w:val="28"/>
          <w:lang w:val="uk-UA"/>
        </w:rPr>
        <w:t>- учителі інклюзивних класів краще розуміють індивідуальні особливості учнів;</w:t>
      </w:r>
    </w:p>
    <w:p w:rsidR="00AB7A78" w:rsidRPr="00B545A9" w:rsidRDefault="00AB7A78" w:rsidP="001C1C45">
      <w:pPr>
        <w:spacing w:after="0" w:line="360" w:lineRule="auto"/>
        <w:ind w:firstLine="284"/>
        <w:jc w:val="both"/>
        <w:rPr>
          <w:rFonts w:ascii="Times New Roman" w:hAnsi="Times New Roman" w:cs="Times New Roman"/>
          <w:sz w:val="28"/>
          <w:szCs w:val="28"/>
          <w:lang w:val="uk-UA"/>
        </w:rPr>
      </w:pPr>
      <w:r w:rsidRPr="00B545A9">
        <w:rPr>
          <w:rFonts w:ascii="Times New Roman" w:hAnsi="Times New Roman" w:cs="Times New Roman"/>
          <w:sz w:val="28"/>
          <w:szCs w:val="28"/>
          <w:lang w:val="uk-UA"/>
        </w:rPr>
        <w:t>- учителі оволодівають різноманітними педагогічними методиками, що дає їм змогу ефективно сприяти розвитку дітей з урахуванням їхньої індивідуальності;</w:t>
      </w:r>
    </w:p>
    <w:p w:rsidR="00647770" w:rsidRDefault="00AB7A78" w:rsidP="001C1C45">
      <w:pPr>
        <w:spacing w:after="0" w:line="360" w:lineRule="auto"/>
        <w:ind w:firstLine="284"/>
        <w:jc w:val="both"/>
        <w:rPr>
          <w:rFonts w:ascii="Times New Roman" w:hAnsi="Times New Roman" w:cs="Times New Roman"/>
          <w:sz w:val="28"/>
          <w:szCs w:val="28"/>
          <w:lang w:val="uk-UA"/>
        </w:rPr>
      </w:pPr>
      <w:r w:rsidRPr="00B545A9">
        <w:rPr>
          <w:rFonts w:ascii="Times New Roman" w:hAnsi="Times New Roman" w:cs="Times New Roman"/>
          <w:sz w:val="28"/>
          <w:szCs w:val="28"/>
          <w:lang w:val="uk-UA"/>
        </w:rPr>
        <w:t>- спеціалісти (медики, педагоги спеціального профілю, інші фахівці) починають сприймати дітей цілісніше, а також вчаться дивитися на життєві ситуації очима д</w:t>
      </w:r>
      <w:r w:rsidRPr="00B545A9">
        <w:rPr>
          <w:rFonts w:ascii="Times New Roman" w:hAnsi="Times New Roman" w:cs="Times New Roman"/>
          <w:sz w:val="28"/>
          <w:szCs w:val="28"/>
          <w:lang w:val="uk-UA"/>
        </w:rPr>
        <w:t>і</w:t>
      </w:r>
      <w:r w:rsidRPr="00B545A9">
        <w:rPr>
          <w:rFonts w:ascii="Times New Roman" w:hAnsi="Times New Roman" w:cs="Times New Roman"/>
          <w:sz w:val="28"/>
          <w:szCs w:val="28"/>
          <w:lang w:val="uk-UA"/>
        </w:rPr>
        <w:t>тей</w:t>
      </w:r>
      <w:r w:rsidR="00071E0B">
        <w:rPr>
          <w:rFonts w:ascii="Times New Roman" w:hAnsi="Times New Roman" w:cs="Times New Roman"/>
          <w:sz w:val="28"/>
          <w:szCs w:val="28"/>
          <w:lang w:val="uk-UA"/>
        </w:rPr>
        <w:t xml:space="preserve"> </w:t>
      </w:r>
      <w:r w:rsidR="00071E0B" w:rsidRPr="00071E0B">
        <w:rPr>
          <w:rFonts w:ascii="Times New Roman" w:hAnsi="Times New Roman" w:cs="Times New Roman"/>
          <w:sz w:val="28"/>
          <w:szCs w:val="28"/>
          <w:lang w:val="uk-UA"/>
        </w:rPr>
        <w:t>[</w:t>
      </w:r>
      <w:r w:rsidR="00071E0B">
        <w:rPr>
          <w:rFonts w:ascii="Times New Roman" w:hAnsi="Times New Roman" w:cs="Times New Roman"/>
          <w:sz w:val="28"/>
          <w:szCs w:val="28"/>
          <w:lang w:val="uk-UA"/>
        </w:rPr>
        <w:t>3 с. 223</w:t>
      </w:r>
      <w:r w:rsidR="00071E0B" w:rsidRPr="00071E0B">
        <w:rPr>
          <w:rFonts w:ascii="Times New Roman" w:hAnsi="Times New Roman" w:cs="Times New Roman"/>
          <w:sz w:val="28"/>
          <w:szCs w:val="28"/>
          <w:lang w:val="uk-UA"/>
        </w:rPr>
        <w:t>]</w:t>
      </w:r>
      <w:r w:rsidRPr="00B545A9">
        <w:rPr>
          <w:rFonts w:ascii="Times New Roman" w:hAnsi="Times New Roman" w:cs="Times New Roman"/>
          <w:sz w:val="28"/>
          <w:szCs w:val="28"/>
          <w:lang w:val="uk-UA"/>
        </w:rPr>
        <w:t>.</w:t>
      </w:r>
    </w:p>
    <w:p w:rsidR="00647770" w:rsidRPr="00647770" w:rsidRDefault="002A308A" w:rsidP="001C1C45">
      <w:pPr>
        <w:spacing w:after="0" w:line="360" w:lineRule="auto"/>
        <w:ind w:firstLine="28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 xml:space="preserve"> </w:t>
      </w:r>
      <w:r w:rsidRPr="00135BEC">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основі</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інклюзивної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освіти</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лежать</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ідеї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рівного</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ставлення</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до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всіх</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членів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суспільства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незалежно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їхньої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національності,</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статі,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раси,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культури,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соціал</w:t>
      </w:r>
      <w:r w:rsidRPr="00135BEC">
        <w:rPr>
          <w:rFonts w:ascii="Times New Roman" w:eastAsia="Times New Roman" w:hAnsi="Times New Roman" w:cs="Times New Roman"/>
          <w:sz w:val="28"/>
          <w:szCs w:val="28"/>
          <w:lang w:val="uk-UA" w:eastAsia="ru-RU"/>
        </w:rPr>
        <w:t>ь</w:t>
      </w:r>
      <w:r w:rsidRPr="00135BEC">
        <w:rPr>
          <w:rFonts w:ascii="Times New Roman" w:eastAsia="Times New Roman" w:hAnsi="Times New Roman" w:cs="Times New Roman"/>
          <w:sz w:val="28"/>
          <w:szCs w:val="28"/>
          <w:lang w:val="uk-UA" w:eastAsia="ru-RU"/>
        </w:rPr>
        <w:t>ного</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стану,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релігії,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індивідуальних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можливостей</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і</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здібностей.</w:t>
      </w:r>
      <w:r>
        <w:rPr>
          <w:rFonts w:ascii="Times New Roman" w:eastAsia="Times New Roman" w:hAnsi="Times New Roman" w:cs="Times New Roman"/>
          <w:sz w:val="28"/>
          <w:szCs w:val="28"/>
          <w:lang w:val="uk-UA" w:eastAsia="ru-RU"/>
        </w:rPr>
        <w:t xml:space="preserve"> </w:t>
      </w:r>
    </w:p>
    <w:p w:rsidR="002A308A" w:rsidRDefault="002A308A" w:rsidP="001C1C45">
      <w:pPr>
        <w:spacing w:after="0" w:line="36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Інклюзія</w:t>
      </w:r>
      <w:r w:rsidRPr="00135B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35B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процесс</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eastAsia="ru-RU"/>
        </w:rPr>
        <w:t xml:space="preserve"> збільшення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eastAsia="ru-RU"/>
        </w:rPr>
        <w:t xml:space="preserve">ступеня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eastAsia="ru-RU"/>
        </w:rPr>
        <w:t>участі</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eastAsia="ru-RU"/>
        </w:rPr>
        <w:t xml:space="preserve"> всіх</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дітей  у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eastAsia="ru-RU"/>
        </w:rPr>
        <w:t xml:space="preserve"> соціальному житті,</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eastAsia="ru-RU"/>
        </w:rPr>
        <w:t xml:space="preserve">різних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eastAsia="ru-RU"/>
        </w:rPr>
        <w:t xml:space="preserve">програмах.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Інклюзія</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передбачає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пристосування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шкіл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та</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їх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заг</w:t>
      </w:r>
      <w:r w:rsidRPr="00135BEC">
        <w:rPr>
          <w:rFonts w:ascii="Times New Roman" w:eastAsia="Times New Roman" w:hAnsi="Times New Roman" w:cs="Times New Roman"/>
          <w:sz w:val="28"/>
          <w:szCs w:val="28"/>
          <w:lang w:val="uk-UA" w:eastAsia="ru-RU"/>
        </w:rPr>
        <w:t>а</w:t>
      </w:r>
      <w:r w:rsidRPr="00135BEC">
        <w:rPr>
          <w:rFonts w:ascii="Times New Roman" w:eastAsia="Times New Roman" w:hAnsi="Times New Roman" w:cs="Times New Roman"/>
          <w:sz w:val="28"/>
          <w:szCs w:val="28"/>
          <w:lang w:val="uk-UA" w:eastAsia="ru-RU"/>
        </w:rPr>
        <w:t xml:space="preserve">льної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освітньої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філософії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та</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політики</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до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потреб</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усіх</w:t>
      </w:r>
      <w:r>
        <w:rPr>
          <w:rFonts w:ascii="Times New Roman" w:eastAsia="Times New Roman" w:hAnsi="Times New Roman" w:cs="Times New Roman"/>
          <w:sz w:val="28"/>
          <w:szCs w:val="28"/>
          <w:lang w:val="uk-UA" w:eastAsia="ru-RU"/>
        </w:rPr>
        <w:t xml:space="preserve">  учнів  </w:t>
      </w:r>
      <w:r w:rsidRPr="00135BE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як обдарованих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дітей, так і</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тих,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котрі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мають </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особливі</w:t>
      </w:r>
      <w:r>
        <w:rPr>
          <w:rFonts w:ascii="Times New Roman" w:eastAsia="Times New Roman" w:hAnsi="Times New Roman" w:cs="Times New Roman"/>
          <w:sz w:val="28"/>
          <w:szCs w:val="28"/>
          <w:lang w:val="uk-UA" w:eastAsia="ru-RU"/>
        </w:rPr>
        <w:t xml:space="preserve"> </w:t>
      </w:r>
      <w:r w:rsidRPr="00135BEC">
        <w:rPr>
          <w:rFonts w:ascii="Times New Roman" w:eastAsia="Times New Roman" w:hAnsi="Times New Roman" w:cs="Times New Roman"/>
          <w:sz w:val="28"/>
          <w:szCs w:val="28"/>
          <w:lang w:val="uk-UA" w:eastAsia="ru-RU"/>
        </w:rPr>
        <w:t xml:space="preserve"> потреби</w:t>
      </w:r>
      <w:r w:rsidR="00071E0B" w:rsidRPr="00071E0B">
        <w:rPr>
          <w:rFonts w:ascii="Times New Roman" w:eastAsia="Times New Roman" w:hAnsi="Times New Roman" w:cs="Times New Roman"/>
          <w:sz w:val="28"/>
          <w:szCs w:val="28"/>
          <w:lang w:val="uk-UA" w:eastAsia="ru-RU"/>
        </w:rPr>
        <w:t xml:space="preserve"> [1</w:t>
      </w:r>
      <w:r w:rsidR="00071E0B">
        <w:rPr>
          <w:rFonts w:ascii="Times New Roman" w:eastAsia="Times New Roman" w:hAnsi="Times New Roman" w:cs="Times New Roman"/>
          <w:sz w:val="28"/>
          <w:szCs w:val="28"/>
          <w:lang w:val="uk-UA" w:eastAsia="ru-RU"/>
        </w:rPr>
        <w:t>5, с. 10</w:t>
      </w:r>
      <w:r w:rsidR="00071E0B" w:rsidRPr="00071E0B">
        <w:rPr>
          <w:rFonts w:ascii="Times New Roman" w:eastAsia="Times New Roman" w:hAnsi="Times New Roman" w:cs="Times New Roman"/>
          <w:sz w:val="28"/>
          <w:szCs w:val="28"/>
          <w:lang w:val="uk-UA" w:eastAsia="ru-RU"/>
        </w:rPr>
        <w:t>]</w:t>
      </w:r>
      <w:r w:rsidRPr="00135BE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106C55" w:rsidRPr="00616D1F" w:rsidRDefault="00106C55" w:rsidP="001C1C45">
      <w:pPr>
        <w:spacing w:after="0" w:line="360" w:lineRule="auto"/>
        <w:ind w:firstLine="284"/>
        <w:jc w:val="both"/>
        <w:rPr>
          <w:rFonts w:ascii="Times New Roman" w:hAnsi="Times New Roman" w:cs="Times New Roman"/>
          <w:sz w:val="28"/>
          <w:szCs w:val="28"/>
          <w:lang w:val="uk-UA"/>
        </w:rPr>
      </w:pPr>
      <w:r w:rsidRPr="00106C55">
        <w:rPr>
          <w:rFonts w:ascii="Times New Roman" w:hAnsi="Times New Roman" w:cs="Times New Roman"/>
          <w:sz w:val="28"/>
          <w:szCs w:val="28"/>
          <w:lang w:val="uk-UA"/>
        </w:rPr>
        <w:t xml:space="preserve">Поняття “інтеграції”, „інклюзії” розглядаються як антонімічне щодо </w:t>
      </w:r>
      <w:r>
        <w:rPr>
          <w:rFonts w:ascii="Times New Roman" w:hAnsi="Times New Roman" w:cs="Times New Roman"/>
          <w:sz w:val="28"/>
          <w:szCs w:val="28"/>
          <w:lang w:val="uk-UA"/>
        </w:rPr>
        <w:t xml:space="preserve"> </w:t>
      </w:r>
      <w:r w:rsidRPr="00106C55">
        <w:rPr>
          <w:rFonts w:ascii="Times New Roman" w:hAnsi="Times New Roman" w:cs="Times New Roman"/>
          <w:sz w:val="28"/>
          <w:szCs w:val="28"/>
          <w:lang w:val="uk-UA"/>
        </w:rPr>
        <w:t xml:space="preserve">“сегрегації” і позначають відповідний поступ у розвитку системи одержання </w:t>
      </w:r>
      <w:r w:rsidRPr="00497ECB">
        <w:rPr>
          <w:rFonts w:ascii="Times New Roman" w:hAnsi="Times New Roman" w:cs="Times New Roman"/>
          <w:sz w:val="28"/>
          <w:szCs w:val="28"/>
          <w:lang w:val="uk-UA"/>
        </w:rPr>
        <w:t>освіти особами з п</w:t>
      </w:r>
      <w:r w:rsidRPr="00497ECB">
        <w:rPr>
          <w:rFonts w:ascii="Times New Roman" w:hAnsi="Times New Roman" w:cs="Times New Roman"/>
          <w:sz w:val="28"/>
          <w:szCs w:val="28"/>
          <w:lang w:val="uk-UA"/>
        </w:rPr>
        <w:t>о</w:t>
      </w:r>
      <w:r w:rsidRPr="00497ECB">
        <w:rPr>
          <w:rFonts w:ascii="Times New Roman" w:hAnsi="Times New Roman" w:cs="Times New Roman"/>
          <w:sz w:val="28"/>
          <w:szCs w:val="28"/>
          <w:lang w:val="uk-UA"/>
        </w:rPr>
        <w:t xml:space="preserve">рушеннями.   </w:t>
      </w:r>
      <w:r w:rsidRPr="00616D1F">
        <w:rPr>
          <w:rFonts w:ascii="Times New Roman" w:hAnsi="Times New Roman" w:cs="Times New Roman"/>
          <w:sz w:val="28"/>
          <w:szCs w:val="28"/>
          <w:lang w:val="uk-UA"/>
        </w:rPr>
        <w:t>Просте фізичне залучення дітей з особливими освітніми потребами до загальноосвітнього закладу не є інклюзією, це, за словами В. Лубовського «вимуш</w:t>
      </w:r>
      <w:r w:rsidRPr="00616D1F">
        <w:rPr>
          <w:rFonts w:ascii="Times New Roman" w:hAnsi="Times New Roman" w:cs="Times New Roman"/>
          <w:sz w:val="28"/>
          <w:szCs w:val="28"/>
          <w:lang w:val="uk-UA"/>
        </w:rPr>
        <w:t>е</w:t>
      </w:r>
      <w:r w:rsidRPr="00616D1F">
        <w:rPr>
          <w:rFonts w:ascii="Times New Roman" w:hAnsi="Times New Roman" w:cs="Times New Roman"/>
          <w:sz w:val="28"/>
          <w:szCs w:val="28"/>
          <w:lang w:val="uk-UA"/>
        </w:rPr>
        <w:t>на інтеграція» Досвід такого навчання засвідчив, що в разі нездатності педагогів о</w:t>
      </w:r>
      <w:r w:rsidRPr="00616D1F">
        <w:rPr>
          <w:rFonts w:ascii="Times New Roman" w:hAnsi="Times New Roman" w:cs="Times New Roman"/>
          <w:sz w:val="28"/>
          <w:szCs w:val="28"/>
          <w:lang w:val="uk-UA"/>
        </w:rPr>
        <w:t>р</w:t>
      </w:r>
      <w:r w:rsidRPr="00616D1F">
        <w:rPr>
          <w:rFonts w:ascii="Times New Roman" w:hAnsi="Times New Roman" w:cs="Times New Roman"/>
          <w:sz w:val="28"/>
          <w:szCs w:val="28"/>
          <w:lang w:val="uk-UA"/>
        </w:rPr>
        <w:t>ганізувати навчальний процес таким чином, щоб враховувались індивідуальні по</w:t>
      </w:r>
      <w:r w:rsidRPr="00616D1F">
        <w:rPr>
          <w:rFonts w:ascii="Times New Roman" w:hAnsi="Times New Roman" w:cs="Times New Roman"/>
          <w:sz w:val="28"/>
          <w:szCs w:val="28"/>
          <w:lang w:val="uk-UA"/>
        </w:rPr>
        <w:t>т</w:t>
      </w:r>
      <w:r w:rsidRPr="00616D1F">
        <w:rPr>
          <w:rFonts w:ascii="Times New Roman" w:hAnsi="Times New Roman" w:cs="Times New Roman"/>
          <w:sz w:val="28"/>
          <w:szCs w:val="28"/>
          <w:lang w:val="uk-UA"/>
        </w:rPr>
        <w:t>реби кожної дитини, такі діти не брали участь у навчальному процесі і, як наслідок, знижувалась їхня мотивація до навчання та погіршувались навчальні результати</w:t>
      </w:r>
      <w:r w:rsidR="00071E0B">
        <w:rPr>
          <w:rFonts w:ascii="Times New Roman" w:hAnsi="Times New Roman" w:cs="Times New Roman"/>
          <w:sz w:val="28"/>
          <w:szCs w:val="28"/>
          <w:lang w:val="uk-UA"/>
        </w:rPr>
        <w:t xml:space="preserve"> </w:t>
      </w:r>
      <w:r w:rsidR="00071E0B" w:rsidRPr="00071E0B">
        <w:rPr>
          <w:rFonts w:ascii="Times New Roman" w:hAnsi="Times New Roman" w:cs="Times New Roman"/>
          <w:sz w:val="28"/>
          <w:szCs w:val="28"/>
          <w:lang w:val="uk-UA"/>
        </w:rPr>
        <w:t>[</w:t>
      </w:r>
      <w:r w:rsidR="00071E0B">
        <w:rPr>
          <w:rFonts w:ascii="Times New Roman" w:hAnsi="Times New Roman" w:cs="Times New Roman"/>
          <w:sz w:val="28"/>
          <w:szCs w:val="28"/>
          <w:lang w:val="uk-UA"/>
        </w:rPr>
        <w:t>17, с. 66</w:t>
      </w:r>
      <w:r w:rsidR="00071E0B" w:rsidRPr="00071E0B">
        <w:rPr>
          <w:rFonts w:ascii="Times New Roman" w:hAnsi="Times New Roman" w:cs="Times New Roman"/>
          <w:sz w:val="28"/>
          <w:szCs w:val="28"/>
          <w:lang w:val="uk-UA"/>
        </w:rPr>
        <w:t>]</w:t>
      </w:r>
      <w:r w:rsidRPr="00616D1F">
        <w:rPr>
          <w:rFonts w:ascii="Times New Roman" w:hAnsi="Times New Roman" w:cs="Times New Roman"/>
          <w:sz w:val="28"/>
          <w:szCs w:val="28"/>
          <w:lang w:val="uk-UA"/>
        </w:rPr>
        <w:t xml:space="preserve">. </w:t>
      </w:r>
    </w:p>
    <w:p w:rsidR="005A1120" w:rsidRDefault="00106C55" w:rsidP="001C1C45">
      <w:pPr>
        <w:spacing w:after="0" w:line="360" w:lineRule="auto"/>
        <w:ind w:firstLine="284"/>
        <w:jc w:val="both"/>
        <w:rPr>
          <w:rFonts w:ascii="Times New Roman" w:eastAsia="Times New Roman" w:hAnsi="Times New Roman" w:cs="Times New Roman"/>
          <w:sz w:val="28"/>
          <w:szCs w:val="28"/>
          <w:lang w:val="uk-UA" w:eastAsia="ru-RU"/>
        </w:rPr>
      </w:pPr>
      <w:r w:rsidRPr="00616D1F">
        <w:rPr>
          <w:rFonts w:ascii="Times New Roman" w:hAnsi="Times New Roman" w:cs="Times New Roman"/>
          <w:sz w:val="28"/>
          <w:szCs w:val="28"/>
          <w:lang w:val="uk-UA"/>
        </w:rPr>
        <w:t>Ураховуючи вищезазначене, можна стверджувати, що інклюзія передбачає особ</w:t>
      </w:r>
      <w:r w:rsidRPr="00616D1F">
        <w:rPr>
          <w:rFonts w:ascii="Times New Roman" w:hAnsi="Times New Roman" w:cs="Times New Roman"/>
          <w:sz w:val="28"/>
          <w:szCs w:val="28"/>
          <w:lang w:val="uk-UA"/>
        </w:rPr>
        <w:t>и</w:t>
      </w:r>
      <w:r w:rsidRPr="00616D1F">
        <w:rPr>
          <w:rFonts w:ascii="Times New Roman" w:hAnsi="Times New Roman" w:cs="Times New Roman"/>
          <w:sz w:val="28"/>
          <w:szCs w:val="28"/>
          <w:lang w:val="uk-UA"/>
        </w:rPr>
        <w:t>стісно</w:t>
      </w:r>
      <w:r w:rsidR="005A1120">
        <w:rPr>
          <w:rFonts w:ascii="Times New Roman" w:hAnsi="Times New Roman" w:cs="Times New Roman"/>
          <w:sz w:val="28"/>
          <w:szCs w:val="28"/>
          <w:lang w:val="uk-UA"/>
        </w:rPr>
        <w:t xml:space="preserve"> - </w:t>
      </w:r>
      <w:r w:rsidRPr="00616D1F">
        <w:rPr>
          <w:rFonts w:ascii="Times New Roman" w:hAnsi="Times New Roman" w:cs="Times New Roman"/>
          <w:sz w:val="28"/>
          <w:szCs w:val="28"/>
          <w:lang w:val="uk-UA"/>
        </w:rPr>
        <w:t xml:space="preserve"> зорієнтовані методи навчання, в основі яких – індивідуальний підхід до к</w:t>
      </w:r>
      <w:r w:rsidRPr="00616D1F">
        <w:rPr>
          <w:rFonts w:ascii="Times New Roman" w:hAnsi="Times New Roman" w:cs="Times New Roman"/>
          <w:sz w:val="28"/>
          <w:szCs w:val="28"/>
          <w:lang w:val="uk-UA"/>
        </w:rPr>
        <w:t>о</w:t>
      </w:r>
      <w:r w:rsidRPr="00616D1F">
        <w:rPr>
          <w:rFonts w:ascii="Times New Roman" w:hAnsi="Times New Roman" w:cs="Times New Roman"/>
          <w:sz w:val="28"/>
          <w:szCs w:val="28"/>
          <w:lang w:val="uk-UA"/>
        </w:rPr>
        <w:t>жної дитини з урахуванням усіх її індивідуальних особливо</w:t>
      </w:r>
      <w:r w:rsidR="00455E79" w:rsidRPr="00616D1F">
        <w:rPr>
          <w:rFonts w:ascii="Times New Roman" w:hAnsi="Times New Roman" w:cs="Times New Roman"/>
          <w:sz w:val="28"/>
          <w:szCs w:val="28"/>
          <w:lang w:val="uk-UA"/>
        </w:rPr>
        <w:t xml:space="preserve">стей </w:t>
      </w:r>
      <w:r w:rsidRPr="00616D1F">
        <w:rPr>
          <w:rFonts w:ascii="Times New Roman" w:hAnsi="Times New Roman" w:cs="Times New Roman"/>
          <w:sz w:val="28"/>
          <w:szCs w:val="28"/>
          <w:lang w:val="uk-UA"/>
        </w:rPr>
        <w:t>здібностей, особл</w:t>
      </w:r>
      <w:r w:rsidRPr="00616D1F">
        <w:rPr>
          <w:rFonts w:ascii="Times New Roman" w:hAnsi="Times New Roman" w:cs="Times New Roman"/>
          <w:sz w:val="28"/>
          <w:szCs w:val="28"/>
          <w:lang w:val="uk-UA"/>
        </w:rPr>
        <w:t>и</w:t>
      </w:r>
      <w:r w:rsidRPr="00616D1F">
        <w:rPr>
          <w:rFonts w:ascii="Times New Roman" w:hAnsi="Times New Roman" w:cs="Times New Roman"/>
          <w:sz w:val="28"/>
          <w:szCs w:val="28"/>
          <w:lang w:val="uk-UA"/>
        </w:rPr>
        <w:t>востей розвитку, типів темпераменту, статі, сімейної культури тощо.</w:t>
      </w:r>
      <w:r w:rsidR="005A1120">
        <w:rPr>
          <w:rFonts w:ascii="Times New Roman" w:eastAsia="Times New Roman" w:hAnsi="Times New Roman" w:cs="Times New Roman"/>
          <w:sz w:val="28"/>
          <w:szCs w:val="28"/>
          <w:lang w:val="uk-UA" w:eastAsia="ru-RU"/>
        </w:rPr>
        <w:t xml:space="preserve">  </w:t>
      </w:r>
    </w:p>
    <w:p w:rsidR="009B3920" w:rsidRPr="005A1120" w:rsidRDefault="00D51A00" w:rsidP="001C1C45">
      <w:pPr>
        <w:spacing w:after="0" w:line="360" w:lineRule="auto"/>
        <w:ind w:firstLine="28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FD4A6A">
        <w:rPr>
          <w:rFonts w:ascii="Times New Roman" w:eastAsia="Times New Roman" w:hAnsi="Times New Roman" w:cs="Times New Roman"/>
          <w:sz w:val="28"/>
          <w:szCs w:val="28"/>
          <w:lang w:val="uk-UA" w:eastAsia="ru-RU"/>
        </w:rPr>
        <w:t>Навчально</w:t>
      </w:r>
      <w:r w:rsidR="00217071">
        <w:rPr>
          <w:rFonts w:ascii="Times New Roman" w:eastAsia="Times New Roman" w:hAnsi="Times New Roman" w:cs="Times New Roman"/>
          <w:sz w:val="28"/>
          <w:szCs w:val="28"/>
          <w:lang w:val="uk-UA" w:eastAsia="ru-RU"/>
        </w:rPr>
        <w:t xml:space="preserve"> </w:t>
      </w:r>
      <w:r w:rsidR="00FD4A6A">
        <w:rPr>
          <w:rFonts w:ascii="Times New Roman" w:eastAsia="Times New Roman" w:hAnsi="Times New Roman" w:cs="Times New Roman"/>
          <w:sz w:val="28"/>
          <w:szCs w:val="28"/>
          <w:lang w:val="uk-UA" w:eastAsia="ru-RU"/>
        </w:rPr>
        <w:t>-</w:t>
      </w:r>
      <w:r w:rsidR="00217071">
        <w:rPr>
          <w:rFonts w:ascii="Times New Roman" w:eastAsia="Times New Roman" w:hAnsi="Times New Roman" w:cs="Times New Roman"/>
          <w:sz w:val="28"/>
          <w:szCs w:val="28"/>
          <w:lang w:val="uk-UA" w:eastAsia="ru-RU"/>
        </w:rPr>
        <w:t xml:space="preserve"> </w:t>
      </w:r>
      <w:r w:rsidR="00FD4A6A">
        <w:rPr>
          <w:rFonts w:ascii="Times New Roman" w:eastAsia="Times New Roman" w:hAnsi="Times New Roman" w:cs="Times New Roman"/>
          <w:sz w:val="28"/>
          <w:szCs w:val="28"/>
          <w:lang w:val="uk-UA" w:eastAsia="ru-RU"/>
        </w:rPr>
        <w:t xml:space="preserve">виховний </w:t>
      </w:r>
      <w:r w:rsidR="00217071">
        <w:rPr>
          <w:rFonts w:ascii="Times New Roman" w:eastAsia="Times New Roman" w:hAnsi="Times New Roman" w:cs="Times New Roman"/>
          <w:sz w:val="28"/>
          <w:szCs w:val="28"/>
          <w:lang w:val="uk-UA" w:eastAsia="ru-RU"/>
        </w:rPr>
        <w:t xml:space="preserve"> </w:t>
      </w:r>
      <w:r w:rsidR="00FD4A6A">
        <w:rPr>
          <w:rFonts w:ascii="Times New Roman" w:eastAsia="Times New Roman" w:hAnsi="Times New Roman" w:cs="Times New Roman"/>
          <w:sz w:val="28"/>
          <w:szCs w:val="28"/>
          <w:lang w:val="uk-UA" w:eastAsia="ru-RU"/>
        </w:rPr>
        <w:t>процес</w:t>
      </w:r>
      <w:r w:rsidR="00217071">
        <w:rPr>
          <w:rFonts w:ascii="Times New Roman" w:eastAsia="Times New Roman" w:hAnsi="Times New Roman" w:cs="Times New Roman"/>
          <w:sz w:val="28"/>
          <w:szCs w:val="28"/>
          <w:lang w:val="uk-UA" w:eastAsia="ru-RU"/>
        </w:rPr>
        <w:t xml:space="preserve"> </w:t>
      </w:r>
      <w:r w:rsidR="00FD4A6A">
        <w:rPr>
          <w:rFonts w:ascii="Times New Roman" w:eastAsia="Times New Roman" w:hAnsi="Times New Roman" w:cs="Times New Roman"/>
          <w:sz w:val="28"/>
          <w:szCs w:val="28"/>
          <w:lang w:val="uk-UA" w:eastAsia="ru-RU"/>
        </w:rPr>
        <w:t xml:space="preserve"> у</w:t>
      </w:r>
      <w:r w:rsidR="00217071">
        <w:rPr>
          <w:rFonts w:ascii="Times New Roman" w:eastAsia="Times New Roman" w:hAnsi="Times New Roman" w:cs="Times New Roman"/>
          <w:sz w:val="28"/>
          <w:szCs w:val="28"/>
          <w:lang w:val="uk-UA" w:eastAsia="ru-RU"/>
        </w:rPr>
        <w:t xml:space="preserve"> </w:t>
      </w:r>
      <w:r w:rsidR="00FD4A6A">
        <w:rPr>
          <w:rFonts w:ascii="Times New Roman" w:eastAsia="Times New Roman" w:hAnsi="Times New Roman" w:cs="Times New Roman"/>
          <w:sz w:val="28"/>
          <w:szCs w:val="28"/>
          <w:lang w:val="uk-UA" w:eastAsia="ru-RU"/>
        </w:rPr>
        <w:t xml:space="preserve"> класах </w:t>
      </w:r>
      <w:r w:rsidR="00217071">
        <w:rPr>
          <w:rFonts w:ascii="Times New Roman" w:eastAsia="Times New Roman" w:hAnsi="Times New Roman" w:cs="Times New Roman"/>
          <w:sz w:val="28"/>
          <w:szCs w:val="28"/>
          <w:lang w:val="uk-UA" w:eastAsia="ru-RU"/>
        </w:rPr>
        <w:t xml:space="preserve"> </w:t>
      </w:r>
      <w:r w:rsidR="00FD4A6A">
        <w:rPr>
          <w:rFonts w:ascii="Times New Roman" w:eastAsia="Times New Roman" w:hAnsi="Times New Roman" w:cs="Times New Roman"/>
          <w:sz w:val="28"/>
          <w:szCs w:val="28"/>
          <w:lang w:val="uk-UA" w:eastAsia="ru-RU"/>
        </w:rPr>
        <w:t xml:space="preserve">з </w:t>
      </w:r>
      <w:r w:rsidR="00217071">
        <w:rPr>
          <w:rFonts w:ascii="Times New Roman" w:eastAsia="Times New Roman" w:hAnsi="Times New Roman" w:cs="Times New Roman"/>
          <w:sz w:val="28"/>
          <w:szCs w:val="28"/>
          <w:lang w:val="uk-UA" w:eastAsia="ru-RU"/>
        </w:rPr>
        <w:t xml:space="preserve"> </w:t>
      </w:r>
      <w:r w:rsidR="00FD4A6A">
        <w:rPr>
          <w:rFonts w:ascii="Times New Roman" w:eastAsia="Times New Roman" w:hAnsi="Times New Roman" w:cs="Times New Roman"/>
          <w:sz w:val="28"/>
          <w:szCs w:val="28"/>
          <w:lang w:val="uk-UA" w:eastAsia="ru-RU"/>
        </w:rPr>
        <w:t>інклюзивним</w:t>
      </w:r>
      <w:r w:rsidR="00217071">
        <w:rPr>
          <w:rFonts w:ascii="Times New Roman" w:eastAsia="Times New Roman" w:hAnsi="Times New Roman" w:cs="Times New Roman"/>
          <w:sz w:val="28"/>
          <w:szCs w:val="28"/>
          <w:lang w:val="uk-UA" w:eastAsia="ru-RU"/>
        </w:rPr>
        <w:t xml:space="preserve"> </w:t>
      </w:r>
      <w:r w:rsidR="00FD4A6A">
        <w:rPr>
          <w:rFonts w:ascii="Times New Roman" w:eastAsia="Times New Roman" w:hAnsi="Times New Roman" w:cs="Times New Roman"/>
          <w:sz w:val="28"/>
          <w:szCs w:val="28"/>
          <w:lang w:val="uk-UA" w:eastAsia="ru-RU"/>
        </w:rPr>
        <w:t xml:space="preserve"> навчанням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загальноо</w:t>
      </w:r>
      <w:r w:rsidR="00420A10">
        <w:rPr>
          <w:rFonts w:ascii="Times New Roman" w:eastAsia="Times New Roman" w:hAnsi="Times New Roman" w:cs="Times New Roman"/>
          <w:sz w:val="28"/>
          <w:szCs w:val="28"/>
          <w:lang w:val="uk-UA" w:eastAsia="ru-RU"/>
        </w:rPr>
        <w:t>с</w:t>
      </w:r>
      <w:r w:rsidR="00420A10">
        <w:rPr>
          <w:rFonts w:ascii="Times New Roman" w:eastAsia="Times New Roman" w:hAnsi="Times New Roman" w:cs="Times New Roman"/>
          <w:sz w:val="28"/>
          <w:szCs w:val="28"/>
          <w:lang w:val="uk-UA" w:eastAsia="ru-RU"/>
        </w:rPr>
        <w:t>вітніх</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навчальних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закладів</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здійснюється</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відповідно</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до</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робочого</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навчального</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плану школи. Для</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дітей</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з особливими</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освітніми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потребами,</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які мають</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інтелект</w:t>
      </w:r>
      <w:r w:rsidR="00420A10">
        <w:rPr>
          <w:rFonts w:ascii="Times New Roman" w:eastAsia="Times New Roman" w:hAnsi="Times New Roman" w:cs="Times New Roman"/>
          <w:sz w:val="28"/>
          <w:szCs w:val="28"/>
          <w:lang w:val="uk-UA" w:eastAsia="ru-RU"/>
        </w:rPr>
        <w:t>у</w:t>
      </w:r>
      <w:r w:rsidR="00420A10">
        <w:rPr>
          <w:rFonts w:ascii="Times New Roman" w:eastAsia="Times New Roman" w:hAnsi="Times New Roman" w:cs="Times New Roman"/>
          <w:sz w:val="28"/>
          <w:szCs w:val="28"/>
          <w:lang w:val="uk-UA" w:eastAsia="ru-RU"/>
        </w:rPr>
        <w:t xml:space="preserve">альні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порушення</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та</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зі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складними вадами</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розвитку</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на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основі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робочого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навчал</w:t>
      </w:r>
      <w:r w:rsidR="00420A10">
        <w:rPr>
          <w:rFonts w:ascii="Times New Roman" w:eastAsia="Times New Roman" w:hAnsi="Times New Roman" w:cs="Times New Roman"/>
          <w:sz w:val="28"/>
          <w:szCs w:val="28"/>
          <w:lang w:val="uk-UA" w:eastAsia="ru-RU"/>
        </w:rPr>
        <w:t>ь</w:t>
      </w:r>
      <w:r w:rsidR="00420A10">
        <w:rPr>
          <w:rFonts w:ascii="Times New Roman" w:eastAsia="Times New Roman" w:hAnsi="Times New Roman" w:cs="Times New Roman"/>
          <w:sz w:val="28"/>
          <w:szCs w:val="28"/>
          <w:lang w:val="uk-UA" w:eastAsia="ru-RU"/>
        </w:rPr>
        <w:t xml:space="preserve">ного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плану</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школи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розробляється</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індивідуальний навчальний</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план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з</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урахува</w:t>
      </w:r>
      <w:r w:rsidR="00420A10">
        <w:rPr>
          <w:rFonts w:ascii="Times New Roman" w:eastAsia="Times New Roman" w:hAnsi="Times New Roman" w:cs="Times New Roman"/>
          <w:sz w:val="28"/>
          <w:szCs w:val="28"/>
          <w:lang w:val="uk-UA" w:eastAsia="ru-RU"/>
        </w:rPr>
        <w:t>н</w:t>
      </w:r>
      <w:r w:rsidR="00420A10">
        <w:rPr>
          <w:rFonts w:ascii="Times New Roman" w:eastAsia="Times New Roman" w:hAnsi="Times New Roman" w:cs="Times New Roman"/>
          <w:sz w:val="28"/>
          <w:szCs w:val="28"/>
          <w:lang w:val="uk-UA" w:eastAsia="ru-RU"/>
        </w:rPr>
        <w:t>ням</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рекомендації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психолого</w:t>
      </w:r>
      <w:r w:rsidR="00217071">
        <w:rPr>
          <w:rFonts w:ascii="Times New Roman" w:eastAsia="Times New Roman" w:hAnsi="Times New Roman" w:cs="Times New Roman"/>
          <w:sz w:val="28"/>
          <w:szCs w:val="28"/>
          <w:lang w:val="uk-UA" w:eastAsia="ru-RU"/>
        </w:rPr>
        <w:t xml:space="preserve"> </w:t>
      </w:r>
      <w:r w:rsidR="00455E79">
        <w:rPr>
          <w:rFonts w:ascii="Times New Roman" w:eastAsia="Times New Roman" w:hAnsi="Times New Roman" w:cs="Times New Roman"/>
          <w:sz w:val="28"/>
          <w:szCs w:val="28"/>
          <w:lang w:val="uk-UA" w:eastAsia="ru-RU"/>
        </w:rPr>
        <w:t>–</w:t>
      </w:r>
      <w:r w:rsidR="00420A10">
        <w:rPr>
          <w:rFonts w:ascii="Times New Roman" w:eastAsia="Times New Roman" w:hAnsi="Times New Roman" w:cs="Times New Roman"/>
          <w:sz w:val="28"/>
          <w:szCs w:val="28"/>
          <w:lang w:val="uk-UA" w:eastAsia="ru-RU"/>
        </w:rPr>
        <w:t xml:space="preserve"> </w:t>
      </w:r>
      <w:r w:rsidR="00217071">
        <w:rPr>
          <w:rFonts w:ascii="Times New Roman" w:eastAsia="Times New Roman" w:hAnsi="Times New Roman" w:cs="Times New Roman"/>
          <w:sz w:val="28"/>
          <w:szCs w:val="28"/>
          <w:lang w:val="uk-UA" w:eastAsia="ru-RU"/>
        </w:rPr>
        <w:t>медико</w:t>
      </w:r>
      <w:r w:rsidR="00455E79">
        <w:rPr>
          <w:rFonts w:ascii="Times New Roman" w:eastAsia="Times New Roman" w:hAnsi="Times New Roman" w:cs="Times New Roman"/>
          <w:sz w:val="28"/>
          <w:szCs w:val="28"/>
          <w:lang w:val="uk-UA" w:eastAsia="ru-RU"/>
        </w:rPr>
        <w:t xml:space="preserve"> - </w:t>
      </w:r>
      <w:r w:rsidR="00217071">
        <w:rPr>
          <w:rFonts w:ascii="Times New Roman" w:eastAsia="Times New Roman" w:hAnsi="Times New Roman" w:cs="Times New Roman"/>
          <w:sz w:val="28"/>
          <w:szCs w:val="28"/>
          <w:lang w:val="uk-UA" w:eastAsia="ru-RU"/>
        </w:rPr>
        <w:t xml:space="preserve">педалогічної  </w:t>
      </w:r>
      <w:r w:rsidR="00420A10">
        <w:rPr>
          <w:rFonts w:ascii="Times New Roman" w:eastAsia="Times New Roman" w:hAnsi="Times New Roman" w:cs="Times New Roman"/>
          <w:sz w:val="28"/>
          <w:szCs w:val="28"/>
          <w:lang w:val="uk-UA" w:eastAsia="ru-RU"/>
        </w:rPr>
        <w:t>консультації</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та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на</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основі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типових</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навчальних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планів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спеціальних загальноосвітніх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навчальних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закладів</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для дітей,</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які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потребують корекції фізичного </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або</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розумового</w:t>
      </w:r>
      <w:r w:rsidR="00217071">
        <w:rPr>
          <w:rFonts w:ascii="Times New Roman" w:eastAsia="Times New Roman" w:hAnsi="Times New Roman" w:cs="Times New Roman"/>
          <w:sz w:val="28"/>
          <w:szCs w:val="28"/>
          <w:lang w:val="uk-UA" w:eastAsia="ru-RU"/>
        </w:rPr>
        <w:t xml:space="preserve"> </w:t>
      </w:r>
      <w:r w:rsidR="00420A10">
        <w:rPr>
          <w:rFonts w:ascii="Times New Roman" w:eastAsia="Times New Roman" w:hAnsi="Times New Roman" w:cs="Times New Roman"/>
          <w:sz w:val="28"/>
          <w:szCs w:val="28"/>
          <w:lang w:val="uk-UA" w:eastAsia="ru-RU"/>
        </w:rPr>
        <w:t xml:space="preserve"> розвитку.</w:t>
      </w:r>
      <w:r w:rsidR="00523616">
        <w:rPr>
          <w:rFonts w:ascii="Times New Roman" w:eastAsia="Times New Roman" w:hAnsi="Times New Roman" w:cs="Times New Roman"/>
          <w:sz w:val="28"/>
          <w:szCs w:val="28"/>
          <w:lang w:val="uk-UA" w:eastAsia="ru-RU"/>
        </w:rPr>
        <w:t xml:space="preserve"> </w:t>
      </w:r>
      <w:r w:rsidR="009B3920" w:rsidRPr="00E127DE">
        <w:rPr>
          <w:rFonts w:ascii="Times New Roman" w:eastAsia="Times New Roman" w:hAnsi="Times New Roman"/>
          <w:sz w:val="28"/>
          <w:szCs w:val="28"/>
          <w:lang w:val="uk-UA" w:eastAsia="uk-UA"/>
        </w:rPr>
        <w:t>Організ</w:t>
      </w:r>
      <w:r w:rsidR="009B3920" w:rsidRPr="00E127DE">
        <w:rPr>
          <w:rFonts w:ascii="Times New Roman" w:eastAsia="Times New Roman" w:hAnsi="Times New Roman"/>
          <w:sz w:val="28"/>
          <w:szCs w:val="28"/>
          <w:lang w:val="uk-UA" w:eastAsia="uk-UA"/>
        </w:rPr>
        <w:t>а</w:t>
      </w:r>
      <w:r w:rsidR="009B3920" w:rsidRPr="00E127DE">
        <w:rPr>
          <w:rFonts w:ascii="Times New Roman" w:eastAsia="Times New Roman" w:hAnsi="Times New Roman"/>
          <w:sz w:val="28"/>
          <w:szCs w:val="28"/>
          <w:lang w:val="uk-UA" w:eastAsia="uk-UA"/>
        </w:rPr>
        <w:t>ція інклюзивного навчання вимагає пристосування до потреб дитини з особливими потребами не тільки приміщення, відповідно облаштованого робочого місця для з</w:t>
      </w:r>
      <w:r w:rsidR="009B3920" w:rsidRPr="00E127DE">
        <w:rPr>
          <w:rFonts w:ascii="Times New Roman" w:eastAsia="Times New Roman" w:hAnsi="Times New Roman"/>
          <w:sz w:val="28"/>
          <w:szCs w:val="28"/>
          <w:lang w:val="uk-UA" w:eastAsia="uk-UA"/>
        </w:rPr>
        <w:t>а</w:t>
      </w:r>
      <w:r w:rsidR="009B3920" w:rsidRPr="00E127DE">
        <w:rPr>
          <w:rFonts w:ascii="Times New Roman" w:eastAsia="Times New Roman" w:hAnsi="Times New Roman"/>
          <w:sz w:val="28"/>
          <w:szCs w:val="28"/>
          <w:lang w:val="uk-UA" w:eastAsia="uk-UA"/>
        </w:rPr>
        <w:lastRenderedPageBreak/>
        <w:t>нять, а й програмно-методичного забезпечення, надання додаткових послуг такій дитині, організації індивідуального підходу до неї</w:t>
      </w:r>
      <w:r w:rsidR="00071E0B" w:rsidRPr="00071E0B">
        <w:rPr>
          <w:rFonts w:ascii="Times New Roman" w:eastAsia="Times New Roman" w:hAnsi="Times New Roman"/>
          <w:sz w:val="28"/>
          <w:szCs w:val="28"/>
          <w:lang w:val="uk-UA" w:eastAsia="uk-UA"/>
        </w:rPr>
        <w:t xml:space="preserve"> [17, </w:t>
      </w:r>
      <w:r w:rsidR="00071E0B">
        <w:rPr>
          <w:rFonts w:ascii="Times New Roman" w:eastAsia="Times New Roman" w:hAnsi="Times New Roman"/>
          <w:sz w:val="28"/>
          <w:szCs w:val="28"/>
          <w:lang w:val="en-US" w:eastAsia="uk-UA"/>
        </w:rPr>
        <w:t>c</w:t>
      </w:r>
      <w:r w:rsidR="00071E0B" w:rsidRPr="00071E0B">
        <w:rPr>
          <w:rFonts w:ascii="Times New Roman" w:eastAsia="Times New Roman" w:hAnsi="Times New Roman"/>
          <w:sz w:val="28"/>
          <w:szCs w:val="28"/>
          <w:lang w:val="uk-UA" w:eastAsia="uk-UA"/>
        </w:rPr>
        <w:t xml:space="preserve">. </w:t>
      </w:r>
      <w:r w:rsidR="00071E0B" w:rsidRPr="00DB6525">
        <w:rPr>
          <w:rFonts w:ascii="Times New Roman" w:eastAsia="Times New Roman" w:hAnsi="Times New Roman"/>
          <w:sz w:val="28"/>
          <w:szCs w:val="28"/>
          <w:lang w:val="uk-UA" w:eastAsia="uk-UA"/>
        </w:rPr>
        <w:t>68</w:t>
      </w:r>
      <w:r w:rsidR="00071E0B" w:rsidRPr="00071E0B">
        <w:rPr>
          <w:rFonts w:ascii="Times New Roman" w:eastAsia="Times New Roman" w:hAnsi="Times New Roman"/>
          <w:sz w:val="28"/>
          <w:szCs w:val="28"/>
          <w:lang w:val="uk-UA" w:eastAsia="uk-UA"/>
        </w:rPr>
        <w:t>]</w:t>
      </w:r>
      <w:r w:rsidR="009B3920" w:rsidRPr="00E127DE">
        <w:rPr>
          <w:rFonts w:ascii="Times New Roman" w:eastAsia="Times New Roman" w:hAnsi="Times New Roman"/>
          <w:sz w:val="28"/>
          <w:szCs w:val="28"/>
          <w:lang w:val="uk-UA" w:eastAsia="uk-UA"/>
        </w:rPr>
        <w:t>.</w:t>
      </w:r>
    </w:p>
    <w:p w:rsidR="009B3920" w:rsidRPr="00E127DE" w:rsidRDefault="009B3920" w:rsidP="001C1C45">
      <w:pPr>
        <w:spacing w:after="0" w:line="360" w:lineRule="auto"/>
        <w:ind w:firstLine="284"/>
        <w:jc w:val="both"/>
        <w:rPr>
          <w:rFonts w:ascii="Times New Roman" w:eastAsia="Times New Roman" w:hAnsi="Times New Roman"/>
          <w:sz w:val="28"/>
          <w:szCs w:val="28"/>
          <w:lang w:val="uk-UA" w:eastAsia="uk-UA"/>
        </w:rPr>
      </w:pPr>
      <w:r w:rsidRPr="00E127DE">
        <w:rPr>
          <w:rFonts w:ascii="Times New Roman" w:eastAsia="Times New Roman" w:hAnsi="Times New Roman"/>
          <w:sz w:val="28"/>
          <w:szCs w:val="28"/>
          <w:lang w:val="uk-UA" w:eastAsia="uk-UA"/>
        </w:rPr>
        <w:t>Школа з інклюзивною формою навчання – це заклад освіти, відкритий для всіх д</w:t>
      </w:r>
      <w:r w:rsidRPr="00E127DE">
        <w:rPr>
          <w:rFonts w:ascii="Times New Roman" w:eastAsia="Times New Roman" w:hAnsi="Times New Roman"/>
          <w:sz w:val="28"/>
          <w:szCs w:val="28"/>
          <w:lang w:val="uk-UA" w:eastAsia="uk-UA"/>
        </w:rPr>
        <w:t>і</w:t>
      </w:r>
      <w:r w:rsidRPr="00E127DE">
        <w:rPr>
          <w:rFonts w:ascii="Times New Roman" w:eastAsia="Times New Roman" w:hAnsi="Times New Roman"/>
          <w:sz w:val="28"/>
          <w:szCs w:val="28"/>
          <w:lang w:val="uk-UA" w:eastAsia="uk-UA"/>
        </w:rPr>
        <w:t>тей, незалежно від їхніх фізичних, соціальних чи інших особливостей. Тому вона повинна мати безбар’єрне навчальне середовище, адаптовані навчальні програми та плани, розроблені та опрацьовані методи та форми навчання. Особливістю такого навчального закладу повинно бути залучення батьків до співпраці з фахівцями для надання спеціальних послуг відповідно до різних освітніх потреб дітей.</w:t>
      </w:r>
    </w:p>
    <w:p w:rsidR="009B3920" w:rsidRDefault="009B3920" w:rsidP="001C1C45">
      <w:pPr>
        <w:spacing w:after="0" w:line="360" w:lineRule="auto"/>
        <w:ind w:firstLine="284"/>
        <w:jc w:val="both"/>
        <w:rPr>
          <w:rFonts w:ascii="Times New Roman" w:eastAsia="Times New Roman" w:hAnsi="Times New Roman"/>
          <w:sz w:val="28"/>
          <w:szCs w:val="28"/>
          <w:lang w:val="uk-UA" w:eastAsia="uk-UA"/>
        </w:rPr>
      </w:pPr>
      <w:r w:rsidRPr="00E127DE">
        <w:rPr>
          <w:rFonts w:ascii="Times New Roman" w:eastAsia="Times New Roman" w:hAnsi="Times New Roman"/>
          <w:sz w:val="28"/>
          <w:szCs w:val="28"/>
          <w:lang w:val="uk-UA" w:eastAsia="uk-UA"/>
        </w:rPr>
        <w:t>Здійснювати навчальні цілі педагогові допо</w:t>
      </w:r>
      <w:r w:rsidR="005E6BD8">
        <w:rPr>
          <w:rFonts w:ascii="Times New Roman" w:eastAsia="Times New Roman" w:hAnsi="Times New Roman"/>
          <w:sz w:val="28"/>
          <w:szCs w:val="28"/>
          <w:lang w:val="uk-UA" w:eastAsia="uk-UA"/>
        </w:rPr>
        <w:t>магає асистент вчителя</w:t>
      </w:r>
      <w:r w:rsidRPr="00E127DE">
        <w:rPr>
          <w:rFonts w:ascii="Times New Roman" w:eastAsia="Times New Roman" w:hAnsi="Times New Roman"/>
          <w:sz w:val="28"/>
          <w:szCs w:val="28"/>
          <w:lang w:val="uk-UA" w:eastAsia="uk-UA"/>
        </w:rPr>
        <w:t>, який є майже у кожної "особливої" дитини. Учитель прописує індивідуальні вправи й завдання для дитини, тобто розр</w:t>
      </w:r>
      <w:r w:rsidR="005E6BD8">
        <w:rPr>
          <w:rFonts w:ascii="Times New Roman" w:eastAsia="Times New Roman" w:hAnsi="Times New Roman"/>
          <w:sz w:val="28"/>
          <w:szCs w:val="28"/>
          <w:lang w:val="uk-UA" w:eastAsia="uk-UA"/>
        </w:rPr>
        <w:t>обляє певну інструкцію, а асистент вчителя</w:t>
      </w:r>
      <w:r w:rsidRPr="00E127DE">
        <w:rPr>
          <w:rFonts w:ascii="Times New Roman" w:eastAsia="Times New Roman" w:hAnsi="Times New Roman"/>
          <w:sz w:val="28"/>
          <w:szCs w:val="28"/>
          <w:lang w:val="uk-UA" w:eastAsia="uk-UA"/>
        </w:rPr>
        <w:t>, виконуючи її, допомагає здійснити задумане вчителем. Помічником учите</w:t>
      </w:r>
      <w:r w:rsidR="005E6BD8">
        <w:rPr>
          <w:rFonts w:ascii="Times New Roman" w:eastAsia="Times New Roman" w:hAnsi="Times New Roman"/>
          <w:sz w:val="28"/>
          <w:szCs w:val="28"/>
          <w:lang w:val="uk-UA" w:eastAsia="uk-UA"/>
        </w:rPr>
        <w:t xml:space="preserve">ля </w:t>
      </w:r>
      <w:r w:rsidRPr="00E127DE">
        <w:rPr>
          <w:rFonts w:ascii="Times New Roman" w:eastAsia="Times New Roman" w:hAnsi="Times New Roman"/>
          <w:sz w:val="28"/>
          <w:szCs w:val="28"/>
          <w:lang w:val="uk-UA" w:eastAsia="uk-UA"/>
        </w:rPr>
        <w:t xml:space="preserve"> може бути людина без фахової освіти, яка є співпрацівником школи (якщо дозволяє фінансування), або родич "особливої" дитини. У коло обов’язків тьютора входить супровід дитини за необхідності й надання допомоги в організації її діяльності</w:t>
      </w:r>
      <w:r w:rsidR="00DB6525" w:rsidRPr="00DB6525">
        <w:rPr>
          <w:rFonts w:ascii="Times New Roman" w:eastAsia="Times New Roman" w:hAnsi="Times New Roman"/>
          <w:sz w:val="28"/>
          <w:szCs w:val="28"/>
          <w:lang w:eastAsia="uk-UA"/>
        </w:rPr>
        <w:t xml:space="preserve"> [21, </w:t>
      </w:r>
      <w:r w:rsidR="00DB6525">
        <w:rPr>
          <w:rFonts w:ascii="Times New Roman" w:eastAsia="Times New Roman" w:hAnsi="Times New Roman"/>
          <w:sz w:val="28"/>
          <w:szCs w:val="28"/>
          <w:lang w:val="en-US" w:eastAsia="uk-UA"/>
        </w:rPr>
        <w:t>c</w:t>
      </w:r>
      <w:r w:rsidR="00DB6525" w:rsidRPr="00DB6525">
        <w:rPr>
          <w:rFonts w:ascii="Times New Roman" w:eastAsia="Times New Roman" w:hAnsi="Times New Roman"/>
          <w:sz w:val="28"/>
          <w:szCs w:val="28"/>
          <w:lang w:eastAsia="uk-UA"/>
        </w:rPr>
        <w:t xml:space="preserve">. </w:t>
      </w:r>
      <w:proofErr w:type="gramStart"/>
      <w:r w:rsidR="00DB6525" w:rsidRPr="00DB6525">
        <w:rPr>
          <w:rFonts w:ascii="Times New Roman" w:eastAsia="Times New Roman" w:hAnsi="Times New Roman"/>
          <w:sz w:val="28"/>
          <w:szCs w:val="28"/>
          <w:lang w:eastAsia="uk-UA"/>
        </w:rPr>
        <w:t>36]</w:t>
      </w:r>
      <w:r w:rsidRPr="00E127DE">
        <w:rPr>
          <w:rFonts w:ascii="Times New Roman" w:eastAsia="Times New Roman" w:hAnsi="Times New Roman"/>
          <w:sz w:val="28"/>
          <w:szCs w:val="28"/>
          <w:lang w:val="uk-UA" w:eastAsia="uk-UA"/>
        </w:rPr>
        <w:t>.</w:t>
      </w:r>
      <w:proofErr w:type="gramEnd"/>
    </w:p>
    <w:p w:rsidR="009B3920" w:rsidRDefault="00106C55" w:rsidP="001C1C45">
      <w:pPr>
        <w:spacing w:after="0" w:line="360" w:lineRule="auto"/>
        <w:ind w:firstLine="284"/>
        <w:jc w:val="both"/>
        <w:rPr>
          <w:rFonts w:ascii="Times New Roman" w:eastAsia="Times New Roman" w:hAnsi="Times New Roman"/>
          <w:sz w:val="28"/>
          <w:szCs w:val="28"/>
          <w:lang w:val="uk-UA" w:eastAsia="uk-UA"/>
        </w:rPr>
      </w:pPr>
      <w:r w:rsidRPr="003E3C4E">
        <w:rPr>
          <w:rFonts w:ascii="Times New Roman" w:hAnsi="Times New Roman" w:cs="Times New Roman"/>
          <w:sz w:val="28"/>
          <w:szCs w:val="28"/>
          <w:lang w:val="uk-UA"/>
        </w:rPr>
        <w:t xml:space="preserve">Поняття “діти з особливими освітніми потребами”, широко охоплює всіх </w:t>
      </w:r>
      <w:r>
        <w:rPr>
          <w:rFonts w:ascii="Times New Roman" w:hAnsi="Times New Roman" w:cs="Times New Roman"/>
          <w:sz w:val="28"/>
          <w:szCs w:val="28"/>
          <w:lang w:val="uk-UA"/>
        </w:rPr>
        <w:t xml:space="preserve"> </w:t>
      </w:r>
      <w:r w:rsidRPr="003E3C4E">
        <w:rPr>
          <w:rFonts w:ascii="Times New Roman" w:hAnsi="Times New Roman" w:cs="Times New Roman"/>
          <w:sz w:val="28"/>
          <w:szCs w:val="28"/>
          <w:lang w:val="uk-UA"/>
        </w:rPr>
        <w:t xml:space="preserve">учнів, чиї освітні проблеми виходять за межі загальноприйнятої норми. Воно </w:t>
      </w:r>
      <w:r w:rsidR="00455E79">
        <w:rPr>
          <w:rFonts w:ascii="Times New Roman" w:hAnsi="Times New Roman" w:cs="Times New Roman"/>
          <w:sz w:val="28"/>
          <w:szCs w:val="28"/>
          <w:lang w:val="uk-UA"/>
        </w:rPr>
        <w:t xml:space="preserve"> </w:t>
      </w:r>
      <w:r w:rsidRPr="003E3C4E">
        <w:rPr>
          <w:rFonts w:ascii="Times New Roman" w:hAnsi="Times New Roman" w:cs="Times New Roman"/>
          <w:sz w:val="28"/>
          <w:szCs w:val="28"/>
          <w:lang w:val="uk-UA"/>
        </w:rPr>
        <w:t>стосується дітей з особливостями психофізичного розвитку, обдарованих дітей та дітей із соц</w:t>
      </w:r>
      <w:r w:rsidRPr="003E3C4E">
        <w:rPr>
          <w:rFonts w:ascii="Times New Roman" w:hAnsi="Times New Roman" w:cs="Times New Roman"/>
          <w:sz w:val="28"/>
          <w:szCs w:val="28"/>
          <w:lang w:val="uk-UA"/>
        </w:rPr>
        <w:t>і</w:t>
      </w:r>
      <w:r w:rsidRPr="003E3C4E">
        <w:rPr>
          <w:rFonts w:ascii="Times New Roman" w:hAnsi="Times New Roman" w:cs="Times New Roman"/>
          <w:sz w:val="28"/>
          <w:szCs w:val="28"/>
          <w:lang w:val="uk-UA"/>
        </w:rPr>
        <w:t>ально вразливих груп (наприклад, вихованців дитячих будинків тощо). Загально</w:t>
      </w:r>
      <w:r w:rsidRPr="003E3C4E">
        <w:rPr>
          <w:rFonts w:ascii="Times New Roman" w:hAnsi="Times New Roman" w:cs="Times New Roman"/>
          <w:sz w:val="28"/>
          <w:szCs w:val="28"/>
          <w:lang w:val="uk-UA"/>
        </w:rPr>
        <w:t>п</w:t>
      </w:r>
      <w:r w:rsidRPr="003E3C4E">
        <w:rPr>
          <w:rFonts w:ascii="Times New Roman" w:hAnsi="Times New Roman" w:cs="Times New Roman"/>
          <w:sz w:val="28"/>
          <w:szCs w:val="28"/>
          <w:lang w:val="uk-UA"/>
        </w:rPr>
        <w:t>рийнятий термін «діти з особливими освітніми потребами» робить наголос на нео</w:t>
      </w:r>
      <w:r w:rsidRPr="003E3C4E">
        <w:rPr>
          <w:rFonts w:ascii="Times New Roman" w:hAnsi="Times New Roman" w:cs="Times New Roman"/>
          <w:sz w:val="28"/>
          <w:szCs w:val="28"/>
          <w:lang w:val="uk-UA"/>
        </w:rPr>
        <w:t>б</w:t>
      </w:r>
      <w:r w:rsidRPr="003E3C4E">
        <w:rPr>
          <w:rFonts w:ascii="Times New Roman" w:hAnsi="Times New Roman" w:cs="Times New Roman"/>
          <w:sz w:val="28"/>
          <w:szCs w:val="28"/>
          <w:lang w:val="uk-UA"/>
        </w:rPr>
        <w:t>хідності забезпечення додаткової підтримки в навчанні дітей, які мають певні осо</w:t>
      </w:r>
      <w:r w:rsidRPr="003E3C4E">
        <w:rPr>
          <w:rFonts w:ascii="Times New Roman" w:hAnsi="Times New Roman" w:cs="Times New Roman"/>
          <w:sz w:val="28"/>
          <w:szCs w:val="28"/>
          <w:lang w:val="uk-UA"/>
        </w:rPr>
        <w:t>б</w:t>
      </w:r>
      <w:r w:rsidRPr="003E3C4E">
        <w:rPr>
          <w:rFonts w:ascii="Times New Roman" w:hAnsi="Times New Roman" w:cs="Times New Roman"/>
          <w:sz w:val="28"/>
          <w:szCs w:val="28"/>
          <w:lang w:val="uk-UA"/>
        </w:rPr>
        <w:t>ливості розвитку. Вочевидь, прийнятним є визначення, за яким до дітей з особлив</w:t>
      </w:r>
      <w:r w:rsidRPr="003E3C4E">
        <w:rPr>
          <w:rFonts w:ascii="Times New Roman" w:hAnsi="Times New Roman" w:cs="Times New Roman"/>
          <w:sz w:val="28"/>
          <w:szCs w:val="28"/>
          <w:lang w:val="uk-UA"/>
        </w:rPr>
        <w:t>и</w:t>
      </w:r>
      <w:r w:rsidRPr="003E3C4E">
        <w:rPr>
          <w:rFonts w:ascii="Times New Roman" w:hAnsi="Times New Roman" w:cs="Times New Roman"/>
          <w:sz w:val="28"/>
          <w:szCs w:val="28"/>
          <w:lang w:val="uk-UA"/>
        </w:rPr>
        <w:t>ми потребами відносять дітей-інвалідів, дітей з незначними порушеннями здоров’я, соціальними проблемами та обдарованих дітей</w:t>
      </w:r>
      <w:r>
        <w:rPr>
          <w:rFonts w:ascii="Times New Roman" w:hAnsi="Times New Roman" w:cs="Times New Roman"/>
          <w:sz w:val="28"/>
          <w:szCs w:val="28"/>
          <w:lang w:val="uk-UA"/>
        </w:rPr>
        <w:t xml:space="preserve"> </w:t>
      </w:r>
      <w:r w:rsidR="005E6BD8">
        <w:rPr>
          <w:rFonts w:ascii="Times New Roman" w:eastAsia="Times New Roman" w:hAnsi="Times New Roman"/>
          <w:b/>
          <w:color w:val="FF0000"/>
          <w:sz w:val="28"/>
          <w:szCs w:val="28"/>
          <w:lang w:val="uk-UA" w:eastAsia="uk-UA"/>
        </w:rPr>
        <w:t xml:space="preserve">  </w:t>
      </w:r>
      <w:r w:rsidR="009B3920" w:rsidRPr="00E127DE">
        <w:rPr>
          <w:rFonts w:ascii="Times New Roman" w:eastAsia="Times New Roman" w:hAnsi="Times New Roman"/>
          <w:sz w:val="28"/>
          <w:szCs w:val="28"/>
          <w:lang w:val="uk-UA" w:eastAsia="uk-UA"/>
        </w:rPr>
        <w:t>Разом з тим, впровадження інтегр</w:t>
      </w:r>
      <w:r w:rsidR="009B3920" w:rsidRPr="00E127DE">
        <w:rPr>
          <w:rFonts w:ascii="Times New Roman" w:eastAsia="Times New Roman" w:hAnsi="Times New Roman"/>
          <w:sz w:val="28"/>
          <w:szCs w:val="28"/>
          <w:lang w:val="uk-UA" w:eastAsia="uk-UA"/>
        </w:rPr>
        <w:t>о</w:t>
      </w:r>
      <w:r w:rsidR="009B3920" w:rsidRPr="00E127DE">
        <w:rPr>
          <w:rFonts w:ascii="Times New Roman" w:eastAsia="Times New Roman" w:hAnsi="Times New Roman"/>
          <w:sz w:val="28"/>
          <w:szCs w:val="28"/>
          <w:lang w:val="uk-UA" w:eastAsia="uk-UA"/>
        </w:rPr>
        <w:t>ваного та інклюзивного навчання потребує створення відповідного освітнього сер</w:t>
      </w:r>
      <w:r w:rsidR="009B3920" w:rsidRPr="00E127DE">
        <w:rPr>
          <w:rFonts w:ascii="Times New Roman" w:eastAsia="Times New Roman" w:hAnsi="Times New Roman"/>
          <w:sz w:val="28"/>
          <w:szCs w:val="28"/>
          <w:lang w:val="uk-UA" w:eastAsia="uk-UA"/>
        </w:rPr>
        <w:t>е</w:t>
      </w:r>
      <w:r w:rsidR="009B3920" w:rsidRPr="00E127DE">
        <w:rPr>
          <w:rFonts w:ascii="Times New Roman" w:eastAsia="Times New Roman" w:hAnsi="Times New Roman"/>
          <w:sz w:val="28"/>
          <w:szCs w:val="28"/>
          <w:lang w:val="uk-UA" w:eastAsia="uk-UA"/>
        </w:rPr>
        <w:t>довища, забезпечення наукового супроводу, створення навчальних програм, навч</w:t>
      </w:r>
      <w:r w:rsidR="009B3920" w:rsidRPr="00E127DE">
        <w:rPr>
          <w:rFonts w:ascii="Times New Roman" w:eastAsia="Times New Roman" w:hAnsi="Times New Roman"/>
          <w:sz w:val="28"/>
          <w:szCs w:val="28"/>
          <w:lang w:val="uk-UA" w:eastAsia="uk-UA"/>
        </w:rPr>
        <w:t>а</w:t>
      </w:r>
      <w:r w:rsidR="009B3920" w:rsidRPr="00E127DE">
        <w:rPr>
          <w:rFonts w:ascii="Times New Roman" w:eastAsia="Times New Roman" w:hAnsi="Times New Roman"/>
          <w:sz w:val="28"/>
          <w:szCs w:val="28"/>
          <w:lang w:val="uk-UA" w:eastAsia="uk-UA"/>
        </w:rPr>
        <w:t>льної методичного забезпечення</w:t>
      </w:r>
      <w:r w:rsidR="00DB6525" w:rsidRPr="00DB6525">
        <w:rPr>
          <w:rFonts w:ascii="Times New Roman" w:eastAsia="Times New Roman" w:hAnsi="Times New Roman"/>
          <w:sz w:val="28"/>
          <w:szCs w:val="28"/>
          <w:lang w:eastAsia="uk-UA"/>
        </w:rPr>
        <w:t xml:space="preserve"> [22, </w:t>
      </w:r>
      <w:r w:rsidR="00DB6525">
        <w:rPr>
          <w:rFonts w:ascii="Times New Roman" w:eastAsia="Times New Roman" w:hAnsi="Times New Roman"/>
          <w:sz w:val="28"/>
          <w:szCs w:val="28"/>
          <w:lang w:val="en-US" w:eastAsia="uk-UA"/>
        </w:rPr>
        <w:t>c</w:t>
      </w:r>
      <w:r w:rsidR="00DB6525" w:rsidRPr="00DB6525">
        <w:rPr>
          <w:rFonts w:ascii="Times New Roman" w:eastAsia="Times New Roman" w:hAnsi="Times New Roman"/>
          <w:sz w:val="28"/>
          <w:szCs w:val="28"/>
          <w:lang w:eastAsia="uk-UA"/>
        </w:rPr>
        <w:t>.31]</w:t>
      </w:r>
      <w:r w:rsidR="009B3920" w:rsidRPr="00E127DE">
        <w:rPr>
          <w:rFonts w:ascii="Times New Roman" w:eastAsia="Times New Roman" w:hAnsi="Times New Roman"/>
          <w:sz w:val="28"/>
          <w:szCs w:val="28"/>
          <w:lang w:val="uk-UA" w:eastAsia="uk-UA"/>
        </w:rPr>
        <w:t>.</w:t>
      </w:r>
    </w:p>
    <w:p w:rsidR="00DB6B46" w:rsidRPr="00442E72" w:rsidRDefault="005A1120" w:rsidP="001C1C45">
      <w:pPr>
        <w:spacing w:after="0" w:line="36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Інклюзивне  навчання запроваджується  відповідно  до  Конвенції  ООН  про пр</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ва  дитини.  </w:t>
      </w:r>
      <w:r w:rsidR="00DB6B46" w:rsidRPr="00442E72">
        <w:rPr>
          <w:rFonts w:ascii="Times New Roman" w:hAnsi="Times New Roman" w:cs="Times New Roman"/>
          <w:sz w:val="28"/>
          <w:szCs w:val="28"/>
        </w:rPr>
        <w:t xml:space="preserve">На </w:t>
      </w:r>
      <w:proofErr w:type="gramStart"/>
      <w:r w:rsidR="00DB6B46" w:rsidRPr="00442E72">
        <w:rPr>
          <w:rFonts w:ascii="Times New Roman" w:hAnsi="Times New Roman" w:cs="Times New Roman"/>
          <w:sz w:val="28"/>
          <w:szCs w:val="28"/>
        </w:rPr>
        <w:t>р</w:t>
      </w:r>
      <w:proofErr w:type="gramEnd"/>
      <w:r w:rsidR="00DB6B46" w:rsidRPr="00442E72">
        <w:rPr>
          <w:rFonts w:ascii="Times New Roman" w:hAnsi="Times New Roman" w:cs="Times New Roman"/>
          <w:sz w:val="28"/>
          <w:szCs w:val="28"/>
        </w:rPr>
        <w:t>івні держави затверджено ряд нормативних документів, які визн</w:t>
      </w:r>
      <w:r w:rsidR="00DB6B46" w:rsidRPr="00442E72">
        <w:rPr>
          <w:rFonts w:ascii="Times New Roman" w:hAnsi="Times New Roman" w:cs="Times New Roman"/>
          <w:sz w:val="28"/>
          <w:szCs w:val="28"/>
        </w:rPr>
        <w:t>а</w:t>
      </w:r>
      <w:r w:rsidR="00DB6B46" w:rsidRPr="00442E72">
        <w:rPr>
          <w:rFonts w:ascii="Times New Roman" w:hAnsi="Times New Roman" w:cs="Times New Roman"/>
          <w:sz w:val="28"/>
          <w:szCs w:val="28"/>
        </w:rPr>
        <w:t>чають порядок запровадження інклюзивної освіти в Україні</w:t>
      </w:r>
      <w:r w:rsidR="00DB6525" w:rsidRPr="00DB6525">
        <w:rPr>
          <w:rFonts w:ascii="Times New Roman" w:hAnsi="Times New Roman" w:cs="Times New Roman"/>
          <w:sz w:val="28"/>
          <w:szCs w:val="28"/>
        </w:rPr>
        <w:t xml:space="preserve"> [18]</w:t>
      </w:r>
      <w:r w:rsidR="00DB6B46" w:rsidRPr="00442E72">
        <w:rPr>
          <w:rFonts w:ascii="Times New Roman" w:hAnsi="Times New Roman" w:cs="Times New Roman"/>
          <w:sz w:val="28"/>
          <w:szCs w:val="28"/>
        </w:rPr>
        <w:t>:</w:t>
      </w:r>
    </w:p>
    <w:p w:rsidR="00DB6B46" w:rsidRPr="00C5586F" w:rsidRDefault="00DB6B46" w:rsidP="00C42938">
      <w:pPr>
        <w:pStyle w:val="a9"/>
        <w:numPr>
          <w:ilvl w:val="0"/>
          <w:numId w:val="16"/>
        </w:numPr>
        <w:shd w:val="clear" w:color="auto" w:fill="FFFFFF"/>
        <w:spacing w:after="0" w:line="360" w:lineRule="auto"/>
        <w:ind w:left="0" w:firstLine="284"/>
        <w:jc w:val="both"/>
        <w:rPr>
          <w:rFonts w:ascii="Times New Roman" w:hAnsi="Times New Roman" w:cs="Times New Roman"/>
          <w:sz w:val="28"/>
          <w:szCs w:val="28"/>
        </w:rPr>
      </w:pPr>
      <w:r w:rsidRPr="00C5586F">
        <w:rPr>
          <w:rFonts w:ascii="Times New Roman" w:hAnsi="Times New Roman" w:cs="Times New Roman"/>
          <w:sz w:val="28"/>
          <w:szCs w:val="28"/>
        </w:rPr>
        <w:lastRenderedPageBreak/>
        <w:t>Наказ Міністерства освіти і науки України від 01.10.10 № 912 «Про затвер</w:t>
      </w:r>
      <w:r w:rsidRPr="00C5586F">
        <w:rPr>
          <w:rFonts w:ascii="Times New Roman" w:hAnsi="Times New Roman" w:cs="Times New Roman"/>
          <w:sz w:val="28"/>
          <w:szCs w:val="28"/>
        </w:rPr>
        <w:t>д</w:t>
      </w:r>
      <w:r w:rsidRPr="00C5586F">
        <w:rPr>
          <w:rFonts w:ascii="Times New Roman" w:hAnsi="Times New Roman" w:cs="Times New Roman"/>
          <w:sz w:val="28"/>
          <w:szCs w:val="28"/>
        </w:rPr>
        <w:t>ження Концепції розвитку інклюзивної осв</w:t>
      </w:r>
      <w:r w:rsidR="00C5586F">
        <w:rPr>
          <w:rFonts w:ascii="Times New Roman" w:hAnsi="Times New Roman" w:cs="Times New Roman"/>
          <w:sz w:val="28"/>
          <w:szCs w:val="28"/>
        </w:rPr>
        <w:t>іти»;</w:t>
      </w:r>
    </w:p>
    <w:p w:rsidR="00DB6B46" w:rsidRPr="00C42938" w:rsidRDefault="00C42938" w:rsidP="00C42938">
      <w:pPr>
        <w:pStyle w:val="4"/>
        <w:numPr>
          <w:ilvl w:val="0"/>
          <w:numId w:val="16"/>
        </w:numPr>
        <w:shd w:val="clear" w:color="auto" w:fill="FFFFFF"/>
        <w:spacing w:before="0" w:line="360" w:lineRule="auto"/>
        <w:ind w:left="0" w:firstLine="284"/>
        <w:jc w:val="both"/>
        <w:rPr>
          <w:rFonts w:ascii="Times New Roman" w:hAnsi="Times New Roman" w:cs="Times New Roman"/>
          <w:b w:val="0"/>
          <w:i w:val="0"/>
          <w:color w:val="auto"/>
          <w:sz w:val="28"/>
          <w:szCs w:val="28"/>
        </w:rPr>
      </w:pPr>
      <w:r w:rsidRPr="00C5586F">
        <w:rPr>
          <w:rFonts w:ascii="Times New Roman" w:hAnsi="Times New Roman" w:cs="Times New Roman"/>
          <w:b w:val="0"/>
          <w:i w:val="0"/>
          <w:color w:val="auto"/>
          <w:sz w:val="28"/>
          <w:szCs w:val="28"/>
        </w:rPr>
        <w:t xml:space="preserve">Наказ МОН України 23.07.2013 №1034 </w:t>
      </w:r>
      <w:r w:rsidRPr="00C42938">
        <w:rPr>
          <w:rFonts w:ascii="Times New Roman" w:hAnsi="Times New Roman" w:cs="Times New Roman"/>
          <w:b w:val="0"/>
          <w:i w:val="0"/>
          <w:color w:val="auto"/>
          <w:sz w:val="28"/>
          <w:szCs w:val="28"/>
        </w:rPr>
        <w:t>"</w:t>
      </w:r>
      <w:hyperlink r:id="rId8" w:history="1">
        <w:r w:rsidRPr="00C5586F">
          <w:rPr>
            <w:rStyle w:val="aa"/>
            <w:rFonts w:ascii="Times New Roman" w:hAnsi="Times New Roman" w:cs="Times New Roman"/>
            <w:b w:val="0"/>
            <w:i w:val="0"/>
            <w:color w:val="auto"/>
            <w:sz w:val="28"/>
            <w:szCs w:val="28"/>
            <w:u w:val="none"/>
            <w:bdr w:val="none" w:sz="0" w:space="0" w:color="auto" w:frame="1"/>
          </w:rPr>
          <w:t>Про затвердження заходів щодо впр</w:t>
        </w:r>
        <w:r w:rsidRPr="00C5586F">
          <w:rPr>
            <w:rStyle w:val="aa"/>
            <w:rFonts w:ascii="Times New Roman" w:hAnsi="Times New Roman" w:cs="Times New Roman"/>
            <w:b w:val="0"/>
            <w:i w:val="0"/>
            <w:color w:val="auto"/>
            <w:sz w:val="28"/>
            <w:szCs w:val="28"/>
            <w:u w:val="none"/>
            <w:bdr w:val="none" w:sz="0" w:space="0" w:color="auto" w:frame="1"/>
          </w:rPr>
          <w:t>о</w:t>
        </w:r>
        <w:r w:rsidRPr="00C5586F">
          <w:rPr>
            <w:rStyle w:val="aa"/>
            <w:rFonts w:ascii="Times New Roman" w:hAnsi="Times New Roman" w:cs="Times New Roman"/>
            <w:b w:val="0"/>
            <w:i w:val="0"/>
            <w:color w:val="auto"/>
            <w:sz w:val="28"/>
            <w:szCs w:val="28"/>
            <w:u w:val="none"/>
            <w:bdr w:val="none" w:sz="0" w:space="0" w:color="auto" w:frame="1"/>
          </w:rPr>
          <w:t>вадження інклюзивного навчання в дошкільних та загальноосвітніх навчальних з</w:t>
        </w:r>
        <w:r w:rsidRPr="00C5586F">
          <w:rPr>
            <w:rStyle w:val="aa"/>
            <w:rFonts w:ascii="Times New Roman" w:hAnsi="Times New Roman" w:cs="Times New Roman"/>
            <w:b w:val="0"/>
            <w:i w:val="0"/>
            <w:color w:val="auto"/>
            <w:sz w:val="28"/>
            <w:szCs w:val="28"/>
            <w:u w:val="none"/>
            <w:bdr w:val="none" w:sz="0" w:space="0" w:color="auto" w:frame="1"/>
          </w:rPr>
          <w:t>а</w:t>
        </w:r>
        <w:r w:rsidRPr="00C5586F">
          <w:rPr>
            <w:rStyle w:val="aa"/>
            <w:rFonts w:ascii="Times New Roman" w:hAnsi="Times New Roman" w:cs="Times New Roman"/>
            <w:b w:val="0"/>
            <w:i w:val="0"/>
            <w:color w:val="auto"/>
            <w:sz w:val="28"/>
            <w:szCs w:val="28"/>
            <w:u w:val="none"/>
            <w:bdr w:val="none" w:sz="0" w:space="0" w:color="auto" w:frame="1"/>
          </w:rPr>
          <w:t xml:space="preserve">кладах </w:t>
        </w:r>
        <w:proofErr w:type="gramStart"/>
        <w:r w:rsidRPr="00C5586F">
          <w:rPr>
            <w:rStyle w:val="aa"/>
            <w:rFonts w:ascii="Times New Roman" w:hAnsi="Times New Roman" w:cs="Times New Roman"/>
            <w:b w:val="0"/>
            <w:i w:val="0"/>
            <w:color w:val="auto"/>
            <w:sz w:val="28"/>
            <w:szCs w:val="28"/>
            <w:u w:val="none"/>
            <w:bdr w:val="none" w:sz="0" w:space="0" w:color="auto" w:frame="1"/>
          </w:rPr>
          <w:t>на</w:t>
        </w:r>
        <w:proofErr w:type="gramEnd"/>
        <w:r w:rsidRPr="00C5586F">
          <w:rPr>
            <w:rStyle w:val="aa"/>
            <w:rFonts w:ascii="Times New Roman" w:hAnsi="Times New Roman" w:cs="Times New Roman"/>
            <w:b w:val="0"/>
            <w:i w:val="0"/>
            <w:color w:val="auto"/>
            <w:sz w:val="28"/>
            <w:szCs w:val="28"/>
            <w:u w:val="none"/>
            <w:bdr w:val="none" w:sz="0" w:space="0" w:color="auto" w:frame="1"/>
          </w:rPr>
          <w:t xml:space="preserve"> період до 2015 рок</w:t>
        </w:r>
        <w:r w:rsidRPr="00C42938">
          <w:rPr>
            <w:rStyle w:val="aa"/>
            <w:rFonts w:ascii="Times New Roman" w:hAnsi="Times New Roman" w:cs="Times New Roman"/>
            <w:b w:val="0"/>
            <w:i w:val="0"/>
            <w:color w:val="auto"/>
            <w:sz w:val="28"/>
            <w:szCs w:val="28"/>
            <w:u w:val="none"/>
            <w:bdr w:val="none" w:sz="0" w:space="0" w:color="auto" w:frame="1"/>
          </w:rPr>
          <w:t>у</w:t>
        </w:r>
      </w:hyperlink>
      <w:r w:rsidRPr="00C5586F">
        <w:rPr>
          <w:rFonts w:ascii="Times New Roman" w:hAnsi="Times New Roman" w:cs="Times New Roman"/>
          <w:b w:val="0"/>
          <w:i w:val="0"/>
          <w:color w:val="auto"/>
          <w:sz w:val="28"/>
          <w:szCs w:val="28"/>
          <w:lang w:val="uk-UA"/>
        </w:rPr>
        <w:t>"</w:t>
      </w:r>
      <w:r w:rsidR="00C5586F">
        <w:rPr>
          <w:rFonts w:ascii="Times New Roman" w:hAnsi="Times New Roman" w:cs="Times New Roman"/>
          <w:b w:val="0"/>
          <w:i w:val="0"/>
          <w:color w:val="auto"/>
          <w:sz w:val="28"/>
          <w:szCs w:val="28"/>
          <w:lang w:val="uk-UA"/>
        </w:rPr>
        <w:t>;</w:t>
      </w:r>
    </w:p>
    <w:p w:rsidR="00DB6B46" w:rsidRPr="00DB6B46" w:rsidRDefault="00DB6B46" w:rsidP="001C1C45">
      <w:pPr>
        <w:pStyle w:val="a9"/>
        <w:numPr>
          <w:ilvl w:val="0"/>
          <w:numId w:val="16"/>
        </w:numPr>
        <w:spacing w:after="0" w:line="360" w:lineRule="auto"/>
        <w:ind w:left="0" w:firstLine="284"/>
        <w:jc w:val="both"/>
        <w:rPr>
          <w:rFonts w:ascii="Times New Roman" w:hAnsi="Times New Roman" w:cs="Times New Roman"/>
          <w:sz w:val="28"/>
          <w:szCs w:val="28"/>
        </w:rPr>
      </w:pPr>
      <w:r w:rsidRPr="00DB6B46">
        <w:rPr>
          <w:rFonts w:ascii="Times New Roman" w:hAnsi="Times New Roman" w:cs="Times New Roman"/>
          <w:sz w:val="28"/>
          <w:szCs w:val="28"/>
        </w:rPr>
        <w:t xml:space="preserve">Наказ Міністерства освіти і науки від 09.12.10 № 1224 «Про затвердження </w:t>
      </w:r>
      <w:proofErr w:type="gramStart"/>
      <w:r w:rsidRPr="00DB6B46">
        <w:rPr>
          <w:rFonts w:ascii="Times New Roman" w:hAnsi="Times New Roman" w:cs="Times New Roman"/>
          <w:sz w:val="28"/>
          <w:szCs w:val="28"/>
        </w:rPr>
        <w:t>П</w:t>
      </w:r>
      <w:r w:rsidRPr="00DB6B46">
        <w:rPr>
          <w:rFonts w:ascii="Times New Roman" w:hAnsi="Times New Roman" w:cs="Times New Roman"/>
          <w:sz w:val="28"/>
          <w:szCs w:val="28"/>
        </w:rPr>
        <w:t>о</w:t>
      </w:r>
      <w:r w:rsidRPr="00DB6B46">
        <w:rPr>
          <w:rFonts w:ascii="Times New Roman" w:hAnsi="Times New Roman" w:cs="Times New Roman"/>
          <w:sz w:val="28"/>
          <w:szCs w:val="28"/>
        </w:rPr>
        <w:t>ложення</w:t>
      </w:r>
      <w:proofErr w:type="gramEnd"/>
      <w:r w:rsidRPr="00DB6B46">
        <w:rPr>
          <w:rFonts w:ascii="Times New Roman" w:hAnsi="Times New Roman" w:cs="Times New Roman"/>
          <w:sz w:val="28"/>
          <w:szCs w:val="28"/>
        </w:rPr>
        <w:t xml:space="preserve"> про спеціальні класи для навчання дітей з особливими освітніми потребами у загально</w:t>
      </w:r>
      <w:r w:rsidR="00C5586F">
        <w:rPr>
          <w:rFonts w:ascii="Times New Roman" w:hAnsi="Times New Roman" w:cs="Times New Roman"/>
          <w:sz w:val="28"/>
          <w:szCs w:val="28"/>
        </w:rPr>
        <w:t>освітніх навчальних закладах»;</w:t>
      </w:r>
    </w:p>
    <w:p w:rsidR="00DB6B46" w:rsidRPr="0050434B" w:rsidRDefault="00DB6B46" w:rsidP="001C1C45">
      <w:pPr>
        <w:spacing w:after="0" w:line="360" w:lineRule="auto"/>
        <w:ind w:firstLine="284"/>
        <w:jc w:val="both"/>
        <w:rPr>
          <w:rFonts w:ascii="Times New Roman" w:eastAsia="Times New Roman" w:hAnsi="Times New Roman"/>
          <w:color w:val="000000"/>
          <w:sz w:val="30"/>
          <w:szCs w:val="30"/>
          <w:lang w:eastAsia="ru-RU"/>
        </w:rPr>
      </w:pPr>
      <w:r w:rsidRPr="0050434B">
        <w:rPr>
          <w:rFonts w:ascii="Times New Roman" w:eastAsia="Times New Roman" w:hAnsi="Times New Roman"/>
          <w:sz w:val="30"/>
          <w:szCs w:val="30"/>
          <w:lang w:eastAsia="ru-RU"/>
        </w:rPr>
        <w:t xml:space="preserve">Державна </w:t>
      </w:r>
      <w:proofErr w:type="gramStart"/>
      <w:r w:rsidRPr="0050434B">
        <w:rPr>
          <w:rFonts w:ascii="Times New Roman" w:eastAsia="Times New Roman" w:hAnsi="Times New Roman"/>
          <w:sz w:val="30"/>
          <w:szCs w:val="30"/>
          <w:lang w:eastAsia="ru-RU"/>
        </w:rPr>
        <w:t>п</w:t>
      </w:r>
      <w:proofErr w:type="gramEnd"/>
      <w:r w:rsidRPr="0050434B">
        <w:rPr>
          <w:rFonts w:ascii="Times New Roman" w:eastAsia="Times New Roman" w:hAnsi="Times New Roman"/>
          <w:sz w:val="30"/>
          <w:szCs w:val="30"/>
          <w:lang w:eastAsia="ru-RU"/>
        </w:rPr>
        <w:t>ідтримка дітей з особливостями психофізичного розвитку набула особливо інтенсивного розвитку після ратифікації Україною у 2009 році Конвенції про права інвалідів. Владою все більше уваги приділяється</w:t>
      </w:r>
      <w:r w:rsidRPr="0050434B">
        <w:rPr>
          <w:rFonts w:ascii="Times New Roman" w:eastAsia="Times New Roman" w:hAnsi="Times New Roman"/>
          <w:color w:val="FF0000"/>
          <w:sz w:val="30"/>
          <w:szCs w:val="30"/>
          <w:lang w:eastAsia="ru-RU"/>
        </w:rPr>
        <w:t xml:space="preserve"> </w:t>
      </w:r>
      <w:r w:rsidRPr="0050434B">
        <w:rPr>
          <w:rFonts w:ascii="Times New Roman" w:eastAsia="Times New Roman" w:hAnsi="Times New Roman"/>
          <w:sz w:val="30"/>
          <w:szCs w:val="30"/>
          <w:lang w:eastAsia="ru-RU"/>
        </w:rPr>
        <w:t>пита</w:t>
      </w:r>
      <w:r w:rsidRPr="0050434B">
        <w:rPr>
          <w:rFonts w:ascii="Times New Roman" w:eastAsia="Times New Roman" w:hAnsi="Times New Roman"/>
          <w:sz w:val="30"/>
          <w:szCs w:val="30"/>
          <w:lang w:eastAsia="ru-RU"/>
        </w:rPr>
        <w:t>н</w:t>
      </w:r>
      <w:r w:rsidRPr="0050434B">
        <w:rPr>
          <w:rFonts w:ascii="Times New Roman" w:eastAsia="Times New Roman" w:hAnsi="Times New Roman"/>
          <w:sz w:val="30"/>
          <w:szCs w:val="30"/>
          <w:lang w:eastAsia="ru-RU"/>
        </w:rPr>
        <w:t xml:space="preserve">ням організації навчання дітей з особливими освітніми потребами у колі однолітків у дошкільних, загальноосвітніх навчальних </w:t>
      </w:r>
      <w:proofErr w:type="gramStart"/>
      <w:r w:rsidRPr="0050434B">
        <w:rPr>
          <w:rFonts w:ascii="Times New Roman" w:eastAsia="Times New Roman" w:hAnsi="Times New Roman"/>
          <w:sz w:val="30"/>
          <w:szCs w:val="30"/>
          <w:lang w:eastAsia="ru-RU"/>
        </w:rPr>
        <w:t>закладах</w:t>
      </w:r>
      <w:proofErr w:type="gramEnd"/>
      <w:r w:rsidRPr="0050434B">
        <w:rPr>
          <w:rFonts w:ascii="Times New Roman" w:eastAsia="Times New Roman" w:hAnsi="Times New Roman"/>
          <w:sz w:val="30"/>
          <w:szCs w:val="30"/>
          <w:lang w:eastAsia="ru-RU"/>
        </w:rPr>
        <w:t xml:space="preserve">. </w:t>
      </w:r>
    </w:p>
    <w:p w:rsidR="00DB6B46" w:rsidRPr="0050434B" w:rsidRDefault="00DB6B46" w:rsidP="001C1C45">
      <w:pPr>
        <w:shd w:val="clear" w:color="auto" w:fill="FFFFFF"/>
        <w:spacing w:after="0" w:line="360" w:lineRule="auto"/>
        <w:ind w:firstLine="284"/>
        <w:jc w:val="both"/>
        <w:textAlignment w:val="top"/>
        <w:rPr>
          <w:rFonts w:ascii="Times New Roman" w:eastAsia="Times New Roman" w:hAnsi="Times New Roman"/>
          <w:sz w:val="30"/>
          <w:szCs w:val="30"/>
          <w:lang w:eastAsia="ru-RU"/>
        </w:rPr>
      </w:pPr>
      <w:r w:rsidRPr="0050434B">
        <w:rPr>
          <w:rFonts w:ascii="Times New Roman" w:eastAsia="Times New Roman" w:hAnsi="Times New Roman"/>
          <w:i/>
          <w:sz w:val="30"/>
          <w:szCs w:val="30"/>
          <w:lang w:eastAsia="ru-RU"/>
        </w:rPr>
        <w:t>Конвенцією про права інвалідів</w:t>
      </w:r>
      <w:r w:rsidRPr="0050434B">
        <w:rPr>
          <w:rFonts w:ascii="Times New Roman" w:eastAsia="Times New Roman" w:hAnsi="Times New Roman"/>
          <w:sz w:val="30"/>
          <w:szCs w:val="30"/>
          <w:lang w:eastAsia="ru-RU"/>
        </w:rPr>
        <w:t xml:space="preserve"> визнається право осіб з інвалідністю на освіту та зазначається, що для цілей реалізації цього права без дискримінації й на </w:t>
      </w:r>
      <w:proofErr w:type="gramStart"/>
      <w:r w:rsidRPr="0050434B">
        <w:rPr>
          <w:rFonts w:ascii="Times New Roman" w:eastAsia="Times New Roman" w:hAnsi="Times New Roman"/>
          <w:sz w:val="30"/>
          <w:szCs w:val="30"/>
          <w:lang w:eastAsia="ru-RU"/>
        </w:rPr>
        <w:t>п</w:t>
      </w:r>
      <w:proofErr w:type="gramEnd"/>
      <w:r w:rsidRPr="0050434B">
        <w:rPr>
          <w:rFonts w:ascii="Times New Roman" w:eastAsia="Times New Roman" w:hAnsi="Times New Roman"/>
          <w:sz w:val="30"/>
          <w:szCs w:val="30"/>
          <w:lang w:eastAsia="ru-RU"/>
        </w:rPr>
        <w:t>ідставі рівності можливостей держави-учасниці забезпечують інклюзивну освіту на всіх рівнях і навчання протягом усього життя</w:t>
      </w:r>
      <w:r w:rsidR="00DB6525" w:rsidRPr="00DB6525">
        <w:rPr>
          <w:rFonts w:ascii="Times New Roman" w:eastAsia="Times New Roman" w:hAnsi="Times New Roman"/>
          <w:sz w:val="30"/>
          <w:szCs w:val="30"/>
          <w:lang w:eastAsia="ru-RU"/>
        </w:rPr>
        <w:t xml:space="preserve"> [8]</w:t>
      </w:r>
      <w:r w:rsidRPr="0050434B">
        <w:rPr>
          <w:rFonts w:ascii="Times New Roman" w:eastAsia="Times New Roman" w:hAnsi="Times New Roman"/>
          <w:sz w:val="30"/>
          <w:szCs w:val="30"/>
          <w:lang w:eastAsia="ru-RU"/>
        </w:rPr>
        <w:t xml:space="preserve">. </w:t>
      </w:r>
    </w:p>
    <w:p w:rsidR="00DB6B46" w:rsidRPr="0050434B" w:rsidRDefault="00DB6B46" w:rsidP="001C1C45">
      <w:pPr>
        <w:shd w:val="clear" w:color="auto" w:fill="FFFFFF"/>
        <w:spacing w:after="0" w:line="360" w:lineRule="auto"/>
        <w:ind w:firstLine="284"/>
        <w:jc w:val="both"/>
        <w:textAlignment w:val="top"/>
        <w:rPr>
          <w:rFonts w:ascii="Times New Roman" w:eastAsia="Times New Roman" w:hAnsi="Times New Roman"/>
          <w:color w:val="000000"/>
          <w:sz w:val="30"/>
          <w:szCs w:val="30"/>
          <w:lang w:eastAsia="ru-RU"/>
        </w:rPr>
      </w:pPr>
      <w:r w:rsidRPr="0050434B">
        <w:rPr>
          <w:rFonts w:ascii="Times New Roman" w:eastAsia="Times New Roman" w:hAnsi="Times New Roman"/>
          <w:sz w:val="30"/>
          <w:szCs w:val="30"/>
          <w:lang w:eastAsia="ru-RU"/>
        </w:rPr>
        <w:t xml:space="preserve">В основу реалізації прав громадян на освіту покладено </w:t>
      </w:r>
      <w:r w:rsidRPr="0050434B">
        <w:rPr>
          <w:rFonts w:ascii="Times New Roman" w:eastAsia="Times New Roman" w:hAnsi="Times New Roman"/>
          <w:i/>
          <w:sz w:val="30"/>
          <w:szCs w:val="30"/>
          <w:lang w:eastAsia="ru-RU"/>
        </w:rPr>
        <w:t>Конституцію України</w:t>
      </w:r>
      <w:r w:rsidRPr="0050434B">
        <w:rPr>
          <w:rFonts w:ascii="Times New Roman" w:eastAsia="Times New Roman" w:hAnsi="Times New Roman"/>
          <w:sz w:val="30"/>
          <w:szCs w:val="30"/>
          <w:lang w:eastAsia="ru-RU"/>
        </w:rPr>
        <w:t>. У статті 53 задекларовано, що «д</w:t>
      </w:r>
      <w:r w:rsidRPr="0050434B">
        <w:rPr>
          <w:rFonts w:ascii="Times New Roman" w:eastAsia="Times New Roman" w:hAnsi="Times New Roman"/>
          <w:color w:val="000000"/>
          <w:sz w:val="30"/>
          <w:szCs w:val="30"/>
          <w:lang w:eastAsia="ru-RU"/>
        </w:rPr>
        <w:t>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w:t>
      </w:r>
      <w:r w:rsidR="00DB6525" w:rsidRPr="00DB6525">
        <w:rPr>
          <w:rFonts w:ascii="Times New Roman" w:eastAsia="Times New Roman" w:hAnsi="Times New Roman"/>
          <w:color w:val="000000"/>
          <w:sz w:val="30"/>
          <w:szCs w:val="30"/>
          <w:lang w:eastAsia="ru-RU"/>
        </w:rPr>
        <w:t xml:space="preserve"> [5]</w:t>
      </w:r>
      <w:r w:rsidRPr="0050434B">
        <w:rPr>
          <w:rFonts w:ascii="Times New Roman" w:eastAsia="Times New Roman" w:hAnsi="Times New Roman"/>
          <w:color w:val="000000"/>
          <w:sz w:val="30"/>
          <w:szCs w:val="30"/>
          <w:lang w:eastAsia="ru-RU"/>
        </w:rPr>
        <w:t>.</w:t>
      </w:r>
    </w:p>
    <w:p w:rsidR="00DB6B46" w:rsidRPr="0050434B" w:rsidRDefault="00DB6B46" w:rsidP="001C1C45">
      <w:pPr>
        <w:shd w:val="clear" w:color="auto" w:fill="FFFFFF"/>
        <w:spacing w:after="0" w:line="360" w:lineRule="auto"/>
        <w:ind w:firstLine="284"/>
        <w:jc w:val="both"/>
        <w:textAlignment w:val="top"/>
        <w:rPr>
          <w:rFonts w:ascii="Times New Roman" w:eastAsia="Times New Roman" w:hAnsi="Times New Roman"/>
          <w:color w:val="000000"/>
          <w:sz w:val="30"/>
          <w:szCs w:val="30"/>
          <w:lang w:eastAsia="ru-RU"/>
        </w:rPr>
      </w:pPr>
      <w:proofErr w:type="gramStart"/>
      <w:r w:rsidRPr="0050434B">
        <w:rPr>
          <w:rFonts w:ascii="Times New Roman" w:eastAsia="Times New Roman" w:hAnsi="Times New Roman"/>
          <w:sz w:val="30"/>
          <w:szCs w:val="30"/>
          <w:lang w:eastAsia="ru-RU"/>
        </w:rPr>
        <w:t>У</w:t>
      </w:r>
      <w:proofErr w:type="gramEnd"/>
      <w:r w:rsidRPr="0050434B">
        <w:rPr>
          <w:rFonts w:ascii="Times New Roman" w:eastAsia="Times New Roman" w:hAnsi="Times New Roman"/>
          <w:sz w:val="30"/>
          <w:szCs w:val="30"/>
          <w:lang w:eastAsia="ru-RU"/>
        </w:rPr>
        <w:t xml:space="preserve"> </w:t>
      </w:r>
      <w:r w:rsidRPr="0050434B">
        <w:rPr>
          <w:rFonts w:ascii="Times New Roman" w:eastAsia="Times New Roman" w:hAnsi="Times New Roman"/>
          <w:i/>
          <w:sz w:val="30"/>
          <w:szCs w:val="30"/>
          <w:lang w:eastAsia="ru-RU"/>
        </w:rPr>
        <w:t>Законі України «Про освіту»</w:t>
      </w:r>
      <w:r w:rsidRPr="0050434B">
        <w:rPr>
          <w:rFonts w:ascii="Times New Roman" w:eastAsia="Times New Roman" w:hAnsi="Times New Roman"/>
          <w:sz w:val="30"/>
          <w:szCs w:val="30"/>
          <w:lang w:eastAsia="ru-RU"/>
        </w:rPr>
        <w:t xml:space="preserve"> у статті 3 відзначено право г</w:t>
      </w:r>
      <w:r w:rsidRPr="0050434B">
        <w:rPr>
          <w:rFonts w:ascii="Times New Roman" w:eastAsia="Times New Roman" w:hAnsi="Times New Roman"/>
          <w:color w:val="000000"/>
          <w:sz w:val="30"/>
          <w:szCs w:val="30"/>
          <w:lang w:eastAsia="ru-RU"/>
        </w:rPr>
        <w:t>ромадян України «на безкоштовну освіту в усіх державних навчальних закладах нез</w:t>
      </w:r>
      <w:r w:rsidRPr="0050434B">
        <w:rPr>
          <w:rFonts w:ascii="Times New Roman" w:eastAsia="Times New Roman" w:hAnsi="Times New Roman"/>
          <w:color w:val="000000"/>
          <w:sz w:val="30"/>
          <w:szCs w:val="30"/>
          <w:lang w:eastAsia="ru-RU"/>
        </w:rPr>
        <w:t>а</w:t>
      </w:r>
      <w:r w:rsidRPr="0050434B">
        <w:rPr>
          <w:rFonts w:ascii="Times New Roman" w:eastAsia="Times New Roman" w:hAnsi="Times New Roman"/>
          <w:color w:val="000000"/>
          <w:sz w:val="30"/>
          <w:szCs w:val="30"/>
          <w:lang w:eastAsia="ru-RU"/>
        </w:rPr>
        <w:t xml:space="preserve">лежно від … стану здоров’я … та інших обставин», та вказано на сприяння навчанню у домашніх умовах та можливість педагогічного патронажу. Але в цьому Законі ще не йдеться </w:t>
      </w:r>
      <w:proofErr w:type="gramStart"/>
      <w:r w:rsidRPr="0050434B">
        <w:rPr>
          <w:rFonts w:ascii="Times New Roman" w:eastAsia="Times New Roman" w:hAnsi="Times New Roman"/>
          <w:color w:val="000000"/>
          <w:sz w:val="30"/>
          <w:szCs w:val="30"/>
          <w:lang w:eastAsia="ru-RU"/>
        </w:rPr>
        <w:t>про</w:t>
      </w:r>
      <w:proofErr w:type="gramEnd"/>
      <w:r w:rsidRPr="0050434B">
        <w:rPr>
          <w:rFonts w:ascii="Times New Roman" w:eastAsia="Times New Roman" w:hAnsi="Times New Roman"/>
          <w:color w:val="000000"/>
          <w:sz w:val="30"/>
          <w:szCs w:val="30"/>
          <w:lang w:eastAsia="ru-RU"/>
        </w:rPr>
        <w:t xml:space="preserve"> гарантії забезпечення умов для навчання дітей з особливими потребами саме у масових навчальних закладах, оскільки його прийнято у 1991 році</w:t>
      </w:r>
      <w:r w:rsidR="00DB6525" w:rsidRPr="00DB6525">
        <w:rPr>
          <w:rFonts w:ascii="Times New Roman" w:eastAsia="Times New Roman" w:hAnsi="Times New Roman"/>
          <w:color w:val="000000"/>
          <w:sz w:val="30"/>
          <w:szCs w:val="30"/>
          <w:lang w:eastAsia="ru-RU"/>
        </w:rPr>
        <w:t xml:space="preserve"> [6]</w:t>
      </w:r>
      <w:r w:rsidRPr="0050434B">
        <w:rPr>
          <w:rFonts w:ascii="Times New Roman" w:eastAsia="Times New Roman" w:hAnsi="Times New Roman"/>
          <w:color w:val="000000"/>
          <w:sz w:val="30"/>
          <w:szCs w:val="30"/>
          <w:lang w:eastAsia="ru-RU"/>
        </w:rPr>
        <w:t>.</w:t>
      </w:r>
    </w:p>
    <w:p w:rsidR="00DB6B46" w:rsidRPr="0050434B" w:rsidRDefault="00DB6B46" w:rsidP="001C1C45">
      <w:pPr>
        <w:shd w:val="clear" w:color="auto" w:fill="FFFFFF"/>
        <w:spacing w:after="0" w:line="360" w:lineRule="auto"/>
        <w:ind w:firstLine="284"/>
        <w:jc w:val="both"/>
        <w:textAlignment w:val="top"/>
        <w:rPr>
          <w:rFonts w:ascii="Times New Roman" w:eastAsia="Times New Roman" w:hAnsi="Times New Roman"/>
          <w:color w:val="000000"/>
          <w:sz w:val="30"/>
          <w:szCs w:val="30"/>
          <w:lang w:eastAsia="ru-RU"/>
        </w:rPr>
      </w:pPr>
      <w:r w:rsidRPr="0050434B">
        <w:rPr>
          <w:rFonts w:ascii="Times New Roman" w:eastAsia="Times New Roman" w:hAnsi="Times New Roman"/>
          <w:color w:val="000000"/>
          <w:sz w:val="30"/>
          <w:szCs w:val="30"/>
          <w:lang w:eastAsia="ru-RU"/>
        </w:rPr>
        <w:lastRenderedPageBreak/>
        <w:t xml:space="preserve">У статті 19 </w:t>
      </w:r>
      <w:r w:rsidRPr="0050434B">
        <w:rPr>
          <w:rFonts w:ascii="Times New Roman" w:eastAsia="Times New Roman" w:hAnsi="Times New Roman"/>
          <w:i/>
          <w:color w:val="000000"/>
          <w:sz w:val="30"/>
          <w:szCs w:val="30"/>
          <w:lang w:eastAsia="ru-RU"/>
        </w:rPr>
        <w:t xml:space="preserve">Закону України </w:t>
      </w:r>
      <w:r w:rsidRPr="0050434B">
        <w:rPr>
          <w:rFonts w:ascii="Times New Roman" w:eastAsia="Times New Roman" w:hAnsi="Times New Roman"/>
          <w:i/>
          <w:sz w:val="30"/>
          <w:szCs w:val="30"/>
          <w:lang w:eastAsia="ru-RU"/>
        </w:rPr>
        <w:t>«Про охорону дитинства»</w:t>
      </w:r>
      <w:r w:rsidRPr="0050434B">
        <w:rPr>
          <w:rFonts w:ascii="Times New Roman" w:eastAsia="Times New Roman" w:hAnsi="Times New Roman"/>
          <w:sz w:val="30"/>
          <w:szCs w:val="30"/>
          <w:lang w:eastAsia="ru-RU"/>
        </w:rPr>
        <w:t xml:space="preserve"> відзначається не лише </w:t>
      </w:r>
      <w:proofErr w:type="gramStart"/>
      <w:r w:rsidRPr="0050434B">
        <w:rPr>
          <w:rFonts w:ascii="Times New Roman" w:eastAsia="Times New Roman" w:hAnsi="Times New Roman"/>
          <w:sz w:val="30"/>
          <w:szCs w:val="30"/>
          <w:lang w:eastAsia="ru-RU"/>
        </w:rPr>
        <w:t>р</w:t>
      </w:r>
      <w:proofErr w:type="gramEnd"/>
      <w:r w:rsidRPr="0050434B">
        <w:rPr>
          <w:rFonts w:ascii="Times New Roman" w:eastAsia="Times New Roman" w:hAnsi="Times New Roman"/>
          <w:sz w:val="30"/>
          <w:szCs w:val="30"/>
          <w:lang w:eastAsia="ru-RU"/>
        </w:rPr>
        <w:t xml:space="preserve">івне право всіх дітей на будь-який рівень освіти, але й окремо – права дітей з інвалідністю на спеціальну освіту, освіту в домашніх умовах та «на </w:t>
      </w:r>
      <w:r w:rsidRPr="0050434B">
        <w:rPr>
          <w:rFonts w:ascii="Times New Roman" w:eastAsia="Times New Roman" w:hAnsi="Times New Roman"/>
          <w:color w:val="000000"/>
          <w:sz w:val="30"/>
          <w:szCs w:val="30"/>
          <w:lang w:eastAsia="ru-RU"/>
        </w:rPr>
        <w:t>здобуття освіти за індивідуальними навчальними програмами, які узгоджуються з індивідуальними програмами реабілітації діте</w:t>
      </w:r>
      <w:proofErr w:type="gramStart"/>
      <w:r w:rsidRPr="0050434B">
        <w:rPr>
          <w:rFonts w:ascii="Times New Roman" w:eastAsia="Times New Roman" w:hAnsi="Times New Roman"/>
          <w:color w:val="000000"/>
          <w:sz w:val="30"/>
          <w:szCs w:val="30"/>
          <w:lang w:eastAsia="ru-RU"/>
        </w:rPr>
        <w:t>й-</w:t>
      </w:r>
      <w:proofErr w:type="gramEnd"/>
      <w:r w:rsidRPr="0050434B">
        <w:rPr>
          <w:rFonts w:ascii="Times New Roman" w:eastAsia="Times New Roman" w:hAnsi="Times New Roman"/>
          <w:color w:val="000000"/>
          <w:sz w:val="30"/>
          <w:szCs w:val="30"/>
          <w:lang w:eastAsia="ru-RU"/>
        </w:rPr>
        <w:t>інвалідів та інвалідів з дити</w:t>
      </w:r>
      <w:r w:rsidRPr="0050434B">
        <w:rPr>
          <w:rFonts w:ascii="Times New Roman" w:eastAsia="Times New Roman" w:hAnsi="Times New Roman"/>
          <w:color w:val="000000"/>
          <w:sz w:val="30"/>
          <w:szCs w:val="30"/>
          <w:lang w:eastAsia="ru-RU"/>
        </w:rPr>
        <w:t>н</w:t>
      </w:r>
      <w:r w:rsidRPr="0050434B">
        <w:rPr>
          <w:rFonts w:ascii="Times New Roman" w:eastAsia="Times New Roman" w:hAnsi="Times New Roman"/>
          <w:color w:val="000000"/>
          <w:sz w:val="30"/>
          <w:szCs w:val="30"/>
          <w:lang w:eastAsia="ru-RU"/>
        </w:rPr>
        <w:t>ства»</w:t>
      </w:r>
      <w:r w:rsidR="00DB6525" w:rsidRPr="00DB6525">
        <w:rPr>
          <w:rFonts w:ascii="Times New Roman" w:eastAsia="Times New Roman" w:hAnsi="Times New Roman"/>
          <w:color w:val="000000"/>
          <w:sz w:val="30"/>
          <w:szCs w:val="30"/>
          <w:lang w:eastAsia="ru-RU"/>
        </w:rPr>
        <w:t xml:space="preserve"> [9]</w:t>
      </w:r>
      <w:r w:rsidRPr="0050434B">
        <w:rPr>
          <w:rFonts w:ascii="Times New Roman" w:eastAsia="Times New Roman" w:hAnsi="Times New Roman"/>
          <w:color w:val="000000"/>
          <w:sz w:val="30"/>
          <w:szCs w:val="30"/>
          <w:lang w:eastAsia="ru-RU"/>
        </w:rPr>
        <w:t>.</w:t>
      </w:r>
    </w:p>
    <w:p w:rsidR="00DB6B46" w:rsidRPr="0050434B" w:rsidRDefault="00DB6B46" w:rsidP="001C1C45">
      <w:pPr>
        <w:shd w:val="clear" w:color="auto" w:fill="FFFFFF"/>
        <w:spacing w:after="0" w:line="360" w:lineRule="auto"/>
        <w:ind w:firstLine="284"/>
        <w:jc w:val="both"/>
        <w:textAlignment w:val="top"/>
        <w:rPr>
          <w:rFonts w:ascii="Times New Roman" w:eastAsia="Times New Roman" w:hAnsi="Times New Roman"/>
          <w:sz w:val="30"/>
          <w:szCs w:val="30"/>
          <w:lang w:eastAsia="ru-RU"/>
        </w:rPr>
      </w:pPr>
      <w:r w:rsidRPr="0050434B">
        <w:rPr>
          <w:rFonts w:ascii="Times New Roman" w:eastAsia="Times New Roman" w:hAnsi="Times New Roman"/>
          <w:sz w:val="30"/>
          <w:szCs w:val="30"/>
          <w:lang w:eastAsia="ru-RU"/>
        </w:rPr>
        <w:t xml:space="preserve">Доповнення і зміни до основоположних  освітянських актів у 2010 році створюють </w:t>
      </w:r>
      <w:r w:rsidRPr="004A6A8C">
        <w:rPr>
          <w:rFonts w:ascii="Times New Roman" w:eastAsia="Times New Roman" w:hAnsi="Times New Roman"/>
          <w:sz w:val="30"/>
          <w:szCs w:val="30"/>
          <w:lang w:eastAsia="ru-RU"/>
        </w:rPr>
        <w:t xml:space="preserve">можливість запровадження інклюзивного навчання на загальному середньому освітньому </w:t>
      </w:r>
      <w:proofErr w:type="gramStart"/>
      <w:r w:rsidRPr="004A6A8C">
        <w:rPr>
          <w:rFonts w:ascii="Times New Roman" w:eastAsia="Times New Roman" w:hAnsi="Times New Roman"/>
          <w:sz w:val="30"/>
          <w:szCs w:val="30"/>
          <w:lang w:eastAsia="ru-RU"/>
        </w:rPr>
        <w:t>р</w:t>
      </w:r>
      <w:proofErr w:type="gramEnd"/>
      <w:r w:rsidRPr="004A6A8C">
        <w:rPr>
          <w:rFonts w:ascii="Times New Roman" w:eastAsia="Times New Roman" w:hAnsi="Times New Roman"/>
          <w:sz w:val="30"/>
          <w:szCs w:val="30"/>
          <w:lang w:eastAsia="ru-RU"/>
        </w:rPr>
        <w:t>івні.</w:t>
      </w:r>
    </w:p>
    <w:p w:rsidR="00A60F2B" w:rsidRDefault="00DB6B46" w:rsidP="001C1C45">
      <w:pPr>
        <w:spacing w:after="0" w:line="360" w:lineRule="auto"/>
        <w:ind w:firstLine="284"/>
        <w:jc w:val="both"/>
        <w:rPr>
          <w:rFonts w:ascii="Times New Roman" w:hAnsi="Times New Roman"/>
          <w:sz w:val="30"/>
          <w:szCs w:val="30"/>
          <w:lang w:val="uk-UA"/>
        </w:rPr>
      </w:pPr>
      <w:r w:rsidRPr="0050434B">
        <w:rPr>
          <w:rFonts w:ascii="Times New Roman" w:hAnsi="Times New Roman"/>
          <w:sz w:val="30"/>
          <w:szCs w:val="30"/>
        </w:rPr>
        <w:t xml:space="preserve">Таким чином, на сьогодні створено основу нормативно-правового </w:t>
      </w:r>
      <w:proofErr w:type="gramStart"/>
      <w:r w:rsidRPr="0050434B">
        <w:rPr>
          <w:rFonts w:ascii="Times New Roman" w:hAnsi="Times New Roman"/>
          <w:sz w:val="30"/>
          <w:szCs w:val="30"/>
        </w:rPr>
        <w:t>п</w:t>
      </w:r>
      <w:proofErr w:type="gramEnd"/>
      <w:r w:rsidRPr="0050434B">
        <w:rPr>
          <w:rFonts w:ascii="Times New Roman" w:hAnsi="Times New Roman"/>
          <w:sz w:val="30"/>
          <w:szCs w:val="30"/>
        </w:rPr>
        <w:t>ідґрунтя для становлення інклюзивної освіти в Україні, відбувається процес його постійного розвитку.</w:t>
      </w:r>
    </w:p>
    <w:p w:rsidR="009B3920" w:rsidRPr="00E127DE" w:rsidRDefault="00A60F2B" w:rsidP="001C1C45">
      <w:pPr>
        <w:spacing w:after="0" w:line="360" w:lineRule="auto"/>
        <w:ind w:firstLine="284"/>
        <w:jc w:val="both"/>
        <w:rPr>
          <w:rFonts w:ascii="Times New Roman" w:eastAsia="Times New Roman" w:hAnsi="Times New Roman"/>
          <w:sz w:val="28"/>
          <w:szCs w:val="28"/>
          <w:lang w:val="uk-UA" w:eastAsia="uk-UA"/>
        </w:rPr>
      </w:pPr>
      <w:r>
        <w:rPr>
          <w:rFonts w:ascii="Times New Roman" w:hAnsi="Times New Roman"/>
          <w:sz w:val="30"/>
          <w:szCs w:val="30"/>
          <w:lang w:val="uk-UA"/>
        </w:rPr>
        <w:t>Отже,</w:t>
      </w:r>
      <w:r w:rsidR="00DB6B46" w:rsidRPr="00A60F2B">
        <w:rPr>
          <w:rFonts w:ascii="Times New Roman" w:hAnsi="Times New Roman"/>
          <w:sz w:val="30"/>
          <w:szCs w:val="30"/>
          <w:lang w:val="uk-UA"/>
        </w:rPr>
        <w:t xml:space="preserve"> </w:t>
      </w:r>
      <w:r w:rsidR="002260D5">
        <w:rPr>
          <w:rFonts w:ascii="Times New Roman" w:hAnsi="Times New Roman"/>
          <w:sz w:val="30"/>
          <w:szCs w:val="30"/>
          <w:lang w:val="uk-UA"/>
        </w:rPr>
        <w:t xml:space="preserve"> </w:t>
      </w:r>
      <w:r>
        <w:rPr>
          <w:rFonts w:ascii="Times New Roman" w:eastAsia="Times New Roman" w:hAnsi="Times New Roman"/>
          <w:sz w:val="28"/>
          <w:szCs w:val="28"/>
          <w:lang w:val="uk-UA" w:eastAsia="uk-UA"/>
        </w:rPr>
        <w:t>у</w:t>
      </w:r>
      <w:r w:rsidR="009B3920" w:rsidRPr="00E127DE">
        <w:rPr>
          <w:rFonts w:ascii="Times New Roman" w:eastAsia="Times New Roman" w:hAnsi="Times New Roman"/>
          <w:sz w:val="28"/>
          <w:szCs w:val="28"/>
          <w:lang w:val="uk-UA" w:eastAsia="uk-UA"/>
        </w:rPr>
        <w:t>спішне</w:t>
      </w:r>
      <w:r w:rsidR="002260D5">
        <w:rPr>
          <w:rFonts w:ascii="Times New Roman" w:eastAsia="Times New Roman" w:hAnsi="Times New Roman"/>
          <w:sz w:val="28"/>
          <w:szCs w:val="28"/>
          <w:lang w:val="uk-UA" w:eastAsia="uk-UA"/>
        </w:rPr>
        <w:t xml:space="preserve"> </w:t>
      </w:r>
      <w:r w:rsidR="009B3920" w:rsidRPr="00E127DE">
        <w:rPr>
          <w:rFonts w:ascii="Times New Roman" w:eastAsia="Times New Roman" w:hAnsi="Times New Roman"/>
          <w:sz w:val="28"/>
          <w:szCs w:val="28"/>
          <w:lang w:val="uk-UA" w:eastAsia="uk-UA"/>
        </w:rPr>
        <w:t xml:space="preserve"> впровадження інтегрованого та інклюзивного навчання дітей з особливими потребами, потребує вирішення завдань на державному рівні, а саме: формування нової філософії державної політики щодо дітей з особливостями пс</w:t>
      </w:r>
      <w:r w:rsidR="009B3920" w:rsidRPr="00E127DE">
        <w:rPr>
          <w:rFonts w:ascii="Times New Roman" w:eastAsia="Times New Roman" w:hAnsi="Times New Roman"/>
          <w:sz w:val="28"/>
          <w:szCs w:val="28"/>
          <w:lang w:val="uk-UA" w:eastAsia="uk-UA"/>
        </w:rPr>
        <w:t>и</w:t>
      </w:r>
      <w:r w:rsidR="009B3920" w:rsidRPr="00E127DE">
        <w:rPr>
          <w:rFonts w:ascii="Times New Roman" w:eastAsia="Times New Roman" w:hAnsi="Times New Roman"/>
          <w:sz w:val="28"/>
          <w:szCs w:val="28"/>
          <w:lang w:val="uk-UA" w:eastAsia="uk-UA"/>
        </w:rPr>
        <w:t>хофізичного розвитку, удосконалення законодавчої та нормативно</w:t>
      </w:r>
      <w:r w:rsidR="003441D8">
        <w:rPr>
          <w:rFonts w:ascii="Times New Roman" w:eastAsia="Times New Roman" w:hAnsi="Times New Roman"/>
          <w:sz w:val="28"/>
          <w:szCs w:val="28"/>
          <w:lang w:val="uk-UA" w:eastAsia="uk-UA"/>
        </w:rPr>
        <w:t xml:space="preserve"> </w:t>
      </w:r>
      <w:r w:rsidR="009B3920" w:rsidRPr="00E127DE">
        <w:rPr>
          <w:rFonts w:ascii="Times New Roman" w:eastAsia="Times New Roman" w:hAnsi="Times New Roman"/>
          <w:sz w:val="28"/>
          <w:szCs w:val="28"/>
          <w:lang w:val="uk-UA" w:eastAsia="uk-UA"/>
        </w:rPr>
        <w:t>-</w:t>
      </w:r>
      <w:r w:rsidR="003441D8">
        <w:rPr>
          <w:rFonts w:ascii="Times New Roman" w:eastAsia="Times New Roman" w:hAnsi="Times New Roman"/>
          <w:sz w:val="28"/>
          <w:szCs w:val="28"/>
          <w:lang w:val="uk-UA" w:eastAsia="uk-UA"/>
        </w:rPr>
        <w:t xml:space="preserve"> </w:t>
      </w:r>
      <w:r w:rsidR="009B3920" w:rsidRPr="00E127DE">
        <w:rPr>
          <w:rFonts w:ascii="Times New Roman" w:eastAsia="Times New Roman" w:hAnsi="Times New Roman"/>
          <w:sz w:val="28"/>
          <w:szCs w:val="28"/>
          <w:lang w:val="uk-UA" w:eastAsia="uk-UA"/>
        </w:rPr>
        <w:t>правової бази у відповідності до Конвенції ООН про права дитини, реалізації та поширення моделі інтегрованого та інклюзивного навчання дітей у дошкільних та загальноосвітніх н</w:t>
      </w:r>
      <w:r w:rsidR="009B3920" w:rsidRPr="00E127DE">
        <w:rPr>
          <w:rFonts w:ascii="Times New Roman" w:eastAsia="Times New Roman" w:hAnsi="Times New Roman"/>
          <w:sz w:val="28"/>
          <w:szCs w:val="28"/>
          <w:lang w:val="uk-UA" w:eastAsia="uk-UA"/>
        </w:rPr>
        <w:t>а</w:t>
      </w:r>
      <w:r w:rsidR="009B3920" w:rsidRPr="00E127DE">
        <w:rPr>
          <w:rFonts w:ascii="Times New Roman" w:eastAsia="Times New Roman" w:hAnsi="Times New Roman"/>
          <w:sz w:val="28"/>
          <w:szCs w:val="28"/>
          <w:lang w:val="uk-UA" w:eastAsia="uk-UA"/>
        </w:rPr>
        <w:t>вчальних закладах.</w:t>
      </w:r>
      <w:r>
        <w:rPr>
          <w:rFonts w:ascii="Times New Roman" w:eastAsia="Times New Roman" w:hAnsi="Times New Roman"/>
          <w:sz w:val="28"/>
          <w:szCs w:val="28"/>
          <w:lang w:val="uk-UA" w:eastAsia="uk-UA"/>
        </w:rPr>
        <w:t xml:space="preserve"> </w:t>
      </w:r>
      <w:r w:rsidRPr="002260D5">
        <w:rPr>
          <w:rFonts w:ascii="Times New Roman" w:eastAsia="Times New Roman" w:hAnsi="Times New Roman"/>
          <w:sz w:val="30"/>
          <w:szCs w:val="30"/>
          <w:lang w:val="uk-UA" w:eastAsia="ru-RU"/>
        </w:rPr>
        <w:t>Аналіз</w:t>
      </w:r>
      <w:r>
        <w:rPr>
          <w:rFonts w:ascii="Times New Roman" w:eastAsia="Times New Roman" w:hAnsi="Times New Roman"/>
          <w:sz w:val="30"/>
          <w:szCs w:val="30"/>
          <w:lang w:val="uk-UA" w:eastAsia="ru-RU"/>
        </w:rPr>
        <w:t xml:space="preserve"> </w:t>
      </w:r>
      <w:r w:rsidRPr="002260D5">
        <w:rPr>
          <w:rFonts w:ascii="Times New Roman" w:eastAsia="Times New Roman" w:hAnsi="Times New Roman"/>
          <w:sz w:val="30"/>
          <w:szCs w:val="30"/>
          <w:lang w:val="uk-UA" w:eastAsia="ru-RU"/>
        </w:rPr>
        <w:t xml:space="preserve"> нормативної бази свідчить, що основні  закони Укр</w:t>
      </w:r>
      <w:r w:rsidRPr="002260D5">
        <w:rPr>
          <w:rFonts w:ascii="Times New Roman" w:eastAsia="Times New Roman" w:hAnsi="Times New Roman"/>
          <w:sz w:val="30"/>
          <w:szCs w:val="30"/>
          <w:lang w:val="uk-UA" w:eastAsia="ru-RU"/>
        </w:rPr>
        <w:t>а</w:t>
      </w:r>
      <w:r w:rsidRPr="002260D5">
        <w:rPr>
          <w:rFonts w:ascii="Times New Roman" w:eastAsia="Times New Roman" w:hAnsi="Times New Roman"/>
          <w:sz w:val="30"/>
          <w:szCs w:val="30"/>
          <w:lang w:val="uk-UA" w:eastAsia="ru-RU"/>
        </w:rPr>
        <w:t>їни про освіту в цілому забезпечують соціальний захист дітей та осіб інвалі</w:t>
      </w:r>
      <w:r w:rsidRPr="002260D5">
        <w:rPr>
          <w:rFonts w:ascii="Times New Roman" w:eastAsia="Times New Roman" w:hAnsi="Times New Roman"/>
          <w:sz w:val="30"/>
          <w:szCs w:val="30"/>
          <w:lang w:val="uk-UA" w:eastAsia="ru-RU"/>
        </w:rPr>
        <w:t>д</w:t>
      </w:r>
      <w:r w:rsidRPr="002260D5">
        <w:rPr>
          <w:rFonts w:ascii="Times New Roman" w:eastAsia="Times New Roman" w:hAnsi="Times New Roman"/>
          <w:sz w:val="30"/>
          <w:szCs w:val="30"/>
          <w:lang w:val="uk-UA" w:eastAsia="ru-RU"/>
        </w:rPr>
        <w:t>ністю, гарантують створення умов для спеціального, компенсуючого та інте</w:t>
      </w:r>
      <w:r w:rsidRPr="002260D5">
        <w:rPr>
          <w:rFonts w:ascii="Times New Roman" w:eastAsia="Times New Roman" w:hAnsi="Times New Roman"/>
          <w:sz w:val="30"/>
          <w:szCs w:val="30"/>
          <w:lang w:val="uk-UA" w:eastAsia="ru-RU"/>
        </w:rPr>
        <w:t>г</w:t>
      </w:r>
      <w:r w:rsidRPr="002260D5">
        <w:rPr>
          <w:rFonts w:ascii="Times New Roman" w:eastAsia="Times New Roman" w:hAnsi="Times New Roman"/>
          <w:sz w:val="30"/>
          <w:szCs w:val="30"/>
          <w:lang w:val="uk-UA" w:eastAsia="ru-RU"/>
        </w:rPr>
        <w:t>рованого навчання.</w:t>
      </w:r>
      <w:r>
        <w:rPr>
          <w:rFonts w:ascii="Times New Roman" w:eastAsia="Times New Roman" w:hAnsi="Times New Roman"/>
          <w:sz w:val="30"/>
          <w:szCs w:val="30"/>
          <w:lang w:val="uk-UA" w:eastAsia="ru-RU"/>
        </w:rPr>
        <w:t xml:space="preserve"> </w:t>
      </w:r>
      <w:r>
        <w:rPr>
          <w:rFonts w:ascii="Times New Roman" w:eastAsia="Times New Roman" w:hAnsi="Times New Roman"/>
          <w:sz w:val="28"/>
          <w:szCs w:val="28"/>
          <w:lang w:val="uk-UA" w:eastAsia="uk-UA"/>
        </w:rPr>
        <w:t xml:space="preserve"> </w:t>
      </w:r>
    </w:p>
    <w:p w:rsidR="00E404C4" w:rsidRPr="006028A1" w:rsidRDefault="006028A1" w:rsidP="001C1C45">
      <w:pPr>
        <w:pStyle w:val="2"/>
        <w:numPr>
          <w:ilvl w:val="1"/>
          <w:numId w:val="4"/>
        </w:numPr>
        <w:spacing w:line="360" w:lineRule="auto"/>
        <w:ind w:left="0" w:firstLine="284"/>
        <w:jc w:val="both"/>
        <w:rPr>
          <w:rFonts w:ascii="Times New Roman" w:hAnsi="Times New Roman" w:cs="Times New Roman"/>
          <w:i w:val="0"/>
          <w:lang w:val="uk-UA" w:eastAsia="uk-UA"/>
        </w:rPr>
      </w:pPr>
      <w:r>
        <w:rPr>
          <w:rFonts w:ascii="Times New Roman" w:hAnsi="Times New Roman" w:cs="Times New Roman"/>
          <w:i w:val="0"/>
          <w:lang w:val="uk-UA" w:eastAsia="uk-UA"/>
        </w:rPr>
        <w:t xml:space="preserve"> </w:t>
      </w:r>
      <w:r w:rsidRPr="006028A1">
        <w:rPr>
          <w:rFonts w:ascii="Times New Roman" w:hAnsi="Times New Roman" w:cs="Times New Roman"/>
          <w:bCs w:val="0"/>
          <w:i w:val="0"/>
          <w:color w:val="000000"/>
          <w:shd w:val="clear" w:color="auto" w:fill="FFFFFF"/>
          <w:lang w:val="uk-UA"/>
        </w:rPr>
        <w:t>А</w:t>
      </w:r>
      <w:r w:rsidRPr="006028A1">
        <w:rPr>
          <w:rFonts w:ascii="Times New Roman" w:hAnsi="Times New Roman" w:cs="Times New Roman"/>
          <w:bCs w:val="0"/>
          <w:i w:val="0"/>
          <w:color w:val="000000"/>
          <w:shd w:val="clear" w:color="auto" w:fill="FFFFFF"/>
        </w:rPr>
        <w:t>даптація</w:t>
      </w:r>
      <w:r w:rsidRPr="006028A1">
        <w:rPr>
          <w:rFonts w:ascii="Times New Roman" w:hAnsi="Times New Roman" w:cs="Times New Roman"/>
          <w:bCs w:val="0"/>
          <w:i w:val="0"/>
          <w:color w:val="000000"/>
          <w:shd w:val="clear" w:color="auto" w:fill="FFFFFF"/>
          <w:lang w:val="uk-UA"/>
        </w:rPr>
        <w:t> </w:t>
      </w:r>
      <w:r w:rsidRPr="006028A1">
        <w:rPr>
          <w:rFonts w:ascii="Times New Roman" w:hAnsi="Times New Roman" w:cs="Times New Roman"/>
          <w:bCs w:val="0"/>
          <w:i w:val="0"/>
          <w:color w:val="000000"/>
          <w:shd w:val="clear" w:color="auto" w:fill="FFFFFF"/>
        </w:rPr>
        <w:t>дітей</w:t>
      </w:r>
      <w:r w:rsidRPr="006028A1">
        <w:rPr>
          <w:rFonts w:ascii="Times New Roman" w:hAnsi="Times New Roman" w:cs="Times New Roman"/>
          <w:bCs w:val="0"/>
          <w:i w:val="0"/>
          <w:color w:val="000000"/>
          <w:shd w:val="clear" w:color="auto" w:fill="FFFFFF"/>
          <w:lang w:val="uk-UA"/>
        </w:rPr>
        <w:t> </w:t>
      </w:r>
      <w:r w:rsidRPr="006028A1">
        <w:rPr>
          <w:rFonts w:ascii="Times New Roman" w:hAnsi="Times New Roman" w:cs="Times New Roman"/>
          <w:bCs w:val="0"/>
          <w:i w:val="0"/>
          <w:color w:val="000000"/>
          <w:shd w:val="clear" w:color="auto" w:fill="FFFFFF"/>
        </w:rPr>
        <w:t>з</w:t>
      </w:r>
      <w:r w:rsidRPr="006028A1">
        <w:rPr>
          <w:rFonts w:ascii="Times New Roman" w:hAnsi="Times New Roman" w:cs="Times New Roman"/>
          <w:bCs w:val="0"/>
          <w:i w:val="0"/>
          <w:color w:val="000000"/>
          <w:shd w:val="clear" w:color="auto" w:fill="FFFFFF"/>
          <w:lang w:val="uk-UA"/>
        </w:rPr>
        <w:t> </w:t>
      </w:r>
      <w:r w:rsidRPr="006028A1">
        <w:rPr>
          <w:rFonts w:ascii="Times New Roman" w:hAnsi="Times New Roman" w:cs="Times New Roman"/>
          <w:bCs w:val="0"/>
          <w:i w:val="0"/>
          <w:color w:val="000000"/>
          <w:shd w:val="clear" w:color="auto" w:fill="FFFFFF"/>
        </w:rPr>
        <w:t>особливими</w:t>
      </w:r>
      <w:r w:rsidRPr="006028A1">
        <w:rPr>
          <w:rFonts w:ascii="Times New Roman" w:hAnsi="Times New Roman" w:cs="Times New Roman"/>
          <w:bCs w:val="0"/>
          <w:i w:val="0"/>
          <w:color w:val="000000"/>
          <w:shd w:val="clear" w:color="auto" w:fill="FFFFFF"/>
          <w:lang w:val="uk-UA"/>
        </w:rPr>
        <w:t> </w:t>
      </w:r>
      <w:r w:rsidRPr="006028A1">
        <w:rPr>
          <w:rFonts w:ascii="Times New Roman" w:hAnsi="Times New Roman" w:cs="Times New Roman"/>
          <w:bCs w:val="0"/>
          <w:i w:val="0"/>
          <w:color w:val="000000"/>
          <w:shd w:val="clear" w:color="auto" w:fill="FFFFFF"/>
        </w:rPr>
        <w:t>потребами</w:t>
      </w:r>
      <w:r w:rsidRPr="006028A1">
        <w:rPr>
          <w:rStyle w:val="apple-converted-space"/>
          <w:rFonts w:ascii="Times New Roman" w:hAnsi="Times New Roman" w:cs="Times New Roman"/>
          <w:bCs w:val="0"/>
          <w:i w:val="0"/>
          <w:color w:val="000000"/>
          <w:shd w:val="clear" w:color="auto" w:fill="FFFFFF"/>
        </w:rPr>
        <w:t> </w:t>
      </w:r>
      <w:r w:rsidRPr="006028A1">
        <w:rPr>
          <w:rFonts w:ascii="Times New Roman" w:hAnsi="Times New Roman" w:cs="Times New Roman"/>
          <w:bCs w:val="0"/>
          <w:i w:val="0"/>
          <w:color w:val="000000"/>
          <w:shd w:val="clear" w:color="auto" w:fill="FFFFFF"/>
        </w:rPr>
        <w:t>до навчання в початковій школі</w:t>
      </w:r>
    </w:p>
    <w:p w:rsidR="006028A1" w:rsidRDefault="006028A1" w:rsidP="006028A1">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4E0667" w:rsidRPr="004E0667">
        <w:rPr>
          <w:rFonts w:ascii="Times New Roman" w:eastAsia="Times New Roman" w:hAnsi="Times New Roman" w:cs="Times New Roman"/>
          <w:color w:val="000000"/>
          <w:sz w:val="28"/>
          <w:szCs w:val="28"/>
          <w:shd w:val="clear" w:color="auto" w:fill="FFFFFF"/>
          <w:lang w:eastAsia="ru-RU"/>
        </w:rPr>
        <w:t xml:space="preserve">Термін "адаптація" (від лат. аdaptatio – пристосування) широко застосовується як теоретичне поняття в </w:t>
      </w:r>
      <w:proofErr w:type="gramStart"/>
      <w:r w:rsidR="004E0667" w:rsidRPr="004E0667">
        <w:rPr>
          <w:rFonts w:ascii="Times New Roman" w:eastAsia="Times New Roman" w:hAnsi="Times New Roman" w:cs="Times New Roman"/>
          <w:color w:val="000000"/>
          <w:sz w:val="28"/>
          <w:szCs w:val="28"/>
          <w:shd w:val="clear" w:color="auto" w:fill="FFFFFF"/>
          <w:lang w:eastAsia="ru-RU"/>
        </w:rPr>
        <w:t>р</w:t>
      </w:r>
      <w:proofErr w:type="gramEnd"/>
      <w:r w:rsidR="004E0667" w:rsidRPr="004E0667">
        <w:rPr>
          <w:rFonts w:ascii="Times New Roman" w:eastAsia="Times New Roman" w:hAnsi="Times New Roman" w:cs="Times New Roman"/>
          <w:color w:val="000000"/>
          <w:sz w:val="28"/>
          <w:szCs w:val="28"/>
          <w:shd w:val="clear" w:color="auto" w:fill="FFFFFF"/>
          <w:lang w:eastAsia="ru-RU"/>
        </w:rPr>
        <w:t xml:space="preserve">ізних наукових областях. </w:t>
      </w:r>
      <w:proofErr w:type="gramStart"/>
      <w:r w:rsidR="004E0667" w:rsidRPr="004E0667">
        <w:rPr>
          <w:rFonts w:ascii="Times New Roman" w:eastAsia="Times New Roman" w:hAnsi="Times New Roman" w:cs="Times New Roman"/>
          <w:color w:val="000000"/>
          <w:sz w:val="28"/>
          <w:szCs w:val="28"/>
          <w:shd w:val="clear" w:color="auto" w:fill="FFFFFF"/>
          <w:lang w:eastAsia="ru-RU"/>
        </w:rPr>
        <w:t>До</w:t>
      </w:r>
      <w:proofErr w:type="gramEnd"/>
      <w:r w:rsidR="004E0667" w:rsidRPr="004E0667">
        <w:rPr>
          <w:rFonts w:ascii="Times New Roman" w:eastAsia="Times New Roman" w:hAnsi="Times New Roman" w:cs="Times New Roman"/>
          <w:color w:val="000000"/>
          <w:sz w:val="28"/>
          <w:szCs w:val="28"/>
          <w:shd w:val="clear" w:color="auto" w:fill="FFFFFF"/>
          <w:lang w:eastAsia="ru-RU"/>
        </w:rPr>
        <w:t xml:space="preserve"> </w:t>
      </w:r>
      <w:proofErr w:type="gramStart"/>
      <w:r w:rsidR="004E0667" w:rsidRPr="004E0667">
        <w:rPr>
          <w:rFonts w:ascii="Times New Roman" w:eastAsia="Times New Roman" w:hAnsi="Times New Roman" w:cs="Times New Roman"/>
          <w:color w:val="000000"/>
          <w:sz w:val="28"/>
          <w:szCs w:val="28"/>
          <w:shd w:val="clear" w:color="auto" w:fill="FFFFFF"/>
          <w:lang w:eastAsia="ru-RU"/>
        </w:rPr>
        <w:t>педагог</w:t>
      </w:r>
      <w:proofErr w:type="gramEnd"/>
      <w:r w:rsidR="004E0667" w:rsidRPr="004E0667">
        <w:rPr>
          <w:rFonts w:ascii="Times New Roman" w:eastAsia="Times New Roman" w:hAnsi="Times New Roman" w:cs="Times New Roman"/>
          <w:color w:val="000000"/>
          <w:sz w:val="28"/>
          <w:szCs w:val="28"/>
          <w:shd w:val="clear" w:color="auto" w:fill="FFFFFF"/>
          <w:lang w:eastAsia="ru-RU"/>
        </w:rPr>
        <w:t>іки термін увійшов порівняно недавно. Вживання поняття "адаптація" в якості "звикання", "пристос</w:t>
      </w:r>
      <w:r w:rsidR="004E0667" w:rsidRPr="004E0667">
        <w:rPr>
          <w:rFonts w:ascii="Times New Roman" w:eastAsia="Times New Roman" w:hAnsi="Times New Roman" w:cs="Times New Roman"/>
          <w:color w:val="000000"/>
          <w:sz w:val="28"/>
          <w:szCs w:val="28"/>
          <w:shd w:val="clear" w:color="auto" w:fill="FFFFFF"/>
          <w:lang w:eastAsia="ru-RU"/>
        </w:rPr>
        <w:t>у</w:t>
      </w:r>
      <w:r w:rsidR="004E0667" w:rsidRPr="004E0667">
        <w:rPr>
          <w:rFonts w:ascii="Times New Roman" w:eastAsia="Times New Roman" w:hAnsi="Times New Roman" w:cs="Times New Roman"/>
          <w:color w:val="000000"/>
          <w:sz w:val="28"/>
          <w:szCs w:val="28"/>
          <w:shd w:val="clear" w:color="auto" w:fill="FFFFFF"/>
          <w:lang w:eastAsia="ru-RU"/>
        </w:rPr>
        <w:t xml:space="preserve">вання" індивіда до умов життя і діяльності почало упроваджуватися в педагогічний </w:t>
      </w:r>
      <w:r w:rsidR="004E0667" w:rsidRPr="004E0667">
        <w:rPr>
          <w:rFonts w:ascii="Times New Roman" w:eastAsia="Times New Roman" w:hAnsi="Times New Roman" w:cs="Times New Roman"/>
          <w:color w:val="000000"/>
          <w:sz w:val="28"/>
          <w:szCs w:val="28"/>
          <w:shd w:val="clear" w:color="auto" w:fill="FFFFFF"/>
          <w:lang w:eastAsia="ru-RU"/>
        </w:rPr>
        <w:lastRenderedPageBreak/>
        <w:t>лексикон вслід за розробкою поняття "</w:t>
      </w:r>
      <w:proofErr w:type="gramStart"/>
      <w:r w:rsidR="004E0667" w:rsidRPr="004E0667">
        <w:rPr>
          <w:rFonts w:ascii="Times New Roman" w:eastAsia="Times New Roman" w:hAnsi="Times New Roman" w:cs="Times New Roman"/>
          <w:color w:val="000000"/>
          <w:sz w:val="28"/>
          <w:szCs w:val="28"/>
          <w:shd w:val="clear" w:color="auto" w:fill="FFFFFF"/>
          <w:lang w:eastAsia="ru-RU"/>
        </w:rPr>
        <w:t>соц</w:t>
      </w:r>
      <w:proofErr w:type="gramEnd"/>
      <w:r w:rsidR="004E0667" w:rsidRPr="004E0667">
        <w:rPr>
          <w:rFonts w:ascii="Times New Roman" w:eastAsia="Times New Roman" w:hAnsi="Times New Roman" w:cs="Times New Roman"/>
          <w:color w:val="000000"/>
          <w:sz w:val="28"/>
          <w:szCs w:val="28"/>
          <w:shd w:val="clear" w:color="auto" w:fill="FFFFFF"/>
          <w:lang w:eastAsia="ru-RU"/>
        </w:rPr>
        <w:t>іальна адаптація".</w:t>
      </w:r>
      <w:r w:rsidR="004E0667" w:rsidRPr="004E0667">
        <w:rPr>
          <w:rFonts w:ascii="Times New Roman" w:eastAsia="Times New Roman" w:hAnsi="Times New Roman" w:cs="Times New Roman"/>
          <w:color w:val="000000"/>
          <w:sz w:val="28"/>
          <w:szCs w:val="28"/>
          <w:lang w:eastAsia="ru-RU"/>
        </w:rPr>
        <w:br/>
      </w:r>
      <w:r w:rsidR="004E0667" w:rsidRPr="004E0667">
        <w:rPr>
          <w:rFonts w:ascii="Times New Roman" w:eastAsia="Times New Roman" w:hAnsi="Times New Roman" w:cs="Times New Roman"/>
          <w:color w:val="000000"/>
          <w:sz w:val="28"/>
          <w:szCs w:val="28"/>
          <w:shd w:val="clear" w:color="auto" w:fill="FFFFFF"/>
          <w:lang w:eastAsia="ru-RU"/>
        </w:rPr>
        <w:t xml:space="preserve">Ми дотримуємося погляду, що як і діти повинні бути </w:t>
      </w:r>
      <w:proofErr w:type="gramStart"/>
      <w:r w:rsidR="004E0667" w:rsidRPr="004E0667">
        <w:rPr>
          <w:rFonts w:ascii="Times New Roman" w:eastAsia="Times New Roman" w:hAnsi="Times New Roman" w:cs="Times New Roman"/>
          <w:color w:val="000000"/>
          <w:sz w:val="28"/>
          <w:szCs w:val="28"/>
          <w:shd w:val="clear" w:color="auto" w:fill="FFFFFF"/>
          <w:lang w:eastAsia="ru-RU"/>
        </w:rPr>
        <w:t>п</w:t>
      </w:r>
      <w:proofErr w:type="gramEnd"/>
      <w:r w:rsidR="004E0667" w:rsidRPr="004E0667">
        <w:rPr>
          <w:rFonts w:ascii="Times New Roman" w:eastAsia="Times New Roman" w:hAnsi="Times New Roman" w:cs="Times New Roman"/>
          <w:color w:val="000000"/>
          <w:sz w:val="28"/>
          <w:szCs w:val="28"/>
          <w:shd w:val="clear" w:color="auto" w:fill="FFFFFF"/>
          <w:lang w:eastAsia="ru-RU"/>
        </w:rPr>
        <w:t>ідготовлені до школи так і школа повинна бути готова учити, розвивати і любити самих різних дітей, приймати і розуміти їх такими, які вони є, і допомагати їх особовому зростанню і розвиткові [2</w:t>
      </w:r>
      <w:r>
        <w:rPr>
          <w:rFonts w:ascii="Times New Roman" w:eastAsia="Times New Roman" w:hAnsi="Times New Roman" w:cs="Times New Roman"/>
          <w:color w:val="000000"/>
          <w:sz w:val="28"/>
          <w:szCs w:val="28"/>
          <w:shd w:val="clear" w:color="auto" w:fill="FFFFFF"/>
          <w:lang w:val="uk-UA" w:eastAsia="ru-RU"/>
        </w:rPr>
        <w:t>, с. 47</w:t>
      </w:r>
      <w:r w:rsidR="004E0667" w:rsidRPr="004E0667">
        <w:rPr>
          <w:rFonts w:ascii="Times New Roman" w:eastAsia="Times New Roman" w:hAnsi="Times New Roman" w:cs="Times New Roman"/>
          <w:color w:val="000000"/>
          <w:sz w:val="28"/>
          <w:szCs w:val="28"/>
          <w:shd w:val="clear" w:color="auto" w:fill="FFFFFF"/>
          <w:lang w:eastAsia="ru-RU"/>
        </w:rPr>
        <w:t>].</w:t>
      </w:r>
    </w:p>
    <w:p w:rsidR="00E66A4B" w:rsidRPr="006028A1" w:rsidRDefault="00E66A4B" w:rsidP="006028A1">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4E0667" w:rsidRPr="004E0667">
        <w:rPr>
          <w:rFonts w:ascii="Times New Roman" w:eastAsia="Times New Roman" w:hAnsi="Times New Roman" w:cs="Times New Roman"/>
          <w:color w:val="000000"/>
          <w:sz w:val="28"/>
          <w:szCs w:val="28"/>
          <w:shd w:val="clear" w:color="auto" w:fill="FFFFFF"/>
          <w:lang w:eastAsia="ru-RU"/>
        </w:rPr>
        <w:t xml:space="preserve">Адаптація до школи – перебудова </w:t>
      </w:r>
      <w:proofErr w:type="gramStart"/>
      <w:r w:rsidR="004E0667" w:rsidRPr="004E0667">
        <w:rPr>
          <w:rFonts w:ascii="Times New Roman" w:eastAsia="Times New Roman" w:hAnsi="Times New Roman" w:cs="Times New Roman"/>
          <w:color w:val="000000"/>
          <w:sz w:val="28"/>
          <w:szCs w:val="28"/>
          <w:shd w:val="clear" w:color="auto" w:fill="FFFFFF"/>
          <w:lang w:eastAsia="ru-RU"/>
        </w:rPr>
        <w:t>п</w:t>
      </w:r>
      <w:proofErr w:type="gramEnd"/>
      <w:r w:rsidR="004E0667" w:rsidRPr="004E0667">
        <w:rPr>
          <w:rFonts w:ascii="Times New Roman" w:eastAsia="Times New Roman" w:hAnsi="Times New Roman" w:cs="Times New Roman"/>
          <w:color w:val="000000"/>
          <w:sz w:val="28"/>
          <w:szCs w:val="28"/>
          <w:shd w:val="clear" w:color="auto" w:fill="FFFFFF"/>
          <w:lang w:eastAsia="ru-RU"/>
        </w:rPr>
        <w:t xml:space="preserve">ізнавальної, мотиваційної і емоційно-вольової сфер дитини при переході до систематичного організованого шкільного навчання. </w:t>
      </w:r>
      <w:proofErr w:type="gramStart"/>
      <w:r w:rsidR="004E0667" w:rsidRPr="004E0667">
        <w:rPr>
          <w:rFonts w:ascii="Times New Roman" w:eastAsia="Times New Roman" w:hAnsi="Times New Roman" w:cs="Times New Roman"/>
          <w:color w:val="000000"/>
          <w:sz w:val="28"/>
          <w:szCs w:val="28"/>
          <w:shd w:val="clear" w:color="auto" w:fill="FFFFFF"/>
          <w:lang w:eastAsia="ru-RU"/>
        </w:rPr>
        <w:t>П</w:t>
      </w:r>
      <w:proofErr w:type="gramEnd"/>
      <w:r w:rsidR="004E0667" w:rsidRPr="004E0667">
        <w:rPr>
          <w:rFonts w:ascii="Times New Roman" w:eastAsia="Times New Roman" w:hAnsi="Times New Roman" w:cs="Times New Roman"/>
          <w:color w:val="000000"/>
          <w:sz w:val="28"/>
          <w:szCs w:val="28"/>
          <w:shd w:val="clear" w:color="auto" w:fill="FFFFFF"/>
          <w:lang w:eastAsia="ru-RU"/>
        </w:rPr>
        <w:t xml:space="preserve">ід час вступу до школи корінним чином змінюються умови життя і діяльності дитини; ведучою стає учбова діяльність. Режим шкільних занять вимагає набагато вищого, ніж в дошкільному дитинстві, </w:t>
      </w:r>
      <w:proofErr w:type="gramStart"/>
      <w:r w:rsidR="004E0667" w:rsidRPr="004E0667">
        <w:rPr>
          <w:rFonts w:ascii="Times New Roman" w:eastAsia="Times New Roman" w:hAnsi="Times New Roman" w:cs="Times New Roman"/>
          <w:color w:val="000000"/>
          <w:sz w:val="28"/>
          <w:szCs w:val="28"/>
          <w:shd w:val="clear" w:color="auto" w:fill="FFFFFF"/>
          <w:lang w:eastAsia="ru-RU"/>
        </w:rPr>
        <w:t>р</w:t>
      </w:r>
      <w:proofErr w:type="gramEnd"/>
      <w:r w:rsidR="004E0667" w:rsidRPr="004E0667">
        <w:rPr>
          <w:rFonts w:ascii="Times New Roman" w:eastAsia="Times New Roman" w:hAnsi="Times New Roman" w:cs="Times New Roman"/>
          <w:color w:val="000000"/>
          <w:sz w:val="28"/>
          <w:szCs w:val="28"/>
          <w:shd w:val="clear" w:color="auto" w:fill="FFFFFF"/>
          <w:lang w:eastAsia="ru-RU"/>
        </w:rPr>
        <w:t xml:space="preserve">івня довільності поведінки. Необхідність налагоджувати і </w:t>
      </w:r>
      <w:proofErr w:type="gramStart"/>
      <w:r w:rsidR="004E0667" w:rsidRPr="004E0667">
        <w:rPr>
          <w:rFonts w:ascii="Times New Roman" w:eastAsia="Times New Roman" w:hAnsi="Times New Roman" w:cs="Times New Roman"/>
          <w:color w:val="000000"/>
          <w:sz w:val="28"/>
          <w:szCs w:val="28"/>
          <w:shd w:val="clear" w:color="auto" w:fill="FFFFFF"/>
          <w:lang w:eastAsia="ru-RU"/>
        </w:rPr>
        <w:t>п</w:t>
      </w:r>
      <w:proofErr w:type="gramEnd"/>
      <w:r w:rsidR="004E0667" w:rsidRPr="004E0667">
        <w:rPr>
          <w:rFonts w:ascii="Times New Roman" w:eastAsia="Times New Roman" w:hAnsi="Times New Roman" w:cs="Times New Roman"/>
          <w:color w:val="000000"/>
          <w:sz w:val="28"/>
          <w:szCs w:val="28"/>
          <w:shd w:val="clear" w:color="auto" w:fill="FFFFFF"/>
          <w:lang w:eastAsia="ru-RU"/>
        </w:rPr>
        <w:t xml:space="preserve">ідтримувати взаємостосунки з педагогами і однолітками в ході спільної діяльності вимагає розвинених навиків спілкування. В зв'язку з цим особливої важливості набуває готовність до шкільного навчання, яка повинна бути сформована у старших дошкільників. Діти, що мають достатній досвід спілкування, з розвиненою мовою, сформованими </w:t>
      </w:r>
      <w:proofErr w:type="gramStart"/>
      <w:r w:rsidR="004E0667" w:rsidRPr="004E0667">
        <w:rPr>
          <w:rFonts w:ascii="Times New Roman" w:eastAsia="Times New Roman" w:hAnsi="Times New Roman" w:cs="Times New Roman"/>
          <w:color w:val="000000"/>
          <w:sz w:val="28"/>
          <w:szCs w:val="28"/>
          <w:shd w:val="clear" w:color="auto" w:fill="FFFFFF"/>
          <w:lang w:eastAsia="ru-RU"/>
        </w:rPr>
        <w:t>п</w:t>
      </w:r>
      <w:proofErr w:type="gramEnd"/>
      <w:r w:rsidR="004E0667" w:rsidRPr="004E0667">
        <w:rPr>
          <w:rFonts w:ascii="Times New Roman" w:eastAsia="Times New Roman" w:hAnsi="Times New Roman" w:cs="Times New Roman"/>
          <w:color w:val="000000"/>
          <w:sz w:val="28"/>
          <w:szCs w:val="28"/>
          <w:shd w:val="clear" w:color="auto" w:fill="FFFFFF"/>
          <w:lang w:eastAsia="ru-RU"/>
        </w:rPr>
        <w:t>ізнавальними мотивами і умінням довільно-вольової регуляції поведінки, легко адаптуються до шкільних умов. Утруднення, що виникають унаслідок недостатньої готовності до школи, м</w:t>
      </w:r>
      <w:r w:rsidR="004E0667" w:rsidRPr="004E0667">
        <w:rPr>
          <w:rFonts w:ascii="Times New Roman" w:eastAsia="Times New Roman" w:hAnsi="Times New Roman" w:cs="Times New Roman"/>
          <w:color w:val="000000"/>
          <w:sz w:val="28"/>
          <w:szCs w:val="28"/>
          <w:shd w:val="clear" w:color="auto" w:fill="FFFFFF"/>
          <w:lang w:eastAsia="ru-RU"/>
        </w:rPr>
        <w:t>о</w:t>
      </w:r>
      <w:r w:rsidR="004E0667" w:rsidRPr="004E0667">
        <w:rPr>
          <w:rFonts w:ascii="Times New Roman" w:eastAsia="Times New Roman" w:hAnsi="Times New Roman" w:cs="Times New Roman"/>
          <w:color w:val="000000"/>
          <w:sz w:val="28"/>
          <w:szCs w:val="28"/>
          <w:shd w:val="clear" w:color="auto" w:fill="FFFFFF"/>
          <w:lang w:eastAsia="ru-RU"/>
        </w:rPr>
        <w:t xml:space="preserve">жуть бути причиною дезадаптації дитини. Нездатність </w:t>
      </w:r>
      <w:proofErr w:type="gramStart"/>
      <w:r w:rsidR="004E0667" w:rsidRPr="004E0667">
        <w:rPr>
          <w:rFonts w:ascii="Times New Roman" w:eastAsia="Times New Roman" w:hAnsi="Times New Roman" w:cs="Times New Roman"/>
          <w:color w:val="000000"/>
          <w:sz w:val="28"/>
          <w:szCs w:val="28"/>
          <w:shd w:val="clear" w:color="auto" w:fill="FFFFFF"/>
          <w:lang w:eastAsia="ru-RU"/>
        </w:rPr>
        <w:t>до</w:t>
      </w:r>
      <w:proofErr w:type="gramEnd"/>
      <w:r w:rsidR="004E0667" w:rsidRPr="004E0667">
        <w:rPr>
          <w:rFonts w:ascii="Times New Roman" w:eastAsia="Times New Roman" w:hAnsi="Times New Roman" w:cs="Times New Roman"/>
          <w:color w:val="000000"/>
          <w:sz w:val="28"/>
          <w:szCs w:val="28"/>
          <w:shd w:val="clear" w:color="auto" w:fill="FFFFFF"/>
          <w:lang w:eastAsia="ru-RU"/>
        </w:rPr>
        <w:t xml:space="preserve"> адекватної поведінки і невдачі в учбовій діяльності, закріплюючись, сприяють виникненню так званих шкільних неврозів [1</w:t>
      </w:r>
      <w:r w:rsidR="006028A1">
        <w:rPr>
          <w:rFonts w:ascii="Times New Roman" w:eastAsia="Times New Roman" w:hAnsi="Times New Roman" w:cs="Times New Roman"/>
          <w:color w:val="000000"/>
          <w:sz w:val="28"/>
          <w:szCs w:val="28"/>
          <w:shd w:val="clear" w:color="auto" w:fill="FFFFFF"/>
          <w:lang w:val="uk-UA" w:eastAsia="ru-RU"/>
        </w:rPr>
        <w:t>, с.83</w:t>
      </w:r>
      <w:r w:rsidR="006028A1" w:rsidRPr="006028A1">
        <w:rPr>
          <w:rFonts w:ascii="Times New Roman" w:eastAsia="Times New Roman" w:hAnsi="Times New Roman" w:cs="Times New Roman"/>
          <w:color w:val="000000"/>
          <w:sz w:val="28"/>
          <w:szCs w:val="28"/>
          <w:shd w:val="clear" w:color="auto" w:fill="FFFFFF"/>
          <w:lang w:eastAsia="ru-RU"/>
        </w:rPr>
        <w:t>]</w:t>
      </w:r>
      <w:r w:rsidR="004E0667" w:rsidRPr="004E0667">
        <w:rPr>
          <w:rFonts w:ascii="Times New Roman" w:eastAsia="Times New Roman" w:hAnsi="Times New Roman" w:cs="Times New Roman"/>
          <w:color w:val="000000"/>
          <w:sz w:val="28"/>
          <w:szCs w:val="28"/>
          <w:shd w:val="clear" w:color="auto" w:fill="FFFFFF"/>
          <w:lang w:eastAsia="ru-RU"/>
        </w:rPr>
        <w:t>.</w:t>
      </w:r>
      <w:r w:rsidR="004E0667" w:rsidRPr="004E0667">
        <w:rPr>
          <w:rFonts w:ascii="Times New Roman" w:eastAsia="Times New Roman" w:hAnsi="Times New Roman" w:cs="Times New Roman"/>
          <w:color w:val="000000"/>
          <w:sz w:val="28"/>
          <w:szCs w:val="28"/>
          <w:lang w:eastAsia="ru-RU"/>
        </w:rPr>
        <w:t> </w:t>
      </w:r>
    </w:p>
    <w:p w:rsidR="00E66A4B" w:rsidRDefault="004E0667" w:rsidP="00E66A4B">
      <w:pPr>
        <w:spacing w:after="0" w:line="360" w:lineRule="auto"/>
        <w:ind w:firstLine="360"/>
        <w:jc w:val="both"/>
        <w:rPr>
          <w:rFonts w:ascii="Times New Roman" w:eastAsia="Times New Roman" w:hAnsi="Times New Roman" w:cs="Times New Roman"/>
          <w:color w:val="000000"/>
          <w:sz w:val="28"/>
          <w:szCs w:val="28"/>
          <w:lang w:val="uk-UA" w:eastAsia="ru-RU"/>
        </w:rPr>
      </w:pPr>
      <w:r w:rsidRPr="004E0667">
        <w:rPr>
          <w:rFonts w:ascii="Times New Roman" w:eastAsia="Times New Roman" w:hAnsi="Times New Roman" w:cs="Times New Roman"/>
          <w:color w:val="000000"/>
          <w:sz w:val="28"/>
          <w:szCs w:val="28"/>
          <w:shd w:val="clear" w:color="auto" w:fill="FFFFFF"/>
          <w:lang w:val="uk-UA" w:eastAsia="ru-RU"/>
        </w:rPr>
        <w:t>Виявами дезадаптації у початковий період навчання в школі є:</w:t>
      </w:r>
      <w:r w:rsidR="00E66A4B">
        <w:rPr>
          <w:rFonts w:ascii="Times New Roman" w:eastAsia="Times New Roman" w:hAnsi="Times New Roman" w:cs="Times New Roman"/>
          <w:color w:val="000000"/>
          <w:sz w:val="28"/>
          <w:szCs w:val="28"/>
          <w:shd w:val="clear" w:color="auto" w:fill="FFFFFF"/>
          <w:lang w:val="uk-UA" w:eastAsia="ru-RU"/>
        </w:rPr>
        <w:t xml:space="preserve"> </w:t>
      </w:r>
      <w:r w:rsidRPr="004E0667">
        <w:rPr>
          <w:rFonts w:ascii="Times New Roman" w:eastAsia="Times New Roman" w:hAnsi="Times New Roman" w:cs="Times New Roman"/>
          <w:color w:val="000000"/>
          <w:sz w:val="28"/>
          <w:szCs w:val="28"/>
          <w:lang w:val="uk-UA" w:eastAsia="ru-RU"/>
        </w:rPr>
        <w:br/>
      </w:r>
      <w:r w:rsidRPr="004E0667">
        <w:rPr>
          <w:rFonts w:ascii="Times New Roman" w:eastAsia="Times New Roman" w:hAnsi="Times New Roman" w:cs="Times New Roman"/>
          <w:color w:val="000000"/>
          <w:sz w:val="28"/>
          <w:szCs w:val="28"/>
          <w:shd w:val="clear" w:color="auto" w:fill="FFFFFF"/>
          <w:lang w:val="uk-UA" w:eastAsia="ru-RU"/>
        </w:rPr>
        <w:t>1) швидка втомлюваність;</w:t>
      </w:r>
      <w:r w:rsidRPr="004E0667">
        <w:rPr>
          <w:rFonts w:ascii="Times New Roman" w:eastAsia="Times New Roman" w:hAnsi="Times New Roman" w:cs="Times New Roman"/>
          <w:color w:val="000000"/>
          <w:sz w:val="28"/>
          <w:szCs w:val="28"/>
          <w:lang w:eastAsia="ru-RU"/>
        </w:rPr>
        <w:t> </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val="uk-UA" w:eastAsia="ru-RU"/>
        </w:rPr>
        <w:t>2) значний спад працездатності на кінець дня та тижня;</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val="uk-UA" w:eastAsia="ru-RU"/>
        </w:rPr>
        <w:t>3) підвищена тривожність, плаксивість;</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val="uk-UA" w:eastAsia="ru-RU"/>
        </w:rPr>
        <w:t>4) неадекватна поведінка;</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val="uk-UA" w:eastAsia="ru-RU"/>
        </w:rPr>
        <w:t>5) невміння будувати стосунки з дітьми та дорослими;</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val="uk-UA" w:eastAsia="ru-RU"/>
        </w:rPr>
        <w:t>6) неуспішність у навчанні.</w:t>
      </w:r>
    </w:p>
    <w:p w:rsidR="00E66A4B" w:rsidRDefault="00E66A4B" w:rsidP="00E66A4B">
      <w:pPr>
        <w:spacing w:after="0" w:line="360" w:lineRule="auto"/>
        <w:ind w:firstLine="360"/>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У вітчизняній літературі </w:t>
      </w:r>
      <w:r w:rsidR="004E0667" w:rsidRPr="004E0667">
        <w:rPr>
          <w:rFonts w:ascii="Times New Roman" w:eastAsia="Times New Roman" w:hAnsi="Times New Roman" w:cs="Times New Roman"/>
          <w:color w:val="000000"/>
          <w:sz w:val="28"/>
          <w:szCs w:val="28"/>
          <w:shd w:val="clear" w:color="auto" w:fill="FFFFFF"/>
          <w:lang w:val="uk-UA" w:eastAsia="ru-RU"/>
        </w:rPr>
        <w:t>розглядається широкий спектр чинників, що впливають на успішність періоду адаптації і, як правило, виділяється дві основні групи: екз</w:t>
      </w:r>
      <w:r w:rsidR="004E0667" w:rsidRPr="004E0667">
        <w:rPr>
          <w:rFonts w:ascii="Times New Roman" w:eastAsia="Times New Roman" w:hAnsi="Times New Roman" w:cs="Times New Roman"/>
          <w:color w:val="000000"/>
          <w:sz w:val="28"/>
          <w:szCs w:val="28"/>
          <w:shd w:val="clear" w:color="auto" w:fill="FFFFFF"/>
          <w:lang w:val="uk-UA" w:eastAsia="ru-RU"/>
        </w:rPr>
        <w:t>о</w:t>
      </w:r>
      <w:r w:rsidR="004E0667" w:rsidRPr="004E0667">
        <w:rPr>
          <w:rFonts w:ascii="Times New Roman" w:eastAsia="Times New Roman" w:hAnsi="Times New Roman" w:cs="Times New Roman"/>
          <w:color w:val="000000"/>
          <w:sz w:val="28"/>
          <w:szCs w:val="28"/>
          <w:shd w:val="clear" w:color="auto" w:fill="FFFFFF"/>
          <w:lang w:val="uk-UA" w:eastAsia="ru-RU"/>
        </w:rPr>
        <w:t>генні (зовнішні) і ендогенні (внутрішні).</w:t>
      </w:r>
    </w:p>
    <w:p w:rsidR="00E66A4B" w:rsidRDefault="004E0667" w:rsidP="00E66A4B">
      <w:pPr>
        <w:spacing w:after="0" w:line="360" w:lineRule="auto"/>
        <w:ind w:firstLine="360"/>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val="uk-UA" w:eastAsia="ru-RU"/>
        </w:rPr>
        <w:lastRenderedPageBreak/>
        <w:t xml:space="preserve">До зовнішніх чинників, що здійснюють вплив на розвиток дитини, відносяться екологічні і соціокультурні. </w:t>
      </w:r>
      <w:r w:rsidRPr="004E0667">
        <w:rPr>
          <w:rFonts w:ascii="Times New Roman" w:eastAsia="Times New Roman" w:hAnsi="Times New Roman" w:cs="Times New Roman"/>
          <w:color w:val="000000"/>
          <w:sz w:val="28"/>
          <w:szCs w:val="28"/>
          <w:shd w:val="clear" w:color="auto" w:fill="FFFFFF"/>
          <w:lang w:eastAsia="ru-RU"/>
        </w:rPr>
        <w:t xml:space="preserve">До </w:t>
      </w:r>
      <w:proofErr w:type="gramStart"/>
      <w:r w:rsidRPr="004E0667">
        <w:rPr>
          <w:rFonts w:ascii="Times New Roman" w:eastAsia="Times New Roman" w:hAnsi="Times New Roman" w:cs="Times New Roman"/>
          <w:color w:val="000000"/>
          <w:sz w:val="28"/>
          <w:szCs w:val="28"/>
          <w:shd w:val="clear" w:color="auto" w:fill="FFFFFF"/>
          <w:lang w:eastAsia="ru-RU"/>
        </w:rPr>
        <w:t>соц</w:t>
      </w:r>
      <w:proofErr w:type="gramEnd"/>
      <w:r w:rsidRPr="004E0667">
        <w:rPr>
          <w:rFonts w:ascii="Times New Roman" w:eastAsia="Times New Roman" w:hAnsi="Times New Roman" w:cs="Times New Roman"/>
          <w:color w:val="000000"/>
          <w:sz w:val="28"/>
          <w:szCs w:val="28"/>
          <w:shd w:val="clear" w:color="auto" w:fill="FFFFFF"/>
          <w:lang w:eastAsia="ru-RU"/>
        </w:rPr>
        <w:t>іокультурних факторів належать:</w:t>
      </w:r>
      <w:r w:rsidRPr="004E0667">
        <w:rPr>
          <w:rFonts w:ascii="Times New Roman" w:eastAsia="Times New Roman" w:hAnsi="Times New Roman" w:cs="Times New Roman"/>
          <w:color w:val="000000"/>
          <w:sz w:val="28"/>
          <w:szCs w:val="28"/>
          <w:lang w:eastAsia="ru-RU"/>
        </w:rPr>
        <w:br/>
      </w:r>
      <w:r w:rsidRPr="004E0667">
        <w:rPr>
          <w:rFonts w:ascii="Times New Roman" w:eastAsia="Times New Roman" w:hAnsi="Times New Roman" w:cs="Times New Roman"/>
          <w:color w:val="000000"/>
          <w:sz w:val="28"/>
          <w:szCs w:val="28"/>
          <w:shd w:val="clear" w:color="auto" w:fill="FFFFFF"/>
          <w:lang w:eastAsia="ru-RU"/>
        </w:rPr>
        <w:t>1) сімейні (стиль сімейного виховання, психологічний клімат в сім'ї);</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val="uk-UA" w:eastAsia="ru-RU"/>
        </w:rPr>
        <w:t>2) педагогічні (кваліфікація педагогічних кадрів, відповідність методик навчання в</w:t>
      </w:r>
      <w:r w:rsidRPr="004E0667">
        <w:rPr>
          <w:rFonts w:ascii="Times New Roman" w:eastAsia="Times New Roman" w:hAnsi="Times New Roman" w:cs="Times New Roman"/>
          <w:color w:val="000000"/>
          <w:sz w:val="28"/>
          <w:szCs w:val="28"/>
          <w:shd w:val="clear" w:color="auto" w:fill="FFFFFF"/>
          <w:lang w:val="uk-UA" w:eastAsia="ru-RU"/>
        </w:rPr>
        <w:t>і</w:t>
      </w:r>
      <w:r w:rsidRPr="004E0667">
        <w:rPr>
          <w:rFonts w:ascii="Times New Roman" w:eastAsia="Times New Roman" w:hAnsi="Times New Roman" w:cs="Times New Roman"/>
          <w:color w:val="000000"/>
          <w:sz w:val="28"/>
          <w:szCs w:val="28"/>
          <w:shd w:val="clear" w:color="auto" w:fill="FFFFFF"/>
          <w:lang w:val="uk-UA" w:eastAsia="ru-RU"/>
        </w:rPr>
        <w:t>ковим і функціональним можливостям першокласників, наявність відповідних знань у батьків, раціональність режиму дня і т.д.);</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val="uk-UA" w:eastAsia="ru-RU"/>
        </w:rPr>
        <w:t>3) психолого-педагогічні (система характеристик психічного стану і поведінки д</w:t>
      </w:r>
      <w:r w:rsidRPr="004E0667">
        <w:rPr>
          <w:rFonts w:ascii="Times New Roman" w:eastAsia="Times New Roman" w:hAnsi="Times New Roman" w:cs="Times New Roman"/>
          <w:color w:val="000000"/>
          <w:sz w:val="28"/>
          <w:szCs w:val="28"/>
          <w:shd w:val="clear" w:color="auto" w:fill="FFFFFF"/>
          <w:lang w:val="uk-UA" w:eastAsia="ru-RU"/>
        </w:rPr>
        <w:t>и</w:t>
      </w:r>
      <w:r w:rsidRPr="004E0667">
        <w:rPr>
          <w:rFonts w:ascii="Times New Roman" w:eastAsia="Times New Roman" w:hAnsi="Times New Roman" w:cs="Times New Roman"/>
          <w:color w:val="000000"/>
          <w:sz w:val="28"/>
          <w:szCs w:val="28"/>
          <w:shd w:val="clear" w:color="auto" w:fill="FFFFFF"/>
          <w:lang w:val="uk-UA" w:eastAsia="ru-RU"/>
        </w:rPr>
        <w:t>тини: пізнавальної сфери, емоційно-вольового і мотиваційного розвитку; відносин дитини до світу, до самої себе; особливості поведінки в учбових і позаучбових шк</w:t>
      </w:r>
      <w:r w:rsidRPr="004E0667">
        <w:rPr>
          <w:rFonts w:ascii="Times New Roman" w:eastAsia="Times New Roman" w:hAnsi="Times New Roman" w:cs="Times New Roman"/>
          <w:color w:val="000000"/>
          <w:sz w:val="28"/>
          <w:szCs w:val="28"/>
          <w:shd w:val="clear" w:color="auto" w:fill="FFFFFF"/>
          <w:lang w:val="uk-UA" w:eastAsia="ru-RU"/>
        </w:rPr>
        <w:t>і</w:t>
      </w:r>
      <w:r w:rsidRPr="004E0667">
        <w:rPr>
          <w:rFonts w:ascii="Times New Roman" w:eastAsia="Times New Roman" w:hAnsi="Times New Roman" w:cs="Times New Roman"/>
          <w:color w:val="000000"/>
          <w:sz w:val="28"/>
          <w:szCs w:val="28"/>
          <w:shd w:val="clear" w:color="auto" w:fill="FFFFFF"/>
          <w:lang w:val="uk-UA" w:eastAsia="ru-RU"/>
        </w:rPr>
        <w:t>льних ситуаціях)</w:t>
      </w:r>
      <w:r w:rsidR="006028A1" w:rsidRPr="006028A1">
        <w:rPr>
          <w:rFonts w:ascii="Times New Roman" w:eastAsia="Times New Roman" w:hAnsi="Times New Roman" w:cs="Times New Roman"/>
          <w:color w:val="000000"/>
          <w:sz w:val="28"/>
          <w:szCs w:val="28"/>
          <w:shd w:val="clear" w:color="auto" w:fill="FFFFFF"/>
          <w:lang w:val="uk-UA" w:eastAsia="ru-RU"/>
        </w:rPr>
        <w:t xml:space="preserve"> [18,</w:t>
      </w:r>
      <w:r w:rsidR="006028A1">
        <w:rPr>
          <w:rFonts w:ascii="Times New Roman" w:eastAsia="Times New Roman" w:hAnsi="Times New Roman" w:cs="Times New Roman"/>
          <w:color w:val="000000"/>
          <w:sz w:val="28"/>
          <w:szCs w:val="28"/>
          <w:shd w:val="clear" w:color="auto" w:fill="FFFFFF"/>
          <w:lang w:val="en-US" w:eastAsia="ru-RU"/>
        </w:rPr>
        <w:t>c</w:t>
      </w:r>
      <w:r w:rsidR="006028A1" w:rsidRPr="006028A1">
        <w:rPr>
          <w:rFonts w:ascii="Times New Roman" w:eastAsia="Times New Roman" w:hAnsi="Times New Roman" w:cs="Times New Roman"/>
          <w:color w:val="000000"/>
          <w:sz w:val="28"/>
          <w:szCs w:val="28"/>
          <w:shd w:val="clear" w:color="auto" w:fill="FFFFFF"/>
          <w:lang w:val="uk-UA" w:eastAsia="ru-RU"/>
        </w:rPr>
        <w:t>.36]</w:t>
      </w:r>
      <w:r w:rsidRPr="004E0667">
        <w:rPr>
          <w:rFonts w:ascii="Times New Roman" w:eastAsia="Times New Roman" w:hAnsi="Times New Roman" w:cs="Times New Roman"/>
          <w:color w:val="000000"/>
          <w:sz w:val="28"/>
          <w:szCs w:val="28"/>
          <w:shd w:val="clear" w:color="auto" w:fill="FFFFFF"/>
          <w:lang w:val="uk-UA" w:eastAsia="ru-RU"/>
        </w:rPr>
        <w:t>.</w:t>
      </w:r>
    </w:p>
    <w:p w:rsidR="00E66A4B" w:rsidRPr="00E66A4B" w:rsidRDefault="004E0667" w:rsidP="00E66A4B">
      <w:pPr>
        <w:spacing w:after="0" w:line="36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eastAsia="ru-RU"/>
        </w:rPr>
        <w:t xml:space="preserve">Аналіз </w:t>
      </w:r>
      <w:r w:rsidR="00E66A4B">
        <w:rPr>
          <w:rFonts w:ascii="Times New Roman" w:eastAsia="Times New Roman" w:hAnsi="Times New Roman" w:cs="Times New Roman"/>
          <w:color w:val="000000"/>
          <w:sz w:val="28"/>
          <w:szCs w:val="28"/>
          <w:shd w:val="clear" w:color="auto" w:fill="FFFFFF"/>
          <w:lang w:val="uk-UA" w:eastAsia="ru-RU"/>
        </w:rPr>
        <w:t xml:space="preserve">психолого – педагоічної </w:t>
      </w:r>
      <w:r w:rsidRPr="004E0667">
        <w:rPr>
          <w:rFonts w:ascii="Times New Roman" w:eastAsia="Times New Roman" w:hAnsi="Times New Roman" w:cs="Times New Roman"/>
          <w:color w:val="000000"/>
          <w:sz w:val="28"/>
          <w:szCs w:val="28"/>
          <w:shd w:val="clear" w:color="auto" w:fill="FFFFFF"/>
          <w:lang w:eastAsia="ru-RU"/>
        </w:rPr>
        <w:t>літератури дозволив нам виділити в розумінні "адаптації" дві групи характеристик</w:t>
      </w:r>
      <w:r w:rsidR="00E66A4B">
        <w:rPr>
          <w:rFonts w:ascii="Times New Roman" w:eastAsia="Times New Roman" w:hAnsi="Times New Roman" w:cs="Times New Roman"/>
          <w:color w:val="000000"/>
          <w:sz w:val="28"/>
          <w:szCs w:val="28"/>
          <w:shd w:val="clear" w:color="auto" w:fill="FFFFFF"/>
          <w:lang w:val="uk-UA" w:eastAsia="ru-RU"/>
        </w:rPr>
        <w:t>:</w:t>
      </w:r>
    </w:p>
    <w:p w:rsidR="00E66A4B" w:rsidRPr="00E66A4B" w:rsidRDefault="004E0667" w:rsidP="00E66A4B">
      <w:pPr>
        <w:spacing w:after="0" w:line="360" w:lineRule="auto"/>
        <w:ind w:firstLine="708"/>
        <w:jc w:val="both"/>
        <w:rPr>
          <w:rFonts w:ascii="Times New Roman" w:eastAsia="Times New Roman" w:hAnsi="Times New Roman" w:cs="Times New Roman"/>
          <w:color w:val="000000"/>
          <w:sz w:val="28"/>
          <w:szCs w:val="28"/>
          <w:u w:val="single"/>
          <w:shd w:val="clear" w:color="auto" w:fill="FFFFFF"/>
          <w:lang w:val="uk-UA" w:eastAsia="ru-RU"/>
        </w:rPr>
      </w:pPr>
      <w:r w:rsidRPr="004E0667">
        <w:rPr>
          <w:rFonts w:ascii="Times New Roman" w:eastAsia="Times New Roman" w:hAnsi="Times New Roman" w:cs="Times New Roman"/>
          <w:color w:val="000000"/>
          <w:sz w:val="28"/>
          <w:szCs w:val="28"/>
          <w:u w:val="single"/>
          <w:shd w:val="clear" w:color="auto" w:fill="FFFFFF"/>
          <w:lang w:eastAsia="ru-RU"/>
        </w:rPr>
        <w:t>І.</w:t>
      </w:r>
      <w:r w:rsidR="00E66A4B" w:rsidRPr="00E66A4B">
        <w:rPr>
          <w:rFonts w:ascii="Times New Roman" w:eastAsia="Times New Roman" w:hAnsi="Times New Roman" w:cs="Times New Roman"/>
          <w:color w:val="000000"/>
          <w:sz w:val="28"/>
          <w:szCs w:val="28"/>
          <w:u w:val="single"/>
          <w:shd w:val="clear" w:color="auto" w:fill="FFFFFF"/>
          <w:lang w:val="uk-UA" w:eastAsia="ru-RU"/>
        </w:rPr>
        <w:t xml:space="preserve"> </w:t>
      </w:r>
      <w:r w:rsidRPr="004E0667">
        <w:rPr>
          <w:rFonts w:ascii="Times New Roman" w:eastAsia="Times New Roman" w:hAnsi="Times New Roman" w:cs="Times New Roman"/>
          <w:color w:val="000000"/>
          <w:sz w:val="28"/>
          <w:szCs w:val="28"/>
          <w:u w:val="single"/>
          <w:shd w:val="clear" w:color="auto" w:fill="FFFFFF"/>
          <w:lang w:eastAsia="ru-RU"/>
        </w:rPr>
        <w:t>Динамічні характеристики:</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eastAsia="ru-RU"/>
        </w:rPr>
        <w:t>1) це процес, тобто спостерігається розвиток даного явища;</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eastAsia="ru-RU"/>
        </w:rPr>
        <w:t>2) цей процес обмежений в часі;</w:t>
      </w:r>
    </w:p>
    <w:p w:rsidR="00E66A4B"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eastAsia="ru-RU"/>
        </w:rPr>
        <w:t xml:space="preserve">3) цей процес неоднорідний по </w:t>
      </w:r>
      <w:proofErr w:type="gramStart"/>
      <w:r w:rsidRPr="004E0667">
        <w:rPr>
          <w:rFonts w:ascii="Times New Roman" w:eastAsia="Times New Roman" w:hAnsi="Times New Roman" w:cs="Times New Roman"/>
          <w:color w:val="000000"/>
          <w:sz w:val="28"/>
          <w:szCs w:val="28"/>
          <w:shd w:val="clear" w:color="auto" w:fill="FFFFFF"/>
          <w:lang w:eastAsia="ru-RU"/>
        </w:rPr>
        <w:t>своїй</w:t>
      </w:r>
      <w:proofErr w:type="gramEnd"/>
      <w:r w:rsidRPr="004E0667">
        <w:rPr>
          <w:rFonts w:ascii="Times New Roman" w:eastAsia="Times New Roman" w:hAnsi="Times New Roman" w:cs="Times New Roman"/>
          <w:color w:val="000000"/>
          <w:sz w:val="28"/>
          <w:szCs w:val="28"/>
          <w:shd w:val="clear" w:color="auto" w:fill="FFFFFF"/>
          <w:lang w:eastAsia="ru-RU"/>
        </w:rPr>
        <w:t xml:space="preserve"> структурі, тобто має стадії розвитку.</w:t>
      </w:r>
    </w:p>
    <w:p w:rsidR="00E66A4B" w:rsidRPr="00E66A4B" w:rsidRDefault="004E0667" w:rsidP="00E66A4B">
      <w:pPr>
        <w:spacing w:after="0" w:line="360" w:lineRule="auto"/>
        <w:ind w:firstLine="708"/>
        <w:jc w:val="both"/>
        <w:rPr>
          <w:rFonts w:ascii="Times New Roman" w:eastAsia="Times New Roman" w:hAnsi="Times New Roman" w:cs="Times New Roman"/>
          <w:color w:val="000000"/>
          <w:sz w:val="28"/>
          <w:szCs w:val="28"/>
          <w:u w:val="single"/>
          <w:lang w:val="uk-UA" w:eastAsia="ru-RU"/>
        </w:rPr>
      </w:pPr>
      <w:r w:rsidRPr="004E0667">
        <w:rPr>
          <w:rFonts w:ascii="Times New Roman" w:eastAsia="Times New Roman" w:hAnsi="Times New Roman" w:cs="Times New Roman"/>
          <w:color w:val="000000"/>
          <w:sz w:val="28"/>
          <w:szCs w:val="28"/>
          <w:u w:val="single"/>
          <w:shd w:val="clear" w:color="auto" w:fill="FFFFFF"/>
          <w:lang w:val="uk-UA" w:eastAsia="ru-RU"/>
        </w:rPr>
        <w:t>ІІ. Характеристики розвитку:</w:t>
      </w:r>
      <w:r w:rsidRPr="00E66A4B">
        <w:rPr>
          <w:rFonts w:ascii="Times New Roman" w:eastAsia="Times New Roman" w:hAnsi="Times New Roman" w:cs="Times New Roman"/>
          <w:color w:val="000000"/>
          <w:sz w:val="28"/>
          <w:szCs w:val="28"/>
          <w:u w:val="single"/>
          <w:lang w:eastAsia="ru-RU"/>
        </w:rPr>
        <w:t> </w:t>
      </w:r>
    </w:p>
    <w:p w:rsidR="006028A1" w:rsidRPr="00EB69B3" w:rsidRDefault="004E0667" w:rsidP="00E66A4B">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4E0667">
        <w:rPr>
          <w:rFonts w:ascii="Times New Roman" w:eastAsia="Times New Roman" w:hAnsi="Times New Roman" w:cs="Times New Roman"/>
          <w:color w:val="000000"/>
          <w:sz w:val="28"/>
          <w:szCs w:val="28"/>
          <w:shd w:val="clear" w:color="auto" w:fill="FFFFFF"/>
          <w:lang w:val="uk-UA" w:eastAsia="ru-RU"/>
        </w:rPr>
        <w:t>1) це взаємний процес, тобто зміни, відбуваються і в дитині, і в оточуючому її сер</w:t>
      </w:r>
      <w:r w:rsidRPr="004E0667">
        <w:rPr>
          <w:rFonts w:ascii="Times New Roman" w:eastAsia="Times New Roman" w:hAnsi="Times New Roman" w:cs="Times New Roman"/>
          <w:color w:val="000000"/>
          <w:sz w:val="28"/>
          <w:szCs w:val="28"/>
          <w:shd w:val="clear" w:color="auto" w:fill="FFFFFF"/>
          <w:lang w:val="uk-UA" w:eastAsia="ru-RU"/>
        </w:rPr>
        <w:t>е</w:t>
      </w:r>
      <w:r w:rsidRPr="004E0667">
        <w:rPr>
          <w:rFonts w:ascii="Times New Roman" w:eastAsia="Times New Roman" w:hAnsi="Times New Roman" w:cs="Times New Roman"/>
          <w:color w:val="000000"/>
          <w:sz w:val="28"/>
          <w:szCs w:val="28"/>
          <w:shd w:val="clear" w:color="auto" w:fill="FFFFFF"/>
          <w:lang w:val="uk-UA" w:eastAsia="ru-RU"/>
        </w:rPr>
        <w:t>довищі;</w:t>
      </w:r>
      <w:r w:rsidRPr="004E0667">
        <w:rPr>
          <w:rFonts w:ascii="Times New Roman" w:eastAsia="Times New Roman" w:hAnsi="Times New Roman" w:cs="Times New Roman"/>
          <w:color w:val="000000"/>
          <w:sz w:val="28"/>
          <w:szCs w:val="28"/>
          <w:lang w:val="uk-UA" w:eastAsia="ru-RU"/>
        </w:rPr>
        <w:br/>
      </w:r>
      <w:r w:rsidRPr="004E0667">
        <w:rPr>
          <w:rFonts w:ascii="Times New Roman" w:eastAsia="Times New Roman" w:hAnsi="Times New Roman" w:cs="Times New Roman"/>
          <w:color w:val="000000"/>
          <w:sz w:val="28"/>
          <w:szCs w:val="28"/>
          <w:shd w:val="clear" w:color="auto" w:fill="FFFFFF"/>
          <w:lang w:val="uk-UA" w:eastAsia="ru-RU"/>
        </w:rPr>
        <w:t>2) кінцевою метою цього процесу є зміни, направлені на розвиток особистості.</w:t>
      </w:r>
      <w:r w:rsidRPr="004E0667">
        <w:rPr>
          <w:rFonts w:ascii="Times New Roman" w:eastAsia="Times New Roman" w:hAnsi="Times New Roman" w:cs="Times New Roman"/>
          <w:color w:val="000000"/>
          <w:sz w:val="28"/>
          <w:szCs w:val="28"/>
          <w:lang w:val="uk-UA" w:eastAsia="ru-RU"/>
        </w:rPr>
        <w:br/>
      </w:r>
      <w:r w:rsidR="00E66A4B">
        <w:rPr>
          <w:rFonts w:ascii="Times New Roman" w:eastAsia="Times New Roman" w:hAnsi="Times New Roman" w:cs="Times New Roman"/>
          <w:color w:val="000000"/>
          <w:sz w:val="28"/>
          <w:szCs w:val="28"/>
          <w:shd w:val="clear" w:color="auto" w:fill="FFFFFF"/>
          <w:lang w:val="uk-UA" w:eastAsia="ru-RU"/>
        </w:rPr>
        <w:t xml:space="preserve">        </w:t>
      </w:r>
      <w:r w:rsidRPr="004E0667">
        <w:rPr>
          <w:rFonts w:ascii="Times New Roman" w:eastAsia="Times New Roman" w:hAnsi="Times New Roman" w:cs="Times New Roman"/>
          <w:color w:val="000000"/>
          <w:sz w:val="28"/>
          <w:szCs w:val="28"/>
          <w:shd w:val="clear" w:color="auto" w:fill="FFFFFF"/>
          <w:lang w:eastAsia="ru-RU"/>
        </w:rPr>
        <w:t xml:space="preserve">Спостереження за школярами перших класів показали, що </w:t>
      </w:r>
      <w:proofErr w:type="gramStart"/>
      <w:r w:rsidRPr="004E0667">
        <w:rPr>
          <w:rFonts w:ascii="Times New Roman" w:eastAsia="Times New Roman" w:hAnsi="Times New Roman" w:cs="Times New Roman"/>
          <w:color w:val="000000"/>
          <w:sz w:val="28"/>
          <w:szCs w:val="28"/>
          <w:shd w:val="clear" w:color="auto" w:fill="FFFFFF"/>
          <w:lang w:eastAsia="ru-RU"/>
        </w:rPr>
        <w:t>соц</w:t>
      </w:r>
      <w:proofErr w:type="gramEnd"/>
      <w:r w:rsidRPr="004E0667">
        <w:rPr>
          <w:rFonts w:ascii="Times New Roman" w:eastAsia="Times New Roman" w:hAnsi="Times New Roman" w:cs="Times New Roman"/>
          <w:color w:val="000000"/>
          <w:sz w:val="28"/>
          <w:szCs w:val="28"/>
          <w:shd w:val="clear" w:color="auto" w:fill="FFFFFF"/>
          <w:lang w:eastAsia="ru-RU"/>
        </w:rPr>
        <w:t xml:space="preserve">іально-психологічна адаптація дітей до школи може проходити по-різному. </w:t>
      </w:r>
      <w:proofErr w:type="gramStart"/>
      <w:r w:rsidRPr="004E0667">
        <w:rPr>
          <w:rFonts w:ascii="Times New Roman" w:eastAsia="Times New Roman" w:hAnsi="Times New Roman" w:cs="Times New Roman"/>
          <w:color w:val="000000"/>
          <w:sz w:val="28"/>
          <w:szCs w:val="28"/>
          <w:shd w:val="clear" w:color="auto" w:fill="FFFFFF"/>
          <w:lang w:eastAsia="ru-RU"/>
        </w:rPr>
        <w:t>Б</w:t>
      </w:r>
      <w:proofErr w:type="gramEnd"/>
      <w:r w:rsidRPr="004E0667">
        <w:rPr>
          <w:rFonts w:ascii="Times New Roman" w:eastAsia="Times New Roman" w:hAnsi="Times New Roman" w:cs="Times New Roman"/>
          <w:color w:val="000000"/>
          <w:sz w:val="28"/>
          <w:szCs w:val="28"/>
          <w:shd w:val="clear" w:color="auto" w:fill="FFFFFF"/>
          <w:lang w:eastAsia="ru-RU"/>
        </w:rPr>
        <w:t xml:space="preserve">ільшість дітей (56%) адаптуються до школи протягом перших двох місяців навчання. Ці діти відносно швидко вливаються в колектив, освоюються в школі, набувають нових друзів </w:t>
      </w:r>
      <w:proofErr w:type="gramStart"/>
      <w:r w:rsidRPr="004E0667">
        <w:rPr>
          <w:rFonts w:ascii="Times New Roman" w:eastAsia="Times New Roman" w:hAnsi="Times New Roman" w:cs="Times New Roman"/>
          <w:color w:val="000000"/>
          <w:sz w:val="28"/>
          <w:szCs w:val="28"/>
          <w:shd w:val="clear" w:color="auto" w:fill="FFFFFF"/>
          <w:lang w:eastAsia="ru-RU"/>
        </w:rPr>
        <w:t>в</w:t>
      </w:r>
      <w:proofErr w:type="gramEnd"/>
      <w:r w:rsidRPr="004E0667">
        <w:rPr>
          <w:rFonts w:ascii="Times New Roman" w:eastAsia="Times New Roman" w:hAnsi="Times New Roman" w:cs="Times New Roman"/>
          <w:color w:val="000000"/>
          <w:sz w:val="28"/>
          <w:szCs w:val="28"/>
          <w:shd w:val="clear" w:color="auto" w:fill="FFFFFF"/>
          <w:lang w:eastAsia="ru-RU"/>
        </w:rPr>
        <w:t xml:space="preserve"> класі, у них майже завжди гарний настрій, вони спокійні, доброзичливі, добросовісні і без видимих зусиль виконують всі вимоги вчителя.</w:t>
      </w:r>
      <w:r w:rsidRPr="004E0667">
        <w:rPr>
          <w:rFonts w:ascii="Times New Roman" w:eastAsia="Times New Roman" w:hAnsi="Times New Roman" w:cs="Times New Roman"/>
          <w:color w:val="000000"/>
          <w:sz w:val="28"/>
          <w:szCs w:val="28"/>
          <w:lang w:eastAsia="ru-RU"/>
        </w:rPr>
        <w:br/>
      </w:r>
      <w:r w:rsidRPr="004E0667">
        <w:rPr>
          <w:rFonts w:ascii="Times New Roman" w:eastAsia="Times New Roman" w:hAnsi="Times New Roman" w:cs="Times New Roman"/>
          <w:color w:val="000000"/>
          <w:sz w:val="28"/>
          <w:szCs w:val="28"/>
          <w:shd w:val="clear" w:color="auto" w:fill="FFFFFF"/>
          <w:lang w:eastAsia="ru-RU"/>
        </w:rPr>
        <w:t xml:space="preserve">Іноді у цих дітей спостерігаються складнощі або в контактах з дітьми, або у відносинах з вчителем, оскільки їм ще важко виконувати </w:t>
      </w:r>
      <w:proofErr w:type="gramStart"/>
      <w:r w:rsidRPr="004E0667">
        <w:rPr>
          <w:rFonts w:ascii="Times New Roman" w:eastAsia="Times New Roman" w:hAnsi="Times New Roman" w:cs="Times New Roman"/>
          <w:color w:val="000000"/>
          <w:sz w:val="28"/>
          <w:szCs w:val="28"/>
          <w:shd w:val="clear" w:color="auto" w:fill="FFFFFF"/>
          <w:lang w:eastAsia="ru-RU"/>
        </w:rPr>
        <w:t>вс</w:t>
      </w:r>
      <w:proofErr w:type="gramEnd"/>
      <w:r w:rsidRPr="004E0667">
        <w:rPr>
          <w:rFonts w:ascii="Times New Roman" w:eastAsia="Times New Roman" w:hAnsi="Times New Roman" w:cs="Times New Roman"/>
          <w:color w:val="000000"/>
          <w:sz w:val="28"/>
          <w:szCs w:val="28"/>
          <w:shd w:val="clear" w:color="auto" w:fill="FFFFFF"/>
          <w:lang w:eastAsia="ru-RU"/>
        </w:rPr>
        <w:t xml:space="preserve">і вимоги правил поведінки: хочеться побігати на перерві або поговорити з товаришем, не чекаючи дзвінка і т.д. Але </w:t>
      </w:r>
      <w:proofErr w:type="gramStart"/>
      <w:r w:rsidRPr="004E0667">
        <w:rPr>
          <w:rFonts w:ascii="Times New Roman" w:eastAsia="Times New Roman" w:hAnsi="Times New Roman" w:cs="Times New Roman"/>
          <w:color w:val="000000"/>
          <w:sz w:val="28"/>
          <w:szCs w:val="28"/>
          <w:shd w:val="clear" w:color="auto" w:fill="FFFFFF"/>
          <w:lang w:eastAsia="ru-RU"/>
        </w:rPr>
        <w:t>до</w:t>
      </w:r>
      <w:proofErr w:type="gramEnd"/>
      <w:r w:rsidRPr="004E0667">
        <w:rPr>
          <w:rFonts w:ascii="Times New Roman" w:eastAsia="Times New Roman" w:hAnsi="Times New Roman" w:cs="Times New Roman"/>
          <w:color w:val="000000"/>
          <w:sz w:val="28"/>
          <w:szCs w:val="28"/>
          <w:shd w:val="clear" w:color="auto" w:fill="FFFFFF"/>
          <w:lang w:eastAsia="ru-RU"/>
        </w:rPr>
        <w:t xml:space="preserve"> кінця жовтня трудності цих дітей, </w:t>
      </w:r>
      <w:proofErr w:type="gramStart"/>
      <w:r w:rsidRPr="004E0667">
        <w:rPr>
          <w:rFonts w:ascii="Times New Roman" w:eastAsia="Times New Roman" w:hAnsi="Times New Roman" w:cs="Times New Roman"/>
          <w:color w:val="000000"/>
          <w:sz w:val="28"/>
          <w:szCs w:val="28"/>
          <w:shd w:val="clear" w:color="auto" w:fill="FFFFFF"/>
          <w:lang w:eastAsia="ru-RU"/>
        </w:rPr>
        <w:t>як</w:t>
      </w:r>
      <w:proofErr w:type="gramEnd"/>
      <w:r w:rsidRPr="004E0667">
        <w:rPr>
          <w:rFonts w:ascii="Times New Roman" w:eastAsia="Times New Roman" w:hAnsi="Times New Roman" w:cs="Times New Roman"/>
          <w:color w:val="000000"/>
          <w:sz w:val="28"/>
          <w:szCs w:val="28"/>
          <w:shd w:val="clear" w:color="auto" w:fill="FFFFFF"/>
          <w:lang w:eastAsia="ru-RU"/>
        </w:rPr>
        <w:t xml:space="preserve"> правило, нівелюються, </w:t>
      </w:r>
      <w:r w:rsidRPr="004E0667">
        <w:rPr>
          <w:rFonts w:ascii="Times New Roman" w:eastAsia="Times New Roman" w:hAnsi="Times New Roman" w:cs="Times New Roman"/>
          <w:color w:val="000000"/>
          <w:sz w:val="28"/>
          <w:szCs w:val="28"/>
          <w:shd w:val="clear" w:color="auto" w:fill="FFFFFF"/>
          <w:lang w:eastAsia="ru-RU"/>
        </w:rPr>
        <w:lastRenderedPageBreak/>
        <w:t>відносини нормалізуються, дитина повністю освоюється з новим статусом учня, з новими вимогами, з новим режимом, він стає учнем</w:t>
      </w:r>
      <w:r w:rsidR="006028A1" w:rsidRPr="006028A1">
        <w:rPr>
          <w:rFonts w:ascii="Times New Roman" w:eastAsia="Times New Roman" w:hAnsi="Times New Roman" w:cs="Times New Roman"/>
          <w:color w:val="000000"/>
          <w:sz w:val="28"/>
          <w:szCs w:val="28"/>
          <w:shd w:val="clear" w:color="auto" w:fill="FFFFFF"/>
          <w:lang w:eastAsia="ru-RU"/>
        </w:rPr>
        <w:t xml:space="preserve"> [9, </w:t>
      </w:r>
      <w:r w:rsidR="006028A1">
        <w:rPr>
          <w:rFonts w:ascii="Times New Roman" w:eastAsia="Times New Roman" w:hAnsi="Times New Roman" w:cs="Times New Roman"/>
          <w:color w:val="000000"/>
          <w:sz w:val="28"/>
          <w:szCs w:val="28"/>
          <w:shd w:val="clear" w:color="auto" w:fill="FFFFFF"/>
          <w:lang w:val="en-US" w:eastAsia="ru-RU"/>
        </w:rPr>
        <w:t>c</w:t>
      </w:r>
      <w:r w:rsidR="006028A1" w:rsidRPr="006028A1">
        <w:rPr>
          <w:rFonts w:ascii="Times New Roman" w:eastAsia="Times New Roman" w:hAnsi="Times New Roman" w:cs="Times New Roman"/>
          <w:color w:val="000000"/>
          <w:sz w:val="28"/>
          <w:szCs w:val="28"/>
          <w:shd w:val="clear" w:color="auto" w:fill="FFFFFF"/>
          <w:lang w:eastAsia="ru-RU"/>
        </w:rPr>
        <w:t>.88]</w:t>
      </w:r>
      <w:r w:rsidRPr="004E0667">
        <w:rPr>
          <w:rFonts w:ascii="Times New Roman" w:eastAsia="Times New Roman" w:hAnsi="Times New Roman" w:cs="Times New Roman"/>
          <w:color w:val="000000"/>
          <w:sz w:val="28"/>
          <w:szCs w:val="28"/>
          <w:shd w:val="clear" w:color="auto" w:fill="FFFFFF"/>
          <w:lang w:eastAsia="ru-RU"/>
        </w:rPr>
        <w:t>.</w:t>
      </w:r>
    </w:p>
    <w:p w:rsidR="00E66A4B" w:rsidRDefault="00E66A4B" w:rsidP="00E66A4B">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4E0667" w:rsidRPr="004E0667">
        <w:rPr>
          <w:rFonts w:ascii="Times New Roman" w:eastAsia="Times New Roman" w:hAnsi="Times New Roman" w:cs="Times New Roman"/>
          <w:color w:val="000000"/>
          <w:sz w:val="28"/>
          <w:szCs w:val="28"/>
          <w:shd w:val="clear" w:color="auto" w:fill="FFFFFF"/>
          <w:lang w:val="uk-UA" w:eastAsia="ru-RU"/>
        </w:rPr>
        <w:t>Друга група дітей (30%) має триваліший період адаптації, період невідповідності їх поведінки вимогам школи затягується, діти не можуть прийняти ситуацію н</w:t>
      </w:r>
      <w:r w:rsidR="004E0667" w:rsidRPr="004E0667">
        <w:rPr>
          <w:rFonts w:ascii="Times New Roman" w:eastAsia="Times New Roman" w:hAnsi="Times New Roman" w:cs="Times New Roman"/>
          <w:color w:val="000000"/>
          <w:sz w:val="28"/>
          <w:szCs w:val="28"/>
          <w:shd w:val="clear" w:color="auto" w:fill="FFFFFF"/>
          <w:lang w:val="uk-UA" w:eastAsia="ru-RU"/>
        </w:rPr>
        <w:t>а</w:t>
      </w:r>
      <w:r w:rsidR="004E0667" w:rsidRPr="004E0667">
        <w:rPr>
          <w:rFonts w:ascii="Times New Roman" w:eastAsia="Times New Roman" w:hAnsi="Times New Roman" w:cs="Times New Roman"/>
          <w:color w:val="000000"/>
          <w:sz w:val="28"/>
          <w:szCs w:val="28"/>
          <w:shd w:val="clear" w:color="auto" w:fill="FFFFFF"/>
          <w:lang w:val="uk-UA" w:eastAsia="ru-RU"/>
        </w:rPr>
        <w:t>вчання, спілкування з вчителем, дітьми, вони можуть гратися на уроках або з'ясов</w:t>
      </w:r>
      <w:r w:rsidR="004E0667" w:rsidRPr="004E0667">
        <w:rPr>
          <w:rFonts w:ascii="Times New Roman" w:eastAsia="Times New Roman" w:hAnsi="Times New Roman" w:cs="Times New Roman"/>
          <w:color w:val="000000"/>
          <w:sz w:val="28"/>
          <w:szCs w:val="28"/>
          <w:shd w:val="clear" w:color="auto" w:fill="FFFFFF"/>
          <w:lang w:val="uk-UA" w:eastAsia="ru-RU"/>
        </w:rPr>
        <w:t>у</w:t>
      </w:r>
      <w:r w:rsidR="004E0667" w:rsidRPr="004E0667">
        <w:rPr>
          <w:rFonts w:ascii="Times New Roman" w:eastAsia="Times New Roman" w:hAnsi="Times New Roman" w:cs="Times New Roman"/>
          <w:color w:val="000000"/>
          <w:sz w:val="28"/>
          <w:szCs w:val="28"/>
          <w:shd w:val="clear" w:color="auto" w:fill="FFFFFF"/>
          <w:lang w:val="uk-UA" w:eastAsia="ru-RU"/>
        </w:rPr>
        <w:t xml:space="preserve">вати відносини з товаришем, вони не реагують на зауваження вчителя або реагують сльозами, образами. </w:t>
      </w:r>
      <w:r w:rsidR="004E0667" w:rsidRPr="004E0667">
        <w:rPr>
          <w:rFonts w:ascii="Times New Roman" w:eastAsia="Times New Roman" w:hAnsi="Times New Roman" w:cs="Times New Roman"/>
          <w:color w:val="000000"/>
          <w:sz w:val="28"/>
          <w:szCs w:val="28"/>
          <w:shd w:val="clear" w:color="auto" w:fill="FFFFFF"/>
          <w:lang w:eastAsia="ru-RU"/>
        </w:rPr>
        <w:t xml:space="preserve">Як правило, ці діти зазнають труднощі і в освоєнні навчальної програми. Лише до кінця першого </w:t>
      </w:r>
      <w:proofErr w:type="gramStart"/>
      <w:r w:rsidR="004E0667" w:rsidRPr="004E0667">
        <w:rPr>
          <w:rFonts w:ascii="Times New Roman" w:eastAsia="Times New Roman" w:hAnsi="Times New Roman" w:cs="Times New Roman"/>
          <w:color w:val="000000"/>
          <w:sz w:val="28"/>
          <w:szCs w:val="28"/>
          <w:shd w:val="clear" w:color="auto" w:fill="FFFFFF"/>
          <w:lang w:eastAsia="ru-RU"/>
        </w:rPr>
        <w:t>п</w:t>
      </w:r>
      <w:proofErr w:type="gramEnd"/>
      <w:r w:rsidR="004E0667" w:rsidRPr="004E0667">
        <w:rPr>
          <w:rFonts w:ascii="Times New Roman" w:eastAsia="Times New Roman" w:hAnsi="Times New Roman" w:cs="Times New Roman"/>
          <w:color w:val="000000"/>
          <w:sz w:val="28"/>
          <w:szCs w:val="28"/>
          <w:shd w:val="clear" w:color="auto" w:fill="FFFFFF"/>
          <w:lang w:eastAsia="ru-RU"/>
        </w:rPr>
        <w:t>івріччя реакції цих дітей стають адекватними вимогам школи, вчителя.</w:t>
      </w:r>
    </w:p>
    <w:p w:rsidR="00E66A4B" w:rsidRDefault="004E0667" w:rsidP="00E66A4B">
      <w:pPr>
        <w:spacing w:after="0" w:line="360" w:lineRule="auto"/>
        <w:ind w:firstLine="360"/>
        <w:jc w:val="both"/>
        <w:rPr>
          <w:rFonts w:ascii="Times New Roman" w:eastAsia="Times New Roman" w:hAnsi="Times New Roman" w:cs="Times New Roman"/>
          <w:color w:val="000000"/>
          <w:sz w:val="28"/>
          <w:szCs w:val="28"/>
          <w:shd w:val="clear" w:color="auto" w:fill="FFFFFF"/>
          <w:lang w:val="uk-UA" w:eastAsia="ru-RU"/>
        </w:rPr>
      </w:pPr>
      <w:r w:rsidRPr="004E0667">
        <w:rPr>
          <w:rFonts w:ascii="Times New Roman" w:eastAsia="Times New Roman" w:hAnsi="Times New Roman" w:cs="Times New Roman"/>
          <w:color w:val="000000"/>
          <w:sz w:val="28"/>
          <w:szCs w:val="28"/>
          <w:shd w:val="clear" w:color="auto" w:fill="FFFFFF"/>
          <w:lang w:eastAsia="ru-RU"/>
        </w:rPr>
        <w:t xml:space="preserve">Третя група (14%) – діти, у яких </w:t>
      </w:r>
      <w:proofErr w:type="gramStart"/>
      <w:r w:rsidRPr="004E0667">
        <w:rPr>
          <w:rFonts w:ascii="Times New Roman" w:eastAsia="Times New Roman" w:hAnsi="Times New Roman" w:cs="Times New Roman"/>
          <w:color w:val="000000"/>
          <w:sz w:val="28"/>
          <w:szCs w:val="28"/>
          <w:shd w:val="clear" w:color="auto" w:fill="FFFFFF"/>
          <w:lang w:eastAsia="ru-RU"/>
        </w:rPr>
        <w:t>соц</w:t>
      </w:r>
      <w:proofErr w:type="gramEnd"/>
      <w:r w:rsidRPr="004E0667">
        <w:rPr>
          <w:rFonts w:ascii="Times New Roman" w:eastAsia="Times New Roman" w:hAnsi="Times New Roman" w:cs="Times New Roman"/>
          <w:color w:val="000000"/>
          <w:sz w:val="28"/>
          <w:szCs w:val="28"/>
          <w:shd w:val="clear" w:color="auto" w:fill="FFFFFF"/>
          <w:lang w:eastAsia="ru-RU"/>
        </w:rPr>
        <w:t>іально-психологічна адаптація пов'язана із значними труднощами, крім того, вони не освоюють учбову програму, у них наг</w:t>
      </w:r>
      <w:r w:rsidRPr="004E0667">
        <w:rPr>
          <w:rFonts w:ascii="Times New Roman" w:eastAsia="Times New Roman" w:hAnsi="Times New Roman" w:cs="Times New Roman"/>
          <w:color w:val="000000"/>
          <w:sz w:val="28"/>
          <w:szCs w:val="28"/>
          <w:shd w:val="clear" w:color="auto" w:fill="FFFFFF"/>
          <w:lang w:eastAsia="ru-RU"/>
        </w:rPr>
        <w:t>о</w:t>
      </w:r>
      <w:r w:rsidRPr="004E0667">
        <w:rPr>
          <w:rFonts w:ascii="Times New Roman" w:eastAsia="Times New Roman" w:hAnsi="Times New Roman" w:cs="Times New Roman"/>
          <w:color w:val="000000"/>
          <w:sz w:val="28"/>
          <w:szCs w:val="28"/>
          <w:shd w:val="clear" w:color="auto" w:fill="FFFFFF"/>
          <w:lang w:eastAsia="ru-RU"/>
        </w:rPr>
        <w:t xml:space="preserve">лошуються негативні форми поведінки, різкий прояв негативних емоцій. Саме на </w:t>
      </w:r>
      <w:proofErr w:type="gramStart"/>
      <w:r w:rsidRPr="004E0667">
        <w:rPr>
          <w:rFonts w:ascii="Times New Roman" w:eastAsia="Times New Roman" w:hAnsi="Times New Roman" w:cs="Times New Roman"/>
          <w:color w:val="000000"/>
          <w:sz w:val="28"/>
          <w:szCs w:val="28"/>
          <w:shd w:val="clear" w:color="auto" w:fill="FFFFFF"/>
          <w:lang w:eastAsia="ru-RU"/>
        </w:rPr>
        <w:t>таких</w:t>
      </w:r>
      <w:proofErr w:type="gramEnd"/>
      <w:r w:rsidRPr="004E0667">
        <w:rPr>
          <w:rFonts w:ascii="Times New Roman" w:eastAsia="Times New Roman" w:hAnsi="Times New Roman" w:cs="Times New Roman"/>
          <w:color w:val="000000"/>
          <w:sz w:val="28"/>
          <w:szCs w:val="28"/>
          <w:shd w:val="clear" w:color="auto" w:fill="FFFFFF"/>
          <w:lang w:eastAsia="ru-RU"/>
        </w:rPr>
        <w:t xml:space="preserve"> дітей найчастіше скаржаться вчителі, батьки, вони "заважають працювати в класі"</w:t>
      </w:r>
      <w:r w:rsidR="006028A1" w:rsidRPr="006028A1">
        <w:rPr>
          <w:rFonts w:ascii="Times New Roman" w:eastAsia="Times New Roman" w:hAnsi="Times New Roman" w:cs="Times New Roman"/>
          <w:color w:val="000000"/>
          <w:sz w:val="28"/>
          <w:szCs w:val="28"/>
          <w:shd w:val="clear" w:color="auto" w:fill="FFFFFF"/>
          <w:lang w:eastAsia="ru-RU"/>
        </w:rPr>
        <w:t>[1,</w:t>
      </w:r>
      <w:r w:rsidR="006028A1">
        <w:rPr>
          <w:rFonts w:ascii="Times New Roman" w:eastAsia="Times New Roman" w:hAnsi="Times New Roman" w:cs="Times New Roman"/>
          <w:color w:val="000000"/>
          <w:sz w:val="28"/>
          <w:szCs w:val="28"/>
          <w:shd w:val="clear" w:color="auto" w:fill="FFFFFF"/>
          <w:lang w:val="en-US" w:eastAsia="ru-RU"/>
        </w:rPr>
        <w:t>c</w:t>
      </w:r>
      <w:r w:rsidR="006028A1" w:rsidRPr="006028A1">
        <w:rPr>
          <w:rFonts w:ascii="Times New Roman" w:eastAsia="Times New Roman" w:hAnsi="Times New Roman" w:cs="Times New Roman"/>
          <w:color w:val="000000"/>
          <w:sz w:val="28"/>
          <w:szCs w:val="28"/>
          <w:shd w:val="clear" w:color="auto" w:fill="FFFFFF"/>
          <w:lang w:eastAsia="ru-RU"/>
        </w:rPr>
        <w:t>. 50]</w:t>
      </w:r>
      <w:r w:rsidRPr="004E0667">
        <w:rPr>
          <w:rFonts w:ascii="Times New Roman" w:eastAsia="Times New Roman" w:hAnsi="Times New Roman" w:cs="Times New Roman"/>
          <w:color w:val="000000"/>
          <w:sz w:val="28"/>
          <w:szCs w:val="28"/>
          <w:shd w:val="clear" w:color="auto" w:fill="FFFFFF"/>
          <w:lang w:eastAsia="ru-RU"/>
        </w:rPr>
        <w:t>.</w:t>
      </w:r>
    </w:p>
    <w:p w:rsidR="00E66A4B" w:rsidRDefault="004E0667" w:rsidP="00E66A4B">
      <w:pPr>
        <w:spacing w:after="0" w:line="360" w:lineRule="auto"/>
        <w:jc w:val="both"/>
        <w:rPr>
          <w:rFonts w:ascii="Times New Roman" w:eastAsia="Times New Roman" w:hAnsi="Times New Roman" w:cs="Times New Roman"/>
          <w:color w:val="000000"/>
          <w:sz w:val="28"/>
          <w:szCs w:val="28"/>
          <w:lang w:val="uk-UA" w:eastAsia="ru-RU"/>
        </w:rPr>
      </w:pPr>
      <w:r w:rsidRPr="004E0667">
        <w:rPr>
          <w:rFonts w:ascii="Times New Roman" w:eastAsia="Times New Roman" w:hAnsi="Times New Roman" w:cs="Times New Roman"/>
          <w:color w:val="000000"/>
          <w:sz w:val="28"/>
          <w:szCs w:val="28"/>
          <w:shd w:val="clear" w:color="auto" w:fill="FFFFFF"/>
          <w:lang w:val="uk-UA" w:eastAsia="ru-RU"/>
        </w:rPr>
        <w:t>Аналізуючи процес адаптації першокласників до школи, доцільно виділити ті його форми, знання яких дозволить реалізувати ідеї спадкоємності в роботі вихователя дошкільної установи і вчителя загальноосвітньої школи</w:t>
      </w:r>
      <w:r w:rsidR="00E66A4B">
        <w:rPr>
          <w:rFonts w:ascii="Times New Roman" w:eastAsia="Times New Roman" w:hAnsi="Times New Roman" w:cs="Times New Roman"/>
          <w:color w:val="000000"/>
          <w:sz w:val="28"/>
          <w:szCs w:val="28"/>
          <w:shd w:val="clear" w:color="auto" w:fill="FFFFFF"/>
          <w:lang w:val="uk-UA" w:eastAsia="ru-RU"/>
        </w:rPr>
        <w:t>:</w:t>
      </w:r>
      <w:r w:rsidRPr="004E0667">
        <w:rPr>
          <w:rFonts w:ascii="Times New Roman" w:eastAsia="Times New Roman" w:hAnsi="Times New Roman" w:cs="Times New Roman"/>
          <w:color w:val="000000"/>
          <w:sz w:val="28"/>
          <w:szCs w:val="28"/>
          <w:lang w:val="uk-UA" w:eastAsia="ru-RU"/>
        </w:rPr>
        <w:br/>
      </w:r>
      <w:r w:rsidR="00E66A4B">
        <w:rPr>
          <w:rFonts w:ascii="Times New Roman" w:eastAsia="Times New Roman" w:hAnsi="Times New Roman" w:cs="Times New Roman"/>
          <w:color w:val="000000"/>
          <w:sz w:val="28"/>
          <w:szCs w:val="28"/>
          <w:shd w:val="clear" w:color="auto" w:fill="FFFFFF"/>
          <w:lang w:val="uk-UA" w:eastAsia="ru-RU"/>
        </w:rPr>
        <w:t xml:space="preserve">      </w:t>
      </w:r>
      <w:r w:rsidRPr="004E0667">
        <w:rPr>
          <w:rFonts w:ascii="Times New Roman" w:eastAsia="Times New Roman" w:hAnsi="Times New Roman" w:cs="Times New Roman"/>
          <w:color w:val="000000"/>
          <w:sz w:val="28"/>
          <w:szCs w:val="28"/>
          <w:shd w:val="clear" w:color="auto" w:fill="FFFFFF"/>
          <w:lang w:val="uk-UA" w:eastAsia="ru-RU"/>
        </w:rPr>
        <w:t xml:space="preserve">1. </w:t>
      </w:r>
      <w:r w:rsidRPr="004E0667">
        <w:rPr>
          <w:rFonts w:ascii="Times New Roman" w:eastAsia="Times New Roman" w:hAnsi="Times New Roman" w:cs="Times New Roman"/>
          <w:color w:val="000000"/>
          <w:sz w:val="28"/>
          <w:szCs w:val="28"/>
          <w:shd w:val="clear" w:color="auto" w:fill="FFFFFF"/>
          <w:lang w:eastAsia="ru-RU"/>
        </w:rPr>
        <w:t xml:space="preserve">Адаптація організму до нових умов життя і діяльності, до фізичних і інтелектуальних навантажень. В даному випадку </w:t>
      </w:r>
      <w:proofErr w:type="gramStart"/>
      <w:r w:rsidRPr="004E0667">
        <w:rPr>
          <w:rFonts w:ascii="Times New Roman" w:eastAsia="Times New Roman" w:hAnsi="Times New Roman" w:cs="Times New Roman"/>
          <w:color w:val="000000"/>
          <w:sz w:val="28"/>
          <w:szCs w:val="28"/>
          <w:shd w:val="clear" w:color="auto" w:fill="FFFFFF"/>
          <w:lang w:eastAsia="ru-RU"/>
        </w:rPr>
        <w:t>р</w:t>
      </w:r>
      <w:proofErr w:type="gramEnd"/>
      <w:r w:rsidRPr="004E0667">
        <w:rPr>
          <w:rFonts w:ascii="Times New Roman" w:eastAsia="Times New Roman" w:hAnsi="Times New Roman" w:cs="Times New Roman"/>
          <w:color w:val="000000"/>
          <w:sz w:val="28"/>
          <w:szCs w:val="28"/>
          <w:shd w:val="clear" w:color="auto" w:fill="FFFFFF"/>
          <w:lang w:eastAsia="ru-RU"/>
        </w:rPr>
        <w:t xml:space="preserve">івень адаптації залежатиме від віку дитини, яка пішла в школу; від того, чи відвідував він дитячий садок або його підготовка до школи здійснювалася в домашніх умовах; від ступеня сформованості морфофункціональних систем організму; </w:t>
      </w:r>
      <w:proofErr w:type="gramStart"/>
      <w:r w:rsidRPr="004E0667">
        <w:rPr>
          <w:rFonts w:ascii="Times New Roman" w:eastAsia="Times New Roman" w:hAnsi="Times New Roman" w:cs="Times New Roman"/>
          <w:color w:val="000000"/>
          <w:sz w:val="28"/>
          <w:szCs w:val="28"/>
          <w:shd w:val="clear" w:color="auto" w:fill="FFFFFF"/>
          <w:lang w:eastAsia="ru-RU"/>
        </w:rPr>
        <w:t>р</w:t>
      </w:r>
      <w:proofErr w:type="gramEnd"/>
      <w:r w:rsidRPr="004E0667">
        <w:rPr>
          <w:rFonts w:ascii="Times New Roman" w:eastAsia="Times New Roman" w:hAnsi="Times New Roman" w:cs="Times New Roman"/>
          <w:color w:val="000000"/>
          <w:sz w:val="28"/>
          <w:szCs w:val="28"/>
          <w:shd w:val="clear" w:color="auto" w:fill="FFFFFF"/>
          <w:lang w:eastAsia="ru-RU"/>
        </w:rPr>
        <w:t>івня розвитку довільної регуляції поведінки і організованості дитини; від того, як змінювалася ситуація в сім'ї.</w:t>
      </w:r>
      <w:r w:rsidRPr="004E0667">
        <w:rPr>
          <w:rFonts w:ascii="Times New Roman" w:eastAsia="Times New Roman" w:hAnsi="Times New Roman" w:cs="Times New Roman"/>
          <w:color w:val="000000"/>
          <w:sz w:val="28"/>
          <w:szCs w:val="28"/>
          <w:lang w:eastAsia="ru-RU"/>
        </w:rPr>
        <w:t> </w:t>
      </w:r>
      <w:r w:rsidRPr="004E0667">
        <w:rPr>
          <w:rFonts w:ascii="Times New Roman" w:eastAsia="Times New Roman" w:hAnsi="Times New Roman" w:cs="Times New Roman"/>
          <w:color w:val="000000"/>
          <w:sz w:val="28"/>
          <w:szCs w:val="28"/>
          <w:lang w:eastAsia="ru-RU"/>
        </w:rPr>
        <w:br/>
      </w:r>
      <w:r w:rsidR="00E66A4B">
        <w:rPr>
          <w:rFonts w:ascii="Times New Roman" w:eastAsia="Times New Roman" w:hAnsi="Times New Roman" w:cs="Times New Roman"/>
          <w:color w:val="000000"/>
          <w:sz w:val="28"/>
          <w:szCs w:val="28"/>
          <w:shd w:val="clear" w:color="auto" w:fill="FFFFFF"/>
          <w:lang w:val="uk-UA" w:eastAsia="ru-RU"/>
        </w:rPr>
        <w:t xml:space="preserve">        </w:t>
      </w:r>
      <w:r w:rsidRPr="004E0667">
        <w:rPr>
          <w:rFonts w:ascii="Times New Roman" w:eastAsia="Times New Roman" w:hAnsi="Times New Roman" w:cs="Times New Roman"/>
          <w:color w:val="000000"/>
          <w:sz w:val="28"/>
          <w:szCs w:val="28"/>
          <w:shd w:val="clear" w:color="auto" w:fill="FFFFFF"/>
          <w:lang w:val="uk-UA" w:eastAsia="ru-RU"/>
        </w:rPr>
        <w:t>2. Адаптація до нових соціальних відносин і зв'язків відноситься більшою м</w:t>
      </w:r>
      <w:r w:rsidRPr="004E0667">
        <w:rPr>
          <w:rFonts w:ascii="Times New Roman" w:eastAsia="Times New Roman" w:hAnsi="Times New Roman" w:cs="Times New Roman"/>
          <w:color w:val="000000"/>
          <w:sz w:val="28"/>
          <w:szCs w:val="28"/>
          <w:shd w:val="clear" w:color="auto" w:fill="FFFFFF"/>
          <w:lang w:val="uk-UA" w:eastAsia="ru-RU"/>
        </w:rPr>
        <w:t>і</w:t>
      </w:r>
      <w:r w:rsidRPr="004E0667">
        <w:rPr>
          <w:rFonts w:ascii="Times New Roman" w:eastAsia="Times New Roman" w:hAnsi="Times New Roman" w:cs="Times New Roman"/>
          <w:color w:val="000000"/>
          <w:sz w:val="28"/>
          <w:szCs w:val="28"/>
          <w:shd w:val="clear" w:color="auto" w:fill="FFFFFF"/>
          <w:lang w:val="uk-UA" w:eastAsia="ru-RU"/>
        </w:rPr>
        <w:t>рою до просторово-часових відносин (режим дня, особливе місце для зберігання шкільного приладдя, шкільної форми, підготовка уроків, зрівнювання дитини в пр</w:t>
      </w:r>
      <w:r w:rsidRPr="004E0667">
        <w:rPr>
          <w:rFonts w:ascii="Times New Roman" w:eastAsia="Times New Roman" w:hAnsi="Times New Roman" w:cs="Times New Roman"/>
          <w:color w:val="000000"/>
          <w:sz w:val="28"/>
          <w:szCs w:val="28"/>
          <w:shd w:val="clear" w:color="auto" w:fill="FFFFFF"/>
          <w:lang w:val="uk-UA" w:eastAsia="ru-RU"/>
        </w:rPr>
        <w:t>а</w:t>
      </w:r>
      <w:r w:rsidRPr="004E0667">
        <w:rPr>
          <w:rFonts w:ascii="Times New Roman" w:eastAsia="Times New Roman" w:hAnsi="Times New Roman" w:cs="Times New Roman"/>
          <w:color w:val="000000"/>
          <w:sz w:val="28"/>
          <w:szCs w:val="28"/>
          <w:shd w:val="clear" w:color="auto" w:fill="FFFFFF"/>
          <w:lang w:val="uk-UA" w:eastAsia="ru-RU"/>
        </w:rPr>
        <w:t>вах із старшими братами, сестрами, визнання його "дорослості", надання самості</w:t>
      </w:r>
      <w:r w:rsidRPr="004E0667">
        <w:rPr>
          <w:rFonts w:ascii="Times New Roman" w:eastAsia="Times New Roman" w:hAnsi="Times New Roman" w:cs="Times New Roman"/>
          <w:color w:val="000000"/>
          <w:sz w:val="28"/>
          <w:szCs w:val="28"/>
          <w:shd w:val="clear" w:color="auto" w:fill="FFFFFF"/>
          <w:lang w:val="uk-UA" w:eastAsia="ru-RU"/>
        </w:rPr>
        <w:t>й</w:t>
      </w:r>
      <w:r w:rsidRPr="004E0667">
        <w:rPr>
          <w:rFonts w:ascii="Times New Roman" w:eastAsia="Times New Roman" w:hAnsi="Times New Roman" w:cs="Times New Roman"/>
          <w:color w:val="000000"/>
          <w:sz w:val="28"/>
          <w:szCs w:val="28"/>
          <w:shd w:val="clear" w:color="auto" w:fill="FFFFFF"/>
          <w:lang w:val="uk-UA" w:eastAsia="ru-RU"/>
        </w:rPr>
        <w:t>ності і ін.); особово-смисловим відносинам (відношення до дитини в класі, спілк</w:t>
      </w:r>
      <w:r w:rsidRPr="004E0667">
        <w:rPr>
          <w:rFonts w:ascii="Times New Roman" w:eastAsia="Times New Roman" w:hAnsi="Times New Roman" w:cs="Times New Roman"/>
          <w:color w:val="000000"/>
          <w:sz w:val="28"/>
          <w:szCs w:val="28"/>
          <w:shd w:val="clear" w:color="auto" w:fill="FFFFFF"/>
          <w:lang w:val="uk-UA" w:eastAsia="ru-RU"/>
        </w:rPr>
        <w:t>у</w:t>
      </w:r>
      <w:r w:rsidRPr="004E0667">
        <w:rPr>
          <w:rFonts w:ascii="Times New Roman" w:eastAsia="Times New Roman" w:hAnsi="Times New Roman" w:cs="Times New Roman"/>
          <w:color w:val="000000"/>
          <w:sz w:val="28"/>
          <w:szCs w:val="28"/>
          <w:shd w:val="clear" w:color="auto" w:fill="FFFFFF"/>
          <w:lang w:val="uk-UA" w:eastAsia="ru-RU"/>
        </w:rPr>
        <w:t xml:space="preserve">вання з однолітками і дорослими, відношення до школи, до самому себе як що вчиться); до характеристики діяльності і спілкування дитини (відношення до дитини </w:t>
      </w:r>
      <w:r w:rsidRPr="004E0667">
        <w:rPr>
          <w:rFonts w:ascii="Times New Roman" w:eastAsia="Times New Roman" w:hAnsi="Times New Roman" w:cs="Times New Roman"/>
          <w:color w:val="000000"/>
          <w:sz w:val="28"/>
          <w:szCs w:val="28"/>
          <w:shd w:val="clear" w:color="auto" w:fill="FFFFFF"/>
          <w:lang w:val="uk-UA" w:eastAsia="ru-RU"/>
        </w:rPr>
        <w:lastRenderedPageBreak/>
        <w:t>в сім'ї, стиль поведінки батьків і вчителів, особливості сімейного мікроклімату, с</w:t>
      </w:r>
      <w:r w:rsidRPr="004E0667">
        <w:rPr>
          <w:rFonts w:ascii="Times New Roman" w:eastAsia="Times New Roman" w:hAnsi="Times New Roman" w:cs="Times New Roman"/>
          <w:color w:val="000000"/>
          <w:sz w:val="28"/>
          <w:szCs w:val="28"/>
          <w:shd w:val="clear" w:color="auto" w:fill="FFFFFF"/>
          <w:lang w:val="uk-UA" w:eastAsia="ru-RU"/>
        </w:rPr>
        <w:t>о</w:t>
      </w:r>
      <w:r w:rsidRPr="004E0667">
        <w:rPr>
          <w:rFonts w:ascii="Times New Roman" w:eastAsia="Times New Roman" w:hAnsi="Times New Roman" w:cs="Times New Roman"/>
          <w:color w:val="000000"/>
          <w:sz w:val="28"/>
          <w:szCs w:val="28"/>
          <w:shd w:val="clear" w:color="auto" w:fill="FFFFFF"/>
          <w:lang w:val="uk-UA" w:eastAsia="ru-RU"/>
        </w:rPr>
        <w:t>ціальна компетентність дитини і ін.)</w:t>
      </w:r>
      <w:r w:rsidR="006028A1" w:rsidRPr="006028A1">
        <w:rPr>
          <w:rFonts w:ascii="Times New Roman" w:eastAsia="Times New Roman" w:hAnsi="Times New Roman" w:cs="Times New Roman"/>
          <w:color w:val="000000"/>
          <w:sz w:val="28"/>
          <w:szCs w:val="28"/>
          <w:shd w:val="clear" w:color="auto" w:fill="FFFFFF"/>
          <w:lang w:val="uk-UA" w:eastAsia="ru-RU"/>
        </w:rPr>
        <w:t xml:space="preserve"> </w:t>
      </w:r>
      <w:proofErr w:type="gramStart"/>
      <w:r w:rsidR="006028A1">
        <w:rPr>
          <w:rFonts w:ascii="Times New Roman" w:eastAsia="Times New Roman" w:hAnsi="Times New Roman" w:cs="Times New Roman"/>
          <w:color w:val="000000"/>
          <w:sz w:val="28"/>
          <w:szCs w:val="28"/>
          <w:shd w:val="clear" w:color="auto" w:fill="FFFFFF"/>
          <w:lang w:val="en-US" w:eastAsia="ru-RU"/>
        </w:rPr>
        <w:t>[3, c.109]</w:t>
      </w:r>
      <w:r w:rsidRPr="004E0667">
        <w:rPr>
          <w:rFonts w:ascii="Times New Roman" w:eastAsia="Times New Roman" w:hAnsi="Times New Roman" w:cs="Times New Roman"/>
          <w:color w:val="000000"/>
          <w:sz w:val="28"/>
          <w:szCs w:val="28"/>
          <w:shd w:val="clear" w:color="auto" w:fill="FFFFFF"/>
          <w:lang w:val="uk-UA" w:eastAsia="ru-RU"/>
        </w:rPr>
        <w:t>.</w:t>
      </w:r>
      <w:proofErr w:type="gramEnd"/>
      <w:r w:rsidRPr="004E0667">
        <w:rPr>
          <w:rFonts w:ascii="Times New Roman" w:eastAsia="Times New Roman" w:hAnsi="Times New Roman" w:cs="Times New Roman"/>
          <w:color w:val="000000"/>
          <w:sz w:val="28"/>
          <w:szCs w:val="28"/>
          <w:lang w:eastAsia="ru-RU"/>
        </w:rPr>
        <w:t> </w:t>
      </w:r>
    </w:p>
    <w:p w:rsidR="00E66A4B" w:rsidRPr="00E66A4B" w:rsidRDefault="004E0667" w:rsidP="00E66A4B">
      <w:pPr>
        <w:pStyle w:val="a9"/>
        <w:numPr>
          <w:ilvl w:val="0"/>
          <w:numId w:val="4"/>
        </w:numPr>
        <w:spacing w:after="0" w:line="360" w:lineRule="auto"/>
        <w:jc w:val="both"/>
        <w:rPr>
          <w:rFonts w:ascii="Times New Roman" w:eastAsia="Times New Roman" w:hAnsi="Times New Roman" w:cs="Times New Roman"/>
          <w:color w:val="000000"/>
          <w:sz w:val="28"/>
          <w:szCs w:val="28"/>
          <w:lang w:eastAsia="ru-RU"/>
        </w:rPr>
      </w:pPr>
      <w:r w:rsidRPr="00E66A4B">
        <w:rPr>
          <w:rFonts w:ascii="Times New Roman" w:eastAsia="Times New Roman" w:hAnsi="Times New Roman" w:cs="Times New Roman"/>
          <w:color w:val="000000"/>
          <w:sz w:val="28"/>
          <w:szCs w:val="28"/>
          <w:shd w:val="clear" w:color="auto" w:fill="FFFFFF"/>
          <w:lang w:val="uk-UA" w:eastAsia="ru-RU"/>
        </w:rPr>
        <w:t>Адаптація до нових умов пізнавальної діяльності залежить від:</w:t>
      </w:r>
      <w:r w:rsidR="00E66A4B" w:rsidRPr="00E66A4B">
        <w:rPr>
          <w:rFonts w:ascii="Times New Roman" w:eastAsia="Times New Roman" w:hAnsi="Times New Roman" w:cs="Times New Roman"/>
          <w:color w:val="000000"/>
          <w:sz w:val="28"/>
          <w:szCs w:val="28"/>
          <w:shd w:val="clear" w:color="auto" w:fill="FFFFFF"/>
          <w:lang w:val="uk-UA" w:eastAsia="ru-RU"/>
        </w:rPr>
        <w:t xml:space="preserve"> </w:t>
      </w:r>
    </w:p>
    <w:p w:rsidR="004E0667" w:rsidRPr="004E0667" w:rsidRDefault="004E0667" w:rsidP="004E0667">
      <w:pPr>
        <w:pStyle w:val="a9"/>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E0667">
        <w:rPr>
          <w:rFonts w:ascii="Times New Roman" w:eastAsia="Times New Roman" w:hAnsi="Times New Roman" w:cs="Times New Roman"/>
          <w:color w:val="000000"/>
          <w:sz w:val="28"/>
          <w:szCs w:val="28"/>
          <w:lang w:eastAsia="ru-RU"/>
        </w:rPr>
        <w:t xml:space="preserve">актуальності освітнього </w:t>
      </w:r>
      <w:proofErr w:type="gramStart"/>
      <w:r w:rsidRPr="004E0667">
        <w:rPr>
          <w:rFonts w:ascii="Times New Roman" w:eastAsia="Times New Roman" w:hAnsi="Times New Roman" w:cs="Times New Roman"/>
          <w:color w:val="000000"/>
          <w:sz w:val="28"/>
          <w:szCs w:val="28"/>
          <w:lang w:eastAsia="ru-RU"/>
        </w:rPr>
        <w:t>р</w:t>
      </w:r>
      <w:proofErr w:type="gramEnd"/>
      <w:r w:rsidRPr="004E0667">
        <w:rPr>
          <w:rFonts w:ascii="Times New Roman" w:eastAsia="Times New Roman" w:hAnsi="Times New Roman" w:cs="Times New Roman"/>
          <w:color w:val="000000"/>
          <w:sz w:val="28"/>
          <w:szCs w:val="28"/>
          <w:lang w:eastAsia="ru-RU"/>
        </w:rPr>
        <w:t>івня дитини (знань, умінь, навиків), одержаних в дошкільній установі або в домашніх умовах;</w:t>
      </w:r>
      <w:r w:rsidRPr="00E66A4B">
        <w:rPr>
          <w:rFonts w:ascii="Times New Roman" w:eastAsia="Times New Roman" w:hAnsi="Times New Roman" w:cs="Times New Roman"/>
          <w:color w:val="000000"/>
          <w:sz w:val="28"/>
          <w:szCs w:val="28"/>
          <w:lang w:eastAsia="ru-RU"/>
        </w:rPr>
        <w:t> </w:t>
      </w:r>
    </w:p>
    <w:p w:rsidR="004E0667" w:rsidRPr="004E0667" w:rsidRDefault="004E0667" w:rsidP="004E0667">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E0667">
        <w:rPr>
          <w:rFonts w:ascii="Times New Roman" w:eastAsia="Times New Roman" w:hAnsi="Times New Roman" w:cs="Times New Roman"/>
          <w:color w:val="000000"/>
          <w:sz w:val="28"/>
          <w:szCs w:val="28"/>
          <w:lang w:eastAsia="ru-RU"/>
        </w:rPr>
        <w:t>інтелектуального розвитку; </w:t>
      </w:r>
    </w:p>
    <w:p w:rsidR="004E0667" w:rsidRPr="004E0667" w:rsidRDefault="004E0667" w:rsidP="004E0667">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E0667">
        <w:rPr>
          <w:rFonts w:ascii="Times New Roman" w:eastAsia="Times New Roman" w:hAnsi="Times New Roman" w:cs="Times New Roman"/>
          <w:color w:val="000000"/>
          <w:sz w:val="28"/>
          <w:szCs w:val="28"/>
          <w:lang w:eastAsia="ru-RU"/>
        </w:rPr>
        <w:t xml:space="preserve">від научуваності як здатності оволодіти уміннями і навиками учбової діяльності, допитливості як основи </w:t>
      </w:r>
      <w:proofErr w:type="gramStart"/>
      <w:r w:rsidRPr="004E0667">
        <w:rPr>
          <w:rFonts w:ascii="Times New Roman" w:eastAsia="Times New Roman" w:hAnsi="Times New Roman" w:cs="Times New Roman"/>
          <w:color w:val="000000"/>
          <w:sz w:val="28"/>
          <w:szCs w:val="28"/>
          <w:lang w:eastAsia="ru-RU"/>
        </w:rPr>
        <w:t>п</w:t>
      </w:r>
      <w:proofErr w:type="gramEnd"/>
      <w:r w:rsidRPr="004E0667">
        <w:rPr>
          <w:rFonts w:ascii="Times New Roman" w:eastAsia="Times New Roman" w:hAnsi="Times New Roman" w:cs="Times New Roman"/>
          <w:color w:val="000000"/>
          <w:sz w:val="28"/>
          <w:szCs w:val="28"/>
          <w:lang w:eastAsia="ru-RU"/>
        </w:rPr>
        <w:t>ізнавальної активності; </w:t>
      </w:r>
    </w:p>
    <w:p w:rsidR="004E0667" w:rsidRPr="004E0667" w:rsidRDefault="004E0667" w:rsidP="004E0667">
      <w:pPr>
        <w:numPr>
          <w:ilvl w:val="0"/>
          <w:numId w:val="2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E0667">
        <w:rPr>
          <w:rFonts w:ascii="Times New Roman" w:eastAsia="Times New Roman" w:hAnsi="Times New Roman" w:cs="Times New Roman"/>
          <w:color w:val="000000"/>
          <w:sz w:val="28"/>
          <w:szCs w:val="28"/>
          <w:lang w:eastAsia="ru-RU"/>
        </w:rPr>
        <w:t>від сформованості творчої уяви; </w:t>
      </w:r>
    </w:p>
    <w:p w:rsidR="004E0667" w:rsidRPr="004E0667" w:rsidRDefault="004E0667" w:rsidP="00E66A4B">
      <w:pPr>
        <w:numPr>
          <w:ilvl w:val="0"/>
          <w:numId w:val="2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E0667">
        <w:rPr>
          <w:rFonts w:ascii="Times New Roman" w:eastAsia="Times New Roman" w:hAnsi="Times New Roman" w:cs="Times New Roman"/>
          <w:color w:val="000000"/>
          <w:sz w:val="28"/>
          <w:szCs w:val="28"/>
          <w:lang w:eastAsia="ru-RU"/>
        </w:rPr>
        <w:t>комунікативних здібностей (уміння спілкуватися з дорослими, однолітками).</w:t>
      </w:r>
    </w:p>
    <w:p w:rsidR="00E66A4B" w:rsidRDefault="004E0667" w:rsidP="00E66A4B">
      <w:pPr>
        <w:tabs>
          <w:tab w:val="center" w:pos="5244"/>
        </w:tabs>
        <w:spacing w:after="0" w:line="360" w:lineRule="auto"/>
        <w:ind w:firstLine="284"/>
        <w:jc w:val="both"/>
        <w:rPr>
          <w:rFonts w:ascii="Times New Roman" w:eastAsia="Times New Roman" w:hAnsi="Times New Roman" w:cs="Times New Roman"/>
          <w:color w:val="000000"/>
          <w:sz w:val="28"/>
          <w:szCs w:val="28"/>
          <w:shd w:val="clear" w:color="auto" w:fill="FFFFFF"/>
          <w:lang w:val="uk-UA" w:eastAsia="ru-RU"/>
        </w:rPr>
      </w:pPr>
      <w:r w:rsidRPr="00E66A4B">
        <w:rPr>
          <w:rFonts w:ascii="Times New Roman" w:eastAsia="Times New Roman" w:hAnsi="Times New Roman" w:cs="Times New Roman"/>
          <w:color w:val="000000"/>
          <w:sz w:val="28"/>
          <w:szCs w:val="28"/>
          <w:lang w:eastAsia="ru-RU"/>
        </w:rPr>
        <w:tab/>
      </w:r>
      <w:r w:rsidR="00E66A4B">
        <w:rPr>
          <w:rFonts w:ascii="Times New Roman" w:eastAsia="Times New Roman" w:hAnsi="Times New Roman" w:cs="Times New Roman"/>
          <w:color w:val="000000"/>
          <w:sz w:val="28"/>
          <w:szCs w:val="28"/>
          <w:lang w:val="uk-UA" w:eastAsia="ru-RU"/>
        </w:rPr>
        <w:t xml:space="preserve">     </w:t>
      </w:r>
      <w:r w:rsidRPr="00E66A4B">
        <w:rPr>
          <w:rFonts w:ascii="Times New Roman" w:eastAsia="Times New Roman" w:hAnsi="Times New Roman" w:cs="Times New Roman"/>
          <w:color w:val="000000"/>
          <w:sz w:val="28"/>
          <w:szCs w:val="28"/>
          <w:shd w:val="clear" w:color="auto" w:fill="FFFFFF"/>
          <w:lang w:eastAsia="ru-RU"/>
        </w:rPr>
        <w:t xml:space="preserve">Для </w:t>
      </w:r>
      <w:proofErr w:type="gramStart"/>
      <w:r w:rsidRPr="00E66A4B">
        <w:rPr>
          <w:rFonts w:ascii="Times New Roman" w:eastAsia="Times New Roman" w:hAnsi="Times New Roman" w:cs="Times New Roman"/>
          <w:color w:val="000000"/>
          <w:sz w:val="28"/>
          <w:szCs w:val="28"/>
          <w:shd w:val="clear" w:color="auto" w:fill="FFFFFF"/>
          <w:lang w:eastAsia="ru-RU"/>
        </w:rPr>
        <w:t>хворо</w:t>
      </w:r>
      <w:proofErr w:type="gramEnd"/>
      <w:r w:rsidRPr="00E66A4B">
        <w:rPr>
          <w:rFonts w:ascii="Times New Roman" w:eastAsia="Times New Roman" w:hAnsi="Times New Roman" w:cs="Times New Roman"/>
          <w:color w:val="000000"/>
          <w:sz w:val="28"/>
          <w:szCs w:val="28"/>
          <w:shd w:val="clear" w:color="auto" w:fill="FFFFFF"/>
          <w:lang w:eastAsia="ru-RU"/>
        </w:rPr>
        <w:t xml:space="preserve">ї дитини дуже важливо навчитися контактувати із здоровими дітьми. Без цього </w:t>
      </w:r>
      <w:proofErr w:type="gramStart"/>
      <w:r w:rsidRPr="00E66A4B">
        <w:rPr>
          <w:rFonts w:ascii="Times New Roman" w:eastAsia="Times New Roman" w:hAnsi="Times New Roman" w:cs="Times New Roman"/>
          <w:color w:val="000000"/>
          <w:sz w:val="28"/>
          <w:szCs w:val="28"/>
          <w:shd w:val="clear" w:color="auto" w:fill="FFFFFF"/>
          <w:lang w:eastAsia="ru-RU"/>
        </w:rPr>
        <w:t>соц</w:t>
      </w:r>
      <w:proofErr w:type="gramEnd"/>
      <w:r w:rsidRPr="00E66A4B">
        <w:rPr>
          <w:rFonts w:ascii="Times New Roman" w:eastAsia="Times New Roman" w:hAnsi="Times New Roman" w:cs="Times New Roman"/>
          <w:color w:val="000000"/>
          <w:sz w:val="28"/>
          <w:szCs w:val="28"/>
          <w:shd w:val="clear" w:color="auto" w:fill="FFFFFF"/>
          <w:lang w:eastAsia="ru-RU"/>
        </w:rPr>
        <w:t>іалізація відбувається значно важче.</w:t>
      </w:r>
    </w:p>
    <w:p w:rsidR="00E66A4B" w:rsidRDefault="00E66A4B"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 xml:space="preserve">         </w:t>
      </w:r>
      <w:r w:rsidR="004E0667" w:rsidRPr="00E66A4B">
        <w:rPr>
          <w:rFonts w:ascii="Times New Roman" w:eastAsia="Times New Roman" w:hAnsi="Times New Roman" w:cs="Times New Roman"/>
          <w:color w:val="000000"/>
          <w:sz w:val="28"/>
          <w:szCs w:val="28"/>
          <w:shd w:val="clear" w:color="auto" w:fill="FFFFFF"/>
          <w:lang w:val="uk-UA" w:eastAsia="ru-RU"/>
        </w:rPr>
        <w:t>Діти з обмеженими можливостями, що не мають глибокої патології, за умови надання їм адекватної і своєчасної соціально-педагогічної допомоги можуть успі</w:t>
      </w:r>
      <w:r w:rsidR="004E0667" w:rsidRPr="00E66A4B">
        <w:rPr>
          <w:rFonts w:ascii="Times New Roman" w:eastAsia="Times New Roman" w:hAnsi="Times New Roman" w:cs="Times New Roman"/>
          <w:color w:val="000000"/>
          <w:sz w:val="28"/>
          <w:szCs w:val="28"/>
          <w:shd w:val="clear" w:color="auto" w:fill="FFFFFF"/>
          <w:lang w:val="uk-UA" w:eastAsia="ru-RU"/>
        </w:rPr>
        <w:t>ш</w:t>
      </w:r>
      <w:r w:rsidR="004E0667" w:rsidRPr="00E66A4B">
        <w:rPr>
          <w:rFonts w:ascii="Times New Roman" w:eastAsia="Times New Roman" w:hAnsi="Times New Roman" w:cs="Times New Roman"/>
          <w:color w:val="000000"/>
          <w:sz w:val="28"/>
          <w:szCs w:val="28"/>
          <w:shd w:val="clear" w:color="auto" w:fill="FFFFFF"/>
          <w:lang w:val="uk-UA" w:eastAsia="ru-RU"/>
        </w:rPr>
        <w:t>но навчатися і розвиватися в умовах масової загальноосвітньої школи.</w:t>
      </w:r>
      <w:r w:rsidR="004E0667" w:rsidRPr="00E66A4B">
        <w:rPr>
          <w:rFonts w:ascii="Times New Roman" w:eastAsia="Times New Roman" w:hAnsi="Times New Roman" w:cs="Times New Roman"/>
          <w:color w:val="000000"/>
          <w:sz w:val="28"/>
          <w:szCs w:val="28"/>
          <w:lang w:eastAsia="ru-RU"/>
        </w:rPr>
        <w:t> </w:t>
      </w:r>
      <w:r w:rsidR="004E0667" w:rsidRPr="00E66A4B">
        <w:rPr>
          <w:rFonts w:ascii="Times New Roman" w:eastAsia="Times New Roman" w:hAnsi="Times New Roman" w:cs="Times New Roman"/>
          <w:color w:val="000000"/>
          <w:sz w:val="28"/>
          <w:szCs w:val="28"/>
          <w:lang w:val="uk-UA" w:eastAsia="ru-RU"/>
        </w:rPr>
        <w:br/>
      </w:r>
      <w:r w:rsidR="004E0667" w:rsidRPr="00E66A4B">
        <w:rPr>
          <w:rFonts w:ascii="Times New Roman" w:eastAsia="Times New Roman" w:hAnsi="Times New Roman" w:cs="Times New Roman"/>
          <w:color w:val="000000"/>
          <w:sz w:val="28"/>
          <w:szCs w:val="28"/>
          <w:shd w:val="clear" w:color="auto" w:fill="FFFFFF"/>
          <w:lang w:eastAsia="ru-RU"/>
        </w:rPr>
        <w:t>Як правило, діти з обмеженими можливостями, пов’язаними із здоров'ям зарахов</w:t>
      </w:r>
      <w:r w:rsidR="004E0667" w:rsidRPr="00E66A4B">
        <w:rPr>
          <w:rFonts w:ascii="Times New Roman" w:eastAsia="Times New Roman" w:hAnsi="Times New Roman" w:cs="Times New Roman"/>
          <w:color w:val="000000"/>
          <w:sz w:val="28"/>
          <w:szCs w:val="28"/>
          <w:shd w:val="clear" w:color="auto" w:fill="FFFFFF"/>
          <w:lang w:eastAsia="ru-RU"/>
        </w:rPr>
        <w:t>у</w:t>
      </w:r>
      <w:r w:rsidR="004E0667" w:rsidRPr="00E66A4B">
        <w:rPr>
          <w:rFonts w:ascii="Times New Roman" w:eastAsia="Times New Roman" w:hAnsi="Times New Roman" w:cs="Times New Roman"/>
          <w:color w:val="000000"/>
          <w:sz w:val="28"/>
          <w:szCs w:val="28"/>
          <w:shd w:val="clear" w:color="auto" w:fill="FFFFFF"/>
          <w:lang w:eastAsia="ru-RU"/>
        </w:rPr>
        <w:t>ються в ті класи, які працюють за традиційними масовими програмами. Інтегроване навчання ґрунтується на дидактичних принципах спеціальної і загальної освіти. В</w:t>
      </w:r>
      <w:r w:rsidR="004E0667" w:rsidRPr="00E66A4B">
        <w:rPr>
          <w:rFonts w:ascii="Times New Roman" w:eastAsia="Times New Roman" w:hAnsi="Times New Roman" w:cs="Times New Roman"/>
          <w:color w:val="000000"/>
          <w:sz w:val="28"/>
          <w:szCs w:val="28"/>
          <w:shd w:val="clear" w:color="auto" w:fill="FFFFFF"/>
          <w:lang w:eastAsia="ru-RU"/>
        </w:rPr>
        <w:t>о</w:t>
      </w:r>
      <w:r w:rsidR="004E0667" w:rsidRPr="00E66A4B">
        <w:rPr>
          <w:rFonts w:ascii="Times New Roman" w:eastAsia="Times New Roman" w:hAnsi="Times New Roman" w:cs="Times New Roman"/>
          <w:color w:val="000000"/>
          <w:sz w:val="28"/>
          <w:szCs w:val="28"/>
          <w:shd w:val="clear" w:color="auto" w:fill="FFFFFF"/>
          <w:lang w:eastAsia="ru-RU"/>
        </w:rPr>
        <w:t xml:space="preserve">но повинне носити виховний і розвиваючий характер, що в першу чергу припускає формування етичних уявлень і понять, виховання адекватних способів поведінки, включення всіх учнів </w:t>
      </w:r>
      <w:proofErr w:type="gramStart"/>
      <w:r w:rsidR="004E0667" w:rsidRPr="00E66A4B">
        <w:rPr>
          <w:rFonts w:ascii="Times New Roman" w:eastAsia="Times New Roman" w:hAnsi="Times New Roman" w:cs="Times New Roman"/>
          <w:color w:val="000000"/>
          <w:sz w:val="28"/>
          <w:szCs w:val="28"/>
          <w:shd w:val="clear" w:color="auto" w:fill="FFFFFF"/>
          <w:lang w:eastAsia="ru-RU"/>
        </w:rPr>
        <w:t>в</w:t>
      </w:r>
      <w:proofErr w:type="gramEnd"/>
      <w:r w:rsidR="004E0667" w:rsidRPr="00E66A4B">
        <w:rPr>
          <w:rFonts w:ascii="Times New Roman" w:eastAsia="Times New Roman" w:hAnsi="Times New Roman" w:cs="Times New Roman"/>
          <w:color w:val="000000"/>
          <w:sz w:val="28"/>
          <w:szCs w:val="28"/>
          <w:shd w:val="clear" w:color="auto" w:fill="FFFFFF"/>
          <w:lang w:eastAsia="ru-RU"/>
        </w:rPr>
        <w:t xml:space="preserve"> начальну діяльність, яка сприяє розвитку їх психічних функцій, самостійності</w:t>
      </w:r>
      <w:r w:rsidR="006028A1" w:rsidRPr="006028A1">
        <w:rPr>
          <w:rFonts w:ascii="Times New Roman" w:eastAsia="Times New Roman" w:hAnsi="Times New Roman" w:cs="Times New Roman"/>
          <w:color w:val="000000"/>
          <w:sz w:val="28"/>
          <w:szCs w:val="28"/>
          <w:shd w:val="clear" w:color="auto" w:fill="FFFFFF"/>
          <w:lang w:eastAsia="ru-RU"/>
        </w:rPr>
        <w:t xml:space="preserve"> [5, </w:t>
      </w:r>
      <w:r w:rsidR="006028A1">
        <w:rPr>
          <w:rFonts w:ascii="Times New Roman" w:eastAsia="Times New Roman" w:hAnsi="Times New Roman" w:cs="Times New Roman"/>
          <w:color w:val="000000"/>
          <w:sz w:val="28"/>
          <w:szCs w:val="28"/>
          <w:shd w:val="clear" w:color="auto" w:fill="FFFFFF"/>
          <w:lang w:val="en-US" w:eastAsia="ru-RU"/>
        </w:rPr>
        <w:t>c</w:t>
      </w:r>
      <w:r w:rsidR="006028A1" w:rsidRPr="006028A1">
        <w:rPr>
          <w:rFonts w:ascii="Times New Roman" w:eastAsia="Times New Roman" w:hAnsi="Times New Roman" w:cs="Times New Roman"/>
          <w:color w:val="000000"/>
          <w:sz w:val="28"/>
          <w:szCs w:val="28"/>
          <w:shd w:val="clear" w:color="auto" w:fill="FFFFFF"/>
          <w:lang w:eastAsia="ru-RU"/>
        </w:rPr>
        <w:t xml:space="preserve"> 23]</w:t>
      </w:r>
      <w:r w:rsidR="004E0667" w:rsidRPr="00E66A4B">
        <w:rPr>
          <w:rFonts w:ascii="Times New Roman" w:eastAsia="Times New Roman" w:hAnsi="Times New Roman" w:cs="Times New Roman"/>
          <w:color w:val="000000"/>
          <w:sz w:val="28"/>
          <w:szCs w:val="28"/>
          <w:shd w:val="clear" w:color="auto" w:fill="FFFFFF"/>
          <w:lang w:eastAsia="ru-RU"/>
        </w:rPr>
        <w:t>.</w:t>
      </w:r>
    </w:p>
    <w:p w:rsidR="00E66A4B" w:rsidRDefault="00E66A4B"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 xml:space="preserve">       </w:t>
      </w:r>
      <w:r w:rsidR="004E0667" w:rsidRPr="00E66A4B">
        <w:rPr>
          <w:rFonts w:ascii="Times New Roman" w:eastAsia="Times New Roman" w:hAnsi="Times New Roman" w:cs="Times New Roman"/>
          <w:color w:val="000000"/>
          <w:sz w:val="28"/>
          <w:szCs w:val="28"/>
          <w:shd w:val="clear" w:color="auto" w:fill="FFFFFF"/>
          <w:lang w:val="uk-UA" w:eastAsia="ru-RU"/>
        </w:rPr>
        <w:t xml:space="preserve">Комплексний аналіз теорії і практики навчання і виховання дітей з обмеженими можливостями дозволяє сьогодні говорити про те, що одним з найбільш важливих і ефективних засобів соціальної адаптації вказаної категорії дітей в школі повинна стати система педагогічної підтримки. </w:t>
      </w:r>
      <w:r w:rsidR="004E0667" w:rsidRPr="00E66A4B">
        <w:rPr>
          <w:rFonts w:ascii="Times New Roman" w:eastAsia="Times New Roman" w:hAnsi="Times New Roman" w:cs="Times New Roman"/>
          <w:color w:val="000000"/>
          <w:sz w:val="28"/>
          <w:szCs w:val="28"/>
          <w:shd w:val="clear" w:color="auto" w:fill="FFFFFF"/>
          <w:lang w:eastAsia="ru-RU"/>
        </w:rPr>
        <w:t xml:space="preserve">Поняття "педагогічна </w:t>
      </w:r>
      <w:proofErr w:type="gramStart"/>
      <w:r w:rsidR="004E0667" w:rsidRPr="00E66A4B">
        <w:rPr>
          <w:rFonts w:ascii="Times New Roman" w:eastAsia="Times New Roman" w:hAnsi="Times New Roman" w:cs="Times New Roman"/>
          <w:color w:val="000000"/>
          <w:sz w:val="28"/>
          <w:szCs w:val="28"/>
          <w:shd w:val="clear" w:color="auto" w:fill="FFFFFF"/>
          <w:lang w:eastAsia="ru-RU"/>
        </w:rPr>
        <w:t>п</w:t>
      </w:r>
      <w:proofErr w:type="gramEnd"/>
      <w:r w:rsidR="004E0667" w:rsidRPr="00E66A4B">
        <w:rPr>
          <w:rFonts w:ascii="Times New Roman" w:eastAsia="Times New Roman" w:hAnsi="Times New Roman" w:cs="Times New Roman"/>
          <w:color w:val="000000"/>
          <w:sz w:val="28"/>
          <w:szCs w:val="28"/>
          <w:shd w:val="clear" w:color="auto" w:fill="FFFFFF"/>
          <w:lang w:eastAsia="ru-RU"/>
        </w:rPr>
        <w:t>ідтримка" в науку б</w:t>
      </w:r>
      <w:r w:rsidR="004E0667" w:rsidRPr="00E66A4B">
        <w:rPr>
          <w:rFonts w:ascii="Times New Roman" w:eastAsia="Times New Roman" w:hAnsi="Times New Roman" w:cs="Times New Roman"/>
          <w:color w:val="000000"/>
          <w:sz w:val="28"/>
          <w:szCs w:val="28"/>
          <w:shd w:val="clear" w:color="auto" w:fill="FFFFFF"/>
          <w:lang w:eastAsia="ru-RU"/>
        </w:rPr>
        <w:t>у</w:t>
      </w:r>
      <w:r w:rsidR="004E0667" w:rsidRPr="00E66A4B">
        <w:rPr>
          <w:rFonts w:ascii="Times New Roman" w:eastAsia="Times New Roman" w:hAnsi="Times New Roman" w:cs="Times New Roman"/>
          <w:color w:val="000000"/>
          <w:sz w:val="28"/>
          <w:szCs w:val="28"/>
          <w:shd w:val="clear" w:color="auto" w:fill="FFFFFF"/>
          <w:lang w:eastAsia="ru-RU"/>
        </w:rPr>
        <w:t>ло введене О.С. Газманом. Він розглядав її з погляду процесу індивідуального ро</w:t>
      </w:r>
      <w:r w:rsidR="004E0667" w:rsidRPr="00E66A4B">
        <w:rPr>
          <w:rFonts w:ascii="Times New Roman" w:eastAsia="Times New Roman" w:hAnsi="Times New Roman" w:cs="Times New Roman"/>
          <w:color w:val="000000"/>
          <w:sz w:val="28"/>
          <w:szCs w:val="28"/>
          <w:shd w:val="clear" w:color="auto" w:fill="FFFFFF"/>
          <w:lang w:eastAsia="ru-RU"/>
        </w:rPr>
        <w:t>з</w:t>
      </w:r>
      <w:r w:rsidR="004E0667" w:rsidRPr="00E66A4B">
        <w:rPr>
          <w:rFonts w:ascii="Times New Roman" w:eastAsia="Times New Roman" w:hAnsi="Times New Roman" w:cs="Times New Roman"/>
          <w:color w:val="000000"/>
          <w:sz w:val="28"/>
          <w:szCs w:val="28"/>
          <w:shd w:val="clear" w:color="auto" w:fill="FFFFFF"/>
          <w:lang w:eastAsia="ru-RU"/>
        </w:rPr>
        <w:t xml:space="preserve">витку і саморозвитку дитини, а предметом педагогічної </w:t>
      </w:r>
      <w:proofErr w:type="gramStart"/>
      <w:r w:rsidR="004E0667" w:rsidRPr="00E66A4B">
        <w:rPr>
          <w:rFonts w:ascii="Times New Roman" w:eastAsia="Times New Roman" w:hAnsi="Times New Roman" w:cs="Times New Roman"/>
          <w:color w:val="000000"/>
          <w:sz w:val="28"/>
          <w:szCs w:val="28"/>
          <w:shd w:val="clear" w:color="auto" w:fill="FFFFFF"/>
          <w:lang w:eastAsia="ru-RU"/>
        </w:rPr>
        <w:t>п</w:t>
      </w:r>
      <w:proofErr w:type="gramEnd"/>
      <w:r w:rsidR="004E0667" w:rsidRPr="00E66A4B">
        <w:rPr>
          <w:rFonts w:ascii="Times New Roman" w:eastAsia="Times New Roman" w:hAnsi="Times New Roman" w:cs="Times New Roman"/>
          <w:color w:val="000000"/>
          <w:sz w:val="28"/>
          <w:szCs w:val="28"/>
          <w:shd w:val="clear" w:color="auto" w:fill="FFFFFF"/>
          <w:lang w:eastAsia="ru-RU"/>
        </w:rPr>
        <w:t xml:space="preserve">ідтримки вважав процес сумісного з дитиною визначення його власних інтересів, цілей, можливостей і </w:t>
      </w:r>
      <w:r w:rsidR="004E0667" w:rsidRPr="00E66A4B">
        <w:rPr>
          <w:rFonts w:ascii="Times New Roman" w:eastAsia="Times New Roman" w:hAnsi="Times New Roman" w:cs="Times New Roman"/>
          <w:color w:val="000000"/>
          <w:sz w:val="28"/>
          <w:szCs w:val="28"/>
          <w:shd w:val="clear" w:color="auto" w:fill="FFFFFF"/>
          <w:lang w:eastAsia="ru-RU"/>
        </w:rPr>
        <w:lastRenderedPageBreak/>
        <w:t>шляхів подолання перешкод або проблем навчання, самовиховання, спілкування, способу життя [</w:t>
      </w:r>
      <w:r w:rsidR="006028A1" w:rsidRPr="006028A1">
        <w:rPr>
          <w:rFonts w:ascii="Times New Roman" w:eastAsia="Times New Roman" w:hAnsi="Times New Roman" w:cs="Times New Roman"/>
          <w:color w:val="000000"/>
          <w:sz w:val="28"/>
          <w:szCs w:val="28"/>
          <w:shd w:val="clear" w:color="auto" w:fill="FFFFFF"/>
          <w:lang w:eastAsia="ru-RU"/>
        </w:rPr>
        <w:t>1,</w:t>
      </w:r>
      <w:r w:rsidR="006028A1">
        <w:rPr>
          <w:rFonts w:ascii="Times New Roman" w:eastAsia="Times New Roman" w:hAnsi="Times New Roman" w:cs="Times New Roman"/>
          <w:color w:val="000000"/>
          <w:sz w:val="28"/>
          <w:szCs w:val="28"/>
          <w:shd w:val="clear" w:color="auto" w:fill="FFFFFF"/>
          <w:lang w:val="en-US" w:eastAsia="ru-RU"/>
        </w:rPr>
        <w:t>c</w:t>
      </w:r>
      <w:r w:rsidR="006028A1" w:rsidRPr="00DC4803">
        <w:rPr>
          <w:rFonts w:ascii="Times New Roman" w:eastAsia="Times New Roman" w:hAnsi="Times New Roman" w:cs="Times New Roman"/>
          <w:color w:val="000000"/>
          <w:sz w:val="28"/>
          <w:szCs w:val="28"/>
          <w:shd w:val="clear" w:color="auto" w:fill="FFFFFF"/>
          <w:lang w:eastAsia="ru-RU"/>
        </w:rPr>
        <w:t>.</w:t>
      </w:r>
      <w:r w:rsidR="00DC4803" w:rsidRPr="00DC4803">
        <w:rPr>
          <w:rFonts w:ascii="Times New Roman" w:eastAsia="Times New Roman" w:hAnsi="Times New Roman" w:cs="Times New Roman"/>
          <w:color w:val="000000"/>
          <w:sz w:val="28"/>
          <w:szCs w:val="28"/>
          <w:shd w:val="clear" w:color="auto" w:fill="FFFFFF"/>
          <w:lang w:eastAsia="ru-RU"/>
        </w:rPr>
        <w:t>56</w:t>
      </w:r>
      <w:r w:rsidR="004E0667" w:rsidRPr="00E66A4B">
        <w:rPr>
          <w:rFonts w:ascii="Times New Roman" w:eastAsia="Times New Roman" w:hAnsi="Times New Roman" w:cs="Times New Roman"/>
          <w:color w:val="000000"/>
          <w:sz w:val="28"/>
          <w:szCs w:val="28"/>
          <w:shd w:val="clear" w:color="auto" w:fill="FFFFFF"/>
          <w:lang w:eastAsia="ru-RU"/>
        </w:rPr>
        <w:t>].</w:t>
      </w:r>
    </w:p>
    <w:p w:rsidR="00E66A4B" w:rsidRDefault="00E66A4B"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 xml:space="preserve">      </w:t>
      </w:r>
      <w:r w:rsidR="004E0667" w:rsidRPr="00E66A4B">
        <w:rPr>
          <w:rFonts w:ascii="Times New Roman" w:eastAsia="Times New Roman" w:hAnsi="Times New Roman" w:cs="Times New Roman"/>
          <w:color w:val="000000"/>
          <w:sz w:val="28"/>
          <w:szCs w:val="28"/>
          <w:shd w:val="clear" w:color="auto" w:fill="FFFFFF"/>
          <w:lang w:val="uk-UA" w:eastAsia="ru-RU"/>
        </w:rPr>
        <w:t xml:space="preserve">В значній мірі педагогічна підтримка дітей з обмеженими можливостями і є та допомога, що забезпечується спільними педагогічними зусиллями із залученням широкого кола фахівців (лікарів, психологів, соціальних педагогів, дефектологів, логопедів і інших), яка виявляється дитині в освітньому просторі школи. </w:t>
      </w:r>
      <w:r w:rsidR="004E0667" w:rsidRPr="00E66A4B">
        <w:rPr>
          <w:rFonts w:ascii="Times New Roman" w:eastAsia="Times New Roman" w:hAnsi="Times New Roman" w:cs="Times New Roman"/>
          <w:color w:val="000000"/>
          <w:sz w:val="28"/>
          <w:szCs w:val="28"/>
          <w:shd w:val="clear" w:color="auto" w:fill="FFFFFF"/>
          <w:lang w:eastAsia="ru-RU"/>
        </w:rPr>
        <w:t>Її характ</w:t>
      </w:r>
      <w:r w:rsidR="004E0667" w:rsidRPr="00E66A4B">
        <w:rPr>
          <w:rFonts w:ascii="Times New Roman" w:eastAsia="Times New Roman" w:hAnsi="Times New Roman" w:cs="Times New Roman"/>
          <w:color w:val="000000"/>
          <w:sz w:val="28"/>
          <w:szCs w:val="28"/>
          <w:shd w:val="clear" w:color="auto" w:fill="FFFFFF"/>
          <w:lang w:eastAsia="ru-RU"/>
        </w:rPr>
        <w:t>е</w:t>
      </w:r>
      <w:r w:rsidR="004E0667" w:rsidRPr="00E66A4B">
        <w:rPr>
          <w:rFonts w:ascii="Times New Roman" w:eastAsia="Times New Roman" w:hAnsi="Times New Roman" w:cs="Times New Roman"/>
          <w:color w:val="000000"/>
          <w:sz w:val="28"/>
          <w:szCs w:val="28"/>
          <w:shd w:val="clear" w:color="auto" w:fill="FFFFFF"/>
          <w:lang w:eastAsia="ru-RU"/>
        </w:rPr>
        <w:t>ризують, перш за все, цілеспрямованість, організованість, багатоаспектність, мобільність, професійність (компетентність).</w:t>
      </w:r>
    </w:p>
    <w:p w:rsidR="00E66A4B" w:rsidRDefault="00E66A4B"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 xml:space="preserve">         </w:t>
      </w:r>
      <w:r w:rsidR="004E0667" w:rsidRPr="00E66A4B">
        <w:rPr>
          <w:rFonts w:ascii="Times New Roman" w:eastAsia="Times New Roman" w:hAnsi="Times New Roman" w:cs="Times New Roman"/>
          <w:color w:val="000000"/>
          <w:sz w:val="28"/>
          <w:szCs w:val="28"/>
          <w:shd w:val="clear" w:color="auto" w:fill="FFFFFF"/>
          <w:lang w:val="uk-UA" w:eastAsia="ru-RU"/>
        </w:rPr>
        <w:t>Педагогічна допомога виходить з насущних проблем дитини, що має проблеми здоров'я, і реалізується в значній мірі з позицій соціально-педагогічної діяльності, яка визначається як "безперервний педагогічно доцільний організований процес с</w:t>
      </w:r>
      <w:r w:rsidR="004E0667" w:rsidRPr="00E66A4B">
        <w:rPr>
          <w:rFonts w:ascii="Times New Roman" w:eastAsia="Times New Roman" w:hAnsi="Times New Roman" w:cs="Times New Roman"/>
          <w:color w:val="000000"/>
          <w:sz w:val="28"/>
          <w:szCs w:val="28"/>
          <w:shd w:val="clear" w:color="auto" w:fill="FFFFFF"/>
          <w:lang w:val="uk-UA" w:eastAsia="ru-RU"/>
        </w:rPr>
        <w:t>о</w:t>
      </w:r>
      <w:r w:rsidR="004E0667" w:rsidRPr="00E66A4B">
        <w:rPr>
          <w:rFonts w:ascii="Times New Roman" w:eastAsia="Times New Roman" w:hAnsi="Times New Roman" w:cs="Times New Roman"/>
          <w:color w:val="000000"/>
          <w:sz w:val="28"/>
          <w:szCs w:val="28"/>
          <w:shd w:val="clear" w:color="auto" w:fill="FFFFFF"/>
          <w:lang w:val="uk-UA" w:eastAsia="ru-RU"/>
        </w:rPr>
        <w:t>ціального виховання з урахуванням специфіки розвитку особистості людини з осо</w:t>
      </w:r>
      <w:r w:rsidR="004E0667" w:rsidRPr="00E66A4B">
        <w:rPr>
          <w:rFonts w:ascii="Times New Roman" w:eastAsia="Times New Roman" w:hAnsi="Times New Roman" w:cs="Times New Roman"/>
          <w:color w:val="000000"/>
          <w:sz w:val="28"/>
          <w:szCs w:val="28"/>
          <w:shd w:val="clear" w:color="auto" w:fill="FFFFFF"/>
          <w:lang w:val="uk-UA" w:eastAsia="ru-RU"/>
        </w:rPr>
        <w:t>б</w:t>
      </w:r>
      <w:r w:rsidR="004E0667" w:rsidRPr="00E66A4B">
        <w:rPr>
          <w:rFonts w:ascii="Times New Roman" w:eastAsia="Times New Roman" w:hAnsi="Times New Roman" w:cs="Times New Roman"/>
          <w:color w:val="000000"/>
          <w:sz w:val="28"/>
          <w:szCs w:val="28"/>
          <w:shd w:val="clear" w:color="auto" w:fill="FFFFFF"/>
          <w:lang w:val="uk-UA" w:eastAsia="ru-RU"/>
        </w:rPr>
        <w:t>ливими потребами на різних вікових етапах, в різних шарах суспільства і за участю всіх соціальних інститутів і всіх суб'єктів виховання і соціальної допомоги" [3</w:t>
      </w:r>
      <w:r w:rsidR="00DC4803" w:rsidRPr="00DC4803">
        <w:rPr>
          <w:rFonts w:ascii="Times New Roman" w:eastAsia="Times New Roman" w:hAnsi="Times New Roman" w:cs="Times New Roman"/>
          <w:color w:val="000000"/>
          <w:sz w:val="28"/>
          <w:szCs w:val="28"/>
          <w:shd w:val="clear" w:color="auto" w:fill="FFFFFF"/>
          <w:lang w:val="uk-UA" w:eastAsia="ru-RU"/>
        </w:rPr>
        <w:t>,</w:t>
      </w:r>
      <w:r w:rsidR="00DC4803">
        <w:rPr>
          <w:rFonts w:ascii="Times New Roman" w:eastAsia="Times New Roman" w:hAnsi="Times New Roman" w:cs="Times New Roman"/>
          <w:color w:val="000000"/>
          <w:sz w:val="28"/>
          <w:szCs w:val="28"/>
          <w:shd w:val="clear" w:color="auto" w:fill="FFFFFF"/>
          <w:lang w:val="en-US" w:eastAsia="ru-RU"/>
        </w:rPr>
        <w:t>c</w:t>
      </w:r>
      <w:r w:rsidR="00DC4803" w:rsidRPr="00DC4803">
        <w:rPr>
          <w:rFonts w:ascii="Times New Roman" w:eastAsia="Times New Roman" w:hAnsi="Times New Roman" w:cs="Times New Roman"/>
          <w:color w:val="000000"/>
          <w:sz w:val="28"/>
          <w:szCs w:val="28"/>
          <w:shd w:val="clear" w:color="auto" w:fill="FFFFFF"/>
          <w:lang w:val="uk-UA" w:eastAsia="ru-RU"/>
        </w:rPr>
        <w:t>.19</w:t>
      </w:r>
      <w:r w:rsidR="004E0667" w:rsidRPr="00E66A4B">
        <w:rPr>
          <w:rFonts w:ascii="Times New Roman" w:eastAsia="Times New Roman" w:hAnsi="Times New Roman" w:cs="Times New Roman"/>
          <w:color w:val="000000"/>
          <w:sz w:val="28"/>
          <w:szCs w:val="28"/>
          <w:shd w:val="clear" w:color="auto" w:fill="FFFFFF"/>
          <w:lang w:val="uk-UA" w:eastAsia="ru-RU"/>
        </w:rPr>
        <w:t>].</w:t>
      </w:r>
      <w:r w:rsidR="004E0667" w:rsidRPr="00E66A4B">
        <w:rPr>
          <w:rFonts w:ascii="Times New Roman" w:eastAsia="Times New Roman" w:hAnsi="Times New Roman" w:cs="Times New Roman"/>
          <w:color w:val="000000"/>
          <w:sz w:val="28"/>
          <w:szCs w:val="28"/>
          <w:lang w:val="uk-UA" w:eastAsia="ru-RU"/>
        </w:rPr>
        <w:br/>
      </w:r>
      <w:r>
        <w:rPr>
          <w:rFonts w:ascii="Times New Roman" w:eastAsia="Times New Roman" w:hAnsi="Times New Roman" w:cs="Times New Roman"/>
          <w:color w:val="000000"/>
          <w:sz w:val="28"/>
          <w:szCs w:val="28"/>
          <w:shd w:val="clear" w:color="auto" w:fill="FFFFFF"/>
          <w:lang w:val="uk-UA" w:eastAsia="ru-RU"/>
        </w:rPr>
        <w:t xml:space="preserve">    </w:t>
      </w:r>
      <w:r w:rsidR="004E0667" w:rsidRPr="00E66A4B">
        <w:rPr>
          <w:rFonts w:ascii="Times New Roman" w:eastAsia="Times New Roman" w:hAnsi="Times New Roman" w:cs="Times New Roman"/>
          <w:color w:val="000000"/>
          <w:sz w:val="28"/>
          <w:szCs w:val="28"/>
          <w:shd w:val="clear" w:color="auto" w:fill="FFFFFF"/>
          <w:lang w:val="uk-UA" w:eastAsia="ru-RU"/>
        </w:rPr>
        <w:t>Система педагогічної підтримки в процесі навчання і виховання дітей з обмеж</w:t>
      </w:r>
      <w:r w:rsidR="004E0667" w:rsidRPr="00E66A4B">
        <w:rPr>
          <w:rFonts w:ascii="Times New Roman" w:eastAsia="Times New Roman" w:hAnsi="Times New Roman" w:cs="Times New Roman"/>
          <w:color w:val="000000"/>
          <w:sz w:val="28"/>
          <w:szCs w:val="28"/>
          <w:shd w:val="clear" w:color="auto" w:fill="FFFFFF"/>
          <w:lang w:val="uk-UA" w:eastAsia="ru-RU"/>
        </w:rPr>
        <w:t>е</w:t>
      </w:r>
      <w:r w:rsidR="004E0667" w:rsidRPr="00E66A4B">
        <w:rPr>
          <w:rFonts w:ascii="Times New Roman" w:eastAsia="Times New Roman" w:hAnsi="Times New Roman" w:cs="Times New Roman"/>
          <w:color w:val="000000"/>
          <w:sz w:val="28"/>
          <w:szCs w:val="28"/>
          <w:shd w:val="clear" w:color="auto" w:fill="FFFFFF"/>
          <w:lang w:val="uk-UA" w:eastAsia="ru-RU"/>
        </w:rPr>
        <w:t>ними можливостями повинна базуватися на наступних принципах:</w:t>
      </w:r>
      <w:r w:rsidR="004E0667" w:rsidRPr="00E66A4B">
        <w:rPr>
          <w:rFonts w:ascii="Times New Roman" w:eastAsia="Times New Roman" w:hAnsi="Times New Roman" w:cs="Times New Roman"/>
          <w:color w:val="000000"/>
          <w:sz w:val="28"/>
          <w:szCs w:val="28"/>
          <w:lang w:val="uk-UA" w:eastAsia="ru-RU"/>
        </w:rPr>
        <w:br/>
      </w:r>
      <w:r w:rsidR="004E0667" w:rsidRPr="00E66A4B">
        <w:rPr>
          <w:rFonts w:ascii="Times New Roman" w:eastAsia="Times New Roman" w:hAnsi="Times New Roman" w:cs="Times New Roman"/>
          <w:color w:val="000000"/>
          <w:sz w:val="28"/>
          <w:szCs w:val="28"/>
          <w:shd w:val="clear" w:color="auto" w:fill="FFFFFF"/>
          <w:lang w:val="uk-UA" w:eastAsia="ru-RU"/>
        </w:rPr>
        <w:t>• принцип компетентності;</w:t>
      </w:r>
    </w:p>
    <w:p w:rsidR="00E66A4B" w:rsidRDefault="004E0667"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E66A4B">
        <w:rPr>
          <w:rFonts w:ascii="Times New Roman" w:eastAsia="Times New Roman" w:hAnsi="Times New Roman" w:cs="Times New Roman"/>
          <w:color w:val="000000"/>
          <w:sz w:val="28"/>
          <w:szCs w:val="28"/>
          <w:shd w:val="clear" w:color="auto" w:fill="FFFFFF"/>
          <w:lang w:val="uk-UA" w:eastAsia="ru-RU"/>
        </w:rPr>
        <w:t>• принцип взаємозв'язку в роботі фахівців;</w:t>
      </w:r>
    </w:p>
    <w:p w:rsidR="00E66A4B" w:rsidRDefault="004E0667"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E66A4B">
        <w:rPr>
          <w:rFonts w:ascii="Times New Roman" w:eastAsia="Times New Roman" w:hAnsi="Times New Roman" w:cs="Times New Roman"/>
          <w:color w:val="000000"/>
          <w:sz w:val="28"/>
          <w:szCs w:val="28"/>
          <w:shd w:val="clear" w:color="auto" w:fill="FFFFFF"/>
          <w:lang w:val="uk-UA" w:eastAsia="ru-RU"/>
        </w:rPr>
        <w:t>• принцип взаємодії з батьками;</w:t>
      </w:r>
    </w:p>
    <w:p w:rsidR="00E66A4B" w:rsidRDefault="004E0667"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E66A4B">
        <w:rPr>
          <w:rFonts w:ascii="Times New Roman" w:eastAsia="Times New Roman" w:hAnsi="Times New Roman" w:cs="Times New Roman"/>
          <w:color w:val="000000"/>
          <w:sz w:val="28"/>
          <w:szCs w:val="28"/>
          <w:shd w:val="clear" w:color="auto" w:fill="FFFFFF"/>
          <w:lang w:val="uk-UA" w:eastAsia="ru-RU"/>
        </w:rPr>
        <w:t>• принцип поєднання індивідуального підходу з груповими формами роботи;</w:t>
      </w:r>
    </w:p>
    <w:p w:rsidR="00E66A4B" w:rsidRDefault="004E0667"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E66A4B">
        <w:rPr>
          <w:rFonts w:ascii="Times New Roman" w:eastAsia="Times New Roman" w:hAnsi="Times New Roman" w:cs="Times New Roman"/>
          <w:color w:val="000000"/>
          <w:sz w:val="28"/>
          <w:szCs w:val="28"/>
          <w:shd w:val="clear" w:color="auto" w:fill="FFFFFF"/>
          <w:lang w:val="uk-UA" w:eastAsia="ru-RU"/>
        </w:rPr>
        <w:t>• принцип щоденного обліку психофізичного стану дитини при визначенні об'єму і характеру занять, що проводяться з ним;</w:t>
      </w:r>
    </w:p>
    <w:p w:rsidR="00E66A4B" w:rsidRDefault="004E0667"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E66A4B">
        <w:rPr>
          <w:rFonts w:ascii="Times New Roman" w:eastAsia="Times New Roman" w:hAnsi="Times New Roman" w:cs="Times New Roman"/>
          <w:color w:val="000000"/>
          <w:sz w:val="28"/>
          <w:szCs w:val="28"/>
          <w:shd w:val="clear" w:color="auto" w:fill="FFFFFF"/>
          <w:lang w:val="uk-UA" w:eastAsia="ru-RU"/>
        </w:rPr>
        <w:t>• принцип пріоритетного формування якостей особи, необхідних для успішної соц</w:t>
      </w:r>
      <w:r w:rsidRPr="00E66A4B">
        <w:rPr>
          <w:rFonts w:ascii="Times New Roman" w:eastAsia="Times New Roman" w:hAnsi="Times New Roman" w:cs="Times New Roman"/>
          <w:color w:val="000000"/>
          <w:sz w:val="28"/>
          <w:szCs w:val="28"/>
          <w:shd w:val="clear" w:color="auto" w:fill="FFFFFF"/>
          <w:lang w:val="uk-UA" w:eastAsia="ru-RU"/>
        </w:rPr>
        <w:t>і</w:t>
      </w:r>
      <w:r w:rsidRPr="00E66A4B">
        <w:rPr>
          <w:rFonts w:ascii="Times New Roman" w:eastAsia="Times New Roman" w:hAnsi="Times New Roman" w:cs="Times New Roman"/>
          <w:color w:val="000000"/>
          <w:sz w:val="28"/>
          <w:szCs w:val="28"/>
          <w:shd w:val="clear" w:color="auto" w:fill="FFFFFF"/>
          <w:lang w:val="uk-UA" w:eastAsia="ru-RU"/>
        </w:rPr>
        <w:t>альної адаптації і інтеграції;</w:t>
      </w:r>
    </w:p>
    <w:p w:rsidR="00E66A4B" w:rsidRDefault="004E0667"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E66A4B">
        <w:rPr>
          <w:rFonts w:ascii="Times New Roman" w:eastAsia="Times New Roman" w:hAnsi="Times New Roman" w:cs="Times New Roman"/>
          <w:color w:val="000000"/>
          <w:sz w:val="28"/>
          <w:szCs w:val="28"/>
          <w:shd w:val="clear" w:color="auto" w:fill="FFFFFF"/>
          <w:lang w:val="uk-UA" w:eastAsia="ru-RU"/>
        </w:rPr>
        <w:t>• принцип поєднання роботи по розвитку порушених функцій і формування прий</w:t>
      </w:r>
      <w:r w:rsidRPr="00E66A4B">
        <w:rPr>
          <w:rFonts w:ascii="Times New Roman" w:eastAsia="Times New Roman" w:hAnsi="Times New Roman" w:cs="Times New Roman"/>
          <w:color w:val="000000"/>
          <w:sz w:val="28"/>
          <w:szCs w:val="28"/>
          <w:shd w:val="clear" w:color="auto" w:fill="FFFFFF"/>
          <w:lang w:val="uk-UA" w:eastAsia="ru-RU"/>
        </w:rPr>
        <w:t>о</w:t>
      </w:r>
      <w:r w:rsidRPr="00E66A4B">
        <w:rPr>
          <w:rFonts w:ascii="Times New Roman" w:eastAsia="Times New Roman" w:hAnsi="Times New Roman" w:cs="Times New Roman"/>
          <w:color w:val="000000"/>
          <w:sz w:val="28"/>
          <w:szCs w:val="28"/>
          <w:shd w:val="clear" w:color="auto" w:fill="FFFFFF"/>
          <w:lang w:val="uk-UA" w:eastAsia="ru-RU"/>
        </w:rPr>
        <w:t>мів їх компенсації.</w:t>
      </w:r>
    </w:p>
    <w:p w:rsidR="00E66A4B" w:rsidRDefault="00E66A4B" w:rsidP="00E66A4B">
      <w:pPr>
        <w:tabs>
          <w:tab w:val="center" w:pos="5244"/>
        </w:tabs>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 xml:space="preserve">   </w:t>
      </w:r>
      <w:r w:rsidR="004E0667" w:rsidRPr="00E66A4B">
        <w:rPr>
          <w:rFonts w:ascii="Times New Roman" w:eastAsia="Times New Roman" w:hAnsi="Times New Roman" w:cs="Times New Roman"/>
          <w:color w:val="000000"/>
          <w:sz w:val="28"/>
          <w:szCs w:val="28"/>
          <w:shd w:val="clear" w:color="auto" w:fill="FFFFFF"/>
          <w:lang w:eastAsia="ru-RU"/>
        </w:rPr>
        <w:t xml:space="preserve"> </w:t>
      </w:r>
      <w:r w:rsidRPr="00E66A4B">
        <w:rPr>
          <w:rFonts w:ascii="Times New Roman" w:eastAsia="Times New Roman" w:hAnsi="Times New Roman" w:cs="Times New Roman"/>
          <w:color w:val="000000"/>
          <w:sz w:val="28"/>
          <w:szCs w:val="28"/>
          <w:shd w:val="clear" w:color="auto" w:fill="FFFFFF"/>
          <w:lang w:eastAsia="ru-RU"/>
        </w:rPr>
        <w:t>О</w:t>
      </w:r>
      <w:r w:rsidR="004E0667" w:rsidRPr="00E66A4B">
        <w:rPr>
          <w:rFonts w:ascii="Times New Roman" w:eastAsia="Times New Roman" w:hAnsi="Times New Roman" w:cs="Times New Roman"/>
          <w:color w:val="000000"/>
          <w:sz w:val="28"/>
          <w:szCs w:val="28"/>
          <w:shd w:val="clear" w:color="auto" w:fill="FFFFFF"/>
          <w:lang w:eastAsia="ru-RU"/>
        </w:rPr>
        <w:t>знаки успішної адаптації дітей з особливими потребами</w:t>
      </w:r>
      <w:r>
        <w:rPr>
          <w:rFonts w:ascii="Times New Roman" w:eastAsia="Times New Roman" w:hAnsi="Times New Roman" w:cs="Times New Roman"/>
          <w:color w:val="000000"/>
          <w:sz w:val="28"/>
          <w:szCs w:val="28"/>
          <w:shd w:val="clear" w:color="auto" w:fill="FFFFFF"/>
          <w:lang w:eastAsia="ru-RU"/>
        </w:rPr>
        <w:t xml:space="preserve"> до навчання </w:t>
      </w:r>
      <w:proofErr w:type="gramStart"/>
      <w:r>
        <w:rPr>
          <w:rFonts w:ascii="Times New Roman" w:eastAsia="Times New Roman" w:hAnsi="Times New Roman" w:cs="Times New Roman"/>
          <w:color w:val="000000"/>
          <w:sz w:val="28"/>
          <w:szCs w:val="28"/>
          <w:shd w:val="clear" w:color="auto" w:fill="FFFFFF"/>
          <w:lang w:eastAsia="ru-RU"/>
        </w:rPr>
        <w:t>в</w:t>
      </w:r>
      <w:proofErr w:type="gramEnd"/>
      <w:r>
        <w:rPr>
          <w:rFonts w:ascii="Times New Roman" w:eastAsia="Times New Roman" w:hAnsi="Times New Roman" w:cs="Times New Roman"/>
          <w:color w:val="000000"/>
          <w:sz w:val="28"/>
          <w:szCs w:val="28"/>
          <w:shd w:val="clear" w:color="auto" w:fill="FFFFFF"/>
          <w:lang w:eastAsia="ru-RU"/>
        </w:rPr>
        <w:t xml:space="preserve"> початковій школі</w:t>
      </w:r>
      <w:r>
        <w:rPr>
          <w:rFonts w:ascii="Times New Roman" w:eastAsia="Times New Roman" w:hAnsi="Times New Roman" w:cs="Times New Roman"/>
          <w:color w:val="000000"/>
          <w:sz w:val="28"/>
          <w:szCs w:val="28"/>
          <w:shd w:val="clear" w:color="auto" w:fill="FFFFFF"/>
          <w:lang w:val="uk-UA" w:eastAsia="ru-RU"/>
        </w:rPr>
        <w:t>:</w:t>
      </w:r>
    </w:p>
    <w:p w:rsidR="006028A1" w:rsidRDefault="00E66A4B" w:rsidP="00E66A4B">
      <w:pPr>
        <w:tabs>
          <w:tab w:val="center" w:pos="5244"/>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ab/>
        <w:t xml:space="preserve">    </w:t>
      </w:r>
      <w:r w:rsidR="004E0667" w:rsidRPr="00E66A4B">
        <w:rPr>
          <w:rFonts w:ascii="Times New Roman" w:eastAsia="Times New Roman" w:hAnsi="Times New Roman" w:cs="Times New Roman"/>
          <w:color w:val="000000"/>
          <w:sz w:val="28"/>
          <w:szCs w:val="28"/>
          <w:shd w:val="clear" w:color="auto" w:fill="FFFFFF"/>
          <w:lang w:eastAsia="ru-RU"/>
        </w:rPr>
        <w:t>По-перше, це задоволеність дитини процесом навчання. Йому подобається в школі, він не випробовує невпевненості і страхі</w:t>
      </w:r>
      <w:proofErr w:type="gramStart"/>
      <w:r w:rsidR="004E0667" w:rsidRPr="00E66A4B">
        <w:rPr>
          <w:rFonts w:ascii="Times New Roman" w:eastAsia="Times New Roman" w:hAnsi="Times New Roman" w:cs="Times New Roman"/>
          <w:color w:val="000000"/>
          <w:sz w:val="28"/>
          <w:szCs w:val="28"/>
          <w:shd w:val="clear" w:color="auto" w:fill="FFFFFF"/>
          <w:lang w:eastAsia="ru-RU"/>
        </w:rPr>
        <w:t>в</w:t>
      </w:r>
      <w:proofErr w:type="gramEnd"/>
      <w:r w:rsidR="004E0667" w:rsidRPr="00E66A4B">
        <w:rPr>
          <w:rFonts w:ascii="Times New Roman" w:eastAsia="Times New Roman" w:hAnsi="Times New Roman" w:cs="Times New Roman"/>
          <w:color w:val="000000"/>
          <w:sz w:val="28"/>
          <w:szCs w:val="28"/>
          <w:shd w:val="clear" w:color="auto" w:fill="FFFFFF"/>
          <w:lang w:eastAsia="ru-RU"/>
        </w:rPr>
        <w:t>.</w:t>
      </w:r>
      <w:r w:rsidR="004E0667" w:rsidRPr="00E66A4B">
        <w:rPr>
          <w:rFonts w:ascii="Times New Roman" w:eastAsia="Times New Roman" w:hAnsi="Times New Roman" w:cs="Times New Roman"/>
          <w:color w:val="000000"/>
          <w:sz w:val="28"/>
          <w:szCs w:val="28"/>
          <w:lang w:eastAsia="ru-RU"/>
        </w:rPr>
        <w:t> </w:t>
      </w:r>
    </w:p>
    <w:p w:rsidR="00E66A4B" w:rsidRDefault="00E66A4B" w:rsidP="00E66A4B">
      <w:pPr>
        <w:tabs>
          <w:tab w:val="center" w:pos="5244"/>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lastRenderedPageBreak/>
        <w:t xml:space="preserve">       </w:t>
      </w:r>
      <w:r w:rsidR="004E0667" w:rsidRPr="00E66A4B">
        <w:rPr>
          <w:rFonts w:ascii="Times New Roman" w:eastAsia="Times New Roman" w:hAnsi="Times New Roman" w:cs="Times New Roman"/>
          <w:color w:val="000000"/>
          <w:sz w:val="28"/>
          <w:szCs w:val="28"/>
          <w:shd w:val="clear" w:color="auto" w:fill="FFFFFF"/>
          <w:lang w:eastAsia="ru-RU"/>
        </w:rPr>
        <w:t xml:space="preserve">Друга ознака – наскільки легко дитина </w:t>
      </w:r>
      <w:proofErr w:type="gramStart"/>
      <w:r w:rsidR="004E0667" w:rsidRPr="00E66A4B">
        <w:rPr>
          <w:rFonts w:ascii="Times New Roman" w:eastAsia="Times New Roman" w:hAnsi="Times New Roman" w:cs="Times New Roman"/>
          <w:color w:val="000000"/>
          <w:sz w:val="28"/>
          <w:szCs w:val="28"/>
          <w:shd w:val="clear" w:color="auto" w:fill="FFFFFF"/>
          <w:lang w:eastAsia="ru-RU"/>
        </w:rPr>
        <w:t>справляється</w:t>
      </w:r>
      <w:proofErr w:type="gramEnd"/>
      <w:r w:rsidR="004E0667" w:rsidRPr="00E66A4B">
        <w:rPr>
          <w:rFonts w:ascii="Times New Roman" w:eastAsia="Times New Roman" w:hAnsi="Times New Roman" w:cs="Times New Roman"/>
          <w:color w:val="000000"/>
          <w:sz w:val="28"/>
          <w:szCs w:val="28"/>
          <w:shd w:val="clear" w:color="auto" w:fill="FFFFFF"/>
          <w:lang w:eastAsia="ru-RU"/>
        </w:rPr>
        <w:t xml:space="preserve"> з програмою. Якщо школа звичайна і програма традиційна, а дитина випробовує утруднення при навчанні, необхідно </w:t>
      </w:r>
      <w:proofErr w:type="gramStart"/>
      <w:r w:rsidR="004E0667" w:rsidRPr="00E66A4B">
        <w:rPr>
          <w:rFonts w:ascii="Times New Roman" w:eastAsia="Times New Roman" w:hAnsi="Times New Roman" w:cs="Times New Roman"/>
          <w:color w:val="000000"/>
          <w:sz w:val="28"/>
          <w:szCs w:val="28"/>
          <w:shd w:val="clear" w:color="auto" w:fill="FFFFFF"/>
          <w:lang w:eastAsia="ru-RU"/>
        </w:rPr>
        <w:t>п</w:t>
      </w:r>
      <w:proofErr w:type="gramEnd"/>
      <w:r w:rsidR="004E0667" w:rsidRPr="00E66A4B">
        <w:rPr>
          <w:rFonts w:ascii="Times New Roman" w:eastAsia="Times New Roman" w:hAnsi="Times New Roman" w:cs="Times New Roman"/>
          <w:color w:val="000000"/>
          <w:sz w:val="28"/>
          <w:szCs w:val="28"/>
          <w:shd w:val="clear" w:color="auto" w:fill="FFFFFF"/>
          <w:lang w:eastAsia="ru-RU"/>
        </w:rPr>
        <w:t>ідтримати його у важкий момент, не критикувати надмірно за повільність, а так само не порівнювати з іншими дітьми</w:t>
      </w:r>
      <w:r w:rsidR="00DC4803" w:rsidRPr="00DC4803">
        <w:rPr>
          <w:rFonts w:ascii="Times New Roman" w:eastAsia="Times New Roman" w:hAnsi="Times New Roman" w:cs="Times New Roman"/>
          <w:color w:val="000000"/>
          <w:sz w:val="28"/>
          <w:szCs w:val="28"/>
          <w:shd w:val="clear" w:color="auto" w:fill="FFFFFF"/>
          <w:lang w:eastAsia="ru-RU"/>
        </w:rPr>
        <w:t xml:space="preserve"> [21,</w:t>
      </w:r>
      <w:r w:rsidR="00DC4803">
        <w:rPr>
          <w:rFonts w:ascii="Times New Roman" w:eastAsia="Times New Roman" w:hAnsi="Times New Roman" w:cs="Times New Roman"/>
          <w:color w:val="000000"/>
          <w:sz w:val="28"/>
          <w:szCs w:val="28"/>
          <w:shd w:val="clear" w:color="auto" w:fill="FFFFFF"/>
          <w:lang w:val="en-US" w:eastAsia="ru-RU"/>
        </w:rPr>
        <w:t>c</w:t>
      </w:r>
      <w:r w:rsidR="00DC4803" w:rsidRPr="00DC4803">
        <w:rPr>
          <w:rFonts w:ascii="Times New Roman" w:eastAsia="Times New Roman" w:hAnsi="Times New Roman" w:cs="Times New Roman"/>
          <w:color w:val="000000"/>
          <w:sz w:val="28"/>
          <w:szCs w:val="28"/>
          <w:shd w:val="clear" w:color="auto" w:fill="FFFFFF"/>
          <w:lang w:eastAsia="ru-RU"/>
        </w:rPr>
        <w:t>.76]</w:t>
      </w:r>
      <w:r w:rsidR="004E0667" w:rsidRPr="00E66A4B">
        <w:rPr>
          <w:rFonts w:ascii="Times New Roman" w:eastAsia="Times New Roman" w:hAnsi="Times New Roman" w:cs="Times New Roman"/>
          <w:color w:val="000000"/>
          <w:sz w:val="28"/>
          <w:szCs w:val="28"/>
          <w:shd w:val="clear" w:color="auto" w:fill="FFFFFF"/>
          <w:lang w:eastAsia="ru-RU"/>
        </w:rPr>
        <w:t>.</w:t>
      </w:r>
      <w:r w:rsidR="004E0667" w:rsidRPr="00E66A4B">
        <w:rPr>
          <w:rFonts w:ascii="Times New Roman" w:eastAsia="Times New Roman" w:hAnsi="Times New Roman" w:cs="Times New Roman"/>
          <w:color w:val="000000"/>
          <w:sz w:val="28"/>
          <w:szCs w:val="28"/>
          <w:lang w:eastAsia="ru-RU"/>
        </w:rPr>
        <w:t> </w:t>
      </w:r>
      <w:r w:rsidR="004E0667" w:rsidRPr="00E66A4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val="uk-UA" w:eastAsia="ru-RU"/>
        </w:rPr>
        <w:t xml:space="preserve">     </w:t>
      </w:r>
      <w:r w:rsidR="004E0667" w:rsidRPr="00E66A4B">
        <w:rPr>
          <w:rFonts w:ascii="Times New Roman" w:eastAsia="Times New Roman" w:hAnsi="Times New Roman" w:cs="Times New Roman"/>
          <w:color w:val="000000"/>
          <w:sz w:val="28"/>
          <w:szCs w:val="28"/>
          <w:shd w:val="clear" w:color="auto" w:fill="FFFFFF"/>
          <w:lang w:eastAsia="ru-RU"/>
        </w:rPr>
        <w:t>Якщо програма складна, та ще і припускає вивчення іноземної мови – уважно стежте, чи не є таке навантаження для дитини надмірним. Краще вчасно відкоректувати це, інакше почнуться проблеми із здоров'ям. Дуже важливо на пе</w:t>
      </w:r>
      <w:r w:rsidR="004E0667" w:rsidRPr="00E66A4B">
        <w:rPr>
          <w:rFonts w:ascii="Times New Roman" w:eastAsia="Times New Roman" w:hAnsi="Times New Roman" w:cs="Times New Roman"/>
          <w:color w:val="000000"/>
          <w:sz w:val="28"/>
          <w:szCs w:val="28"/>
          <w:shd w:val="clear" w:color="auto" w:fill="FFFFFF"/>
          <w:lang w:eastAsia="ru-RU"/>
        </w:rPr>
        <w:t>р</w:t>
      </w:r>
      <w:r w:rsidR="004E0667" w:rsidRPr="00E66A4B">
        <w:rPr>
          <w:rFonts w:ascii="Times New Roman" w:eastAsia="Times New Roman" w:hAnsi="Times New Roman" w:cs="Times New Roman"/>
          <w:color w:val="000000"/>
          <w:sz w:val="28"/>
          <w:szCs w:val="28"/>
          <w:shd w:val="clear" w:color="auto" w:fill="FFFFFF"/>
          <w:lang w:eastAsia="ru-RU"/>
        </w:rPr>
        <w:t xml:space="preserve">шому етапі вселити в школяра упевненість в успіх, не давати йому </w:t>
      </w:r>
      <w:proofErr w:type="gramStart"/>
      <w:r w:rsidR="004E0667" w:rsidRPr="00E66A4B">
        <w:rPr>
          <w:rFonts w:ascii="Times New Roman" w:eastAsia="Times New Roman" w:hAnsi="Times New Roman" w:cs="Times New Roman"/>
          <w:color w:val="000000"/>
          <w:sz w:val="28"/>
          <w:szCs w:val="28"/>
          <w:shd w:val="clear" w:color="auto" w:fill="FFFFFF"/>
          <w:lang w:eastAsia="ru-RU"/>
        </w:rPr>
        <w:t>п</w:t>
      </w:r>
      <w:proofErr w:type="gramEnd"/>
      <w:r w:rsidR="004E0667" w:rsidRPr="00E66A4B">
        <w:rPr>
          <w:rFonts w:ascii="Times New Roman" w:eastAsia="Times New Roman" w:hAnsi="Times New Roman" w:cs="Times New Roman"/>
          <w:color w:val="000000"/>
          <w:sz w:val="28"/>
          <w:szCs w:val="28"/>
          <w:shd w:val="clear" w:color="auto" w:fill="FFFFFF"/>
          <w:lang w:eastAsia="ru-RU"/>
        </w:rPr>
        <w:t>іддаватися смутку ("У мене ніщо не вийде!"), інакше боротися з апатією ви будете дуже довго.</w:t>
      </w:r>
      <w:r w:rsidR="004E0667" w:rsidRPr="00E66A4B">
        <w:rPr>
          <w:rFonts w:ascii="Times New Roman" w:eastAsia="Times New Roman" w:hAnsi="Times New Roman" w:cs="Times New Roman"/>
          <w:color w:val="000000"/>
          <w:sz w:val="28"/>
          <w:szCs w:val="28"/>
          <w:lang w:eastAsia="ru-RU"/>
        </w:rPr>
        <w:t> </w:t>
      </w:r>
      <w:r w:rsidR="004E0667" w:rsidRPr="00E66A4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val="uk-UA" w:eastAsia="ru-RU"/>
        </w:rPr>
        <w:t xml:space="preserve">        </w:t>
      </w:r>
      <w:r w:rsidR="004E0667" w:rsidRPr="00E66A4B">
        <w:rPr>
          <w:rFonts w:ascii="Times New Roman" w:eastAsia="Times New Roman" w:hAnsi="Times New Roman" w:cs="Times New Roman"/>
          <w:color w:val="000000"/>
          <w:sz w:val="28"/>
          <w:szCs w:val="28"/>
          <w:shd w:val="clear" w:color="auto" w:fill="FFFFFF"/>
          <w:lang w:eastAsia="ru-RU"/>
        </w:rPr>
        <w:t>3) Наступна ознака успішної адаптації – це ступінь самостійності дитини при виконанні ним учбових завдань, готовність вдатися до допомоги дорослого лише після спроб виконати завдання самому. Частенько батьки дуже старанно "допом</w:t>
      </w:r>
      <w:r w:rsidR="004E0667" w:rsidRPr="00E66A4B">
        <w:rPr>
          <w:rFonts w:ascii="Times New Roman" w:eastAsia="Times New Roman" w:hAnsi="Times New Roman" w:cs="Times New Roman"/>
          <w:color w:val="000000"/>
          <w:sz w:val="28"/>
          <w:szCs w:val="28"/>
          <w:shd w:val="clear" w:color="auto" w:fill="FFFFFF"/>
          <w:lang w:eastAsia="ru-RU"/>
        </w:rPr>
        <w:t>а</w:t>
      </w:r>
      <w:r w:rsidR="004E0667" w:rsidRPr="00E66A4B">
        <w:rPr>
          <w:rFonts w:ascii="Times New Roman" w:eastAsia="Times New Roman" w:hAnsi="Times New Roman" w:cs="Times New Roman"/>
          <w:color w:val="000000"/>
          <w:sz w:val="28"/>
          <w:szCs w:val="28"/>
          <w:shd w:val="clear" w:color="auto" w:fill="FFFFFF"/>
          <w:lang w:eastAsia="ru-RU"/>
        </w:rPr>
        <w:t>гають" дитині, що викликає деколи протилежний ефект. Учень звикає до сумісного приготування урокі</w:t>
      </w:r>
      <w:proofErr w:type="gramStart"/>
      <w:r w:rsidR="004E0667" w:rsidRPr="00E66A4B">
        <w:rPr>
          <w:rFonts w:ascii="Times New Roman" w:eastAsia="Times New Roman" w:hAnsi="Times New Roman" w:cs="Times New Roman"/>
          <w:color w:val="000000"/>
          <w:sz w:val="28"/>
          <w:szCs w:val="28"/>
          <w:shd w:val="clear" w:color="auto" w:fill="FFFFFF"/>
          <w:lang w:eastAsia="ru-RU"/>
        </w:rPr>
        <w:t>в</w:t>
      </w:r>
      <w:proofErr w:type="gramEnd"/>
      <w:r w:rsidR="004E0667" w:rsidRPr="00E66A4B">
        <w:rPr>
          <w:rFonts w:ascii="Times New Roman" w:eastAsia="Times New Roman" w:hAnsi="Times New Roman" w:cs="Times New Roman"/>
          <w:color w:val="000000"/>
          <w:sz w:val="28"/>
          <w:szCs w:val="28"/>
          <w:shd w:val="clear" w:color="auto" w:fill="FFFFFF"/>
          <w:lang w:eastAsia="ru-RU"/>
        </w:rPr>
        <w:t xml:space="preserve"> і не хоче робити це поодинці. Тут краще відразу позначити межі вашої допомоги і поступово зменшувати їх.</w:t>
      </w:r>
      <w:r w:rsidR="004E0667" w:rsidRPr="00E66A4B">
        <w:rPr>
          <w:rFonts w:ascii="Times New Roman" w:eastAsia="Times New Roman" w:hAnsi="Times New Roman" w:cs="Times New Roman"/>
          <w:color w:val="000000"/>
          <w:sz w:val="28"/>
          <w:szCs w:val="28"/>
          <w:lang w:eastAsia="ru-RU"/>
        </w:rPr>
        <w:t> </w:t>
      </w:r>
    </w:p>
    <w:p w:rsidR="00E66A4B" w:rsidRDefault="00E66A4B" w:rsidP="00E66A4B">
      <w:pPr>
        <w:tabs>
          <w:tab w:val="center" w:pos="5244"/>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ab/>
        <w:t xml:space="preserve">      </w:t>
      </w:r>
      <w:r w:rsidR="004E0667" w:rsidRPr="00E66A4B">
        <w:rPr>
          <w:rFonts w:ascii="Times New Roman" w:eastAsia="Times New Roman" w:hAnsi="Times New Roman" w:cs="Times New Roman"/>
          <w:color w:val="000000"/>
          <w:sz w:val="28"/>
          <w:szCs w:val="28"/>
          <w:shd w:val="clear" w:color="auto" w:fill="FFFFFF"/>
          <w:lang w:val="uk-UA" w:eastAsia="ru-RU"/>
        </w:rPr>
        <w:t>4) Але найважливішим, на наш погляд, ознакою того, що дитина повністю осво</w:t>
      </w:r>
      <w:r w:rsidR="004E0667" w:rsidRPr="00E66A4B">
        <w:rPr>
          <w:rFonts w:ascii="Times New Roman" w:eastAsia="Times New Roman" w:hAnsi="Times New Roman" w:cs="Times New Roman"/>
          <w:color w:val="000000"/>
          <w:sz w:val="28"/>
          <w:szCs w:val="28"/>
          <w:shd w:val="clear" w:color="auto" w:fill="FFFFFF"/>
          <w:lang w:val="uk-UA" w:eastAsia="ru-RU"/>
        </w:rPr>
        <w:t>ї</w:t>
      </w:r>
      <w:r w:rsidR="004E0667" w:rsidRPr="00E66A4B">
        <w:rPr>
          <w:rFonts w:ascii="Times New Roman" w:eastAsia="Times New Roman" w:hAnsi="Times New Roman" w:cs="Times New Roman"/>
          <w:color w:val="000000"/>
          <w:sz w:val="28"/>
          <w:szCs w:val="28"/>
          <w:shd w:val="clear" w:color="auto" w:fill="FFFFFF"/>
          <w:lang w:val="uk-UA" w:eastAsia="ru-RU"/>
        </w:rPr>
        <w:t>лася в шкільному середовищі, є його задоволеність міжособовими відносинами – з однокласниками і вчителем.</w:t>
      </w:r>
      <w:r w:rsidR="004E0667" w:rsidRPr="00E66A4B">
        <w:rPr>
          <w:rFonts w:ascii="Times New Roman" w:eastAsia="Times New Roman" w:hAnsi="Times New Roman" w:cs="Times New Roman"/>
          <w:color w:val="000000"/>
          <w:sz w:val="28"/>
          <w:szCs w:val="28"/>
          <w:lang w:val="uk-UA" w:eastAsia="ru-RU"/>
        </w:rPr>
        <w:t> </w:t>
      </w:r>
    </w:p>
    <w:p w:rsidR="00E66A4B" w:rsidRDefault="00E66A4B" w:rsidP="00E66A4B">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 xml:space="preserve">Отже, у першому розділі нашої наукової </w:t>
      </w:r>
      <w:r w:rsidRPr="00CD34C0">
        <w:rPr>
          <w:rFonts w:ascii="Times New Roman" w:hAnsi="Times New Roman"/>
          <w:sz w:val="28"/>
          <w:szCs w:val="28"/>
          <w:lang w:val="uk-UA"/>
        </w:rPr>
        <w:t xml:space="preserve"> роботи, ми висвітлили поняття</w:t>
      </w:r>
      <w:r>
        <w:rPr>
          <w:rFonts w:ascii="Times New Roman" w:hAnsi="Times New Roman"/>
          <w:sz w:val="28"/>
          <w:szCs w:val="28"/>
          <w:lang w:val="uk-UA"/>
        </w:rPr>
        <w:t xml:space="preserve"> інклюз</w:t>
      </w:r>
      <w:r>
        <w:rPr>
          <w:rFonts w:ascii="Times New Roman" w:hAnsi="Times New Roman"/>
          <w:sz w:val="28"/>
          <w:szCs w:val="28"/>
          <w:lang w:val="uk-UA"/>
        </w:rPr>
        <w:t>и</w:t>
      </w:r>
      <w:r>
        <w:rPr>
          <w:rFonts w:ascii="Times New Roman" w:hAnsi="Times New Roman"/>
          <w:sz w:val="28"/>
          <w:szCs w:val="28"/>
          <w:lang w:val="uk-UA"/>
        </w:rPr>
        <w:t>вного навчання, інклюзія,  діти з освітніми особливими потребами.</w:t>
      </w:r>
    </w:p>
    <w:p w:rsidR="00E66A4B" w:rsidRPr="00E127DE" w:rsidRDefault="00E66A4B" w:rsidP="00E66A4B">
      <w:pPr>
        <w:spacing w:after="0" w:line="360" w:lineRule="auto"/>
        <w:ind w:firstLine="284"/>
        <w:jc w:val="both"/>
        <w:rPr>
          <w:rFonts w:ascii="Times New Roman" w:eastAsia="Times New Roman" w:hAnsi="Times New Roman"/>
          <w:sz w:val="28"/>
          <w:szCs w:val="28"/>
          <w:lang w:val="uk-UA" w:eastAsia="uk-UA"/>
        </w:rPr>
      </w:pPr>
      <w:r w:rsidRPr="00E127DE">
        <w:rPr>
          <w:rFonts w:ascii="Times New Roman" w:eastAsia="Times New Roman" w:hAnsi="Times New Roman"/>
          <w:sz w:val="28"/>
          <w:szCs w:val="28"/>
          <w:lang w:val="uk-UA" w:eastAsia="uk-UA"/>
        </w:rPr>
        <w:t>Навчання дітей з особливими потребами спільно з їхніми здоровими однолітками сприяє їх соціальній адаптації. Таке навчання є корисним також і для здорових д</w:t>
      </w:r>
      <w:r w:rsidRPr="00E127DE">
        <w:rPr>
          <w:rFonts w:ascii="Times New Roman" w:eastAsia="Times New Roman" w:hAnsi="Times New Roman"/>
          <w:sz w:val="28"/>
          <w:szCs w:val="28"/>
          <w:lang w:val="uk-UA" w:eastAsia="uk-UA"/>
        </w:rPr>
        <w:t>і</w:t>
      </w:r>
      <w:r w:rsidRPr="00E127DE">
        <w:rPr>
          <w:rFonts w:ascii="Times New Roman" w:eastAsia="Times New Roman" w:hAnsi="Times New Roman"/>
          <w:sz w:val="28"/>
          <w:szCs w:val="28"/>
          <w:lang w:val="uk-UA" w:eastAsia="uk-UA"/>
        </w:rPr>
        <w:t>тей, бо вони вчаться розуміти проблеми інших, стають добрішими.</w:t>
      </w:r>
    </w:p>
    <w:p w:rsidR="0028669C" w:rsidRPr="00E66A4B" w:rsidRDefault="00E66A4B" w:rsidP="00E66A4B">
      <w:pPr>
        <w:spacing w:after="0" w:line="360" w:lineRule="auto"/>
        <w:ind w:firstLine="284"/>
        <w:jc w:val="both"/>
        <w:rPr>
          <w:rFonts w:ascii="Times New Roman" w:hAnsi="Times New Roman" w:cs="Times New Roman"/>
          <w:b/>
          <w:sz w:val="28"/>
          <w:szCs w:val="28"/>
          <w:lang w:val="uk-UA"/>
        </w:rPr>
      </w:pPr>
      <w:r w:rsidRPr="00E127DE">
        <w:rPr>
          <w:rFonts w:ascii="Times New Roman" w:eastAsia="Times New Roman" w:hAnsi="Times New Roman"/>
          <w:sz w:val="28"/>
          <w:szCs w:val="28"/>
          <w:lang w:val="uk-UA" w:eastAsia="uk-UA"/>
        </w:rPr>
        <w:t>Освіта дітей з особливими потребами має передбачати включення їх у загальну діяльність разом з іншими дітьми, починаючи вже з дошкільного віку. Стратегічна мета цього процесу – формування нової філософії суспільства, державної політики щодо дітей з особливостями психофізичного розвитку.</w:t>
      </w:r>
      <w:r>
        <w:rPr>
          <w:rFonts w:ascii="Times New Roman" w:eastAsia="Times New Roman" w:hAnsi="Times New Roman"/>
          <w:sz w:val="28"/>
          <w:szCs w:val="28"/>
          <w:lang w:val="uk-UA" w:eastAsia="uk-UA"/>
        </w:rPr>
        <w:t xml:space="preserve"> </w:t>
      </w:r>
      <w:r w:rsidRPr="00E127DE">
        <w:rPr>
          <w:rFonts w:ascii="Times New Roman" w:eastAsia="Times New Roman" w:hAnsi="Times New Roman"/>
          <w:sz w:val="28"/>
          <w:szCs w:val="28"/>
          <w:lang w:val="uk-UA" w:eastAsia="uk-UA"/>
        </w:rPr>
        <w:t>Організація інклюзивного навчання вимагає пристосування до потреб дитини з особливими потребами не тіл</w:t>
      </w:r>
      <w:r w:rsidRPr="00E127DE">
        <w:rPr>
          <w:rFonts w:ascii="Times New Roman" w:eastAsia="Times New Roman" w:hAnsi="Times New Roman"/>
          <w:sz w:val="28"/>
          <w:szCs w:val="28"/>
          <w:lang w:val="uk-UA" w:eastAsia="uk-UA"/>
        </w:rPr>
        <w:t>ь</w:t>
      </w:r>
      <w:r w:rsidRPr="00E127DE">
        <w:rPr>
          <w:rFonts w:ascii="Times New Roman" w:eastAsia="Times New Roman" w:hAnsi="Times New Roman"/>
          <w:sz w:val="28"/>
          <w:szCs w:val="28"/>
          <w:lang w:val="uk-UA" w:eastAsia="uk-UA"/>
        </w:rPr>
        <w:t>ки приміщення, відповідно облаштованого робочого місця для занять, а й програ</w:t>
      </w:r>
      <w:r w:rsidRPr="00E127DE">
        <w:rPr>
          <w:rFonts w:ascii="Times New Roman" w:eastAsia="Times New Roman" w:hAnsi="Times New Roman"/>
          <w:sz w:val="28"/>
          <w:szCs w:val="28"/>
          <w:lang w:val="uk-UA" w:eastAsia="uk-UA"/>
        </w:rPr>
        <w:t>м</w:t>
      </w:r>
      <w:r w:rsidRPr="00E127DE">
        <w:rPr>
          <w:rFonts w:ascii="Times New Roman" w:eastAsia="Times New Roman" w:hAnsi="Times New Roman"/>
          <w:sz w:val="28"/>
          <w:szCs w:val="28"/>
          <w:lang w:val="uk-UA" w:eastAsia="uk-UA"/>
        </w:rPr>
        <w:t xml:space="preserve">но-методичного забезпечення, надання додаткових послуг такій дитині, організації </w:t>
      </w:r>
      <w:r w:rsidRPr="00E127DE">
        <w:rPr>
          <w:rFonts w:ascii="Times New Roman" w:eastAsia="Times New Roman" w:hAnsi="Times New Roman"/>
          <w:sz w:val="28"/>
          <w:szCs w:val="28"/>
          <w:lang w:val="uk-UA" w:eastAsia="uk-UA"/>
        </w:rPr>
        <w:lastRenderedPageBreak/>
        <w:t>індивідуального підходу до неї.</w:t>
      </w:r>
      <w:r>
        <w:rPr>
          <w:rFonts w:ascii="Times New Roman" w:eastAsia="Times New Roman" w:hAnsi="Times New Roman"/>
          <w:sz w:val="28"/>
          <w:szCs w:val="28"/>
          <w:lang w:val="uk-UA" w:eastAsia="uk-UA"/>
        </w:rPr>
        <w:t xml:space="preserve"> </w:t>
      </w:r>
      <w:r w:rsidR="004E0667" w:rsidRPr="00E66A4B">
        <w:rPr>
          <w:rFonts w:ascii="Times New Roman" w:eastAsia="Times New Roman" w:hAnsi="Times New Roman" w:cs="Times New Roman"/>
          <w:color w:val="000000"/>
          <w:sz w:val="28"/>
          <w:szCs w:val="28"/>
          <w:shd w:val="clear" w:color="auto" w:fill="FFFFFF"/>
          <w:lang w:val="uk-UA" w:eastAsia="ru-RU"/>
        </w:rPr>
        <w:t>Соціокультурний прогрес як процес гуманізації ві</w:t>
      </w:r>
      <w:r w:rsidR="004E0667" w:rsidRPr="00E66A4B">
        <w:rPr>
          <w:rFonts w:ascii="Times New Roman" w:eastAsia="Times New Roman" w:hAnsi="Times New Roman" w:cs="Times New Roman"/>
          <w:color w:val="000000"/>
          <w:sz w:val="28"/>
          <w:szCs w:val="28"/>
          <w:shd w:val="clear" w:color="auto" w:fill="FFFFFF"/>
          <w:lang w:val="uk-UA" w:eastAsia="ru-RU"/>
        </w:rPr>
        <w:t>д</w:t>
      </w:r>
      <w:r w:rsidR="004E0667" w:rsidRPr="00E66A4B">
        <w:rPr>
          <w:rFonts w:ascii="Times New Roman" w:eastAsia="Times New Roman" w:hAnsi="Times New Roman" w:cs="Times New Roman"/>
          <w:color w:val="000000"/>
          <w:sz w:val="28"/>
          <w:szCs w:val="28"/>
          <w:shd w:val="clear" w:color="auto" w:fill="FFFFFF"/>
          <w:lang w:val="uk-UA" w:eastAsia="ru-RU"/>
        </w:rPr>
        <w:t>носин між дітьми і суспільством, направлений на збереження духовних традицій людських взаємостосунків і вимагає особливої уваги до представників найменше соціально захищених верств населення, серед яких діти з обмеженими можливост</w:t>
      </w:r>
      <w:r w:rsidR="004E0667" w:rsidRPr="00E66A4B">
        <w:rPr>
          <w:rFonts w:ascii="Times New Roman" w:eastAsia="Times New Roman" w:hAnsi="Times New Roman" w:cs="Times New Roman"/>
          <w:color w:val="000000"/>
          <w:sz w:val="28"/>
          <w:szCs w:val="28"/>
          <w:shd w:val="clear" w:color="auto" w:fill="FFFFFF"/>
          <w:lang w:val="uk-UA" w:eastAsia="ru-RU"/>
        </w:rPr>
        <w:t>я</w:t>
      </w:r>
      <w:r w:rsidR="004E0667" w:rsidRPr="00E66A4B">
        <w:rPr>
          <w:rFonts w:ascii="Times New Roman" w:eastAsia="Times New Roman" w:hAnsi="Times New Roman" w:cs="Times New Roman"/>
          <w:color w:val="000000"/>
          <w:sz w:val="28"/>
          <w:szCs w:val="28"/>
          <w:shd w:val="clear" w:color="auto" w:fill="FFFFFF"/>
          <w:lang w:val="uk-UA" w:eastAsia="ru-RU"/>
        </w:rPr>
        <w:t>ми.</w:t>
      </w:r>
      <w:r w:rsidR="004E0667" w:rsidRPr="00E66A4B">
        <w:rPr>
          <w:rFonts w:ascii="Times New Roman" w:eastAsia="Times New Roman" w:hAnsi="Times New Roman" w:cs="Times New Roman"/>
          <w:color w:val="000000"/>
          <w:sz w:val="28"/>
          <w:szCs w:val="28"/>
          <w:lang w:eastAsia="ru-RU"/>
        </w:rPr>
        <w:t> </w:t>
      </w:r>
    </w:p>
    <w:p w:rsidR="0028669C" w:rsidRPr="00E66A4B" w:rsidRDefault="0028669C" w:rsidP="00E66A4B">
      <w:pPr>
        <w:spacing w:after="0" w:line="360" w:lineRule="auto"/>
        <w:ind w:firstLine="284"/>
        <w:jc w:val="both"/>
        <w:rPr>
          <w:rFonts w:ascii="Times New Roman" w:hAnsi="Times New Roman" w:cs="Times New Roman"/>
          <w:b/>
          <w:sz w:val="28"/>
          <w:szCs w:val="28"/>
          <w:lang w:val="uk-UA"/>
        </w:rPr>
      </w:pPr>
    </w:p>
    <w:p w:rsidR="0028669C" w:rsidRPr="00E66A4B" w:rsidRDefault="0028669C" w:rsidP="00E66A4B">
      <w:pPr>
        <w:spacing w:after="0" w:line="360" w:lineRule="auto"/>
        <w:ind w:firstLine="284"/>
        <w:jc w:val="both"/>
        <w:rPr>
          <w:rFonts w:ascii="Times New Roman" w:hAnsi="Times New Roman" w:cs="Times New Roman"/>
          <w:b/>
          <w:sz w:val="28"/>
          <w:szCs w:val="28"/>
          <w:lang w:val="uk-UA"/>
        </w:rPr>
      </w:pPr>
    </w:p>
    <w:p w:rsidR="0028669C" w:rsidRPr="00E66A4B" w:rsidRDefault="0028669C" w:rsidP="00E66A4B">
      <w:pPr>
        <w:spacing w:after="0" w:line="360" w:lineRule="auto"/>
        <w:ind w:firstLine="284"/>
        <w:jc w:val="both"/>
        <w:rPr>
          <w:rFonts w:ascii="Times New Roman" w:hAnsi="Times New Roman" w:cs="Times New Roman"/>
          <w:b/>
          <w:sz w:val="28"/>
          <w:szCs w:val="28"/>
          <w:lang w:val="uk-UA"/>
        </w:rPr>
      </w:pPr>
    </w:p>
    <w:p w:rsidR="0005465B" w:rsidRPr="00E66A4B" w:rsidRDefault="0005465B" w:rsidP="00E66A4B">
      <w:pPr>
        <w:spacing w:after="0" w:line="360" w:lineRule="auto"/>
        <w:ind w:firstLine="284"/>
        <w:jc w:val="both"/>
        <w:rPr>
          <w:rFonts w:ascii="Times New Roman" w:hAnsi="Times New Roman" w:cs="Times New Roman"/>
          <w:b/>
          <w:sz w:val="28"/>
          <w:szCs w:val="28"/>
          <w:lang w:val="uk-UA"/>
        </w:rPr>
      </w:pPr>
    </w:p>
    <w:p w:rsidR="0005465B" w:rsidRDefault="0005465B" w:rsidP="00E66A4B">
      <w:pPr>
        <w:spacing w:after="0" w:line="360" w:lineRule="auto"/>
        <w:ind w:firstLine="284"/>
        <w:jc w:val="both"/>
        <w:rPr>
          <w:rFonts w:ascii="Times New Roman" w:hAnsi="Times New Roman" w:cs="Times New Roman"/>
          <w:b/>
          <w:sz w:val="28"/>
          <w:szCs w:val="28"/>
          <w:lang w:val="uk-UA"/>
        </w:rPr>
      </w:pPr>
    </w:p>
    <w:p w:rsidR="0005465B" w:rsidRDefault="0005465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E66A4B" w:rsidRDefault="00E66A4B" w:rsidP="001C1C45">
      <w:pPr>
        <w:spacing w:after="0" w:line="360" w:lineRule="auto"/>
        <w:ind w:firstLine="284"/>
        <w:jc w:val="both"/>
        <w:rPr>
          <w:rFonts w:ascii="Times New Roman" w:hAnsi="Times New Roman" w:cs="Times New Roman"/>
          <w:b/>
          <w:sz w:val="28"/>
          <w:szCs w:val="28"/>
          <w:lang w:val="uk-UA"/>
        </w:rPr>
      </w:pPr>
    </w:p>
    <w:p w:rsidR="00D01460" w:rsidRDefault="00D01460" w:rsidP="001C1C45">
      <w:pPr>
        <w:spacing w:after="0" w:line="360" w:lineRule="auto"/>
        <w:ind w:firstLine="284"/>
        <w:jc w:val="both"/>
        <w:rPr>
          <w:rFonts w:ascii="Times New Roman" w:hAnsi="Times New Roman" w:cs="Times New Roman"/>
          <w:b/>
          <w:sz w:val="28"/>
          <w:szCs w:val="28"/>
          <w:lang w:val="uk-UA"/>
        </w:rPr>
      </w:pPr>
    </w:p>
    <w:p w:rsidR="00342DF2" w:rsidRDefault="00342DF2" w:rsidP="0005465B">
      <w:pPr>
        <w:spacing w:after="0" w:line="360" w:lineRule="auto"/>
        <w:ind w:firstLine="284"/>
        <w:jc w:val="center"/>
        <w:rPr>
          <w:rFonts w:ascii="Times New Roman" w:hAnsi="Times New Roman" w:cs="Times New Roman"/>
          <w:b/>
          <w:sz w:val="28"/>
          <w:szCs w:val="28"/>
          <w:lang w:val="uk-UA"/>
        </w:rPr>
      </w:pPr>
      <w:r w:rsidRPr="005C6779">
        <w:rPr>
          <w:rFonts w:ascii="Times New Roman" w:hAnsi="Times New Roman" w:cs="Times New Roman"/>
          <w:b/>
          <w:sz w:val="28"/>
          <w:szCs w:val="28"/>
          <w:lang w:val="uk-UA"/>
        </w:rPr>
        <w:lastRenderedPageBreak/>
        <w:t xml:space="preserve">РОЗДІЛ  </w:t>
      </w:r>
      <w:r>
        <w:rPr>
          <w:rFonts w:ascii="Times New Roman" w:hAnsi="Times New Roman" w:cs="Times New Roman"/>
          <w:b/>
          <w:sz w:val="28"/>
          <w:szCs w:val="28"/>
          <w:lang w:val="uk-UA"/>
        </w:rPr>
        <w:t>2</w:t>
      </w:r>
    </w:p>
    <w:p w:rsidR="00342DF2" w:rsidRDefault="00342DF2" w:rsidP="0005465B">
      <w:pPr>
        <w:spacing w:after="0" w:line="360" w:lineRule="auto"/>
        <w:ind w:firstLine="284"/>
        <w:jc w:val="center"/>
        <w:rPr>
          <w:rFonts w:ascii="Times New Roman" w:hAnsi="Times New Roman" w:cs="Times New Roman"/>
          <w:b/>
          <w:sz w:val="28"/>
          <w:szCs w:val="28"/>
          <w:lang w:val="uk-UA"/>
        </w:rPr>
      </w:pPr>
      <w:r w:rsidRPr="000804CE">
        <w:rPr>
          <w:rFonts w:ascii="Times New Roman" w:hAnsi="Times New Roman" w:cs="Times New Roman"/>
          <w:b/>
          <w:sz w:val="28"/>
          <w:szCs w:val="28"/>
          <w:lang w:val="uk-UA"/>
        </w:rPr>
        <w:t xml:space="preserve">ІНКЛЮЗИВНЕ НАВЧАННЯ ЯК ШЛЯХ ІНТЕГРАЦІЇ ДІТЕЙ </w:t>
      </w:r>
      <w:r>
        <w:rPr>
          <w:rFonts w:ascii="Times New Roman" w:hAnsi="Times New Roman" w:cs="Times New Roman"/>
          <w:b/>
          <w:sz w:val="28"/>
          <w:szCs w:val="28"/>
          <w:lang w:val="uk-UA"/>
        </w:rPr>
        <w:t>З ОСВІТНІМИ ОСОБЛИВИМИ ПОТРЕБАМИ В  ЗАГАЛЬНООСВІТНІХ НАВЧАЛЬНИХ З</w:t>
      </w:r>
      <w:r>
        <w:rPr>
          <w:rFonts w:ascii="Times New Roman" w:hAnsi="Times New Roman" w:cs="Times New Roman"/>
          <w:b/>
          <w:sz w:val="28"/>
          <w:szCs w:val="28"/>
          <w:lang w:val="uk-UA"/>
        </w:rPr>
        <w:t>А</w:t>
      </w:r>
      <w:r>
        <w:rPr>
          <w:rFonts w:ascii="Times New Roman" w:hAnsi="Times New Roman" w:cs="Times New Roman"/>
          <w:b/>
          <w:sz w:val="28"/>
          <w:szCs w:val="28"/>
          <w:lang w:val="uk-UA"/>
        </w:rPr>
        <w:t>КЛАДАХ</w:t>
      </w:r>
    </w:p>
    <w:p w:rsidR="00965429" w:rsidRDefault="00965429" w:rsidP="0005465B">
      <w:pPr>
        <w:spacing w:after="0" w:line="360" w:lineRule="auto"/>
        <w:ind w:firstLine="284"/>
        <w:jc w:val="center"/>
        <w:rPr>
          <w:rFonts w:ascii="Times New Roman" w:hAnsi="Times New Roman" w:cs="Times New Roman"/>
          <w:b/>
          <w:sz w:val="28"/>
          <w:szCs w:val="28"/>
          <w:lang w:val="uk-UA"/>
        </w:rPr>
      </w:pPr>
    </w:p>
    <w:p w:rsidR="00965429" w:rsidRDefault="00CA1CCC" w:rsidP="001C1C45">
      <w:pPr>
        <w:spacing w:after="0" w:line="360" w:lineRule="auto"/>
        <w:ind w:firstLine="284"/>
        <w:jc w:val="both"/>
        <w:rPr>
          <w:rFonts w:ascii="Times New Roman" w:hAnsi="Times New Roman" w:cs="Times New Roman"/>
          <w:b/>
          <w:sz w:val="28"/>
          <w:szCs w:val="28"/>
          <w:lang w:val="uk-UA"/>
        </w:rPr>
      </w:pPr>
      <w:r w:rsidRPr="00F105E0">
        <w:rPr>
          <w:rFonts w:ascii="Times New Roman" w:hAnsi="Times New Roman" w:cs="Times New Roman"/>
          <w:b/>
          <w:sz w:val="28"/>
          <w:szCs w:val="28"/>
          <w:lang w:val="uk-UA"/>
        </w:rPr>
        <w:t xml:space="preserve"> </w:t>
      </w:r>
      <w:r w:rsidR="00342DF2" w:rsidRPr="00F105E0">
        <w:rPr>
          <w:rFonts w:ascii="Times New Roman" w:hAnsi="Times New Roman" w:cs="Times New Roman"/>
          <w:b/>
          <w:sz w:val="28"/>
          <w:szCs w:val="28"/>
          <w:lang w:val="uk-UA"/>
        </w:rPr>
        <w:t>2.1. Дослідження адаптації дітей та спроможності засвоєння дітьми з особл</w:t>
      </w:r>
      <w:r w:rsidR="00342DF2" w:rsidRPr="00F105E0">
        <w:rPr>
          <w:rFonts w:ascii="Times New Roman" w:hAnsi="Times New Roman" w:cs="Times New Roman"/>
          <w:b/>
          <w:sz w:val="28"/>
          <w:szCs w:val="28"/>
          <w:lang w:val="uk-UA"/>
        </w:rPr>
        <w:t>и</w:t>
      </w:r>
      <w:r w:rsidR="00342DF2" w:rsidRPr="00F105E0">
        <w:rPr>
          <w:rFonts w:ascii="Times New Roman" w:hAnsi="Times New Roman" w:cs="Times New Roman"/>
          <w:b/>
          <w:sz w:val="28"/>
          <w:szCs w:val="28"/>
          <w:lang w:val="uk-UA"/>
        </w:rPr>
        <w:t>вими потребами навчальної програми</w:t>
      </w:r>
    </w:p>
    <w:p w:rsidR="00342DF2" w:rsidRPr="00CA1CCC" w:rsidRDefault="00CA1CCC" w:rsidP="001C1C45">
      <w:pPr>
        <w:spacing w:after="0" w:line="360" w:lineRule="auto"/>
        <w:ind w:firstLine="284"/>
        <w:jc w:val="both"/>
        <w:rPr>
          <w:rFonts w:ascii="Times New Roman" w:hAnsi="Times New Roman" w:cs="Times New Roman"/>
          <w:b/>
          <w:sz w:val="28"/>
          <w:szCs w:val="28"/>
          <w:lang w:val="uk-UA"/>
        </w:rPr>
      </w:pPr>
      <w:r>
        <w:rPr>
          <w:rFonts w:ascii="Times New Roman" w:eastAsia="Times New Roman" w:hAnsi="Times New Roman" w:cs="Times New Roman"/>
          <w:color w:val="000000"/>
          <w:sz w:val="28"/>
          <w:szCs w:val="28"/>
          <w:shd w:val="clear" w:color="auto" w:fill="FFFFFF"/>
          <w:lang w:val="uk-UA" w:eastAsia="ru-RU"/>
        </w:rPr>
        <w:t xml:space="preserve">    </w:t>
      </w:r>
      <w:r w:rsidR="00342DF2" w:rsidRPr="00965429">
        <w:rPr>
          <w:rFonts w:ascii="Times New Roman" w:eastAsia="Times New Roman" w:hAnsi="Times New Roman" w:cs="Times New Roman"/>
          <w:color w:val="000000"/>
          <w:sz w:val="28"/>
          <w:szCs w:val="28"/>
          <w:shd w:val="clear" w:color="auto" w:fill="FFFFFF"/>
          <w:lang w:val="uk-UA" w:eastAsia="ru-RU"/>
        </w:rPr>
        <w:t xml:space="preserve">Адаптація до школи – перебудова пізнавальної, мотиваційної і емоційно-вольової сфер дитини при переході до систематичного організованого шкільного навчання. </w:t>
      </w:r>
      <w:proofErr w:type="gramStart"/>
      <w:r w:rsidR="00342DF2" w:rsidRPr="00CA1CCC">
        <w:rPr>
          <w:rFonts w:ascii="Times New Roman" w:eastAsia="Times New Roman" w:hAnsi="Times New Roman" w:cs="Times New Roman"/>
          <w:color w:val="000000"/>
          <w:sz w:val="28"/>
          <w:szCs w:val="28"/>
          <w:shd w:val="clear" w:color="auto" w:fill="FFFFFF"/>
          <w:lang w:eastAsia="ru-RU"/>
        </w:rPr>
        <w:t>П</w:t>
      </w:r>
      <w:proofErr w:type="gramEnd"/>
      <w:r w:rsidR="00342DF2" w:rsidRPr="00CA1CCC">
        <w:rPr>
          <w:rFonts w:ascii="Times New Roman" w:eastAsia="Times New Roman" w:hAnsi="Times New Roman" w:cs="Times New Roman"/>
          <w:color w:val="000000"/>
          <w:sz w:val="28"/>
          <w:szCs w:val="28"/>
          <w:shd w:val="clear" w:color="auto" w:fill="FFFFFF"/>
          <w:lang w:eastAsia="ru-RU"/>
        </w:rPr>
        <w:t xml:space="preserve">ід час вступу до школи корінним чином змінюються умови життя і діяльності дитини; ведучою стає учбова діяльність. Режим шкільних занять вимагає набагато вищого, ніж в дошкільному дитинстві, </w:t>
      </w:r>
      <w:proofErr w:type="gramStart"/>
      <w:r w:rsidR="00342DF2" w:rsidRPr="00CA1CCC">
        <w:rPr>
          <w:rFonts w:ascii="Times New Roman" w:eastAsia="Times New Roman" w:hAnsi="Times New Roman" w:cs="Times New Roman"/>
          <w:color w:val="000000"/>
          <w:sz w:val="28"/>
          <w:szCs w:val="28"/>
          <w:shd w:val="clear" w:color="auto" w:fill="FFFFFF"/>
          <w:lang w:eastAsia="ru-RU"/>
        </w:rPr>
        <w:t>р</w:t>
      </w:r>
      <w:proofErr w:type="gramEnd"/>
      <w:r w:rsidR="00342DF2" w:rsidRPr="00CA1CCC">
        <w:rPr>
          <w:rFonts w:ascii="Times New Roman" w:eastAsia="Times New Roman" w:hAnsi="Times New Roman" w:cs="Times New Roman"/>
          <w:color w:val="000000"/>
          <w:sz w:val="28"/>
          <w:szCs w:val="28"/>
          <w:shd w:val="clear" w:color="auto" w:fill="FFFFFF"/>
          <w:lang w:eastAsia="ru-RU"/>
        </w:rPr>
        <w:t xml:space="preserve">івня довільності поведінки. Необхідність налагоджувати і </w:t>
      </w:r>
      <w:proofErr w:type="gramStart"/>
      <w:r w:rsidR="00342DF2" w:rsidRPr="00CA1CCC">
        <w:rPr>
          <w:rFonts w:ascii="Times New Roman" w:eastAsia="Times New Roman" w:hAnsi="Times New Roman" w:cs="Times New Roman"/>
          <w:color w:val="000000"/>
          <w:sz w:val="28"/>
          <w:szCs w:val="28"/>
          <w:shd w:val="clear" w:color="auto" w:fill="FFFFFF"/>
          <w:lang w:eastAsia="ru-RU"/>
        </w:rPr>
        <w:t>п</w:t>
      </w:r>
      <w:proofErr w:type="gramEnd"/>
      <w:r w:rsidR="00342DF2" w:rsidRPr="00CA1CCC">
        <w:rPr>
          <w:rFonts w:ascii="Times New Roman" w:eastAsia="Times New Roman" w:hAnsi="Times New Roman" w:cs="Times New Roman"/>
          <w:color w:val="000000"/>
          <w:sz w:val="28"/>
          <w:szCs w:val="28"/>
          <w:shd w:val="clear" w:color="auto" w:fill="FFFFFF"/>
          <w:lang w:eastAsia="ru-RU"/>
        </w:rPr>
        <w:t xml:space="preserve">ідтримувати взаємостосунки з педагогами і однолітками в ході спільної діяльності вимагає розвинених навиків спілкування. В зв'язку з цим особливої важливості набуває готовність до шкільного навчання, яка повинна бути сформована у старших дошкільників. Діти, що мають достатній досвід спілкування, з розвиненою мовою, сформованими </w:t>
      </w:r>
      <w:proofErr w:type="gramStart"/>
      <w:r w:rsidR="00342DF2" w:rsidRPr="00CA1CCC">
        <w:rPr>
          <w:rFonts w:ascii="Times New Roman" w:eastAsia="Times New Roman" w:hAnsi="Times New Roman" w:cs="Times New Roman"/>
          <w:color w:val="000000"/>
          <w:sz w:val="28"/>
          <w:szCs w:val="28"/>
          <w:shd w:val="clear" w:color="auto" w:fill="FFFFFF"/>
          <w:lang w:eastAsia="ru-RU"/>
        </w:rPr>
        <w:t>п</w:t>
      </w:r>
      <w:proofErr w:type="gramEnd"/>
      <w:r w:rsidR="00342DF2" w:rsidRPr="00CA1CCC">
        <w:rPr>
          <w:rFonts w:ascii="Times New Roman" w:eastAsia="Times New Roman" w:hAnsi="Times New Roman" w:cs="Times New Roman"/>
          <w:color w:val="000000"/>
          <w:sz w:val="28"/>
          <w:szCs w:val="28"/>
          <w:shd w:val="clear" w:color="auto" w:fill="FFFFFF"/>
          <w:lang w:eastAsia="ru-RU"/>
        </w:rPr>
        <w:t>ізнавальними мотивами і умінням довільно-вольової регуляції поведінки, легко адаптуються до шкільних умов. Утруднення, що виникають унаслідок недостатньої готовності до школи, м</w:t>
      </w:r>
      <w:r w:rsidR="00342DF2" w:rsidRPr="00CA1CCC">
        <w:rPr>
          <w:rFonts w:ascii="Times New Roman" w:eastAsia="Times New Roman" w:hAnsi="Times New Roman" w:cs="Times New Roman"/>
          <w:color w:val="000000"/>
          <w:sz w:val="28"/>
          <w:szCs w:val="28"/>
          <w:shd w:val="clear" w:color="auto" w:fill="FFFFFF"/>
          <w:lang w:eastAsia="ru-RU"/>
        </w:rPr>
        <w:t>о</w:t>
      </w:r>
      <w:r w:rsidR="00342DF2" w:rsidRPr="00CA1CCC">
        <w:rPr>
          <w:rFonts w:ascii="Times New Roman" w:eastAsia="Times New Roman" w:hAnsi="Times New Roman" w:cs="Times New Roman"/>
          <w:color w:val="000000"/>
          <w:sz w:val="28"/>
          <w:szCs w:val="28"/>
          <w:shd w:val="clear" w:color="auto" w:fill="FFFFFF"/>
          <w:lang w:eastAsia="ru-RU"/>
        </w:rPr>
        <w:t xml:space="preserve">жуть бути причиною дезадаптації дитини. Нездатність </w:t>
      </w:r>
      <w:proofErr w:type="gramStart"/>
      <w:r w:rsidR="00342DF2" w:rsidRPr="00CA1CCC">
        <w:rPr>
          <w:rFonts w:ascii="Times New Roman" w:eastAsia="Times New Roman" w:hAnsi="Times New Roman" w:cs="Times New Roman"/>
          <w:color w:val="000000"/>
          <w:sz w:val="28"/>
          <w:szCs w:val="28"/>
          <w:shd w:val="clear" w:color="auto" w:fill="FFFFFF"/>
          <w:lang w:eastAsia="ru-RU"/>
        </w:rPr>
        <w:t>до</w:t>
      </w:r>
      <w:proofErr w:type="gramEnd"/>
      <w:r w:rsidR="00342DF2" w:rsidRPr="00CA1CCC">
        <w:rPr>
          <w:rFonts w:ascii="Times New Roman" w:eastAsia="Times New Roman" w:hAnsi="Times New Roman" w:cs="Times New Roman"/>
          <w:color w:val="000000"/>
          <w:sz w:val="28"/>
          <w:szCs w:val="28"/>
          <w:shd w:val="clear" w:color="auto" w:fill="FFFFFF"/>
          <w:lang w:eastAsia="ru-RU"/>
        </w:rPr>
        <w:t xml:space="preserve"> адекватної поведінки і невдачі в учбовій діяльності, закріплюючись, сприяють виникненню так званих шкільних неврозів</w:t>
      </w:r>
      <w:r w:rsidR="002B5F3C" w:rsidRPr="00CA1CCC">
        <w:rPr>
          <w:rFonts w:ascii="Times New Roman" w:eastAsia="Times New Roman" w:hAnsi="Times New Roman" w:cs="Times New Roman"/>
          <w:color w:val="000000"/>
          <w:sz w:val="28"/>
          <w:szCs w:val="28"/>
          <w:shd w:val="clear" w:color="auto" w:fill="FFFFFF"/>
          <w:lang w:val="uk-UA" w:eastAsia="ru-RU"/>
        </w:rPr>
        <w:t>.</w:t>
      </w:r>
    </w:p>
    <w:p w:rsidR="00CA1CCC" w:rsidRDefault="00CA1CCC" w:rsidP="001C1C45">
      <w:pPr>
        <w:spacing w:after="0" w:line="360" w:lineRule="auto"/>
        <w:ind w:firstLine="284"/>
        <w:jc w:val="both"/>
        <w:rPr>
          <w:rFonts w:ascii="Times New Roman" w:eastAsia="Times New Roman" w:hAnsi="Times New Roman" w:cs="Times New Roman"/>
          <w:color w:val="000000"/>
          <w:sz w:val="28"/>
          <w:szCs w:val="28"/>
          <w:lang w:val="uk-UA" w:eastAsia="ru-RU"/>
        </w:rPr>
      </w:pPr>
      <w:r w:rsidRPr="00CA1CCC">
        <w:rPr>
          <w:rFonts w:ascii="Times New Roman" w:eastAsia="Times New Roman" w:hAnsi="Times New Roman" w:cs="Times New Roman"/>
          <w:color w:val="000000"/>
          <w:sz w:val="28"/>
          <w:szCs w:val="28"/>
          <w:shd w:val="clear" w:color="auto" w:fill="FFFFFF"/>
          <w:lang w:val="uk-UA" w:eastAsia="ru-RU"/>
        </w:rPr>
        <w:t>Діти з обмеженими можливостями, що не мають глибокої патології, за умови н</w:t>
      </w:r>
      <w:r w:rsidRPr="00CA1CCC">
        <w:rPr>
          <w:rFonts w:ascii="Times New Roman" w:eastAsia="Times New Roman" w:hAnsi="Times New Roman" w:cs="Times New Roman"/>
          <w:color w:val="000000"/>
          <w:sz w:val="28"/>
          <w:szCs w:val="28"/>
          <w:shd w:val="clear" w:color="auto" w:fill="FFFFFF"/>
          <w:lang w:val="uk-UA" w:eastAsia="ru-RU"/>
        </w:rPr>
        <w:t>а</w:t>
      </w:r>
      <w:r w:rsidRPr="00CA1CCC">
        <w:rPr>
          <w:rFonts w:ascii="Times New Roman" w:eastAsia="Times New Roman" w:hAnsi="Times New Roman" w:cs="Times New Roman"/>
          <w:color w:val="000000"/>
          <w:sz w:val="28"/>
          <w:szCs w:val="28"/>
          <w:shd w:val="clear" w:color="auto" w:fill="FFFFFF"/>
          <w:lang w:val="uk-UA" w:eastAsia="ru-RU"/>
        </w:rPr>
        <w:t xml:space="preserve">дання їм адекватної і своєчасної соціально-педагогічної допомоги можуть успішно </w:t>
      </w:r>
      <w:r w:rsidR="009E1F61">
        <w:rPr>
          <w:rFonts w:ascii="Times New Roman" w:eastAsia="Times New Roman" w:hAnsi="Times New Roman" w:cs="Times New Roman"/>
          <w:color w:val="000000"/>
          <w:sz w:val="28"/>
          <w:szCs w:val="28"/>
          <w:shd w:val="clear" w:color="auto" w:fill="FFFFFF"/>
          <w:lang w:val="uk-UA" w:eastAsia="ru-RU"/>
        </w:rPr>
        <w:t xml:space="preserve">проходити процес соціалізації , </w:t>
      </w:r>
      <w:r w:rsidRPr="00CA1CCC">
        <w:rPr>
          <w:rFonts w:ascii="Times New Roman" w:eastAsia="Times New Roman" w:hAnsi="Times New Roman" w:cs="Times New Roman"/>
          <w:color w:val="000000"/>
          <w:sz w:val="28"/>
          <w:szCs w:val="28"/>
          <w:shd w:val="clear" w:color="auto" w:fill="FFFFFF"/>
          <w:lang w:val="uk-UA" w:eastAsia="ru-RU"/>
        </w:rPr>
        <w:t>навчатися і розвиватися в умовах масової загально</w:t>
      </w:r>
      <w:r w:rsidRPr="00CA1CCC">
        <w:rPr>
          <w:rFonts w:ascii="Times New Roman" w:eastAsia="Times New Roman" w:hAnsi="Times New Roman" w:cs="Times New Roman"/>
          <w:color w:val="000000"/>
          <w:sz w:val="28"/>
          <w:szCs w:val="28"/>
          <w:shd w:val="clear" w:color="auto" w:fill="FFFFFF"/>
          <w:lang w:val="uk-UA" w:eastAsia="ru-RU"/>
        </w:rPr>
        <w:t>о</w:t>
      </w:r>
      <w:r w:rsidRPr="00CA1CCC">
        <w:rPr>
          <w:rFonts w:ascii="Times New Roman" w:eastAsia="Times New Roman" w:hAnsi="Times New Roman" w:cs="Times New Roman"/>
          <w:color w:val="000000"/>
          <w:sz w:val="28"/>
          <w:szCs w:val="28"/>
          <w:shd w:val="clear" w:color="auto" w:fill="FFFFFF"/>
          <w:lang w:val="uk-UA" w:eastAsia="ru-RU"/>
        </w:rPr>
        <w:t>світньої школи.</w:t>
      </w:r>
      <w:r w:rsidRPr="00CA1CCC">
        <w:rPr>
          <w:rFonts w:ascii="Times New Roman" w:eastAsia="Times New Roman" w:hAnsi="Times New Roman" w:cs="Times New Roman"/>
          <w:color w:val="000000"/>
          <w:sz w:val="28"/>
          <w:szCs w:val="28"/>
          <w:lang w:eastAsia="ru-RU"/>
        </w:rPr>
        <w:t> </w:t>
      </w:r>
    </w:p>
    <w:p w:rsidR="00647770" w:rsidRDefault="00CA1CCC" w:rsidP="001C1C45">
      <w:pPr>
        <w:spacing w:after="0" w:line="360" w:lineRule="auto"/>
        <w:ind w:firstLine="284"/>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Згідно з гіпотезою нашого дослідження, </w:t>
      </w:r>
      <w:r w:rsidRPr="007F65F1">
        <w:rPr>
          <w:rFonts w:ascii="Times New Roman" w:hAnsi="Times New Roman" w:cs="Times New Roman"/>
          <w:sz w:val="28"/>
          <w:szCs w:val="28"/>
          <w:lang w:val="uk-UA"/>
        </w:rPr>
        <w:t>успішна адаптація</w:t>
      </w:r>
      <w:r w:rsidR="009E1F61">
        <w:rPr>
          <w:rFonts w:ascii="Times New Roman" w:hAnsi="Times New Roman" w:cs="Times New Roman"/>
          <w:sz w:val="28"/>
          <w:szCs w:val="28"/>
          <w:lang w:val="uk-UA"/>
        </w:rPr>
        <w:t xml:space="preserve"> </w:t>
      </w:r>
      <w:r w:rsidRPr="007F65F1">
        <w:rPr>
          <w:rFonts w:ascii="Times New Roman" w:hAnsi="Times New Roman" w:cs="Times New Roman"/>
          <w:sz w:val="28"/>
          <w:szCs w:val="28"/>
          <w:lang w:val="uk-UA"/>
        </w:rPr>
        <w:t xml:space="preserve"> дітей з освітніми ос</w:t>
      </w:r>
      <w:r w:rsidRPr="007F65F1">
        <w:rPr>
          <w:rFonts w:ascii="Times New Roman" w:hAnsi="Times New Roman" w:cs="Times New Roman"/>
          <w:sz w:val="28"/>
          <w:szCs w:val="28"/>
          <w:lang w:val="uk-UA"/>
        </w:rPr>
        <w:t>о</w:t>
      </w:r>
      <w:r w:rsidRPr="007F65F1">
        <w:rPr>
          <w:rFonts w:ascii="Times New Roman" w:hAnsi="Times New Roman" w:cs="Times New Roman"/>
          <w:sz w:val="28"/>
          <w:szCs w:val="28"/>
          <w:lang w:val="uk-UA"/>
        </w:rPr>
        <w:t>блив</w:t>
      </w:r>
      <w:r w:rsidR="00647770">
        <w:rPr>
          <w:rFonts w:ascii="Times New Roman" w:hAnsi="Times New Roman" w:cs="Times New Roman"/>
          <w:sz w:val="28"/>
          <w:szCs w:val="28"/>
          <w:lang w:val="uk-UA"/>
        </w:rPr>
        <w:t>ими потребами в загальноосвітньому закладі з можливостями інклюзії</w:t>
      </w:r>
      <w:r>
        <w:rPr>
          <w:rFonts w:ascii="Times New Roman" w:hAnsi="Times New Roman" w:cs="Times New Roman"/>
          <w:sz w:val="28"/>
          <w:szCs w:val="28"/>
          <w:lang w:val="uk-UA"/>
        </w:rPr>
        <w:t>.</w:t>
      </w:r>
    </w:p>
    <w:p w:rsidR="009D1628" w:rsidRPr="00CA1CCC" w:rsidRDefault="00CA1CCC" w:rsidP="009D1628">
      <w:pPr>
        <w:spacing w:after="0" w:line="360" w:lineRule="auto"/>
        <w:ind w:firstLine="284"/>
        <w:jc w:val="both"/>
        <w:rPr>
          <w:rFonts w:ascii="Times New Roman" w:hAnsi="Times New Roman" w:cs="Times New Roman"/>
          <w:b/>
          <w:sz w:val="28"/>
          <w:szCs w:val="28"/>
          <w:lang w:val="uk-UA"/>
        </w:rPr>
      </w:pPr>
      <w:r>
        <w:rPr>
          <w:rFonts w:ascii="Times New Roman" w:hAnsi="Times New Roman" w:cs="Times New Roman"/>
          <w:sz w:val="28"/>
          <w:szCs w:val="28"/>
          <w:lang w:val="uk-UA"/>
        </w:rPr>
        <w:t>Дослідження адаптації дітей та спроможності засвоєння дітьми з особливими по</w:t>
      </w:r>
      <w:r>
        <w:rPr>
          <w:rFonts w:ascii="Times New Roman" w:hAnsi="Times New Roman" w:cs="Times New Roman"/>
          <w:sz w:val="28"/>
          <w:szCs w:val="28"/>
          <w:lang w:val="uk-UA"/>
        </w:rPr>
        <w:t>т</w:t>
      </w:r>
      <w:r>
        <w:rPr>
          <w:rFonts w:ascii="Times New Roman" w:hAnsi="Times New Roman" w:cs="Times New Roman"/>
          <w:sz w:val="28"/>
          <w:szCs w:val="28"/>
          <w:lang w:val="uk-UA"/>
        </w:rPr>
        <w:t xml:space="preserve">ребами навчальної програми, проводилось в Конотопській загальноосвітній школі І </w:t>
      </w:r>
      <w:r>
        <w:rPr>
          <w:rFonts w:ascii="Times New Roman" w:hAnsi="Times New Roman" w:cs="Times New Roman"/>
          <w:sz w:val="28"/>
          <w:szCs w:val="28"/>
          <w:lang w:val="uk-UA"/>
        </w:rPr>
        <w:lastRenderedPageBreak/>
        <w:t>– ІІІ ступенів № 10.</w:t>
      </w:r>
      <w:r w:rsidR="00D21A7A">
        <w:rPr>
          <w:rFonts w:ascii="Times New Roman" w:hAnsi="Times New Roman" w:cs="Times New Roman"/>
          <w:sz w:val="28"/>
          <w:szCs w:val="28"/>
          <w:lang w:val="uk-UA"/>
        </w:rPr>
        <w:t xml:space="preserve"> У</w:t>
      </w:r>
      <w:r w:rsidR="00647770">
        <w:rPr>
          <w:rFonts w:ascii="Times New Roman" w:hAnsi="Times New Roman" w:cs="Times New Roman"/>
          <w:sz w:val="28"/>
          <w:szCs w:val="28"/>
          <w:lang w:val="uk-UA"/>
        </w:rPr>
        <w:t xml:space="preserve"> дослідженні брали участь учні</w:t>
      </w:r>
      <w:r>
        <w:rPr>
          <w:rFonts w:ascii="Times New Roman" w:hAnsi="Times New Roman" w:cs="Times New Roman"/>
          <w:sz w:val="28"/>
          <w:szCs w:val="28"/>
          <w:lang w:val="uk-UA"/>
        </w:rPr>
        <w:t xml:space="preserve"> 1 </w:t>
      </w:r>
      <w:r w:rsidR="00D21A7A">
        <w:rPr>
          <w:rFonts w:ascii="Times New Roman" w:hAnsi="Times New Roman" w:cs="Times New Roman"/>
          <w:sz w:val="28"/>
          <w:szCs w:val="28"/>
          <w:lang w:val="uk-UA"/>
        </w:rPr>
        <w:t xml:space="preserve"> класу</w:t>
      </w:r>
      <w:r w:rsidR="00647770">
        <w:rPr>
          <w:rFonts w:ascii="Times New Roman" w:hAnsi="Times New Roman" w:cs="Times New Roman"/>
          <w:sz w:val="28"/>
          <w:szCs w:val="28"/>
          <w:lang w:val="uk-UA"/>
        </w:rPr>
        <w:t xml:space="preserve"> (4 учні)</w:t>
      </w:r>
      <w:r w:rsidR="009D1628">
        <w:rPr>
          <w:rFonts w:ascii="Times New Roman" w:hAnsi="Times New Roman" w:cs="Times New Roman"/>
          <w:sz w:val="28"/>
          <w:szCs w:val="28"/>
          <w:lang w:val="uk-UA"/>
        </w:rPr>
        <w:t>, протягом 2013 – 2014 та початок 2014 – 2015 навчальних  років.</w:t>
      </w:r>
    </w:p>
    <w:p w:rsidR="00063286" w:rsidRDefault="00CA1CCC" w:rsidP="001C1C45">
      <w:pPr>
        <w:spacing w:after="0" w:line="360" w:lineRule="auto"/>
        <w:ind w:firstLine="284"/>
        <w:jc w:val="both"/>
        <w:rPr>
          <w:rFonts w:ascii="Times New Roman" w:eastAsia="Times New Roman" w:hAnsi="Times New Roman"/>
          <w:bCs/>
          <w:color w:val="000000"/>
          <w:sz w:val="28"/>
          <w:szCs w:val="28"/>
          <w:lang w:val="uk-UA" w:eastAsia="ru-RU"/>
        </w:rPr>
      </w:pPr>
      <w:r w:rsidRPr="00063286">
        <w:rPr>
          <w:rFonts w:ascii="Times New Roman" w:eastAsia="Times New Roman" w:hAnsi="Times New Roman"/>
          <w:bCs/>
          <w:color w:val="000000"/>
          <w:sz w:val="28"/>
          <w:szCs w:val="28"/>
          <w:lang w:val="uk-UA" w:eastAsia="ru-RU"/>
        </w:rPr>
        <w:t>Для виконання поставлених завдань ми використали такі методи</w:t>
      </w:r>
      <w:r w:rsidR="006D1F2C">
        <w:rPr>
          <w:rFonts w:ascii="Times New Roman" w:eastAsia="Times New Roman" w:hAnsi="Times New Roman"/>
          <w:bCs/>
          <w:color w:val="000000"/>
          <w:sz w:val="28"/>
          <w:szCs w:val="28"/>
          <w:lang w:val="uk-UA" w:eastAsia="ru-RU"/>
        </w:rPr>
        <w:t>ки</w:t>
      </w:r>
      <w:r w:rsidRPr="00063286">
        <w:rPr>
          <w:rFonts w:ascii="Times New Roman" w:eastAsia="Times New Roman" w:hAnsi="Times New Roman"/>
          <w:bCs/>
          <w:color w:val="000000"/>
          <w:sz w:val="28"/>
          <w:szCs w:val="28"/>
          <w:lang w:val="uk-UA" w:eastAsia="ru-RU"/>
        </w:rPr>
        <w:t xml:space="preserve">: </w:t>
      </w:r>
    </w:p>
    <w:p w:rsidR="00063286" w:rsidRPr="00063286" w:rsidRDefault="00063286" w:rsidP="001C1C45">
      <w:pPr>
        <w:pStyle w:val="a9"/>
        <w:numPr>
          <w:ilvl w:val="0"/>
          <w:numId w:val="19"/>
        </w:numPr>
        <w:spacing w:after="0" w:line="360" w:lineRule="auto"/>
        <w:ind w:left="0" w:firstLine="284"/>
        <w:jc w:val="both"/>
        <w:rPr>
          <w:rFonts w:ascii="Times New Roman" w:eastAsia="Times New Roman" w:hAnsi="Times New Roman"/>
          <w:bCs/>
          <w:color w:val="000000"/>
          <w:sz w:val="28"/>
          <w:szCs w:val="28"/>
          <w:lang w:val="uk-UA" w:eastAsia="ru-RU"/>
        </w:rPr>
      </w:pPr>
      <w:r w:rsidRPr="00063286">
        <w:rPr>
          <w:rFonts w:ascii="Times New Roman" w:eastAsia="Times New Roman" w:hAnsi="Times New Roman"/>
          <w:bCs/>
          <w:color w:val="000000"/>
          <w:sz w:val="28"/>
          <w:szCs w:val="28"/>
          <w:lang w:val="uk-UA" w:eastAsia="ru-RU"/>
        </w:rPr>
        <w:t xml:space="preserve">Спостереження </w:t>
      </w:r>
      <w:r w:rsidRPr="00063286">
        <w:rPr>
          <w:rFonts w:ascii="Times New Roman" w:hAnsi="Times New Roman" w:cs="Times New Roman"/>
          <w:sz w:val="28"/>
          <w:szCs w:val="28"/>
          <w:lang w:val="uk-UA"/>
        </w:rPr>
        <w:t>за рівнем адаптації дитини до школи на початку дослідження та протягом  проведення корекційно – розвиваючої роботи;</w:t>
      </w:r>
    </w:p>
    <w:p w:rsidR="00063286" w:rsidRPr="00063286" w:rsidRDefault="00063286" w:rsidP="001C1C45">
      <w:pPr>
        <w:pStyle w:val="a9"/>
        <w:numPr>
          <w:ilvl w:val="0"/>
          <w:numId w:val="19"/>
        </w:numPr>
        <w:spacing w:after="0" w:line="360" w:lineRule="auto"/>
        <w:ind w:left="0" w:firstLine="284"/>
        <w:jc w:val="both"/>
        <w:rPr>
          <w:rFonts w:ascii="Times New Roman" w:eastAsia="Times New Roman" w:hAnsi="Times New Roman"/>
          <w:bCs/>
          <w:color w:val="000000"/>
          <w:sz w:val="28"/>
          <w:szCs w:val="28"/>
          <w:lang w:val="uk-UA" w:eastAsia="ru-RU"/>
        </w:rPr>
      </w:pPr>
      <w:r>
        <w:rPr>
          <w:rFonts w:ascii="Times New Roman" w:hAnsi="Times New Roman" w:cs="Times New Roman"/>
          <w:sz w:val="28"/>
          <w:szCs w:val="28"/>
          <w:lang w:val="uk-UA"/>
        </w:rPr>
        <w:t xml:space="preserve">Діагностика </w:t>
      </w:r>
      <w:r w:rsidRPr="00FF43D2">
        <w:rPr>
          <w:rFonts w:ascii="Times New Roman" w:hAnsi="Times New Roman" w:cs="Times New Roman"/>
          <w:sz w:val="28"/>
          <w:szCs w:val="28"/>
          <w:lang w:val="uk-UA"/>
        </w:rPr>
        <w:t xml:space="preserve"> основних компонентів готовності до навчання у школі (Ю. З. Г</w:t>
      </w:r>
      <w:r w:rsidRPr="00FF43D2">
        <w:rPr>
          <w:rFonts w:ascii="Times New Roman" w:hAnsi="Times New Roman" w:cs="Times New Roman"/>
          <w:sz w:val="28"/>
          <w:szCs w:val="28"/>
          <w:lang w:val="uk-UA"/>
        </w:rPr>
        <w:t>і</w:t>
      </w:r>
      <w:r w:rsidRPr="00FF43D2">
        <w:rPr>
          <w:rFonts w:ascii="Times New Roman" w:hAnsi="Times New Roman" w:cs="Times New Roman"/>
          <w:sz w:val="28"/>
          <w:szCs w:val="28"/>
          <w:lang w:val="uk-UA"/>
        </w:rPr>
        <w:t xml:space="preserve">льбух), </w:t>
      </w:r>
      <w:r>
        <w:rPr>
          <w:rFonts w:ascii="Times New Roman" w:hAnsi="Times New Roman" w:cs="Times New Roman"/>
          <w:sz w:val="28"/>
          <w:szCs w:val="28"/>
          <w:lang w:val="uk-UA"/>
        </w:rPr>
        <w:t xml:space="preserve">яка </w:t>
      </w:r>
      <w:r w:rsidRPr="00FF43D2">
        <w:rPr>
          <w:rFonts w:ascii="Times New Roman" w:hAnsi="Times New Roman" w:cs="Times New Roman"/>
          <w:sz w:val="28"/>
          <w:szCs w:val="28"/>
          <w:lang w:val="uk-UA"/>
        </w:rPr>
        <w:t>дозволяє виявити рівень розвитку фонематичного слуху, словникового розвитку, саморегуляції, короткочасної пам’яті,  логічного мислення і розумової а</w:t>
      </w:r>
      <w:r w:rsidRPr="00FF43D2">
        <w:rPr>
          <w:rFonts w:ascii="Times New Roman" w:hAnsi="Times New Roman" w:cs="Times New Roman"/>
          <w:sz w:val="28"/>
          <w:szCs w:val="28"/>
          <w:lang w:val="uk-UA"/>
        </w:rPr>
        <w:t>к</w:t>
      </w:r>
      <w:r w:rsidRPr="00FF43D2">
        <w:rPr>
          <w:rFonts w:ascii="Times New Roman" w:hAnsi="Times New Roman" w:cs="Times New Roman"/>
          <w:sz w:val="28"/>
          <w:szCs w:val="28"/>
          <w:lang w:val="uk-UA"/>
        </w:rPr>
        <w:t>тивності</w:t>
      </w:r>
      <w:r w:rsidR="000F4722">
        <w:rPr>
          <w:rFonts w:ascii="Times New Roman" w:hAnsi="Times New Roman" w:cs="Times New Roman"/>
          <w:sz w:val="28"/>
          <w:szCs w:val="28"/>
          <w:lang w:val="uk-UA"/>
        </w:rPr>
        <w:t xml:space="preserve"> </w:t>
      </w:r>
      <w:r w:rsidR="00C5586F">
        <w:rPr>
          <w:rFonts w:ascii="Times New Roman" w:hAnsi="Times New Roman" w:cs="Times New Roman"/>
          <w:sz w:val="28"/>
          <w:szCs w:val="28"/>
          <w:lang w:val="uk-UA"/>
        </w:rPr>
        <w:t>(додаток А</w:t>
      </w:r>
      <w:r w:rsidR="00B074BC">
        <w:rPr>
          <w:rFonts w:ascii="Times New Roman" w:hAnsi="Times New Roman" w:cs="Times New Roman"/>
          <w:sz w:val="28"/>
          <w:szCs w:val="28"/>
          <w:lang w:val="uk-UA"/>
        </w:rPr>
        <w:t>)</w:t>
      </w:r>
      <w:r w:rsidRPr="00FF43D2">
        <w:rPr>
          <w:rFonts w:ascii="Times New Roman" w:hAnsi="Times New Roman" w:cs="Times New Roman"/>
          <w:sz w:val="28"/>
          <w:szCs w:val="28"/>
          <w:lang w:val="uk-UA"/>
        </w:rPr>
        <w:t>.</w:t>
      </w:r>
    </w:p>
    <w:p w:rsidR="00B074BC" w:rsidRPr="00B074BC" w:rsidRDefault="00B074BC" w:rsidP="001C1C45">
      <w:pPr>
        <w:pStyle w:val="a9"/>
        <w:numPr>
          <w:ilvl w:val="0"/>
          <w:numId w:val="19"/>
        </w:numPr>
        <w:spacing w:after="0" w:line="360" w:lineRule="auto"/>
        <w:ind w:left="0" w:firstLine="284"/>
        <w:jc w:val="both"/>
        <w:rPr>
          <w:rFonts w:ascii="Times New Roman" w:eastAsia="Times New Roman" w:hAnsi="Times New Roman"/>
          <w:bCs/>
          <w:color w:val="000000"/>
          <w:sz w:val="28"/>
          <w:szCs w:val="28"/>
          <w:lang w:val="uk-UA" w:eastAsia="ru-RU"/>
        </w:rPr>
      </w:pPr>
      <w:r>
        <w:rPr>
          <w:rFonts w:ascii="Times New Roman" w:hAnsi="Times New Roman" w:cs="Times New Roman"/>
          <w:sz w:val="28"/>
          <w:szCs w:val="28"/>
          <w:lang w:val="uk-UA"/>
        </w:rPr>
        <w:t>Діагностика адаптації дітей з освітніми особливими потребами за допомогою такого психодіагностичного інструментарію:</w:t>
      </w:r>
    </w:p>
    <w:p w:rsidR="00063286" w:rsidRPr="00063286" w:rsidRDefault="00063286" w:rsidP="001C1C45">
      <w:pPr>
        <w:pStyle w:val="a9"/>
        <w:numPr>
          <w:ilvl w:val="0"/>
          <w:numId w:val="21"/>
        </w:numPr>
        <w:spacing w:after="0" w:line="360" w:lineRule="auto"/>
        <w:ind w:left="0" w:firstLine="284"/>
        <w:jc w:val="both"/>
        <w:rPr>
          <w:rFonts w:ascii="Times New Roman" w:eastAsia="Times New Roman" w:hAnsi="Times New Roman"/>
          <w:bCs/>
          <w:color w:val="000000"/>
          <w:sz w:val="28"/>
          <w:szCs w:val="28"/>
          <w:lang w:val="uk-UA" w:eastAsia="ru-RU"/>
        </w:rPr>
      </w:pPr>
      <w:r>
        <w:rPr>
          <w:rFonts w:ascii="Times New Roman" w:hAnsi="Times New Roman" w:cs="Times New Roman"/>
          <w:sz w:val="28"/>
          <w:szCs w:val="28"/>
          <w:lang w:val="uk-UA"/>
        </w:rPr>
        <w:t>«Опитувальник для вивчення рівня адаптації дитини до школи», розроблений Л. Ковальовою та Н. Тарасенко, який допомагає  зорієнтуватись і визначити коеф</w:t>
      </w:r>
      <w:r>
        <w:rPr>
          <w:rFonts w:ascii="Times New Roman" w:hAnsi="Times New Roman" w:cs="Times New Roman"/>
          <w:sz w:val="28"/>
          <w:szCs w:val="28"/>
          <w:lang w:val="uk-UA"/>
        </w:rPr>
        <w:t>і</w:t>
      </w:r>
      <w:r>
        <w:rPr>
          <w:rFonts w:ascii="Times New Roman" w:hAnsi="Times New Roman" w:cs="Times New Roman"/>
          <w:sz w:val="28"/>
          <w:szCs w:val="28"/>
          <w:lang w:val="uk-UA"/>
        </w:rPr>
        <w:t>цієнт дезадаптації, який фактор чи група факторів лежать в основі адаптації.</w:t>
      </w:r>
    </w:p>
    <w:p w:rsidR="00063286" w:rsidRDefault="00063286" w:rsidP="001C1C45">
      <w:pPr>
        <w:pStyle w:val="ab"/>
        <w:numPr>
          <w:ilvl w:val="0"/>
          <w:numId w:val="21"/>
        </w:numPr>
        <w:spacing w:before="0" w:beforeAutospacing="0" w:after="0" w:afterAutospacing="0" w:line="360" w:lineRule="auto"/>
        <w:ind w:left="0" w:firstLine="284"/>
        <w:jc w:val="both"/>
        <w:rPr>
          <w:sz w:val="28"/>
          <w:szCs w:val="20"/>
          <w:lang w:val="uk-UA"/>
        </w:rPr>
      </w:pPr>
      <w:r>
        <w:rPr>
          <w:sz w:val="28"/>
          <w:szCs w:val="20"/>
          <w:lang w:val="uk-UA"/>
        </w:rPr>
        <w:t>Обстеження  дітей з освітніми особливими потребами  за допомогою проект</w:t>
      </w:r>
      <w:r>
        <w:rPr>
          <w:sz w:val="28"/>
          <w:szCs w:val="20"/>
          <w:lang w:val="uk-UA"/>
        </w:rPr>
        <w:t>и</w:t>
      </w:r>
      <w:r>
        <w:rPr>
          <w:sz w:val="28"/>
          <w:szCs w:val="20"/>
          <w:lang w:val="uk-UA"/>
        </w:rPr>
        <w:t>вної методики “Будиночки”, розроблений О. Орєховою (досліджуємо емоційну сф</w:t>
      </w:r>
      <w:r>
        <w:rPr>
          <w:sz w:val="28"/>
          <w:szCs w:val="20"/>
          <w:lang w:val="uk-UA"/>
        </w:rPr>
        <w:t>е</w:t>
      </w:r>
      <w:r>
        <w:rPr>
          <w:sz w:val="28"/>
          <w:szCs w:val="20"/>
          <w:lang w:val="uk-UA"/>
        </w:rPr>
        <w:t>ру дитини, емоційне ставлення до школи емоційне сприйняття нової соціальної с</w:t>
      </w:r>
      <w:r>
        <w:rPr>
          <w:sz w:val="28"/>
          <w:szCs w:val="20"/>
          <w:lang w:val="uk-UA"/>
        </w:rPr>
        <w:t>и</w:t>
      </w:r>
      <w:r>
        <w:rPr>
          <w:sz w:val="28"/>
          <w:szCs w:val="20"/>
          <w:lang w:val="uk-UA"/>
        </w:rPr>
        <w:t>туації, зокрема процесу навчання, вчителя, однокласників, самооцінку та визнача</w:t>
      </w:r>
      <w:r>
        <w:rPr>
          <w:sz w:val="28"/>
          <w:szCs w:val="20"/>
          <w:lang w:val="uk-UA"/>
        </w:rPr>
        <w:t>є</w:t>
      </w:r>
      <w:r>
        <w:rPr>
          <w:sz w:val="28"/>
          <w:szCs w:val="20"/>
          <w:lang w:val="uk-UA"/>
        </w:rPr>
        <w:t>мо здатність організму до енерговитрат);</w:t>
      </w:r>
    </w:p>
    <w:p w:rsidR="00B074BC" w:rsidRDefault="00063286" w:rsidP="001C1C45">
      <w:pPr>
        <w:pStyle w:val="ab"/>
        <w:numPr>
          <w:ilvl w:val="0"/>
          <w:numId w:val="21"/>
        </w:numPr>
        <w:spacing w:before="0" w:beforeAutospacing="0" w:after="0" w:afterAutospacing="0" w:line="360" w:lineRule="auto"/>
        <w:ind w:left="0" w:firstLine="284"/>
        <w:jc w:val="both"/>
        <w:rPr>
          <w:sz w:val="28"/>
          <w:szCs w:val="20"/>
          <w:lang w:val="uk-UA"/>
        </w:rPr>
      </w:pPr>
      <w:r>
        <w:rPr>
          <w:sz w:val="28"/>
          <w:szCs w:val="20"/>
          <w:lang w:val="uk-UA"/>
        </w:rPr>
        <w:t>Проведення  методики “Школа звірів” ( автори Н. В’юнова, К. Гайдар). Вона дає змогу виявити шкільні неврози на початковій стадії розвитку, зясувати причини і способи корекції, вивчити мотиваційну сферу, ставлення дитини до вчителя, одн</w:t>
      </w:r>
      <w:r>
        <w:rPr>
          <w:sz w:val="28"/>
          <w:szCs w:val="20"/>
          <w:lang w:val="uk-UA"/>
        </w:rPr>
        <w:t>о</w:t>
      </w:r>
      <w:r>
        <w:rPr>
          <w:sz w:val="28"/>
          <w:szCs w:val="20"/>
          <w:lang w:val="uk-UA"/>
        </w:rPr>
        <w:t>класників,    до навчання в школі, а також шкільну тривожність)</w:t>
      </w:r>
      <w:r w:rsidR="00C5586F">
        <w:rPr>
          <w:sz w:val="28"/>
          <w:szCs w:val="20"/>
          <w:lang w:val="uk-UA"/>
        </w:rPr>
        <w:t xml:space="preserve"> (додаток Б</w:t>
      </w:r>
      <w:r w:rsidR="00B074BC">
        <w:rPr>
          <w:sz w:val="28"/>
          <w:szCs w:val="20"/>
          <w:lang w:val="uk-UA"/>
        </w:rPr>
        <w:t>)</w:t>
      </w:r>
      <w:r>
        <w:rPr>
          <w:sz w:val="28"/>
          <w:szCs w:val="20"/>
          <w:lang w:val="uk-UA"/>
        </w:rPr>
        <w:t>.</w:t>
      </w:r>
    </w:p>
    <w:p w:rsidR="00B074BC" w:rsidRPr="006D1F2C" w:rsidRDefault="006D1F2C" w:rsidP="001C1C45">
      <w:pPr>
        <w:pStyle w:val="ab"/>
        <w:numPr>
          <w:ilvl w:val="0"/>
          <w:numId w:val="19"/>
        </w:numPr>
        <w:spacing w:before="0" w:beforeAutospacing="0" w:after="0" w:afterAutospacing="0" w:line="360" w:lineRule="auto"/>
        <w:ind w:left="0" w:firstLine="284"/>
        <w:jc w:val="both"/>
        <w:rPr>
          <w:sz w:val="28"/>
          <w:szCs w:val="20"/>
          <w:lang w:val="uk-UA"/>
        </w:rPr>
      </w:pPr>
      <w:r w:rsidRPr="006D1F2C">
        <w:rPr>
          <w:sz w:val="28"/>
          <w:szCs w:val="28"/>
        </w:rPr>
        <w:t xml:space="preserve">Діагностику </w:t>
      </w:r>
      <w:proofErr w:type="gramStart"/>
      <w:r w:rsidRPr="006D1F2C">
        <w:rPr>
          <w:sz w:val="28"/>
          <w:szCs w:val="28"/>
        </w:rPr>
        <w:t>п</w:t>
      </w:r>
      <w:proofErr w:type="gramEnd"/>
      <w:r w:rsidRPr="006D1F2C">
        <w:rPr>
          <w:sz w:val="28"/>
          <w:szCs w:val="28"/>
        </w:rPr>
        <w:t>ізнавальних процесів</w:t>
      </w:r>
      <w:r>
        <w:rPr>
          <w:sz w:val="28"/>
          <w:szCs w:val="28"/>
          <w:lang w:val="uk-UA"/>
        </w:rPr>
        <w:t xml:space="preserve"> ( пам'ять, уваг</w:t>
      </w:r>
      <w:r w:rsidR="000F4722">
        <w:rPr>
          <w:sz w:val="28"/>
          <w:szCs w:val="28"/>
          <w:lang w:val="uk-UA"/>
        </w:rPr>
        <w:t xml:space="preserve">а, мислення, сприймання, уява) </w:t>
      </w:r>
      <w:r w:rsidR="00C5586F">
        <w:rPr>
          <w:sz w:val="28"/>
          <w:szCs w:val="28"/>
          <w:lang w:val="uk-UA"/>
        </w:rPr>
        <w:t>(додаток В</w:t>
      </w:r>
      <w:r w:rsidR="00D01460">
        <w:rPr>
          <w:sz w:val="28"/>
          <w:szCs w:val="28"/>
          <w:lang w:val="uk-UA"/>
        </w:rPr>
        <w:t>)</w:t>
      </w:r>
      <w:r>
        <w:rPr>
          <w:sz w:val="28"/>
          <w:szCs w:val="28"/>
          <w:lang w:val="uk-UA"/>
        </w:rPr>
        <w:t>.</w:t>
      </w:r>
    </w:p>
    <w:p w:rsidR="006D1F2C" w:rsidRPr="006D1F2C" w:rsidRDefault="006D1F2C" w:rsidP="001C1C45">
      <w:pPr>
        <w:pStyle w:val="ab"/>
        <w:numPr>
          <w:ilvl w:val="0"/>
          <w:numId w:val="19"/>
        </w:numPr>
        <w:spacing w:before="0" w:beforeAutospacing="0" w:after="0" w:afterAutospacing="0" w:line="360" w:lineRule="auto"/>
        <w:ind w:left="0" w:firstLine="284"/>
        <w:jc w:val="both"/>
        <w:rPr>
          <w:sz w:val="28"/>
          <w:szCs w:val="20"/>
          <w:lang w:val="uk-UA"/>
        </w:rPr>
      </w:pPr>
      <w:r>
        <w:rPr>
          <w:sz w:val="28"/>
          <w:szCs w:val="28"/>
          <w:lang w:val="uk-UA"/>
        </w:rPr>
        <w:t>Корекційно – розвивальні робота за програмою Горбатько Л. М., для роботи з розумово відсталими дітьми та дітьми з затримкою психічного розвитку, яка має на меті розвиток пізнавальної діальності, емоційно – вольової сфери</w:t>
      </w:r>
      <w:r w:rsidR="009E1F61">
        <w:rPr>
          <w:sz w:val="28"/>
          <w:szCs w:val="28"/>
          <w:lang w:val="uk-UA"/>
        </w:rPr>
        <w:t xml:space="preserve">, проходження процесу соціалізації </w:t>
      </w:r>
      <w:r>
        <w:rPr>
          <w:sz w:val="28"/>
          <w:szCs w:val="28"/>
          <w:lang w:val="uk-UA"/>
        </w:rPr>
        <w:t xml:space="preserve"> та</w:t>
      </w:r>
      <w:r w:rsidR="009E1F61">
        <w:rPr>
          <w:sz w:val="28"/>
          <w:szCs w:val="28"/>
          <w:lang w:val="uk-UA"/>
        </w:rPr>
        <w:t xml:space="preserve"> розвиток </w:t>
      </w:r>
      <w:r>
        <w:rPr>
          <w:sz w:val="28"/>
          <w:szCs w:val="28"/>
          <w:lang w:val="uk-UA"/>
        </w:rPr>
        <w:t xml:space="preserve"> комунікативних навичок у дітей з вадами розум</w:t>
      </w:r>
      <w:r>
        <w:rPr>
          <w:sz w:val="28"/>
          <w:szCs w:val="28"/>
          <w:lang w:val="uk-UA"/>
        </w:rPr>
        <w:t>о</w:t>
      </w:r>
      <w:r>
        <w:rPr>
          <w:sz w:val="28"/>
          <w:szCs w:val="28"/>
          <w:lang w:val="uk-UA"/>
        </w:rPr>
        <w:t>вого розвитку, затримкою психічного розвитку в умовах шкільного навчання. Пр</w:t>
      </w:r>
      <w:r>
        <w:rPr>
          <w:sz w:val="28"/>
          <w:szCs w:val="28"/>
          <w:lang w:val="uk-UA"/>
        </w:rPr>
        <w:t>о</w:t>
      </w:r>
      <w:r>
        <w:rPr>
          <w:sz w:val="28"/>
          <w:szCs w:val="28"/>
          <w:lang w:val="uk-UA"/>
        </w:rPr>
        <w:lastRenderedPageBreak/>
        <w:t>грама розрахована на 50 занять, 1 раз на тиждень</w:t>
      </w:r>
      <w:r w:rsidR="009E1F61">
        <w:rPr>
          <w:sz w:val="28"/>
          <w:szCs w:val="28"/>
          <w:lang w:val="uk-UA"/>
        </w:rPr>
        <w:t>. Та проводилася</w:t>
      </w:r>
      <w:r>
        <w:rPr>
          <w:sz w:val="28"/>
          <w:szCs w:val="28"/>
          <w:lang w:val="uk-UA"/>
        </w:rPr>
        <w:t xml:space="preserve"> протягом</w:t>
      </w:r>
      <w:r w:rsidR="009E1F61">
        <w:rPr>
          <w:sz w:val="28"/>
          <w:szCs w:val="28"/>
          <w:lang w:val="uk-UA"/>
        </w:rPr>
        <w:t xml:space="preserve"> 2013 – 2014 та на початку 2014 – 2015 навчальних років </w:t>
      </w:r>
      <w:r>
        <w:rPr>
          <w:sz w:val="28"/>
          <w:szCs w:val="28"/>
          <w:lang w:val="uk-UA"/>
        </w:rPr>
        <w:t xml:space="preserve">(додаток </w:t>
      </w:r>
      <w:r w:rsidR="00C5586F">
        <w:rPr>
          <w:sz w:val="28"/>
          <w:szCs w:val="28"/>
          <w:lang w:val="uk-UA"/>
        </w:rPr>
        <w:t>Г</w:t>
      </w:r>
      <w:r>
        <w:rPr>
          <w:sz w:val="28"/>
          <w:szCs w:val="28"/>
          <w:lang w:val="uk-UA"/>
        </w:rPr>
        <w:t>).</w:t>
      </w:r>
    </w:p>
    <w:p w:rsidR="006D1F2C" w:rsidRDefault="006D1F2C" w:rsidP="001C1C45">
      <w:pPr>
        <w:pStyle w:val="ab"/>
        <w:numPr>
          <w:ilvl w:val="0"/>
          <w:numId w:val="19"/>
        </w:numPr>
        <w:spacing w:before="0" w:beforeAutospacing="0" w:after="0" w:afterAutospacing="0" w:line="360" w:lineRule="auto"/>
        <w:ind w:left="0" w:firstLine="284"/>
        <w:jc w:val="both"/>
        <w:rPr>
          <w:sz w:val="28"/>
          <w:szCs w:val="20"/>
          <w:lang w:val="uk-UA"/>
        </w:rPr>
      </w:pPr>
      <w:r>
        <w:rPr>
          <w:sz w:val="28"/>
          <w:szCs w:val="20"/>
          <w:lang w:val="uk-UA"/>
        </w:rPr>
        <w:t>Повторна діагностика пізнавальних процесів (пам'ять, мислення</w:t>
      </w:r>
      <w:r w:rsidR="00D74AB6">
        <w:rPr>
          <w:sz w:val="28"/>
          <w:szCs w:val="20"/>
          <w:lang w:val="uk-UA"/>
        </w:rPr>
        <w:t>, у</w:t>
      </w:r>
      <w:r>
        <w:rPr>
          <w:sz w:val="28"/>
          <w:szCs w:val="20"/>
          <w:lang w:val="uk-UA"/>
        </w:rPr>
        <w:t xml:space="preserve">вага, </w:t>
      </w:r>
      <w:r w:rsidR="00D74AB6">
        <w:rPr>
          <w:sz w:val="28"/>
          <w:szCs w:val="20"/>
          <w:lang w:val="uk-UA"/>
        </w:rPr>
        <w:t xml:space="preserve">сприймання, уява), емоційно – вольової </w:t>
      </w:r>
      <w:r w:rsidR="00FB76DE">
        <w:rPr>
          <w:sz w:val="28"/>
          <w:szCs w:val="20"/>
          <w:lang w:val="uk-UA"/>
        </w:rPr>
        <w:t>та мотиваційної сфери</w:t>
      </w:r>
      <w:r w:rsidR="00D74AB6">
        <w:rPr>
          <w:sz w:val="28"/>
          <w:szCs w:val="20"/>
          <w:lang w:val="uk-UA"/>
        </w:rPr>
        <w:t>.</w:t>
      </w:r>
    </w:p>
    <w:p w:rsidR="00B50C40" w:rsidRDefault="00BF2BCF" w:rsidP="001C1C45">
      <w:pPr>
        <w:pStyle w:val="1"/>
        <w:spacing w:before="0" w:beforeAutospacing="0" w:after="0" w:afterAutospacing="0" w:line="360" w:lineRule="auto"/>
        <w:ind w:firstLine="284"/>
        <w:jc w:val="both"/>
        <w:rPr>
          <w:b w:val="0"/>
          <w:color w:val="000000"/>
          <w:sz w:val="28"/>
          <w:szCs w:val="28"/>
          <w:lang w:eastAsia="ru-RU"/>
        </w:rPr>
      </w:pPr>
      <w:r>
        <w:rPr>
          <w:b w:val="0"/>
          <w:color w:val="000000"/>
          <w:sz w:val="28"/>
          <w:szCs w:val="28"/>
          <w:lang w:eastAsia="ru-RU"/>
        </w:rPr>
        <w:t xml:space="preserve">  </w:t>
      </w:r>
      <w:r w:rsidR="00B50C40">
        <w:rPr>
          <w:b w:val="0"/>
          <w:color w:val="000000"/>
          <w:sz w:val="28"/>
          <w:szCs w:val="28"/>
          <w:lang w:eastAsia="ru-RU"/>
        </w:rPr>
        <w:t>На етапі експерименту</w:t>
      </w:r>
      <w:r w:rsidR="00D21A7A">
        <w:rPr>
          <w:b w:val="0"/>
          <w:color w:val="000000"/>
          <w:sz w:val="28"/>
          <w:szCs w:val="28"/>
          <w:lang w:eastAsia="ru-RU"/>
        </w:rPr>
        <w:t xml:space="preserve"> з метою ознайомлення учнів з класом, приміщенням та пристосуванням до нових умов ми спостерігали за дітьми в присутності батьків.</w:t>
      </w:r>
      <w:r w:rsidR="00B50C40">
        <w:rPr>
          <w:b w:val="0"/>
          <w:color w:val="000000"/>
          <w:sz w:val="28"/>
          <w:szCs w:val="28"/>
          <w:lang w:eastAsia="ru-RU"/>
        </w:rPr>
        <w:t xml:space="preserve"> </w:t>
      </w:r>
    </w:p>
    <w:p w:rsidR="00D21A7A" w:rsidRDefault="00B50C40" w:rsidP="001C1C45">
      <w:pPr>
        <w:pStyle w:val="1"/>
        <w:spacing w:before="0" w:beforeAutospacing="0" w:after="0" w:afterAutospacing="0" w:line="360" w:lineRule="auto"/>
        <w:ind w:firstLine="284"/>
        <w:jc w:val="both"/>
        <w:rPr>
          <w:b w:val="0"/>
          <w:sz w:val="28"/>
          <w:szCs w:val="28"/>
        </w:rPr>
      </w:pPr>
      <w:r w:rsidRPr="00B50C40">
        <w:rPr>
          <w:b w:val="0"/>
          <w:sz w:val="28"/>
          <w:szCs w:val="28"/>
        </w:rPr>
        <w:t>Перші уроки відбувалися в присутності батьків  в спеціально відведеному прим</w:t>
      </w:r>
      <w:r w:rsidRPr="00B50C40">
        <w:rPr>
          <w:b w:val="0"/>
          <w:sz w:val="28"/>
          <w:szCs w:val="28"/>
        </w:rPr>
        <w:t>і</w:t>
      </w:r>
      <w:r w:rsidRPr="00B50C40">
        <w:rPr>
          <w:b w:val="0"/>
          <w:sz w:val="28"/>
          <w:szCs w:val="28"/>
        </w:rPr>
        <w:t>щені та мали ознайомчий характер.  Час відведений для таких занять був  присвяч</w:t>
      </w:r>
      <w:r w:rsidRPr="00B50C40">
        <w:rPr>
          <w:b w:val="0"/>
          <w:sz w:val="28"/>
          <w:szCs w:val="28"/>
        </w:rPr>
        <w:t>е</w:t>
      </w:r>
      <w:r w:rsidRPr="00B50C40">
        <w:rPr>
          <w:b w:val="0"/>
          <w:sz w:val="28"/>
          <w:szCs w:val="28"/>
        </w:rPr>
        <w:t>ний знайомству учнів зі шк</w:t>
      </w:r>
      <w:r w:rsidR="00D74AB6">
        <w:rPr>
          <w:b w:val="0"/>
          <w:sz w:val="28"/>
          <w:szCs w:val="28"/>
        </w:rPr>
        <w:t xml:space="preserve">олою, класом, приладдям. Ми </w:t>
      </w:r>
      <w:r w:rsidRPr="00B50C40">
        <w:rPr>
          <w:b w:val="0"/>
          <w:sz w:val="28"/>
          <w:szCs w:val="28"/>
        </w:rPr>
        <w:t xml:space="preserve"> тільки спостерігав і не втручався в процес пізнання нового.  В такі м</w:t>
      </w:r>
      <w:r w:rsidR="00D74AB6">
        <w:rPr>
          <w:b w:val="0"/>
          <w:sz w:val="28"/>
          <w:szCs w:val="28"/>
        </w:rPr>
        <w:t>оменти виявлялися вподобання дітей</w:t>
      </w:r>
      <w:r w:rsidRPr="00B50C40">
        <w:rPr>
          <w:b w:val="0"/>
          <w:sz w:val="28"/>
          <w:szCs w:val="28"/>
        </w:rPr>
        <w:t>, інтереси.  Завдяки спостереженн</w:t>
      </w:r>
      <w:r w:rsidR="00D74AB6">
        <w:rPr>
          <w:b w:val="0"/>
          <w:sz w:val="28"/>
          <w:szCs w:val="28"/>
        </w:rPr>
        <w:t>ям  за довільними   діями учнів</w:t>
      </w:r>
      <w:r w:rsidRPr="00B50C40">
        <w:rPr>
          <w:b w:val="0"/>
          <w:sz w:val="28"/>
          <w:szCs w:val="28"/>
        </w:rPr>
        <w:t xml:space="preserve"> в незнайомому  с</w:t>
      </w:r>
      <w:r w:rsidRPr="00B50C40">
        <w:rPr>
          <w:b w:val="0"/>
          <w:sz w:val="28"/>
          <w:szCs w:val="28"/>
        </w:rPr>
        <w:t>е</w:t>
      </w:r>
      <w:r w:rsidRPr="00B50C40">
        <w:rPr>
          <w:b w:val="0"/>
          <w:sz w:val="28"/>
          <w:szCs w:val="28"/>
        </w:rPr>
        <w:t>редовищі на заняттях</w:t>
      </w:r>
      <w:r w:rsidR="00D74AB6">
        <w:rPr>
          <w:b w:val="0"/>
          <w:sz w:val="28"/>
          <w:szCs w:val="28"/>
        </w:rPr>
        <w:t xml:space="preserve"> </w:t>
      </w:r>
      <w:r w:rsidRPr="00B50C40">
        <w:rPr>
          <w:b w:val="0"/>
          <w:sz w:val="28"/>
          <w:szCs w:val="28"/>
        </w:rPr>
        <w:t>-</w:t>
      </w:r>
      <w:r w:rsidR="00D74AB6">
        <w:rPr>
          <w:b w:val="0"/>
          <w:sz w:val="28"/>
          <w:szCs w:val="28"/>
        </w:rPr>
        <w:t xml:space="preserve"> </w:t>
      </w:r>
      <w:r w:rsidRPr="00B50C40">
        <w:rPr>
          <w:b w:val="0"/>
          <w:sz w:val="28"/>
          <w:szCs w:val="28"/>
        </w:rPr>
        <w:t>знайомствах фахівцю стають помітні проблеми дитини</w:t>
      </w:r>
      <w:r w:rsidR="00D21A7A">
        <w:rPr>
          <w:b w:val="0"/>
          <w:sz w:val="28"/>
          <w:szCs w:val="28"/>
        </w:rPr>
        <w:t>. Кі</w:t>
      </w:r>
      <w:r w:rsidR="00D21A7A">
        <w:rPr>
          <w:b w:val="0"/>
          <w:sz w:val="28"/>
          <w:szCs w:val="28"/>
        </w:rPr>
        <w:t>м</w:t>
      </w:r>
      <w:r w:rsidR="00D21A7A">
        <w:rPr>
          <w:b w:val="0"/>
          <w:sz w:val="28"/>
          <w:szCs w:val="28"/>
        </w:rPr>
        <w:t>ната класу поділена та о</w:t>
      </w:r>
      <w:r w:rsidR="00D74AB6">
        <w:rPr>
          <w:b w:val="0"/>
          <w:sz w:val="28"/>
          <w:szCs w:val="28"/>
        </w:rPr>
        <w:t>б</w:t>
      </w:r>
      <w:r w:rsidR="00D21A7A">
        <w:rPr>
          <w:b w:val="0"/>
          <w:sz w:val="28"/>
          <w:szCs w:val="28"/>
        </w:rPr>
        <w:t xml:space="preserve">ладнана таким чином, щоб надати можливість дітям вільно – пересуватись, бігати. Займатись рухливими </w:t>
      </w:r>
      <w:r w:rsidR="00D21A7A" w:rsidRPr="00D21A7A">
        <w:rPr>
          <w:b w:val="0"/>
          <w:sz w:val="28"/>
          <w:szCs w:val="28"/>
        </w:rPr>
        <w:t>вправами, або ж відпочивати в повн</w:t>
      </w:r>
      <w:r w:rsidR="00D21A7A" w:rsidRPr="00D21A7A">
        <w:rPr>
          <w:b w:val="0"/>
          <w:sz w:val="28"/>
          <w:szCs w:val="28"/>
        </w:rPr>
        <w:t>о</w:t>
      </w:r>
      <w:r w:rsidR="00D21A7A" w:rsidRPr="00D21A7A">
        <w:rPr>
          <w:b w:val="0"/>
          <w:sz w:val="28"/>
          <w:szCs w:val="28"/>
        </w:rPr>
        <w:t xml:space="preserve">му покої. Кімната  умовно поділена на зони “ Навчальну зону “, “ Ігрову зону ”,  “ Зону спокою ”. На перервах  всі учні школи мають вільний доступ до цієї  кімнати , а діти з вадами спокійно пересуваються у супроводі </w:t>
      </w:r>
      <w:r w:rsidR="00D74AB6">
        <w:rPr>
          <w:b w:val="0"/>
          <w:sz w:val="28"/>
          <w:szCs w:val="28"/>
        </w:rPr>
        <w:t xml:space="preserve">асистента </w:t>
      </w:r>
      <w:r w:rsidR="00D21A7A" w:rsidRPr="00D21A7A">
        <w:rPr>
          <w:b w:val="0"/>
          <w:sz w:val="28"/>
          <w:szCs w:val="28"/>
        </w:rPr>
        <w:t>вчителя або  старших учнів  коридорами школи і спілкуються з  іншими дітьми та дорослими</w:t>
      </w:r>
      <w:r w:rsidR="00D21A7A">
        <w:rPr>
          <w:b w:val="0"/>
          <w:sz w:val="28"/>
          <w:szCs w:val="28"/>
        </w:rPr>
        <w:t>.</w:t>
      </w:r>
    </w:p>
    <w:p w:rsidR="00D21A7A" w:rsidRDefault="000F4722" w:rsidP="001C1C45">
      <w:pPr>
        <w:spacing w:after="0" w:line="360" w:lineRule="auto"/>
        <w:ind w:firstLine="284"/>
        <w:jc w:val="both"/>
        <w:rPr>
          <w:rFonts w:ascii="Times New Roman" w:hAnsi="Times New Roman" w:cs="Times New Roman"/>
          <w:sz w:val="28"/>
          <w:szCs w:val="28"/>
          <w:lang w:val="uk-UA"/>
        </w:rPr>
      </w:pPr>
      <w:r w:rsidRPr="000F4722">
        <w:rPr>
          <w:rFonts w:ascii="Times New Roman" w:hAnsi="Times New Roman" w:cs="Times New Roman"/>
          <w:sz w:val="28"/>
          <w:szCs w:val="28"/>
          <w:lang w:val="uk-UA"/>
        </w:rPr>
        <w:t xml:space="preserve">На другому тижні навчання, ми  </w:t>
      </w:r>
      <w:r>
        <w:rPr>
          <w:rFonts w:ascii="Times New Roman" w:hAnsi="Times New Roman" w:cs="Times New Roman"/>
          <w:sz w:val="28"/>
          <w:szCs w:val="28"/>
          <w:lang w:val="uk-UA"/>
        </w:rPr>
        <w:t>скористалися діагностикою</w:t>
      </w:r>
      <w:r w:rsidRPr="000F4722">
        <w:rPr>
          <w:rFonts w:ascii="Times New Roman" w:hAnsi="Times New Roman" w:cs="Times New Roman"/>
          <w:sz w:val="28"/>
          <w:szCs w:val="28"/>
          <w:lang w:val="uk-UA"/>
        </w:rPr>
        <w:t xml:space="preserve">  основних компоне</w:t>
      </w:r>
      <w:r w:rsidRPr="000F4722">
        <w:rPr>
          <w:rFonts w:ascii="Times New Roman" w:hAnsi="Times New Roman" w:cs="Times New Roman"/>
          <w:sz w:val="28"/>
          <w:szCs w:val="28"/>
          <w:lang w:val="uk-UA"/>
        </w:rPr>
        <w:t>н</w:t>
      </w:r>
      <w:r w:rsidRPr="000F4722">
        <w:rPr>
          <w:rFonts w:ascii="Times New Roman" w:hAnsi="Times New Roman" w:cs="Times New Roman"/>
          <w:sz w:val="28"/>
          <w:szCs w:val="28"/>
          <w:lang w:val="uk-UA"/>
        </w:rPr>
        <w:t>тів готовності до навчання у школі (Ю. З. Гі</w:t>
      </w:r>
      <w:r>
        <w:rPr>
          <w:rFonts w:ascii="Times New Roman" w:hAnsi="Times New Roman" w:cs="Times New Roman"/>
          <w:sz w:val="28"/>
          <w:szCs w:val="28"/>
          <w:lang w:val="uk-UA"/>
        </w:rPr>
        <w:t xml:space="preserve">льбух) </w:t>
      </w:r>
      <w:r w:rsidR="00C5586F">
        <w:rPr>
          <w:rFonts w:ascii="Times New Roman" w:hAnsi="Times New Roman" w:cs="Times New Roman"/>
          <w:sz w:val="28"/>
          <w:szCs w:val="28"/>
          <w:lang w:val="uk-UA"/>
        </w:rPr>
        <w:t>(додаток А</w:t>
      </w:r>
      <w:r w:rsidRPr="000F472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gramStart"/>
      <w:r w:rsidR="00D21A7A">
        <w:rPr>
          <w:rFonts w:ascii="Times New Roman" w:eastAsia="Times New Roman" w:hAnsi="Times New Roman"/>
          <w:bCs/>
          <w:color w:val="000000"/>
          <w:sz w:val="28"/>
          <w:szCs w:val="28"/>
          <w:lang w:eastAsia="ru-RU"/>
        </w:rPr>
        <w:t>Досл</w:t>
      </w:r>
      <w:proofErr w:type="gramEnd"/>
      <w:r w:rsidR="00D21A7A">
        <w:rPr>
          <w:rFonts w:ascii="Times New Roman" w:eastAsia="Times New Roman" w:hAnsi="Times New Roman"/>
          <w:bCs/>
          <w:color w:val="000000"/>
          <w:sz w:val="28"/>
          <w:szCs w:val="28"/>
          <w:lang w:eastAsia="ru-RU"/>
        </w:rPr>
        <w:t>іджува</w:t>
      </w:r>
      <w:r>
        <w:rPr>
          <w:rFonts w:ascii="Times New Roman" w:eastAsia="Times New Roman" w:hAnsi="Times New Roman"/>
          <w:bCs/>
          <w:color w:val="000000"/>
          <w:sz w:val="28"/>
          <w:szCs w:val="28"/>
          <w:lang w:val="uk-UA" w:eastAsia="ru-RU"/>
        </w:rPr>
        <w:t>ли</w:t>
      </w:r>
      <w:r w:rsidR="00D21A7A">
        <w:rPr>
          <w:rFonts w:ascii="Times New Roman" w:eastAsia="Times New Roman" w:hAnsi="Times New Roman"/>
          <w:bCs/>
          <w:color w:val="000000"/>
          <w:sz w:val="28"/>
          <w:szCs w:val="28"/>
          <w:lang w:val="uk-UA" w:eastAsia="ru-RU"/>
        </w:rPr>
        <w:t>ся</w:t>
      </w:r>
      <w:r w:rsidR="00D21A7A">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val="uk-UA" w:eastAsia="ru-RU"/>
        </w:rPr>
        <w:t xml:space="preserve">4 </w:t>
      </w:r>
      <w:r w:rsidR="00D21A7A">
        <w:rPr>
          <w:rFonts w:ascii="Times New Roman" w:eastAsia="Times New Roman" w:hAnsi="Times New Roman"/>
          <w:bCs/>
          <w:color w:val="000000"/>
          <w:sz w:val="28"/>
          <w:szCs w:val="28"/>
          <w:lang w:eastAsia="ru-RU"/>
        </w:rPr>
        <w:t>учн</w:t>
      </w:r>
      <w:r>
        <w:rPr>
          <w:rFonts w:ascii="Times New Roman" w:eastAsia="Times New Roman" w:hAnsi="Times New Roman"/>
          <w:bCs/>
          <w:color w:val="000000"/>
          <w:sz w:val="28"/>
          <w:szCs w:val="28"/>
          <w:lang w:val="uk-UA" w:eastAsia="ru-RU"/>
        </w:rPr>
        <w:t>і (хлопчики)</w:t>
      </w:r>
      <w:r w:rsidR="00D21A7A">
        <w:rPr>
          <w:rFonts w:ascii="Times New Roman" w:eastAsia="Times New Roman" w:hAnsi="Times New Roman"/>
          <w:bCs/>
          <w:color w:val="000000"/>
          <w:sz w:val="28"/>
          <w:szCs w:val="28"/>
          <w:lang w:val="uk-UA" w:eastAsia="ru-RU"/>
        </w:rPr>
        <w:t xml:space="preserve">. </w:t>
      </w:r>
      <w:r w:rsidR="00D21A7A" w:rsidRPr="00CB7EA9">
        <w:rPr>
          <w:rFonts w:ascii="Times New Roman" w:eastAsia="Times New Roman" w:hAnsi="Times New Roman"/>
          <w:bCs/>
          <w:color w:val="000000"/>
          <w:sz w:val="28"/>
          <w:szCs w:val="28"/>
          <w:lang w:eastAsia="ru-RU"/>
        </w:rPr>
        <w:t>Нами була викори</w:t>
      </w:r>
      <w:r w:rsidR="00D21A7A">
        <w:rPr>
          <w:rFonts w:ascii="Times New Roman" w:eastAsia="Times New Roman" w:hAnsi="Times New Roman"/>
          <w:bCs/>
          <w:color w:val="000000"/>
          <w:sz w:val="28"/>
          <w:szCs w:val="28"/>
          <w:lang w:eastAsia="ru-RU"/>
        </w:rPr>
        <w:t>стана</w:t>
      </w:r>
      <w:r w:rsidR="00D21A7A">
        <w:rPr>
          <w:rFonts w:ascii="Times New Roman" w:eastAsia="Times New Roman" w:hAnsi="Times New Roman"/>
          <w:bCs/>
          <w:color w:val="000000"/>
          <w:sz w:val="28"/>
          <w:szCs w:val="28"/>
          <w:lang w:val="uk-UA" w:eastAsia="ru-RU"/>
        </w:rPr>
        <w:t xml:space="preserve"> індивідуальна форма проведення діагно</w:t>
      </w:r>
      <w:r w:rsidR="00D21A7A">
        <w:rPr>
          <w:rFonts w:ascii="Times New Roman" w:eastAsia="Times New Roman" w:hAnsi="Times New Roman"/>
          <w:bCs/>
          <w:color w:val="000000"/>
          <w:sz w:val="28"/>
          <w:szCs w:val="28"/>
          <w:lang w:val="uk-UA" w:eastAsia="ru-RU"/>
        </w:rPr>
        <w:t>с</w:t>
      </w:r>
      <w:r w:rsidR="00D21A7A">
        <w:rPr>
          <w:rFonts w:ascii="Times New Roman" w:eastAsia="Times New Roman" w:hAnsi="Times New Roman"/>
          <w:bCs/>
          <w:color w:val="000000"/>
          <w:sz w:val="28"/>
          <w:szCs w:val="28"/>
          <w:lang w:val="uk-UA" w:eastAsia="ru-RU"/>
        </w:rPr>
        <w:t xml:space="preserve">тики. </w:t>
      </w:r>
      <w:r w:rsidR="00D21A7A" w:rsidRPr="00CB7EA9">
        <w:rPr>
          <w:rFonts w:ascii="Times New Roman" w:eastAsia="Times New Roman" w:hAnsi="Times New Roman"/>
          <w:bCs/>
          <w:color w:val="000000"/>
          <w:sz w:val="28"/>
          <w:szCs w:val="28"/>
          <w:lang w:eastAsia="ru-RU"/>
        </w:rPr>
        <w:t xml:space="preserve"> Протягом</w:t>
      </w:r>
      <w:r w:rsidR="00D21A7A">
        <w:rPr>
          <w:rFonts w:ascii="Times New Roman" w:eastAsia="Times New Roman" w:hAnsi="Times New Roman"/>
          <w:bCs/>
          <w:color w:val="000000"/>
          <w:sz w:val="28"/>
          <w:szCs w:val="28"/>
          <w:lang w:val="uk-UA" w:eastAsia="ru-RU"/>
        </w:rPr>
        <w:t xml:space="preserve"> </w:t>
      </w:r>
      <w:r w:rsidR="00D21A7A" w:rsidRPr="00CB7EA9">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val="uk-UA" w:eastAsia="ru-RU"/>
        </w:rPr>
        <w:t xml:space="preserve">кількох днів </w:t>
      </w:r>
      <w:r w:rsidR="00D21A7A">
        <w:rPr>
          <w:rFonts w:ascii="Times New Roman" w:eastAsia="Times New Roman" w:hAnsi="Times New Roman"/>
          <w:bCs/>
          <w:color w:val="000000"/>
          <w:sz w:val="28"/>
          <w:szCs w:val="28"/>
          <w:lang w:val="uk-UA" w:eastAsia="ru-RU"/>
        </w:rPr>
        <w:t xml:space="preserve">по </w:t>
      </w:r>
      <w:r w:rsidR="00D21A7A" w:rsidRPr="00CB7EA9">
        <w:rPr>
          <w:rFonts w:ascii="Times New Roman" w:eastAsia="Times New Roman" w:hAnsi="Times New Roman"/>
          <w:bCs/>
          <w:color w:val="000000"/>
          <w:sz w:val="28"/>
          <w:szCs w:val="28"/>
          <w:lang w:eastAsia="ru-RU"/>
        </w:rPr>
        <w:t xml:space="preserve">30 хвилин </w:t>
      </w:r>
      <w:r w:rsidR="00D21A7A">
        <w:rPr>
          <w:rFonts w:ascii="Times New Roman" w:eastAsia="Times New Roman" w:hAnsi="Times New Roman"/>
          <w:bCs/>
          <w:color w:val="000000"/>
          <w:sz w:val="28"/>
          <w:szCs w:val="28"/>
          <w:lang w:val="uk-UA" w:eastAsia="ru-RU"/>
        </w:rPr>
        <w:t xml:space="preserve">знімали </w:t>
      </w:r>
      <w:r>
        <w:rPr>
          <w:rFonts w:ascii="Times New Roman" w:eastAsia="Times New Roman" w:hAnsi="Times New Roman"/>
          <w:bCs/>
          <w:color w:val="000000"/>
          <w:sz w:val="28"/>
          <w:szCs w:val="28"/>
          <w:lang w:val="uk-UA" w:eastAsia="ru-RU"/>
        </w:rPr>
        <w:t xml:space="preserve">основні компоненти готовності до школи, </w:t>
      </w:r>
      <w:r>
        <w:rPr>
          <w:rFonts w:ascii="Times New Roman" w:hAnsi="Times New Roman" w:cs="Times New Roman"/>
          <w:sz w:val="28"/>
          <w:szCs w:val="28"/>
          <w:lang w:val="uk-UA"/>
        </w:rPr>
        <w:t>виявляючи</w:t>
      </w:r>
      <w:r w:rsidRPr="00FF43D2">
        <w:rPr>
          <w:rFonts w:ascii="Times New Roman" w:hAnsi="Times New Roman" w:cs="Times New Roman"/>
          <w:sz w:val="28"/>
          <w:szCs w:val="28"/>
          <w:lang w:val="uk-UA"/>
        </w:rPr>
        <w:t xml:space="preserve"> </w:t>
      </w:r>
      <w:proofErr w:type="gramStart"/>
      <w:r w:rsidRPr="00FF43D2">
        <w:rPr>
          <w:rFonts w:ascii="Times New Roman" w:hAnsi="Times New Roman" w:cs="Times New Roman"/>
          <w:sz w:val="28"/>
          <w:szCs w:val="28"/>
          <w:lang w:val="uk-UA"/>
        </w:rPr>
        <w:t>р</w:t>
      </w:r>
      <w:proofErr w:type="gramEnd"/>
      <w:r w:rsidRPr="00FF43D2">
        <w:rPr>
          <w:rFonts w:ascii="Times New Roman" w:hAnsi="Times New Roman" w:cs="Times New Roman"/>
          <w:sz w:val="28"/>
          <w:szCs w:val="28"/>
          <w:lang w:val="uk-UA"/>
        </w:rPr>
        <w:t>івень розвитку фонематичного слуху, словникового розви</w:t>
      </w:r>
      <w:r w:rsidRPr="00FF43D2">
        <w:rPr>
          <w:rFonts w:ascii="Times New Roman" w:hAnsi="Times New Roman" w:cs="Times New Roman"/>
          <w:sz w:val="28"/>
          <w:szCs w:val="28"/>
          <w:lang w:val="uk-UA"/>
        </w:rPr>
        <w:t>т</w:t>
      </w:r>
      <w:r w:rsidRPr="00FF43D2">
        <w:rPr>
          <w:rFonts w:ascii="Times New Roman" w:hAnsi="Times New Roman" w:cs="Times New Roman"/>
          <w:sz w:val="28"/>
          <w:szCs w:val="28"/>
          <w:lang w:val="uk-UA"/>
        </w:rPr>
        <w:t>ку, саморегуляції, короткочасної пам’яті,  логічного мислення і розумової активно</w:t>
      </w:r>
      <w:r w:rsidRPr="00FF43D2">
        <w:rPr>
          <w:rFonts w:ascii="Times New Roman" w:hAnsi="Times New Roman" w:cs="Times New Roman"/>
          <w:sz w:val="28"/>
          <w:szCs w:val="28"/>
          <w:lang w:val="uk-UA"/>
        </w:rPr>
        <w:t>с</w:t>
      </w:r>
      <w:r w:rsidRPr="00FF43D2">
        <w:rPr>
          <w:rFonts w:ascii="Times New Roman" w:hAnsi="Times New Roman" w:cs="Times New Roman"/>
          <w:sz w:val="28"/>
          <w:szCs w:val="28"/>
          <w:lang w:val="uk-UA"/>
        </w:rPr>
        <w:t>ті</w:t>
      </w:r>
      <w:r>
        <w:rPr>
          <w:rFonts w:ascii="Times New Roman" w:hAnsi="Times New Roman" w:cs="Times New Roman"/>
          <w:sz w:val="28"/>
          <w:szCs w:val="28"/>
          <w:lang w:val="uk-UA"/>
        </w:rPr>
        <w:t xml:space="preserve">. </w:t>
      </w:r>
      <w:r w:rsidRPr="00FF43D2">
        <w:rPr>
          <w:rFonts w:ascii="Times New Roman" w:hAnsi="Times New Roman" w:cs="Times New Roman"/>
          <w:sz w:val="28"/>
          <w:szCs w:val="28"/>
          <w:lang w:val="uk-UA"/>
        </w:rPr>
        <w:t xml:space="preserve"> Результати</w:t>
      </w:r>
      <w:r w:rsidR="000546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узагальнено</w:t>
      </w:r>
      <w:r w:rsidR="008F61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05465B">
        <w:rPr>
          <w:rFonts w:ascii="Times New Roman" w:hAnsi="Times New Roman" w:cs="Times New Roman"/>
          <w:sz w:val="28"/>
          <w:szCs w:val="28"/>
          <w:lang w:val="uk-UA"/>
        </w:rPr>
        <w:t xml:space="preserve"> таблиці</w:t>
      </w:r>
      <w:r w:rsidR="00C5586F">
        <w:rPr>
          <w:rFonts w:ascii="Times New Roman" w:hAnsi="Times New Roman" w:cs="Times New Roman"/>
          <w:sz w:val="28"/>
          <w:szCs w:val="28"/>
          <w:lang w:val="uk-UA"/>
        </w:rPr>
        <w:t xml:space="preserve"> (додаток А</w:t>
      </w:r>
      <w:r>
        <w:rPr>
          <w:rFonts w:ascii="Times New Roman" w:hAnsi="Times New Roman" w:cs="Times New Roman"/>
          <w:sz w:val="28"/>
          <w:szCs w:val="28"/>
          <w:lang w:val="uk-UA"/>
        </w:rPr>
        <w:t xml:space="preserve">),  </w:t>
      </w:r>
      <w:r w:rsidRPr="00FF43D2">
        <w:rPr>
          <w:rFonts w:ascii="Times New Roman" w:hAnsi="Times New Roman" w:cs="Times New Roman"/>
          <w:sz w:val="28"/>
          <w:szCs w:val="28"/>
          <w:lang w:val="uk-UA"/>
        </w:rPr>
        <w:t>з відповідними рівнями визн</w:t>
      </w:r>
      <w:r w:rsidRPr="00FF43D2">
        <w:rPr>
          <w:rFonts w:ascii="Times New Roman" w:hAnsi="Times New Roman" w:cs="Times New Roman"/>
          <w:sz w:val="28"/>
          <w:szCs w:val="28"/>
          <w:lang w:val="uk-UA"/>
        </w:rPr>
        <w:t>а</w:t>
      </w:r>
      <w:r w:rsidRPr="00FF43D2">
        <w:rPr>
          <w:rFonts w:ascii="Times New Roman" w:hAnsi="Times New Roman" w:cs="Times New Roman"/>
          <w:sz w:val="28"/>
          <w:szCs w:val="28"/>
          <w:lang w:val="uk-UA"/>
        </w:rPr>
        <w:t>чення сформованості того чи іншого показника загальної готовності до школи.</w:t>
      </w:r>
      <w:r>
        <w:rPr>
          <w:rFonts w:ascii="Times New Roman" w:hAnsi="Times New Roman" w:cs="Times New Roman"/>
          <w:sz w:val="28"/>
          <w:szCs w:val="28"/>
          <w:lang w:val="uk-UA"/>
        </w:rPr>
        <w:t xml:space="preserve">  </w:t>
      </w:r>
    </w:p>
    <w:p w:rsidR="004856CC" w:rsidRPr="00F64F40" w:rsidRDefault="004856CC" w:rsidP="001C1C45">
      <w:pPr>
        <w:spacing w:after="0" w:line="360" w:lineRule="auto"/>
        <w:ind w:firstLine="284"/>
        <w:jc w:val="both"/>
        <w:rPr>
          <w:rFonts w:ascii="Times New Roman" w:eastAsia="Times New Roman" w:hAnsi="Times New Roman"/>
          <w:bCs/>
          <w:color w:val="000000"/>
          <w:sz w:val="28"/>
          <w:szCs w:val="28"/>
          <w:lang w:val="uk-UA" w:eastAsia="ru-RU"/>
        </w:rPr>
      </w:pPr>
      <w:r w:rsidRPr="00F64F40">
        <w:rPr>
          <w:rFonts w:ascii="Times New Roman" w:eastAsia="Times New Roman" w:hAnsi="Times New Roman"/>
          <w:bCs/>
          <w:color w:val="000000"/>
          <w:sz w:val="28"/>
          <w:szCs w:val="28"/>
          <w:lang w:val="uk-UA" w:eastAsia="ru-RU"/>
        </w:rPr>
        <w:t>За даними таблиці, ми підрахували кількість учнів</w:t>
      </w:r>
      <w:r>
        <w:rPr>
          <w:rFonts w:ascii="Times New Roman" w:eastAsia="Times New Roman" w:hAnsi="Times New Roman"/>
          <w:bCs/>
          <w:color w:val="000000"/>
          <w:sz w:val="28"/>
          <w:szCs w:val="28"/>
          <w:lang w:val="uk-UA" w:eastAsia="ru-RU"/>
        </w:rPr>
        <w:t xml:space="preserve"> з освітніми особливими потр</w:t>
      </w:r>
      <w:r>
        <w:rPr>
          <w:rFonts w:ascii="Times New Roman" w:eastAsia="Times New Roman" w:hAnsi="Times New Roman"/>
          <w:bCs/>
          <w:color w:val="000000"/>
          <w:sz w:val="28"/>
          <w:szCs w:val="28"/>
          <w:lang w:val="uk-UA" w:eastAsia="ru-RU"/>
        </w:rPr>
        <w:t>е</w:t>
      </w:r>
      <w:r>
        <w:rPr>
          <w:rFonts w:ascii="Times New Roman" w:eastAsia="Times New Roman" w:hAnsi="Times New Roman"/>
          <w:bCs/>
          <w:color w:val="000000"/>
          <w:sz w:val="28"/>
          <w:szCs w:val="28"/>
          <w:lang w:val="uk-UA" w:eastAsia="ru-RU"/>
        </w:rPr>
        <w:t>бами</w:t>
      </w:r>
      <w:r w:rsidRPr="00F64F40">
        <w:rPr>
          <w:rFonts w:ascii="Times New Roman" w:eastAsia="Times New Roman" w:hAnsi="Times New Roman"/>
          <w:bCs/>
          <w:color w:val="000000"/>
          <w:sz w:val="28"/>
          <w:szCs w:val="28"/>
          <w:lang w:val="uk-UA" w:eastAsia="ru-RU"/>
        </w:rPr>
        <w:t xml:space="preserve"> на кожному з рівнів</w:t>
      </w:r>
      <w:r w:rsidR="006A03CD">
        <w:rPr>
          <w:rFonts w:ascii="Times New Roman" w:eastAsia="Times New Roman" w:hAnsi="Times New Roman"/>
          <w:bCs/>
          <w:color w:val="000000"/>
          <w:sz w:val="28"/>
          <w:szCs w:val="28"/>
          <w:lang w:val="uk-UA" w:eastAsia="ru-RU"/>
        </w:rPr>
        <w:t xml:space="preserve"> готовності до школи</w:t>
      </w:r>
      <w:r w:rsidR="0005465B">
        <w:rPr>
          <w:rFonts w:ascii="Times New Roman" w:eastAsia="Times New Roman" w:hAnsi="Times New Roman"/>
          <w:bCs/>
          <w:color w:val="000000"/>
          <w:sz w:val="28"/>
          <w:szCs w:val="28"/>
          <w:lang w:val="uk-UA" w:eastAsia="ru-RU"/>
        </w:rPr>
        <w:t xml:space="preserve"> (т</w:t>
      </w:r>
      <w:r w:rsidRPr="00F64F40">
        <w:rPr>
          <w:rFonts w:ascii="Times New Roman" w:eastAsia="Times New Roman" w:hAnsi="Times New Roman"/>
          <w:bCs/>
          <w:color w:val="000000"/>
          <w:sz w:val="28"/>
          <w:szCs w:val="28"/>
          <w:lang w:val="uk-UA" w:eastAsia="ru-RU"/>
        </w:rPr>
        <w:t>аб</w:t>
      </w:r>
      <w:r>
        <w:rPr>
          <w:rFonts w:ascii="Times New Roman" w:eastAsia="Times New Roman" w:hAnsi="Times New Roman"/>
          <w:bCs/>
          <w:color w:val="000000"/>
          <w:sz w:val="28"/>
          <w:szCs w:val="28"/>
          <w:lang w:val="uk-UA" w:eastAsia="ru-RU"/>
        </w:rPr>
        <w:softHyphen/>
        <w:t xml:space="preserve">лиця </w:t>
      </w:r>
      <w:r w:rsidRPr="00F64F40">
        <w:rPr>
          <w:rFonts w:ascii="Times New Roman" w:eastAsia="Times New Roman" w:hAnsi="Times New Roman"/>
          <w:bCs/>
          <w:color w:val="000000"/>
          <w:sz w:val="28"/>
          <w:szCs w:val="28"/>
          <w:lang w:val="uk-UA" w:eastAsia="ru-RU"/>
        </w:rPr>
        <w:t>2</w:t>
      </w:r>
      <w:r>
        <w:rPr>
          <w:rFonts w:ascii="Times New Roman" w:eastAsia="Times New Roman" w:hAnsi="Times New Roman"/>
          <w:bCs/>
          <w:color w:val="000000"/>
          <w:sz w:val="28"/>
          <w:szCs w:val="28"/>
          <w:lang w:val="uk-UA" w:eastAsia="ru-RU"/>
        </w:rPr>
        <w:t>. 1</w:t>
      </w:r>
      <w:r w:rsidRPr="00F64F40">
        <w:rPr>
          <w:rFonts w:ascii="Times New Roman" w:eastAsia="Times New Roman" w:hAnsi="Times New Roman"/>
          <w:bCs/>
          <w:color w:val="000000"/>
          <w:sz w:val="28"/>
          <w:szCs w:val="28"/>
          <w:lang w:val="uk-UA" w:eastAsia="ru-RU"/>
        </w:rPr>
        <w:t>).</w:t>
      </w:r>
    </w:p>
    <w:p w:rsidR="00A43C8F" w:rsidRDefault="00A43C8F" w:rsidP="0005465B">
      <w:pPr>
        <w:spacing w:after="0" w:line="360" w:lineRule="auto"/>
        <w:ind w:firstLine="284"/>
        <w:jc w:val="right"/>
        <w:rPr>
          <w:rFonts w:ascii="Times New Roman" w:eastAsia="Times New Roman" w:hAnsi="Times New Roman"/>
          <w:bCs/>
          <w:i/>
          <w:color w:val="000000"/>
          <w:sz w:val="28"/>
          <w:szCs w:val="28"/>
          <w:lang w:val="uk-UA" w:eastAsia="ru-RU"/>
        </w:rPr>
      </w:pPr>
    </w:p>
    <w:p w:rsidR="00A43C8F" w:rsidRDefault="00A43C8F" w:rsidP="0005465B">
      <w:pPr>
        <w:spacing w:after="0" w:line="360" w:lineRule="auto"/>
        <w:ind w:firstLine="284"/>
        <w:jc w:val="right"/>
        <w:rPr>
          <w:rFonts w:ascii="Times New Roman" w:eastAsia="Times New Roman" w:hAnsi="Times New Roman"/>
          <w:bCs/>
          <w:i/>
          <w:color w:val="000000"/>
          <w:sz w:val="28"/>
          <w:szCs w:val="28"/>
          <w:lang w:val="uk-UA" w:eastAsia="ru-RU"/>
        </w:rPr>
      </w:pPr>
    </w:p>
    <w:p w:rsidR="0005465B" w:rsidRDefault="004856CC" w:rsidP="0005465B">
      <w:pPr>
        <w:spacing w:after="0" w:line="360" w:lineRule="auto"/>
        <w:ind w:firstLine="284"/>
        <w:jc w:val="right"/>
        <w:rPr>
          <w:rFonts w:ascii="Times New Roman" w:eastAsia="Times New Roman" w:hAnsi="Times New Roman"/>
          <w:bCs/>
          <w:i/>
          <w:color w:val="000000"/>
          <w:sz w:val="28"/>
          <w:szCs w:val="28"/>
          <w:lang w:val="uk-UA" w:eastAsia="ru-RU"/>
        </w:rPr>
      </w:pPr>
      <w:r w:rsidRPr="0005465B">
        <w:rPr>
          <w:rFonts w:ascii="Times New Roman" w:eastAsia="Times New Roman" w:hAnsi="Times New Roman"/>
          <w:bCs/>
          <w:i/>
          <w:color w:val="000000"/>
          <w:sz w:val="28"/>
          <w:szCs w:val="28"/>
          <w:lang w:val="uk-UA" w:eastAsia="ru-RU"/>
        </w:rPr>
        <w:lastRenderedPageBreak/>
        <w:t>Таблиця 2. 1</w:t>
      </w:r>
      <w:r w:rsidR="0005465B" w:rsidRPr="0005465B">
        <w:rPr>
          <w:rFonts w:ascii="Times New Roman" w:eastAsia="Times New Roman" w:hAnsi="Times New Roman"/>
          <w:bCs/>
          <w:i/>
          <w:color w:val="000000"/>
          <w:sz w:val="28"/>
          <w:szCs w:val="28"/>
          <w:lang w:val="uk-UA" w:eastAsia="ru-RU"/>
        </w:rPr>
        <w:t xml:space="preserve"> </w:t>
      </w:r>
      <w:r w:rsidRPr="0005465B">
        <w:rPr>
          <w:rFonts w:ascii="Times New Roman" w:eastAsia="Times New Roman" w:hAnsi="Times New Roman"/>
          <w:bCs/>
          <w:i/>
          <w:color w:val="000000"/>
          <w:sz w:val="28"/>
          <w:szCs w:val="28"/>
          <w:lang w:val="uk-UA" w:eastAsia="ru-RU"/>
        </w:rPr>
        <w:t xml:space="preserve">Рівні готовності </w:t>
      </w:r>
      <w:r w:rsidR="0005465B" w:rsidRPr="0005465B">
        <w:rPr>
          <w:rFonts w:ascii="Times New Roman" w:eastAsia="Times New Roman" w:hAnsi="Times New Roman"/>
          <w:bCs/>
          <w:i/>
          <w:color w:val="000000"/>
          <w:sz w:val="28"/>
          <w:szCs w:val="28"/>
          <w:lang w:val="uk-UA" w:eastAsia="ru-RU"/>
        </w:rPr>
        <w:t xml:space="preserve">дітей з освітніми особливими потребами </w:t>
      </w:r>
    </w:p>
    <w:p w:rsidR="004856CC" w:rsidRPr="0005465B" w:rsidRDefault="004856CC" w:rsidP="0005465B">
      <w:pPr>
        <w:spacing w:after="0" w:line="360" w:lineRule="auto"/>
        <w:ind w:firstLine="284"/>
        <w:jc w:val="right"/>
        <w:rPr>
          <w:rFonts w:ascii="Times New Roman" w:eastAsia="Times New Roman" w:hAnsi="Times New Roman"/>
          <w:bCs/>
          <w:i/>
          <w:color w:val="000000"/>
          <w:sz w:val="28"/>
          <w:szCs w:val="28"/>
          <w:lang w:val="uk-UA" w:eastAsia="ru-RU"/>
        </w:rPr>
      </w:pPr>
      <w:r w:rsidRPr="0005465B">
        <w:rPr>
          <w:rFonts w:ascii="Times New Roman" w:eastAsia="Times New Roman" w:hAnsi="Times New Roman"/>
          <w:bCs/>
          <w:i/>
          <w:color w:val="000000"/>
          <w:sz w:val="28"/>
          <w:szCs w:val="28"/>
          <w:lang w:val="uk-UA" w:eastAsia="ru-RU"/>
        </w:rPr>
        <w:t xml:space="preserve">до школи  </w:t>
      </w:r>
    </w:p>
    <w:tbl>
      <w:tblPr>
        <w:tblW w:w="0" w:type="auto"/>
        <w:jc w:val="center"/>
        <w:tblInd w:w="3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3123"/>
      </w:tblGrid>
      <w:tr w:rsidR="004856CC" w:rsidRPr="007F4A9B" w:rsidTr="0005465B">
        <w:trPr>
          <w:jc w:val="center"/>
        </w:trPr>
        <w:tc>
          <w:tcPr>
            <w:tcW w:w="1957" w:type="dxa"/>
            <w:shd w:val="clear" w:color="auto" w:fill="auto"/>
            <w:vAlign w:val="center"/>
          </w:tcPr>
          <w:p w:rsidR="004856CC" w:rsidRPr="0005465B" w:rsidRDefault="004856CC" w:rsidP="001C1C45">
            <w:pPr>
              <w:spacing w:after="0"/>
              <w:ind w:firstLine="284"/>
              <w:jc w:val="both"/>
              <w:rPr>
                <w:rFonts w:ascii="Times New Roman" w:eastAsia="Times New Roman" w:hAnsi="Times New Roman"/>
                <w:b/>
                <w:bCs/>
                <w:color w:val="000000"/>
                <w:sz w:val="28"/>
                <w:szCs w:val="28"/>
                <w:lang w:val="uk-UA" w:eastAsia="ru-RU"/>
              </w:rPr>
            </w:pPr>
            <w:r w:rsidRPr="0005465B">
              <w:rPr>
                <w:rFonts w:ascii="Times New Roman" w:eastAsia="Times New Roman" w:hAnsi="Times New Roman"/>
                <w:b/>
                <w:bCs/>
                <w:color w:val="000000"/>
                <w:sz w:val="28"/>
                <w:szCs w:val="28"/>
                <w:lang w:val="uk-UA" w:eastAsia="ru-RU"/>
              </w:rPr>
              <w:t>Рівень</w:t>
            </w:r>
          </w:p>
        </w:tc>
        <w:tc>
          <w:tcPr>
            <w:tcW w:w="3123" w:type="dxa"/>
            <w:shd w:val="clear" w:color="auto" w:fill="auto"/>
            <w:vAlign w:val="center"/>
          </w:tcPr>
          <w:p w:rsidR="004856CC" w:rsidRPr="0005465B" w:rsidRDefault="0005465B" w:rsidP="001C1C45">
            <w:pPr>
              <w:spacing w:after="0"/>
              <w:ind w:firstLine="284"/>
              <w:jc w:val="both"/>
              <w:rPr>
                <w:rFonts w:ascii="Times New Roman" w:eastAsia="Times New Roman" w:hAnsi="Times New Roman"/>
                <w:b/>
                <w:bCs/>
                <w:color w:val="000000"/>
                <w:sz w:val="28"/>
                <w:szCs w:val="28"/>
                <w:lang w:val="uk-UA" w:eastAsia="ru-RU"/>
              </w:rPr>
            </w:pPr>
            <w:r w:rsidRPr="0005465B">
              <w:rPr>
                <w:rFonts w:ascii="Times New Roman" w:eastAsia="Times New Roman" w:hAnsi="Times New Roman"/>
                <w:b/>
                <w:bCs/>
                <w:color w:val="000000"/>
                <w:sz w:val="28"/>
                <w:szCs w:val="28"/>
                <w:lang w:val="uk-UA" w:eastAsia="ru-RU"/>
              </w:rPr>
              <w:t xml:space="preserve">Кількість / </w:t>
            </w:r>
            <w:r w:rsidR="004856CC" w:rsidRPr="0005465B">
              <w:rPr>
                <w:rFonts w:ascii="Times New Roman" w:eastAsia="Times New Roman" w:hAnsi="Times New Roman"/>
                <w:b/>
                <w:bCs/>
                <w:color w:val="000000"/>
                <w:sz w:val="28"/>
                <w:szCs w:val="28"/>
                <w:lang w:val="uk-UA" w:eastAsia="ru-RU"/>
              </w:rPr>
              <w:t xml:space="preserve">% </w:t>
            </w:r>
            <w:r w:rsidRPr="0005465B">
              <w:rPr>
                <w:rFonts w:ascii="Times New Roman" w:eastAsia="Times New Roman" w:hAnsi="Times New Roman"/>
                <w:b/>
                <w:bCs/>
                <w:color w:val="000000"/>
                <w:sz w:val="28"/>
                <w:szCs w:val="28"/>
                <w:lang w:val="uk-UA" w:eastAsia="ru-RU"/>
              </w:rPr>
              <w:t>учнів</w:t>
            </w:r>
          </w:p>
        </w:tc>
      </w:tr>
      <w:tr w:rsidR="004856CC" w:rsidRPr="007F4A9B" w:rsidTr="0005465B">
        <w:trPr>
          <w:jc w:val="center"/>
        </w:trPr>
        <w:tc>
          <w:tcPr>
            <w:tcW w:w="1957" w:type="dxa"/>
            <w:shd w:val="clear" w:color="auto" w:fill="auto"/>
            <w:vAlign w:val="center"/>
          </w:tcPr>
          <w:p w:rsidR="004856CC" w:rsidRPr="00C5538F" w:rsidRDefault="004856CC" w:rsidP="001C1C45">
            <w:pPr>
              <w:spacing w:after="0"/>
              <w:ind w:firstLine="284"/>
              <w:jc w:val="both"/>
              <w:rPr>
                <w:rFonts w:ascii="Times New Roman" w:eastAsia="Times New Roman" w:hAnsi="Times New Roman"/>
                <w:bCs/>
                <w:color w:val="000000"/>
                <w:sz w:val="28"/>
                <w:szCs w:val="28"/>
                <w:lang w:val="uk-UA" w:eastAsia="ru-RU"/>
              </w:rPr>
            </w:pPr>
            <w:r w:rsidRPr="00C5538F">
              <w:rPr>
                <w:rFonts w:ascii="Times New Roman" w:eastAsia="Times New Roman" w:hAnsi="Times New Roman"/>
                <w:bCs/>
                <w:color w:val="000000"/>
                <w:sz w:val="28"/>
                <w:szCs w:val="28"/>
                <w:lang w:val="uk-UA" w:eastAsia="ru-RU"/>
              </w:rPr>
              <w:t>Низький</w:t>
            </w:r>
          </w:p>
        </w:tc>
        <w:tc>
          <w:tcPr>
            <w:tcW w:w="3123" w:type="dxa"/>
            <w:shd w:val="clear" w:color="auto" w:fill="auto"/>
            <w:vAlign w:val="center"/>
          </w:tcPr>
          <w:p w:rsidR="004856CC" w:rsidRPr="00C5538F" w:rsidRDefault="004856CC"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4 (100</w:t>
            </w:r>
            <w:r w:rsidRPr="00C5538F">
              <w:rPr>
                <w:rFonts w:ascii="Times New Roman" w:eastAsia="Times New Roman" w:hAnsi="Times New Roman"/>
                <w:bCs/>
                <w:color w:val="000000"/>
                <w:sz w:val="28"/>
                <w:szCs w:val="28"/>
                <w:lang w:val="uk-UA" w:eastAsia="ru-RU"/>
              </w:rPr>
              <w:t>%)</w:t>
            </w:r>
          </w:p>
        </w:tc>
      </w:tr>
      <w:tr w:rsidR="004856CC" w:rsidRPr="007F4A9B" w:rsidTr="0005465B">
        <w:trPr>
          <w:jc w:val="center"/>
        </w:trPr>
        <w:tc>
          <w:tcPr>
            <w:tcW w:w="1957" w:type="dxa"/>
            <w:shd w:val="clear" w:color="auto" w:fill="auto"/>
            <w:vAlign w:val="center"/>
          </w:tcPr>
          <w:p w:rsidR="004856CC" w:rsidRPr="00C5538F" w:rsidRDefault="004856CC"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Середній </w:t>
            </w:r>
          </w:p>
        </w:tc>
        <w:tc>
          <w:tcPr>
            <w:tcW w:w="3123" w:type="dxa"/>
            <w:shd w:val="clear" w:color="auto" w:fill="auto"/>
            <w:vAlign w:val="center"/>
          </w:tcPr>
          <w:p w:rsidR="004856CC" w:rsidRPr="00C5538F" w:rsidRDefault="004856CC"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0 (0</w:t>
            </w:r>
            <w:r w:rsidRPr="00C5538F">
              <w:rPr>
                <w:rFonts w:ascii="Times New Roman" w:eastAsia="Times New Roman" w:hAnsi="Times New Roman"/>
                <w:bCs/>
                <w:color w:val="000000"/>
                <w:sz w:val="28"/>
                <w:szCs w:val="28"/>
                <w:lang w:val="uk-UA" w:eastAsia="ru-RU"/>
              </w:rPr>
              <w:t>%)</w:t>
            </w:r>
          </w:p>
        </w:tc>
      </w:tr>
      <w:tr w:rsidR="004856CC" w:rsidRPr="007F4A9B" w:rsidTr="0005465B">
        <w:trPr>
          <w:jc w:val="center"/>
        </w:trPr>
        <w:tc>
          <w:tcPr>
            <w:tcW w:w="1957" w:type="dxa"/>
            <w:shd w:val="clear" w:color="auto" w:fill="auto"/>
            <w:vAlign w:val="center"/>
          </w:tcPr>
          <w:p w:rsidR="004856CC" w:rsidRPr="00C5538F" w:rsidRDefault="004856CC" w:rsidP="001C1C45">
            <w:pPr>
              <w:spacing w:after="0"/>
              <w:ind w:firstLine="284"/>
              <w:jc w:val="both"/>
              <w:rPr>
                <w:rFonts w:ascii="Times New Roman" w:eastAsia="Times New Roman" w:hAnsi="Times New Roman"/>
                <w:bCs/>
                <w:color w:val="000000"/>
                <w:sz w:val="28"/>
                <w:szCs w:val="28"/>
                <w:lang w:val="uk-UA" w:eastAsia="ru-RU"/>
              </w:rPr>
            </w:pPr>
            <w:r w:rsidRPr="00C5538F">
              <w:rPr>
                <w:rFonts w:ascii="Times New Roman" w:eastAsia="Times New Roman" w:hAnsi="Times New Roman"/>
                <w:bCs/>
                <w:color w:val="000000"/>
                <w:sz w:val="28"/>
                <w:szCs w:val="28"/>
                <w:lang w:val="uk-UA" w:eastAsia="ru-RU"/>
              </w:rPr>
              <w:t>Високий</w:t>
            </w:r>
          </w:p>
        </w:tc>
        <w:tc>
          <w:tcPr>
            <w:tcW w:w="3123" w:type="dxa"/>
            <w:shd w:val="clear" w:color="auto" w:fill="auto"/>
            <w:vAlign w:val="center"/>
          </w:tcPr>
          <w:p w:rsidR="004856CC" w:rsidRPr="00C5538F" w:rsidRDefault="004856CC"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0 (0</w:t>
            </w:r>
            <w:r w:rsidRPr="00C5538F">
              <w:rPr>
                <w:rFonts w:ascii="Times New Roman" w:eastAsia="Times New Roman" w:hAnsi="Times New Roman"/>
                <w:bCs/>
                <w:color w:val="000000"/>
                <w:sz w:val="28"/>
                <w:szCs w:val="28"/>
                <w:lang w:val="uk-UA" w:eastAsia="ru-RU"/>
              </w:rPr>
              <w:t>%)</w:t>
            </w:r>
          </w:p>
        </w:tc>
      </w:tr>
    </w:tbl>
    <w:p w:rsidR="000F4722" w:rsidRDefault="000F4722" w:rsidP="001C1C45">
      <w:pPr>
        <w:spacing w:after="0" w:line="360" w:lineRule="auto"/>
        <w:ind w:firstLine="284"/>
        <w:jc w:val="both"/>
        <w:rPr>
          <w:rFonts w:ascii="Times New Roman" w:eastAsia="Times New Roman" w:hAnsi="Times New Roman"/>
          <w:bCs/>
          <w:color w:val="000000"/>
          <w:sz w:val="28"/>
          <w:szCs w:val="28"/>
          <w:lang w:val="uk-UA" w:eastAsia="ru-RU"/>
        </w:rPr>
      </w:pPr>
    </w:p>
    <w:p w:rsidR="004856CC" w:rsidRDefault="00662CBE" w:rsidP="001C1C45">
      <w:pPr>
        <w:spacing w:after="0" w:line="36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bCs/>
          <w:color w:val="000000"/>
          <w:sz w:val="28"/>
          <w:szCs w:val="28"/>
          <w:lang w:val="uk-UA" w:eastAsia="ru-RU"/>
        </w:rPr>
        <w:t>Порівняльний аналіз діагностики</w:t>
      </w:r>
      <w:r w:rsidR="004856CC">
        <w:rPr>
          <w:rFonts w:ascii="Times New Roman" w:eastAsia="Times New Roman" w:hAnsi="Times New Roman"/>
          <w:bCs/>
          <w:color w:val="000000"/>
          <w:sz w:val="28"/>
          <w:szCs w:val="28"/>
          <w:lang w:val="uk-UA" w:eastAsia="ru-RU"/>
        </w:rPr>
        <w:t xml:space="preserve"> </w:t>
      </w:r>
      <w:r w:rsidR="004856CC">
        <w:rPr>
          <w:rFonts w:ascii="Times New Roman" w:eastAsia="Times New Roman" w:hAnsi="Times New Roman" w:cs="Times New Roman"/>
          <w:sz w:val="28"/>
          <w:szCs w:val="28"/>
          <w:lang w:val="uk-UA"/>
        </w:rPr>
        <w:t xml:space="preserve">основних компонентів готовності до навчання у школі </w:t>
      </w:r>
      <w:r>
        <w:rPr>
          <w:rFonts w:ascii="Times New Roman" w:eastAsia="Times New Roman" w:hAnsi="Times New Roman"/>
          <w:bCs/>
          <w:color w:val="000000"/>
          <w:sz w:val="28"/>
          <w:szCs w:val="28"/>
          <w:lang w:val="uk-UA" w:eastAsia="ru-RU"/>
        </w:rPr>
        <w:t xml:space="preserve"> свідчить, що</w:t>
      </w:r>
      <w:r w:rsidR="004856CC">
        <w:rPr>
          <w:rFonts w:ascii="Times New Roman" w:eastAsia="Times New Roman" w:hAnsi="Times New Roman"/>
          <w:bCs/>
          <w:color w:val="000000"/>
          <w:sz w:val="28"/>
          <w:szCs w:val="28"/>
          <w:lang w:val="uk-UA" w:eastAsia="ru-RU"/>
        </w:rPr>
        <w:t xml:space="preserve"> </w:t>
      </w:r>
      <w:r w:rsidR="004856CC">
        <w:rPr>
          <w:rFonts w:ascii="Times New Roman" w:eastAsia="Times New Roman" w:hAnsi="Times New Roman" w:cs="Times New Roman"/>
          <w:sz w:val="28"/>
          <w:szCs w:val="28"/>
          <w:lang w:val="uk-UA"/>
        </w:rPr>
        <w:t>100%  (4) учні не готові до шкільного навчання. Серед причин низької готовності: недостатній рівень загального розвитку: короткочасної памяті, здатності робити умовивід низький рівень розумової активності, батьківське ста</w:t>
      </w:r>
      <w:r w:rsidR="004856CC">
        <w:rPr>
          <w:rFonts w:ascii="Times New Roman" w:eastAsia="Times New Roman" w:hAnsi="Times New Roman" w:cs="Times New Roman"/>
          <w:sz w:val="28"/>
          <w:szCs w:val="28"/>
          <w:lang w:val="uk-UA"/>
        </w:rPr>
        <w:t>в</w:t>
      </w:r>
      <w:r w:rsidR="004856CC">
        <w:rPr>
          <w:rFonts w:ascii="Times New Roman" w:eastAsia="Times New Roman" w:hAnsi="Times New Roman" w:cs="Times New Roman"/>
          <w:sz w:val="28"/>
          <w:szCs w:val="28"/>
          <w:lang w:val="uk-UA"/>
        </w:rPr>
        <w:t xml:space="preserve">лення. </w:t>
      </w:r>
    </w:p>
    <w:p w:rsidR="004856CC" w:rsidRPr="008C4D3D" w:rsidRDefault="004856CC" w:rsidP="001C1C45">
      <w:pPr>
        <w:spacing w:after="0" w:line="360" w:lineRule="auto"/>
        <w:ind w:firstLine="284"/>
        <w:jc w:val="both"/>
        <w:rPr>
          <w:rFonts w:ascii="Times New Roman" w:eastAsia="Times New Roman" w:hAnsi="Times New Roman" w:cs="Times New Roman"/>
          <w:sz w:val="28"/>
          <w:szCs w:val="28"/>
          <w:lang w:val="uk-UA"/>
        </w:rPr>
      </w:pPr>
      <w:r w:rsidRPr="008C4D3D">
        <w:rPr>
          <w:rFonts w:ascii="Times New Roman" w:eastAsia="Times New Roman" w:hAnsi="Times New Roman" w:cs="Times New Roman"/>
          <w:sz w:val="28"/>
          <w:szCs w:val="28"/>
          <w:lang w:val="uk-UA"/>
        </w:rPr>
        <w:t xml:space="preserve">На шостому тижні навчання, </w:t>
      </w:r>
      <w:r w:rsidR="008C4D3D" w:rsidRPr="008C4D3D">
        <w:rPr>
          <w:rFonts w:ascii="Times New Roman" w:eastAsia="Times New Roman" w:hAnsi="Times New Roman" w:cs="Times New Roman"/>
          <w:sz w:val="28"/>
          <w:szCs w:val="28"/>
          <w:lang w:val="uk-UA"/>
        </w:rPr>
        <w:t xml:space="preserve">протягом кількох днів </w:t>
      </w:r>
      <w:r w:rsidRPr="008C4D3D">
        <w:rPr>
          <w:rFonts w:ascii="Times New Roman" w:eastAsia="Times New Roman" w:hAnsi="Times New Roman" w:cs="Times New Roman"/>
          <w:sz w:val="28"/>
          <w:szCs w:val="28"/>
          <w:lang w:val="uk-UA"/>
        </w:rPr>
        <w:t>ми</w:t>
      </w:r>
      <w:r w:rsidR="005C748A" w:rsidRPr="008C4D3D">
        <w:rPr>
          <w:rFonts w:ascii="Times New Roman" w:eastAsia="Times New Roman" w:hAnsi="Times New Roman" w:cs="Times New Roman"/>
          <w:sz w:val="28"/>
          <w:szCs w:val="28"/>
          <w:lang w:val="uk-UA"/>
        </w:rPr>
        <w:t xml:space="preserve"> визначили рівень адаптації дітей з освітніми особливими потребами до школи.</w:t>
      </w:r>
    </w:p>
    <w:p w:rsidR="0034360D" w:rsidRPr="0034360D" w:rsidRDefault="00212012" w:rsidP="001C1C45">
      <w:pPr>
        <w:pStyle w:val="ab"/>
        <w:spacing w:before="0" w:beforeAutospacing="0" w:after="0" w:afterAutospacing="0" w:line="360" w:lineRule="auto"/>
        <w:ind w:firstLine="284"/>
        <w:jc w:val="both"/>
        <w:rPr>
          <w:sz w:val="28"/>
          <w:szCs w:val="28"/>
          <w:lang w:val="uk-UA"/>
        </w:rPr>
      </w:pPr>
      <w:r w:rsidRPr="0034360D">
        <w:rPr>
          <w:sz w:val="28"/>
          <w:szCs w:val="28"/>
          <w:lang w:val="uk-UA"/>
        </w:rPr>
        <w:t xml:space="preserve">За результатами опитування за методикою Л. Ковальової, Н.Тарасенко 100% (4) учні мають високий коефіцієнт дезадаптації. </w:t>
      </w:r>
      <w:r w:rsidRPr="0034360D">
        <w:rPr>
          <w:sz w:val="28"/>
          <w:szCs w:val="28"/>
        </w:rPr>
        <w:t xml:space="preserve">В цих дітей </w:t>
      </w:r>
      <w:proofErr w:type="gramStart"/>
      <w:r w:rsidRPr="0034360D">
        <w:rPr>
          <w:sz w:val="28"/>
          <w:szCs w:val="28"/>
        </w:rPr>
        <w:t>соц</w:t>
      </w:r>
      <w:proofErr w:type="gramEnd"/>
      <w:r w:rsidRPr="0034360D">
        <w:rPr>
          <w:sz w:val="28"/>
          <w:szCs w:val="28"/>
        </w:rPr>
        <w:t>іально-психологічна адаптація пов'язана із значними труднощами. Вони не засвоюють навчальну пр</w:t>
      </w:r>
      <w:r w:rsidRPr="0034360D">
        <w:rPr>
          <w:sz w:val="28"/>
          <w:szCs w:val="28"/>
        </w:rPr>
        <w:t>о</w:t>
      </w:r>
      <w:r w:rsidRPr="0034360D">
        <w:rPr>
          <w:sz w:val="28"/>
          <w:szCs w:val="28"/>
        </w:rPr>
        <w:t xml:space="preserve">граму, у них відмічаються негативні форми поведінки, </w:t>
      </w:r>
      <w:proofErr w:type="gramStart"/>
      <w:r w:rsidRPr="0034360D">
        <w:rPr>
          <w:sz w:val="28"/>
          <w:szCs w:val="28"/>
        </w:rPr>
        <w:t>р</w:t>
      </w:r>
      <w:proofErr w:type="gramEnd"/>
      <w:r w:rsidRPr="0034360D">
        <w:rPr>
          <w:sz w:val="28"/>
          <w:szCs w:val="28"/>
        </w:rPr>
        <w:t xml:space="preserve">ізкий прояв негативних емоцій. </w:t>
      </w:r>
      <w:r w:rsidRPr="0034360D">
        <w:rPr>
          <w:bCs/>
          <w:sz w:val="28"/>
          <w:szCs w:val="28"/>
        </w:rPr>
        <w:t xml:space="preserve"> </w:t>
      </w:r>
      <w:r w:rsidR="0034360D" w:rsidRPr="0034360D">
        <w:rPr>
          <w:bCs/>
          <w:sz w:val="28"/>
          <w:szCs w:val="28"/>
          <w:lang w:val="uk-UA"/>
        </w:rPr>
        <w:t xml:space="preserve">Найпоширенішими факторами дезадаптації є: </w:t>
      </w:r>
      <w:r w:rsidR="0034360D" w:rsidRPr="0034360D">
        <w:rPr>
          <w:sz w:val="28"/>
          <w:szCs w:val="28"/>
          <w:lang w:val="uk-UA"/>
        </w:rPr>
        <w:t xml:space="preserve">ГС, ІНС, ПІД, НП, І, НМ, НШГ. Серед нихфактори дезадаптації: </w:t>
      </w:r>
    </w:p>
    <w:p w:rsidR="0034360D" w:rsidRPr="0034360D" w:rsidRDefault="0034360D" w:rsidP="001C1C45">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 xml:space="preserve">НГШ — неготовність до школи; </w:t>
      </w:r>
    </w:p>
    <w:p w:rsidR="0034360D" w:rsidRPr="0034360D" w:rsidRDefault="0034360D" w:rsidP="001C1C45">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 xml:space="preserve">І — інфантилізм; </w:t>
      </w:r>
    </w:p>
    <w:p w:rsidR="0034360D" w:rsidRPr="0034360D" w:rsidRDefault="0034360D" w:rsidP="001C1C45">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 xml:space="preserve">ГС — гіперкінетичний синдром, надмірна розторможеність; </w:t>
      </w:r>
    </w:p>
    <w:p w:rsidR="0034360D" w:rsidRPr="0034360D" w:rsidRDefault="0034360D" w:rsidP="001C1C45">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ІНС — інертність нервової системи;</w:t>
      </w:r>
    </w:p>
    <w:p w:rsidR="0034360D" w:rsidRPr="0034360D" w:rsidRDefault="0034360D" w:rsidP="001C1C45">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 xml:space="preserve">НП — недостатня довільність психічних функцій; </w:t>
      </w:r>
    </w:p>
    <w:p w:rsidR="0034360D" w:rsidRPr="0034360D" w:rsidRDefault="0034360D" w:rsidP="001C1C45">
      <w:pPr>
        <w:pStyle w:val="a9"/>
        <w:numPr>
          <w:ilvl w:val="0"/>
          <w:numId w:val="25"/>
        </w:numPr>
        <w:spacing w:after="0" w:line="360" w:lineRule="auto"/>
        <w:ind w:left="0" w:firstLine="284"/>
        <w:jc w:val="both"/>
        <w:rPr>
          <w:rFonts w:ascii="Times New Roman" w:hAnsi="Times New Roman" w:cs="Times New Roman"/>
          <w:sz w:val="28"/>
          <w:szCs w:val="28"/>
        </w:rPr>
      </w:pPr>
      <w:r w:rsidRPr="0034360D">
        <w:rPr>
          <w:rFonts w:ascii="Times New Roman" w:hAnsi="Times New Roman" w:cs="Times New Roman"/>
          <w:sz w:val="28"/>
          <w:szCs w:val="28"/>
        </w:rPr>
        <w:t>НМ — низ</w:t>
      </w:r>
      <w:r w:rsidRPr="0034360D">
        <w:rPr>
          <w:rFonts w:ascii="Times New Roman" w:hAnsi="Times New Roman" w:cs="Times New Roman"/>
          <w:sz w:val="28"/>
          <w:szCs w:val="28"/>
          <w:lang w:val="uk-UA"/>
        </w:rPr>
        <w:t>ь</w:t>
      </w:r>
      <w:r w:rsidRPr="0034360D">
        <w:rPr>
          <w:rFonts w:ascii="Times New Roman" w:hAnsi="Times New Roman" w:cs="Times New Roman"/>
          <w:sz w:val="28"/>
          <w:szCs w:val="28"/>
        </w:rPr>
        <w:t>ка мотивац</w:t>
      </w:r>
      <w:r w:rsidRPr="0034360D">
        <w:rPr>
          <w:rFonts w:ascii="Times New Roman" w:hAnsi="Times New Roman" w:cs="Times New Roman"/>
          <w:sz w:val="28"/>
          <w:szCs w:val="28"/>
          <w:lang w:val="uk-UA"/>
        </w:rPr>
        <w:t xml:space="preserve">ія навчальної </w:t>
      </w:r>
      <w:r w:rsidRPr="0034360D">
        <w:rPr>
          <w:rFonts w:ascii="Times New Roman" w:hAnsi="Times New Roman" w:cs="Times New Roman"/>
          <w:sz w:val="28"/>
          <w:szCs w:val="28"/>
        </w:rPr>
        <w:t>д</w:t>
      </w:r>
      <w:r w:rsidRPr="0034360D">
        <w:rPr>
          <w:rFonts w:ascii="Times New Roman" w:hAnsi="Times New Roman" w:cs="Times New Roman"/>
          <w:sz w:val="28"/>
          <w:szCs w:val="28"/>
          <w:lang w:val="uk-UA"/>
        </w:rPr>
        <w:t>і</w:t>
      </w:r>
      <w:r w:rsidRPr="0034360D">
        <w:rPr>
          <w:rFonts w:ascii="Times New Roman" w:hAnsi="Times New Roman" w:cs="Times New Roman"/>
          <w:sz w:val="28"/>
          <w:szCs w:val="28"/>
        </w:rPr>
        <w:t>я</w:t>
      </w:r>
      <w:r w:rsidRPr="0034360D">
        <w:rPr>
          <w:rFonts w:ascii="Times New Roman" w:hAnsi="Times New Roman" w:cs="Times New Roman"/>
          <w:sz w:val="28"/>
          <w:szCs w:val="28"/>
        </w:rPr>
        <w:softHyphen/>
        <w:t>льност</w:t>
      </w:r>
      <w:r w:rsidRPr="0034360D">
        <w:rPr>
          <w:rFonts w:ascii="Times New Roman" w:hAnsi="Times New Roman" w:cs="Times New Roman"/>
          <w:sz w:val="28"/>
          <w:szCs w:val="28"/>
          <w:lang w:val="uk-UA"/>
        </w:rPr>
        <w:t>і</w:t>
      </w:r>
      <w:r w:rsidRPr="0034360D">
        <w:rPr>
          <w:rFonts w:ascii="Times New Roman" w:hAnsi="Times New Roman" w:cs="Times New Roman"/>
          <w:sz w:val="28"/>
          <w:szCs w:val="28"/>
        </w:rPr>
        <w:t xml:space="preserve">; </w:t>
      </w:r>
    </w:p>
    <w:p w:rsidR="0034360D" w:rsidRPr="00A971B1" w:rsidRDefault="0034360D" w:rsidP="001C1C45">
      <w:pPr>
        <w:pStyle w:val="a9"/>
        <w:numPr>
          <w:ilvl w:val="0"/>
          <w:numId w:val="25"/>
        </w:numPr>
        <w:spacing w:after="0" w:line="360" w:lineRule="auto"/>
        <w:ind w:left="0" w:firstLine="284"/>
        <w:jc w:val="both"/>
        <w:rPr>
          <w:rFonts w:ascii="Times New Roman" w:hAnsi="Times New Roman" w:cs="Times New Roman"/>
          <w:sz w:val="28"/>
          <w:szCs w:val="28"/>
          <w:lang w:val="uk-UA"/>
        </w:rPr>
      </w:pPr>
      <w:r w:rsidRPr="00A971B1">
        <w:rPr>
          <w:rFonts w:ascii="Times New Roman" w:hAnsi="Times New Roman" w:cs="Times New Roman"/>
          <w:sz w:val="28"/>
          <w:szCs w:val="28"/>
          <w:lang w:val="uk-UA"/>
        </w:rPr>
        <w:t>ПІ</w:t>
      </w:r>
      <w:r w:rsidRPr="00A971B1">
        <w:rPr>
          <w:rFonts w:ascii="Times New Roman" w:hAnsi="Times New Roman" w:cs="Times New Roman"/>
          <w:sz w:val="28"/>
          <w:szCs w:val="28"/>
        </w:rPr>
        <w:t xml:space="preserve">Д — </w:t>
      </w:r>
      <w:r w:rsidRPr="00A971B1">
        <w:rPr>
          <w:rFonts w:ascii="Times New Roman" w:hAnsi="Times New Roman" w:cs="Times New Roman"/>
          <w:sz w:val="28"/>
          <w:szCs w:val="28"/>
          <w:lang w:val="uk-UA"/>
        </w:rPr>
        <w:t>по</w:t>
      </w:r>
      <w:r w:rsidRPr="00A971B1">
        <w:rPr>
          <w:rFonts w:ascii="Times New Roman" w:hAnsi="Times New Roman" w:cs="Times New Roman"/>
          <w:sz w:val="28"/>
          <w:szCs w:val="28"/>
        </w:rPr>
        <w:t>рушен</w:t>
      </w:r>
      <w:r w:rsidRPr="00A971B1">
        <w:rPr>
          <w:rFonts w:ascii="Times New Roman" w:hAnsi="Times New Roman" w:cs="Times New Roman"/>
          <w:sz w:val="28"/>
          <w:szCs w:val="28"/>
          <w:lang w:val="uk-UA"/>
        </w:rPr>
        <w:t>н</w:t>
      </w:r>
      <w:r w:rsidRPr="00A971B1">
        <w:rPr>
          <w:rFonts w:ascii="Times New Roman" w:hAnsi="Times New Roman" w:cs="Times New Roman"/>
          <w:sz w:val="28"/>
          <w:szCs w:val="28"/>
        </w:rPr>
        <w:t xml:space="preserve">я </w:t>
      </w:r>
      <w:r w:rsidRPr="00A971B1">
        <w:rPr>
          <w:rFonts w:ascii="Times New Roman" w:hAnsi="Times New Roman" w:cs="Times New Roman"/>
          <w:sz w:val="28"/>
          <w:szCs w:val="28"/>
          <w:lang w:val="uk-UA"/>
        </w:rPr>
        <w:t>і</w:t>
      </w:r>
      <w:r w:rsidRPr="00A971B1">
        <w:rPr>
          <w:rFonts w:ascii="Times New Roman" w:hAnsi="Times New Roman" w:cs="Times New Roman"/>
          <w:sz w:val="28"/>
          <w:szCs w:val="28"/>
        </w:rPr>
        <w:t>нтелектуально</w:t>
      </w:r>
      <w:r w:rsidRPr="00A971B1">
        <w:rPr>
          <w:rFonts w:ascii="Times New Roman" w:hAnsi="Times New Roman" w:cs="Times New Roman"/>
          <w:sz w:val="28"/>
          <w:szCs w:val="28"/>
          <w:lang w:val="uk-UA"/>
        </w:rPr>
        <w:t>ї</w:t>
      </w:r>
      <w:r w:rsidRPr="00A971B1">
        <w:rPr>
          <w:rFonts w:ascii="Times New Roman" w:hAnsi="Times New Roman" w:cs="Times New Roman"/>
          <w:sz w:val="28"/>
          <w:szCs w:val="28"/>
        </w:rPr>
        <w:t xml:space="preserve"> д</w:t>
      </w:r>
      <w:r w:rsidRPr="00A971B1">
        <w:rPr>
          <w:rFonts w:ascii="Times New Roman" w:hAnsi="Times New Roman" w:cs="Times New Roman"/>
          <w:sz w:val="28"/>
          <w:szCs w:val="28"/>
          <w:lang w:val="uk-UA"/>
        </w:rPr>
        <w:t>і</w:t>
      </w:r>
      <w:r w:rsidRPr="00A971B1">
        <w:rPr>
          <w:rFonts w:ascii="Times New Roman" w:hAnsi="Times New Roman" w:cs="Times New Roman"/>
          <w:sz w:val="28"/>
          <w:szCs w:val="28"/>
        </w:rPr>
        <w:t>яльност</w:t>
      </w:r>
      <w:r w:rsidRPr="00A971B1">
        <w:rPr>
          <w:rFonts w:ascii="Times New Roman" w:hAnsi="Times New Roman" w:cs="Times New Roman"/>
          <w:sz w:val="28"/>
          <w:szCs w:val="28"/>
          <w:lang w:val="uk-UA"/>
        </w:rPr>
        <w:t>і</w:t>
      </w:r>
      <w:r w:rsidRPr="00A971B1">
        <w:rPr>
          <w:rFonts w:ascii="Times New Roman" w:hAnsi="Times New Roman" w:cs="Times New Roman"/>
          <w:sz w:val="28"/>
          <w:szCs w:val="28"/>
        </w:rPr>
        <w:t>.</w:t>
      </w:r>
      <w:r w:rsidRPr="00A971B1">
        <w:rPr>
          <w:rFonts w:ascii="Times New Roman" w:hAnsi="Times New Roman" w:cs="Times New Roman"/>
          <w:sz w:val="28"/>
          <w:szCs w:val="28"/>
          <w:lang w:val="uk-UA"/>
        </w:rPr>
        <w:t xml:space="preserve"> </w:t>
      </w:r>
    </w:p>
    <w:p w:rsidR="0034360D" w:rsidRPr="00A971B1" w:rsidRDefault="0034360D" w:rsidP="001C1C45">
      <w:pPr>
        <w:spacing w:after="0" w:line="360" w:lineRule="auto"/>
        <w:ind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За результатами проективної методики “Будиночки” 23 %  (3) учнів мають низ</w:t>
      </w:r>
      <w:r w:rsidRPr="0034360D">
        <w:rPr>
          <w:rFonts w:ascii="Times New Roman" w:hAnsi="Times New Roman" w:cs="Times New Roman"/>
          <w:sz w:val="28"/>
          <w:szCs w:val="28"/>
          <w:lang w:val="uk-UA"/>
        </w:rPr>
        <w:t>ь</w:t>
      </w:r>
      <w:r w:rsidRPr="0034360D">
        <w:rPr>
          <w:rFonts w:ascii="Times New Roman" w:hAnsi="Times New Roman" w:cs="Times New Roman"/>
          <w:sz w:val="28"/>
          <w:szCs w:val="28"/>
          <w:lang w:val="uk-UA"/>
        </w:rPr>
        <w:t>кий ВК (</w:t>
      </w:r>
      <w:r>
        <w:rPr>
          <w:rFonts w:ascii="Times New Roman" w:hAnsi="Times New Roman" w:cs="Times New Roman"/>
          <w:sz w:val="28"/>
          <w:szCs w:val="28"/>
          <w:lang w:val="uk-UA"/>
        </w:rPr>
        <w:t xml:space="preserve">вегетативний </w:t>
      </w:r>
      <w:r w:rsidRPr="0034360D">
        <w:rPr>
          <w:rFonts w:ascii="Times New Roman" w:hAnsi="Times New Roman" w:cs="Times New Roman"/>
          <w:sz w:val="28"/>
          <w:szCs w:val="28"/>
          <w:lang w:val="uk-UA"/>
        </w:rPr>
        <w:t>коефіцієнт), у межах 0, 51 – 0, 91, що свідчить про стан ко</w:t>
      </w:r>
      <w:r w:rsidRPr="0034360D">
        <w:rPr>
          <w:rFonts w:ascii="Times New Roman" w:hAnsi="Times New Roman" w:cs="Times New Roman"/>
          <w:sz w:val="28"/>
          <w:szCs w:val="28"/>
          <w:lang w:val="uk-UA"/>
        </w:rPr>
        <w:t>м</w:t>
      </w:r>
      <w:r w:rsidRPr="0034360D">
        <w:rPr>
          <w:rFonts w:ascii="Times New Roman" w:hAnsi="Times New Roman" w:cs="Times New Roman"/>
          <w:sz w:val="28"/>
          <w:szCs w:val="28"/>
          <w:lang w:val="uk-UA"/>
        </w:rPr>
        <w:t>пенсаторної втоми, який забезпечується періодичним зниженням активності, хрон</w:t>
      </w:r>
      <w:r w:rsidRPr="0034360D">
        <w:rPr>
          <w:rFonts w:ascii="Times New Roman" w:hAnsi="Times New Roman" w:cs="Times New Roman"/>
          <w:sz w:val="28"/>
          <w:szCs w:val="28"/>
          <w:lang w:val="uk-UA"/>
        </w:rPr>
        <w:t>і</w:t>
      </w:r>
      <w:r w:rsidRPr="0034360D">
        <w:rPr>
          <w:rFonts w:ascii="Times New Roman" w:hAnsi="Times New Roman" w:cs="Times New Roman"/>
          <w:sz w:val="28"/>
          <w:szCs w:val="28"/>
          <w:lang w:val="uk-UA"/>
        </w:rPr>
        <w:lastRenderedPageBreak/>
        <w:t>чною перевтомою, виснаженням, низькою працездатністю. Цим учням необхідна оптиміз</w:t>
      </w:r>
      <w:r>
        <w:rPr>
          <w:rFonts w:ascii="Times New Roman" w:hAnsi="Times New Roman" w:cs="Times New Roman"/>
          <w:sz w:val="28"/>
          <w:szCs w:val="28"/>
          <w:lang w:val="uk-UA"/>
        </w:rPr>
        <w:t xml:space="preserve">ація режиму праці і відпочинку, постійне зниження </w:t>
      </w:r>
      <w:r w:rsidRPr="00A971B1">
        <w:rPr>
          <w:rFonts w:ascii="Times New Roman" w:hAnsi="Times New Roman" w:cs="Times New Roman"/>
          <w:sz w:val="28"/>
          <w:szCs w:val="28"/>
          <w:lang w:val="uk-UA"/>
        </w:rPr>
        <w:t xml:space="preserve">навантаження. </w:t>
      </w:r>
    </w:p>
    <w:p w:rsidR="008F6189" w:rsidRDefault="00A971B1" w:rsidP="001C1C45">
      <w:pPr>
        <w:spacing w:after="0" w:line="360" w:lineRule="auto"/>
        <w:ind w:firstLine="284"/>
        <w:jc w:val="both"/>
        <w:rPr>
          <w:rFonts w:ascii="Times New Roman" w:eastAsia="Times New Roman" w:hAnsi="Times New Roman"/>
          <w:bCs/>
          <w:color w:val="000000"/>
          <w:sz w:val="28"/>
          <w:szCs w:val="28"/>
          <w:lang w:val="uk-UA" w:eastAsia="ru-RU"/>
        </w:rPr>
      </w:pPr>
      <w:r>
        <w:rPr>
          <w:rFonts w:ascii="Times New Roman" w:hAnsi="Times New Roman" w:cs="Times New Roman"/>
          <w:sz w:val="28"/>
          <w:szCs w:val="28"/>
          <w:lang w:val="uk-UA"/>
        </w:rPr>
        <w:t xml:space="preserve">Зробивши порівняльний аналіз </w:t>
      </w:r>
      <w:r>
        <w:rPr>
          <w:rFonts w:ascii="Times New Roman" w:hAnsi="Times New Roman" w:cs="Times New Roman"/>
          <w:sz w:val="28"/>
          <w:szCs w:val="28"/>
        </w:rPr>
        <w:t>проективн</w:t>
      </w:r>
      <w:r>
        <w:rPr>
          <w:rFonts w:ascii="Times New Roman" w:hAnsi="Times New Roman" w:cs="Times New Roman"/>
          <w:sz w:val="28"/>
          <w:szCs w:val="28"/>
          <w:lang w:val="uk-UA"/>
        </w:rPr>
        <w:t xml:space="preserve">ої </w:t>
      </w:r>
      <w:r w:rsidRPr="00A971B1">
        <w:rPr>
          <w:rFonts w:ascii="Times New Roman" w:hAnsi="Times New Roman" w:cs="Times New Roman"/>
          <w:sz w:val="28"/>
          <w:szCs w:val="28"/>
        </w:rPr>
        <w:t xml:space="preserve"> методик</w:t>
      </w:r>
      <w:r>
        <w:rPr>
          <w:rFonts w:ascii="Times New Roman" w:hAnsi="Times New Roman" w:cs="Times New Roman"/>
          <w:sz w:val="28"/>
          <w:szCs w:val="28"/>
          <w:lang w:val="uk-UA"/>
        </w:rPr>
        <w:t>и</w:t>
      </w:r>
      <w:r w:rsidRPr="00A971B1">
        <w:rPr>
          <w:rFonts w:ascii="Times New Roman" w:hAnsi="Times New Roman" w:cs="Times New Roman"/>
          <w:sz w:val="28"/>
          <w:szCs w:val="28"/>
        </w:rPr>
        <w:t xml:space="preserve">  «Школа </w:t>
      </w:r>
      <w:r w:rsidR="008F6189">
        <w:rPr>
          <w:rFonts w:ascii="Times New Roman" w:hAnsi="Times New Roman" w:cs="Times New Roman"/>
          <w:sz w:val="28"/>
          <w:szCs w:val="28"/>
        </w:rPr>
        <w:t xml:space="preserve">звірів» </w:t>
      </w:r>
      <w:r w:rsidR="008F6189">
        <w:rPr>
          <w:rFonts w:ascii="Times New Roman" w:hAnsi="Times New Roman" w:cs="Times New Roman"/>
          <w:sz w:val="28"/>
          <w:szCs w:val="28"/>
          <w:lang w:val="uk-UA"/>
        </w:rPr>
        <w:t>75</w:t>
      </w:r>
      <w:r w:rsidR="008F6189">
        <w:rPr>
          <w:rFonts w:ascii="Times New Roman" w:hAnsi="Times New Roman" w:cs="Times New Roman"/>
          <w:sz w:val="28"/>
          <w:szCs w:val="28"/>
        </w:rPr>
        <w:t>%  (</w:t>
      </w:r>
      <w:r w:rsidR="008F6189">
        <w:rPr>
          <w:rFonts w:ascii="Times New Roman" w:hAnsi="Times New Roman" w:cs="Times New Roman"/>
          <w:sz w:val="28"/>
          <w:szCs w:val="28"/>
          <w:lang w:val="uk-UA"/>
        </w:rPr>
        <w:t>3</w:t>
      </w:r>
      <w:r w:rsidR="008F6189">
        <w:rPr>
          <w:rFonts w:ascii="Times New Roman" w:hAnsi="Times New Roman" w:cs="Times New Roman"/>
          <w:sz w:val="28"/>
          <w:szCs w:val="28"/>
        </w:rPr>
        <w:t>) учні</w:t>
      </w:r>
      <w:r w:rsidRPr="00A971B1">
        <w:rPr>
          <w:rFonts w:ascii="Times New Roman" w:hAnsi="Times New Roman" w:cs="Times New Roman"/>
          <w:sz w:val="28"/>
          <w:szCs w:val="28"/>
        </w:rPr>
        <w:t xml:space="preserve"> мають амбівалентне  сприйняття процесу навчання, </w:t>
      </w:r>
      <w:r w:rsidR="008F6189">
        <w:rPr>
          <w:rFonts w:ascii="Times New Roman" w:hAnsi="Times New Roman" w:cs="Times New Roman"/>
          <w:sz w:val="28"/>
          <w:szCs w:val="28"/>
          <w:lang w:val="uk-UA"/>
        </w:rPr>
        <w:t>25 %</w:t>
      </w:r>
      <w:r w:rsidR="008F6189">
        <w:rPr>
          <w:rFonts w:ascii="Times New Roman" w:hAnsi="Times New Roman" w:cs="Times New Roman"/>
          <w:sz w:val="28"/>
          <w:szCs w:val="28"/>
        </w:rPr>
        <w:t xml:space="preserve"> (</w:t>
      </w:r>
      <w:r w:rsidR="008F6189">
        <w:rPr>
          <w:rFonts w:ascii="Times New Roman" w:hAnsi="Times New Roman" w:cs="Times New Roman"/>
          <w:sz w:val="28"/>
          <w:szCs w:val="28"/>
          <w:lang w:val="uk-UA"/>
        </w:rPr>
        <w:t>1</w:t>
      </w:r>
      <w:r w:rsidR="008F6189">
        <w:rPr>
          <w:rFonts w:ascii="Times New Roman" w:hAnsi="Times New Roman" w:cs="Times New Roman"/>
          <w:sz w:val="28"/>
          <w:szCs w:val="28"/>
        </w:rPr>
        <w:t>) уч</w:t>
      </w:r>
      <w:r w:rsidR="008F6189">
        <w:rPr>
          <w:rFonts w:ascii="Times New Roman" w:hAnsi="Times New Roman" w:cs="Times New Roman"/>
          <w:sz w:val="28"/>
          <w:szCs w:val="28"/>
          <w:lang w:val="uk-UA"/>
        </w:rPr>
        <w:t>ень</w:t>
      </w:r>
      <w:r w:rsidRPr="00A971B1">
        <w:rPr>
          <w:rFonts w:ascii="Times New Roman" w:hAnsi="Times New Roman" w:cs="Times New Roman"/>
          <w:sz w:val="28"/>
          <w:szCs w:val="28"/>
        </w:rPr>
        <w:t xml:space="preserve"> </w:t>
      </w:r>
      <w:r w:rsidR="008F6189">
        <w:rPr>
          <w:rFonts w:ascii="Times New Roman" w:hAnsi="Times New Roman" w:cs="Times New Roman"/>
          <w:sz w:val="28"/>
          <w:szCs w:val="28"/>
        </w:rPr>
        <w:t xml:space="preserve"> ма</w:t>
      </w:r>
      <w:r w:rsidR="008F6189">
        <w:rPr>
          <w:rFonts w:ascii="Times New Roman" w:hAnsi="Times New Roman" w:cs="Times New Roman"/>
          <w:sz w:val="28"/>
          <w:szCs w:val="28"/>
          <w:lang w:val="uk-UA"/>
        </w:rPr>
        <w:t>є</w:t>
      </w:r>
      <w:r w:rsidRPr="00A971B1">
        <w:rPr>
          <w:rFonts w:ascii="Times New Roman" w:hAnsi="Times New Roman" w:cs="Times New Roman"/>
          <w:sz w:val="28"/>
          <w:szCs w:val="28"/>
        </w:rPr>
        <w:t xml:space="preserve"> нег</w:t>
      </w:r>
      <w:r w:rsidRPr="00A971B1">
        <w:rPr>
          <w:rFonts w:ascii="Times New Roman" w:hAnsi="Times New Roman" w:cs="Times New Roman"/>
          <w:sz w:val="28"/>
          <w:szCs w:val="28"/>
        </w:rPr>
        <w:t>а</w:t>
      </w:r>
      <w:r w:rsidRPr="00A971B1">
        <w:rPr>
          <w:rFonts w:ascii="Times New Roman" w:hAnsi="Times New Roman" w:cs="Times New Roman"/>
          <w:sz w:val="28"/>
          <w:szCs w:val="28"/>
        </w:rPr>
        <w:t>тивне ставлення до школи</w:t>
      </w:r>
      <w:r w:rsidR="008F6189">
        <w:rPr>
          <w:rFonts w:ascii="Times New Roman" w:hAnsi="Times New Roman" w:cs="Times New Roman"/>
          <w:sz w:val="28"/>
          <w:szCs w:val="28"/>
        </w:rPr>
        <w:t xml:space="preserve">. </w:t>
      </w:r>
      <w:r w:rsidR="008F6189">
        <w:rPr>
          <w:rFonts w:ascii="Times New Roman" w:hAnsi="Times New Roman" w:cs="Times New Roman"/>
          <w:sz w:val="28"/>
          <w:szCs w:val="28"/>
          <w:lang w:val="uk-UA"/>
        </w:rPr>
        <w:t>50</w:t>
      </w:r>
      <w:r w:rsidRPr="00A971B1">
        <w:rPr>
          <w:rFonts w:ascii="Times New Roman" w:hAnsi="Times New Roman" w:cs="Times New Roman"/>
          <w:sz w:val="28"/>
          <w:szCs w:val="28"/>
        </w:rPr>
        <w:t>% (2) учні - позитивне став</w:t>
      </w:r>
      <w:r w:rsidR="008F6189">
        <w:rPr>
          <w:rFonts w:ascii="Times New Roman" w:hAnsi="Times New Roman" w:cs="Times New Roman"/>
          <w:sz w:val="28"/>
          <w:szCs w:val="28"/>
        </w:rPr>
        <w:t xml:space="preserve">лення до вчителя, </w:t>
      </w:r>
      <w:r w:rsidR="008F6189">
        <w:rPr>
          <w:rFonts w:ascii="Times New Roman" w:hAnsi="Times New Roman" w:cs="Times New Roman"/>
          <w:sz w:val="28"/>
          <w:szCs w:val="28"/>
          <w:lang w:val="uk-UA"/>
        </w:rPr>
        <w:t>50</w:t>
      </w:r>
      <w:r w:rsidR="008F6189">
        <w:rPr>
          <w:rFonts w:ascii="Times New Roman" w:hAnsi="Times New Roman" w:cs="Times New Roman"/>
          <w:sz w:val="28"/>
          <w:szCs w:val="28"/>
        </w:rPr>
        <w:t>% (</w:t>
      </w:r>
      <w:r w:rsidR="008F6189">
        <w:rPr>
          <w:rFonts w:ascii="Times New Roman" w:hAnsi="Times New Roman" w:cs="Times New Roman"/>
          <w:sz w:val="28"/>
          <w:szCs w:val="28"/>
          <w:lang w:val="uk-UA"/>
        </w:rPr>
        <w:t>2</w:t>
      </w:r>
      <w:r w:rsidRPr="00A971B1">
        <w:rPr>
          <w:rFonts w:ascii="Times New Roman" w:hAnsi="Times New Roman" w:cs="Times New Roman"/>
          <w:sz w:val="28"/>
          <w:szCs w:val="28"/>
        </w:rPr>
        <w:t>)</w:t>
      </w:r>
      <w:r w:rsidR="008F6189">
        <w:rPr>
          <w:rFonts w:ascii="Times New Roman" w:hAnsi="Times New Roman" w:cs="Times New Roman"/>
          <w:sz w:val="28"/>
          <w:szCs w:val="28"/>
          <w:lang w:val="uk-UA"/>
        </w:rPr>
        <w:t xml:space="preserve"> учні </w:t>
      </w:r>
      <w:r w:rsidRPr="00A971B1">
        <w:rPr>
          <w:rFonts w:ascii="Times New Roman" w:hAnsi="Times New Roman" w:cs="Times New Roman"/>
          <w:sz w:val="28"/>
          <w:szCs w:val="28"/>
        </w:rPr>
        <w:t xml:space="preserve"> мають труднощі у відносинах з вчителем, та однокласниками. Також високий </w:t>
      </w:r>
      <w:proofErr w:type="gramStart"/>
      <w:r w:rsidRPr="00A971B1">
        <w:rPr>
          <w:rFonts w:ascii="Times New Roman" w:hAnsi="Times New Roman" w:cs="Times New Roman"/>
          <w:sz w:val="28"/>
          <w:szCs w:val="28"/>
        </w:rPr>
        <w:t>р</w:t>
      </w:r>
      <w:proofErr w:type="gramEnd"/>
      <w:r w:rsidRPr="00A971B1">
        <w:rPr>
          <w:rFonts w:ascii="Times New Roman" w:hAnsi="Times New Roman" w:cs="Times New Roman"/>
          <w:sz w:val="28"/>
          <w:szCs w:val="28"/>
        </w:rPr>
        <w:t>івень мотивації от</w:t>
      </w:r>
      <w:r w:rsidR="008F6189">
        <w:rPr>
          <w:rFonts w:ascii="Times New Roman" w:hAnsi="Times New Roman" w:cs="Times New Roman"/>
          <w:sz w:val="28"/>
          <w:szCs w:val="28"/>
        </w:rPr>
        <w:t xml:space="preserve">римало </w:t>
      </w:r>
      <w:r w:rsidR="008F6189">
        <w:rPr>
          <w:rFonts w:ascii="Times New Roman" w:hAnsi="Times New Roman" w:cs="Times New Roman"/>
          <w:sz w:val="28"/>
          <w:szCs w:val="28"/>
          <w:lang w:val="uk-UA"/>
        </w:rPr>
        <w:t>1</w:t>
      </w:r>
      <w:r w:rsidR="008F6189">
        <w:rPr>
          <w:rFonts w:ascii="Times New Roman" w:hAnsi="Times New Roman" w:cs="Times New Roman"/>
          <w:sz w:val="28"/>
          <w:szCs w:val="28"/>
        </w:rPr>
        <w:t xml:space="preserve"> учн</w:t>
      </w:r>
      <w:r w:rsidR="008F6189">
        <w:rPr>
          <w:rFonts w:ascii="Times New Roman" w:hAnsi="Times New Roman" w:cs="Times New Roman"/>
          <w:sz w:val="28"/>
          <w:szCs w:val="28"/>
          <w:lang w:val="uk-UA"/>
        </w:rPr>
        <w:t xml:space="preserve">ь </w:t>
      </w:r>
      <w:r w:rsidR="008F6189">
        <w:rPr>
          <w:rFonts w:ascii="Times New Roman" w:hAnsi="Times New Roman" w:cs="Times New Roman"/>
          <w:sz w:val="28"/>
          <w:szCs w:val="28"/>
        </w:rPr>
        <w:t>(</w:t>
      </w:r>
      <w:r w:rsidR="008F6189">
        <w:rPr>
          <w:rFonts w:ascii="Times New Roman" w:hAnsi="Times New Roman" w:cs="Times New Roman"/>
          <w:sz w:val="28"/>
          <w:szCs w:val="28"/>
          <w:lang w:val="uk-UA"/>
        </w:rPr>
        <w:t>25</w:t>
      </w:r>
      <w:r w:rsidRPr="00A971B1">
        <w:rPr>
          <w:rFonts w:ascii="Times New Roman" w:hAnsi="Times New Roman" w:cs="Times New Roman"/>
          <w:sz w:val="28"/>
          <w:szCs w:val="28"/>
        </w:rPr>
        <w:t xml:space="preserve"> %</w:t>
      </w:r>
      <w:r w:rsidR="008F6189">
        <w:rPr>
          <w:rFonts w:ascii="Times New Roman" w:hAnsi="Times New Roman" w:cs="Times New Roman"/>
          <w:sz w:val="28"/>
          <w:szCs w:val="28"/>
        </w:rPr>
        <w:t xml:space="preserve">), </w:t>
      </w:r>
      <w:r w:rsidR="008F6189">
        <w:rPr>
          <w:rFonts w:ascii="Times New Roman" w:hAnsi="Times New Roman" w:cs="Times New Roman"/>
          <w:sz w:val="28"/>
          <w:szCs w:val="28"/>
          <w:lang w:val="uk-UA"/>
        </w:rPr>
        <w:t>3</w:t>
      </w:r>
      <w:r w:rsidR="008F6189">
        <w:rPr>
          <w:rFonts w:ascii="Times New Roman" w:hAnsi="Times New Roman" w:cs="Times New Roman"/>
          <w:sz w:val="28"/>
          <w:szCs w:val="28"/>
        </w:rPr>
        <w:t xml:space="preserve"> учні (</w:t>
      </w:r>
      <w:r w:rsidR="008F6189">
        <w:rPr>
          <w:rFonts w:ascii="Times New Roman" w:hAnsi="Times New Roman" w:cs="Times New Roman"/>
          <w:sz w:val="28"/>
          <w:szCs w:val="28"/>
          <w:lang w:val="uk-UA"/>
        </w:rPr>
        <w:t>75</w:t>
      </w:r>
      <w:r w:rsidR="008F6189">
        <w:rPr>
          <w:rFonts w:ascii="Times New Roman" w:hAnsi="Times New Roman" w:cs="Times New Roman"/>
          <w:sz w:val="28"/>
          <w:szCs w:val="28"/>
        </w:rPr>
        <w:t xml:space="preserve"> %)</w:t>
      </w:r>
      <w:r w:rsidR="008F6189">
        <w:rPr>
          <w:rFonts w:ascii="Times New Roman" w:hAnsi="Times New Roman" w:cs="Times New Roman"/>
          <w:sz w:val="28"/>
          <w:szCs w:val="28"/>
          <w:lang w:val="uk-UA"/>
        </w:rPr>
        <w:t xml:space="preserve"> мають</w:t>
      </w:r>
      <w:r w:rsidRPr="00A971B1">
        <w:rPr>
          <w:rFonts w:ascii="Times New Roman" w:hAnsi="Times New Roman" w:cs="Times New Roman"/>
          <w:sz w:val="28"/>
          <w:szCs w:val="28"/>
        </w:rPr>
        <w:t xml:space="preserve"> низький рівень</w:t>
      </w:r>
      <w:r w:rsidR="008F6189">
        <w:rPr>
          <w:rFonts w:ascii="Times New Roman" w:hAnsi="Times New Roman" w:cs="Times New Roman"/>
          <w:sz w:val="28"/>
          <w:szCs w:val="28"/>
          <w:lang w:val="uk-UA"/>
        </w:rPr>
        <w:t xml:space="preserve"> мот</w:t>
      </w:r>
      <w:r w:rsidR="008F6189">
        <w:rPr>
          <w:rFonts w:ascii="Times New Roman" w:hAnsi="Times New Roman" w:cs="Times New Roman"/>
          <w:sz w:val="28"/>
          <w:szCs w:val="28"/>
          <w:lang w:val="uk-UA"/>
        </w:rPr>
        <w:t>и</w:t>
      </w:r>
      <w:r w:rsidR="008F6189">
        <w:rPr>
          <w:rFonts w:ascii="Times New Roman" w:hAnsi="Times New Roman" w:cs="Times New Roman"/>
          <w:sz w:val="28"/>
          <w:szCs w:val="28"/>
          <w:lang w:val="uk-UA"/>
        </w:rPr>
        <w:t>вації до школи</w:t>
      </w:r>
      <w:r w:rsidR="009E1F61">
        <w:rPr>
          <w:rFonts w:ascii="Times New Roman" w:hAnsi="Times New Roman" w:cs="Times New Roman"/>
          <w:sz w:val="28"/>
          <w:szCs w:val="28"/>
          <w:lang w:val="uk-UA"/>
        </w:rPr>
        <w:t xml:space="preserve"> </w:t>
      </w:r>
      <w:r w:rsidR="00C5586F">
        <w:rPr>
          <w:rFonts w:ascii="Times New Roman" w:eastAsia="Times New Roman" w:hAnsi="Times New Roman"/>
          <w:bCs/>
          <w:color w:val="000000"/>
          <w:sz w:val="28"/>
          <w:szCs w:val="28"/>
          <w:lang w:val="uk-UA" w:eastAsia="ru-RU"/>
        </w:rPr>
        <w:t>(додаток Б</w:t>
      </w:r>
      <w:r w:rsidR="008F6189">
        <w:rPr>
          <w:rFonts w:ascii="Times New Roman" w:eastAsia="Times New Roman" w:hAnsi="Times New Roman"/>
          <w:bCs/>
          <w:color w:val="000000"/>
          <w:sz w:val="28"/>
          <w:szCs w:val="28"/>
          <w:lang w:val="uk-UA" w:eastAsia="ru-RU"/>
        </w:rPr>
        <w:t>).</w:t>
      </w:r>
    </w:p>
    <w:p w:rsidR="008F6189" w:rsidRPr="000B0A6B" w:rsidRDefault="008F6189" w:rsidP="001C1C45">
      <w:pPr>
        <w:spacing w:after="0" w:line="360" w:lineRule="auto"/>
        <w:ind w:firstLine="284"/>
        <w:jc w:val="both"/>
        <w:rPr>
          <w:rFonts w:ascii="Arial Unicode MS" w:hAnsi="Arial Unicode MS" w:cs="Arial Unicode MS"/>
          <w:sz w:val="28"/>
          <w:szCs w:val="28"/>
          <w:lang w:val="uk-UA"/>
        </w:rPr>
      </w:pPr>
      <w:r>
        <w:rPr>
          <w:rFonts w:ascii="Times New Roman" w:hAnsi="Times New Roman" w:cs="Times New Roman"/>
          <w:sz w:val="28"/>
          <w:szCs w:val="28"/>
          <w:lang w:val="uk-UA"/>
        </w:rPr>
        <w:t>Отже,  бачимо, що 100 % учнів мають низький рівень адаптації.</w:t>
      </w:r>
    </w:p>
    <w:p w:rsidR="008F6189" w:rsidRDefault="008F6189" w:rsidP="001C1C45">
      <w:pPr>
        <w:pStyle w:val="ab"/>
        <w:spacing w:before="0" w:beforeAutospacing="0" w:after="0" w:afterAutospacing="0" w:line="360" w:lineRule="auto"/>
        <w:ind w:firstLine="284"/>
        <w:jc w:val="both"/>
        <w:rPr>
          <w:sz w:val="28"/>
          <w:szCs w:val="28"/>
          <w:lang w:val="uk-UA"/>
        </w:rPr>
      </w:pPr>
      <w:r>
        <w:rPr>
          <w:sz w:val="28"/>
          <w:szCs w:val="28"/>
          <w:lang w:val="uk-UA"/>
        </w:rPr>
        <w:t>Слід також зазначити наявність медичних показників захворюваності та медичних діагнозів, які також можу</w:t>
      </w:r>
      <w:r w:rsidR="004D0E50">
        <w:rPr>
          <w:sz w:val="28"/>
          <w:szCs w:val="28"/>
          <w:lang w:val="uk-UA"/>
        </w:rPr>
        <w:t>ть впливати на процес адаптації. В дітей з освітніми осо</w:t>
      </w:r>
      <w:r w:rsidR="004D0E50">
        <w:rPr>
          <w:sz w:val="28"/>
          <w:szCs w:val="28"/>
          <w:lang w:val="uk-UA"/>
        </w:rPr>
        <w:t>б</w:t>
      </w:r>
      <w:r w:rsidR="004D0E50">
        <w:rPr>
          <w:sz w:val="28"/>
          <w:szCs w:val="28"/>
          <w:lang w:val="uk-UA"/>
        </w:rPr>
        <w:t>ливими потребами вони наявні.</w:t>
      </w:r>
      <w:r>
        <w:rPr>
          <w:sz w:val="28"/>
          <w:szCs w:val="28"/>
          <w:lang w:val="uk-UA"/>
        </w:rPr>
        <w:t xml:space="preserve"> </w:t>
      </w:r>
    </w:p>
    <w:p w:rsidR="008F6189" w:rsidRPr="007C326F" w:rsidRDefault="008F6189" w:rsidP="001C1C45">
      <w:pPr>
        <w:pStyle w:val="ab"/>
        <w:spacing w:before="0" w:beforeAutospacing="0" w:after="0" w:afterAutospacing="0" w:line="360" w:lineRule="auto"/>
        <w:ind w:firstLine="284"/>
        <w:jc w:val="both"/>
        <w:rPr>
          <w:sz w:val="28"/>
          <w:szCs w:val="28"/>
          <w:lang w:val="uk-UA"/>
        </w:rPr>
      </w:pPr>
      <w:r>
        <w:rPr>
          <w:sz w:val="28"/>
          <w:szCs w:val="28"/>
          <w:lang w:val="uk-UA"/>
        </w:rPr>
        <w:t>Отримані данні свідчать про ряд проблем: низький рівень готовності до шкільн</w:t>
      </w:r>
      <w:r>
        <w:rPr>
          <w:sz w:val="28"/>
          <w:szCs w:val="28"/>
          <w:lang w:val="uk-UA"/>
        </w:rPr>
        <w:t>о</w:t>
      </w:r>
      <w:r>
        <w:rPr>
          <w:sz w:val="28"/>
          <w:szCs w:val="28"/>
          <w:lang w:val="uk-UA"/>
        </w:rPr>
        <w:t>го навчання, низька здатність організму до енерговитрат, повільність засвоєння сп</w:t>
      </w:r>
      <w:r>
        <w:rPr>
          <w:sz w:val="28"/>
          <w:szCs w:val="28"/>
          <w:lang w:val="uk-UA"/>
        </w:rPr>
        <w:t>о</w:t>
      </w:r>
      <w:r>
        <w:rPr>
          <w:sz w:val="28"/>
          <w:szCs w:val="28"/>
          <w:lang w:val="uk-UA"/>
        </w:rPr>
        <w:t>собів і прийомів навчальної діяльності, емоційне сприйняття процесу навчання, на</w:t>
      </w:r>
      <w:r>
        <w:rPr>
          <w:sz w:val="28"/>
          <w:szCs w:val="28"/>
          <w:lang w:val="uk-UA"/>
        </w:rPr>
        <w:t>я</w:t>
      </w:r>
      <w:r>
        <w:rPr>
          <w:sz w:val="28"/>
          <w:szCs w:val="28"/>
          <w:lang w:val="uk-UA"/>
        </w:rPr>
        <w:t>вність фізичних захворювань.</w:t>
      </w:r>
    </w:p>
    <w:p w:rsidR="00D764A1" w:rsidRDefault="0054081F" w:rsidP="001C1C45">
      <w:pPr>
        <w:spacing w:after="0" w:line="360" w:lineRule="auto"/>
        <w:ind w:firstLine="284"/>
        <w:jc w:val="both"/>
        <w:rPr>
          <w:rFonts w:ascii="Times New Roman" w:hAnsi="Times New Roman" w:cs="Times New Roman"/>
          <w:color w:val="000000"/>
          <w:sz w:val="28"/>
          <w:szCs w:val="28"/>
          <w:lang w:val="uk-UA" w:eastAsia="ru-RU"/>
        </w:rPr>
      </w:pPr>
      <w:r>
        <w:rPr>
          <w:rFonts w:ascii="Times New Roman" w:eastAsia="Times New Roman" w:hAnsi="Times New Roman"/>
          <w:sz w:val="28"/>
          <w:szCs w:val="28"/>
          <w:lang w:val="uk-UA" w:eastAsia="ru-RU"/>
        </w:rPr>
        <w:t>На д</w:t>
      </w:r>
      <w:r w:rsidRPr="0054081F">
        <w:rPr>
          <w:rFonts w:ascii="Times New Roman" w:eastAsia="Times New Roman" w:hAnsi="Times New Roman" w:cs="Times New Roman"/>
          <w:sz w:val="28"/>
          <w:szCs w:val="28"/>
          <w:lang w:val="uk-UA" w:eastAsia="ru-RU"/>
        </w:rPr>
        <w:t xml:space="preserve">ругому етапі експерименту дослідження успішної адаптації дітей з освітніми особливими потребами, ми провели  </w:t>
      </w:r>
      <w:r w:rsidRPr="0054081F">
        <w:rPr>
          <w:rFonts w:ascii="Times New Roman" w:hAnsi="Times New Roman" w:cs="Times New Roman"/>
          <w:sz w:val="28"/>
          <w:szCs w:val="28"/>
          <w:lang w:val="uk-UA"/>
        </w:rPr>
        <w:t>д</w:t>
      </w:r>
      <w:r w:rsidRPr="0054081F">
        <w:rPr>
          <w:rFonts w:ascii="Times New Roman" w:hAnsi="Times New Roman" w:cs="Times New Roman"/>
          <w:sz w:val="28"/>
          <w:szCs w:val="28"/>
        </w:rPr>
        <w:t>іагностику пізнавальних процесів</w:t>
      </w:r>
      <w:r w:rsidRPr="0054081F">
        <w:rPr>
          <w:rFonts w:ascii="Times New Roman" w:hAnsi="Times New Roman" w:cs="Times New Roman"/>
          <w:sz w:val="28"/>
          <w:szCs w:val="28"/>
          <w:lang w:val="uk-UA"/>
        </w:rPr>
        <w:t xml:space="preserve"> ( пам'ять, увага, мислення, сприймання, уява). </w:t>
      </w:r>
      <w:r>
        <w:rPr>
          <w:rFonts w:ascii="Times New Roman" w:hAnsi="Times New Roman" w:cs="Times New Roman"/>
          <w:color w:val="000000"/>
          <w:sz w:val="28"/>
          <w:szCs w:val="28"/>
          <w:lang w:eastAsia="ru-RU"/>
        </w:rPr>
        <w:t xml:space="preserve">Зіставлення результатів </w:t>
      </w:r>
      <w:r>
        <w:rPr>
          <w:rFonts w:ascii="Times New Roman" w:hAnsi="Times New Roman" w:cs="Times New Roman"/>
          <w:color w:val="000000"/>
          <w:sz w:val="28"/>
          <w:szCs w:val="28"/>
          <w:lang w:val="uk-UA" w:eastAsia="ru-RU"/>
        </w:rPr>
        <w:t>діагностики</w:t>
      </w:r>
      <w:r w:rsidRPr="0054081F">
        <w:rPr>
          <w:rFonts w:ascii="Times New Roman" w:hAnsi="Times New Roman" w:cs="Times New Roman"/>
          <w:color w:val="000000"/>
          <w:sz w:val="28"/>
          <w:szCs w:val="28"/>
          <w:lang w:eastAsia="ru-RU"/>
        </w:rPr>
        <w:t xml:space="preserve"> дало змогу </w:t>
      </w:r>
      <w:r w:rsidR="00BA3AA6">
        <w:rPr>
          <w:rFonts w:ascii="Times New Roman" w:hAnsi="Times New Roman" w:cs="Times New Roman"/>
          <w:color w:val="000000"/>
          <w:sz w:val="28"/>
          <w:szCs w:val="28"/>
          <w:lang w:val="uk-UA" w:eastAsia="ru-RU"/>
        </w:rPr>
        <w:t>визначити на якому рівні знаходиться розвиток пізнавальних процесів</w:t>
      </w:r>
      <w:r>
        <w:rPr>
          <w:rFonts w:ascii="Times New Roman" w:hAnsi="Times New Roman" w:cs="Times New Roman"/>
          <w:color w:val="000000"/>
          <w:sz w:val="28"/>
          <w:szCs w:val="28"/>
          <w:lang w:val="uk-UA" w:eastAsia="ru-RU"/>
        </w:rPr>
        <w:t xml:space="preserve"> </w:t>
      </w:r>
      <w:proofErr w:type="gramStart"/>
      <w:r>
        <w:rPr>
          <w:rFonts w:ascii="Times New Roman" w:hAnsi="Times New Roman" w:cs="Times New Roman"/>
          <w:color w:val="000000"/>
          <w:sz w:val="28"/>
          <w:szCs w:val="28"/>
          <w:lang w:val="uk-UA" w:eastAsia="ru-RU"/>
        </w:rPr>
        <w:t>в</w:t>
      </w:r>
      <w:proofErr w:type="gramEnd"/>
      <w:r>
        <w:rPr>
          <w:rFonts w:ascii="Times New Roman" w:hAnsi="Times New Roman" w:cs="Times New Roman"/>
          <w:color w:val="000000"/>
          <w:sz w:val="28"/>
          <w:szCs w:val="28"/>
          <w:lang w:val="uk-UA" w:eastAsia="ru-RU"/>
        </w:rPr>
        <w:t xml:space="preserve"> дітей з осв</w:t>
      </w:r>
      <w:r>
        <w:rPr>
          <w:rFonts w:ascii="Times New Roman" w:hAnsi="Times New Roman" w:cs="Times New Roman"/>
          <w:color w:val="000000"/>
          <w:sz w:val="28"/>
          <w:szCs w:val="28"/>
          <w:lang w:val="uk-UA" w:eastAsia="ru-RU"/>
        </w:rPr>
        <w:t>і</w:t>
      </w:r>
      <w:r>
        <w:rPr>
          <w:rFonts w:ascii="Times New Roman" w:hAnsi="Times New Roman" w:cs="Times New Roman"/>
          <w:color w:val="000000"/>
          <w:sz w:val="28"/>
          <w:szCs w:val="28"/>
          <w:lang w:val="uk-UA" w:eastAsia="ru-RU"/>
        </w:rPr>
        <w:t>тніми особливими потребами.</w:t>
      </w:r>
      <w:r w:rsidR="00BA3AA6">
        <w:rPr>
          <w:rFonts w:ascii="Times New Roman" w:hAnsi="Times New Roman" w:cs="Times New Roman"/>
          <w:color w:val="000000"/>
          <w:sz w:val="28"/>
          <w:szCs w:val="28"/>
          <w:lang w:val="uk-UA" w:eastAsia="ru-RU"/>
        </w:rPr>
        <w:t xml:space="preserve"> Порівняльний аналіз свідчить, що в 100 % ( 4) учнів розвиток пізнавальної сфери знаходиться на низькому рівні. </w:t>
      </w:r>
      <w:r>
        <w:rPr>
          <w:rFonts w:ascii="Times New Roman" w:hAnsi="Times New Roman" w:cs="Times New Roman"/>
          <w:color w:val="000000"/>
          <w:sz w:val="28"/>
          <w:szCs w:val="28"/>
          <w:lang w:val="uk-UA" w:eastAsia="ru-RU"/>
        </w:rPr>
        <w:t xml:space="preserve"> </w:t>
      </w:r>
      <w:r w:rsidR="00BA3AA6">
        <w:rPr>
          <w:rFonts w:ascii="Times New Roman" w:hAnsi="Times New Roman" w:cs="Times New Roman"/>
          <w:color w:val="000000"/>
          <w:sz w:val="28"/>
          <w:szCs w:val="28"/>
          <w:lang w:val="uk-UA" w:eastAsia="ru-RU"/>
        </w:rPr>
        <w:t>Результати відповідей за кожним напр</w:t>
      </w:r>
      <w:r w:rsidR="0005465B">
        <w:rPr>
          <w:rFonts w:ascii="Times New Roman" w:hAnsi="Times New Roman" w:cs="Times New Roman"/>
          <w:color w:val="000000"/>
          <w:sz w:val="28"/>
          <w:szCs w:val="28"/>
          <w:lang w:val="uk-UA" w:eastAsia="ru-RU"/>
        </w:rPr>
        <w:t>ямком узагальнено у таблиці</w:t>
      </w:r>
      <w:r w:rsidR="009C2027">
        <w:rPr>
          <w:rFonts w:ascii="Times New Roman" w:hAnsi="Times New Roman" w:cs="Times New Roman"/>
          <w:color w:val="000000"/>
          <w:sz w:val="28"/>
          <w:szCs w:val="28"/>
          <w:lang w:val="uk-UA" w:eastAsia="ru-RU"/>
        </w:rPr>
        <w:t xml:space="preserve"> (додаток В</w:t>
      </w:r>
      <w:r w:rsidR="00BA3AA6">
        <w:rPr>
          <w:rFonts w:ascii="Times New Roman" w:hAnsi="Times New Roman" w:cs="Times New Roman"/>
          <w:color w:val="000000"/>
          <w:sz w:val="28"/>
          <w:szCs w:val="28"/>
          <w:lang w:val="uk-UA" w:eastAsia="ru-RU"/>
        </w:rPr>
        <w:t xml:space="preserve">). </w:t>
      </w:r>
    </w:p>
    <w:p w:rsidR="001759BE" w:rsidRPr="00F64F40" w:rsidRDefault="001759BE" w:rsidP="001C1C45">
      <w:pPr>
        <w:spacing w:after="0" w:line="360" w:lineRule="auto"/>
        <w:ind w:firstLine="284"/>
        <w:jc w:val="both"/>
        <w:rPr>
          <w:rFonts w:ascii="Times New Roman" w:eastAsia="Times New Roman" w:hAnsi="Times New Roman"/>
          <w:bCs/>
          <w:color w:val="000000"/>
          <w:sz w:val="28"/>
          <w:szCs w:val="28"/>
          <w:lang w:val="uk-UA" w:eastAsia="ru-RU"/>
        </w:rPr>
      </w:pPr>
      <w:r w:rsidRPr="00F64F40">
        <w:rPr>
          <w:rFonts w:ascii="Times New Roman" w:eastAsia="Times New Roman" w:hAnsi="Times New Roman"/>
          <w:bCs/>
          <w:color w:val="000000"/>
          <w:sz w:val="28"/>
          <w:szCs w:val="28"/>
          <w:lang w:val="uk-UA" w:eastAsia="ru-RU"/>
        </w:rPr>
        <w:t xml:space="preserve">За даними таблиці, ми підрахували </w:t>
      </w:r>
      <w:r>
        <w:rPr>
          <w:rFonts w:ascii="Times New Roman" w:eastAsia="Times New Roman" w:hAnsi="Times New Roman"/>
          <w:bCs/>
          <w:color w:val="000000"/>
          <w:sz w:val="28"/>
          <w:szCs w:val="28"/>
          <w:lang w:val="uk-UA" w:eastAsia="ru-RU"/>
        </w:rPr>
        <w:t xml:space="preserve">загальний рівень розвитку пізнавальної сфери в </w:t>
      </w:r>
      <w:r w:rsidRPr="00F64F40">
        <w:rPr>
          <w:rFonts w:ascii="Times New Roman" w:eastAsia="Times New Roman" w:hAnsi="Times New Roman"/>
          <w:bCs/>
          <w:color w:val="000000"/>
          <w:sz w:val="28"/>
          <w:szCs w:val="28"/>
          <w:lang w:val="uk-UA" w:eastAsia="ru-RU"/>
        </w:rPr>
        <w:t>учнів</w:t>
      </w:r>
      <w:r>
        <w:rPr>
          <w:rFonts w:ascii="Times New Roman" w:eastAsia="Times New Roman" w:hAnsi="Times New Roman"/>
          <w:bCs/>
          <w:color w:val="000000"/>
          <w:sz w:val="28"/>
          <w:szCs w:val="28"/>
          <w:lang w:val="uk-UA" w:eastAsia="ru-RU"/>
        </w:rPr>
        <w:t xml:space="preserve"> з освітніми особливими потребами (т</w:t>
      </w:r>
      <w:r w:rsidRPr="00F64F40">
        <w:rPr>
          <w:rFonts w:ascii="Times New Roman" w:eastAsia="Times New Roman" w:hAnsi="Times New Roman"/>
          <w:bCs/>
          <w:color w:val="000000"/>
          <w:sz w:val="28"/>
          <w:szCs w:val="28"/>
          <w:lang w:val="uk-UA" w:eastAsia="ru-RU"/>
        </w:rPr>
        <w:t>аб</w:t>
      </w:r>
      <w:r>
        <w:rPr>
          <w:rFonts w:ascii="Times New Roman" w:eastAsia="Times New Roman" w:hAnsi="Times New Roman"/>
          <w:bCs/>
          <w:color w:val="000000"/>
          <w:sz w:val="28"/>
          <w:szCs w:val="28"/>
          <w:lang w:val="uk-UA" w:eastAsia="ru-RU"/>
        </w:rPr>
        <w:softHyphen/>
        <w:t xml:space="preserve">лиця </w:t>
      </w:r>
      <w:r w:rsidRPr="00F64F40">
        <w:rPr>
          <w:rFonts w:ascii="Times New Roman" w:eastAsia="Times New Roman" w:hAnsi="Times New Roman"/>
          <w:bCs/>
          <w:color w:val="000000"/>
          <w:sz w:val="28"/>
          <w:szCs w:val="28"/>
          <w:lang w:val="uk-UA" w:eastAsia="ru-RU"/>
        </w:rPr>
        <w:t>2</w:t>
      </w:r>
      <w:r w:rsidR="0005465B">
        <w:rPr>
          <w:rFonts w:ascii="Times New Roman" w:eastAsia="Times New Roman" w:hAnsi="Times New Roman"/>
          <w:bCs/>
          <w:color w:val="000000"/>
          <w:sz w:val="28"/>
          <w:szCs w:val="28"/>
          <w:lang w:val="uk-UA" w:eastAsia="ru-RU"/>
        </w:rPr>
        <w:t>. 2</w:t>
      </w:r>
      <w:r>
        <w:rPr>
          <w:rFonts w:ascii="Times New Roman" w:eastAsia="Times New Roman" w:hAnsi="Times New Roman"/>
          <w:bCs/>
          <w:color w:val="000000"/>
          <w:sz w:val="28"/>
          <w:szCs w:val="28"/>
          <w:lang w:val="uk-UA" w:eastAsia="ru-RU"/>
        </w:rPr>
        <w:t>)</w:t>
      </w:r>
    </w:p>
    <w:p w:rsidR="001759BE" w:rsidRPr="0005465B" w:rsidRDefault="001759BE" w:rsidP="00A43C8F">
      <w:pPr>
        <w:spacing w:after="0" w:line="240" w:lineRule="auto"/>
        <w:ind w:firstLine="284"/>
        <w:jc w:val="right"/>
        <w:rPr>
          <w:rFonts w:ascii="Times New Roman" w:eastAsia="Times New Roman" w:hAnsi="Times New Roman"/>
          <w:bCs/>
          <w:i/>
          <w:color w:val="000000"/>
          <w:sz w:val="28"/>
          <w:szCs w:val="28"/>
          <w:lang w:val="uk-UA" w:eastAsia="ru-RU"/>
        </w:rPr>
      </w:pPr>
      <w:r w:rsidRPr="0005465B">
        <w:rPr>
          <w:rFonts w:ascii="Times New Roman" w:eastAsia="Times New Roman" w:hAnsi="Times New Roman"/>
          <w:bCs/>
          <w:i/>
          <w:color w:val="000000"/>
          <w:sz w:val="28"/>
          <w:szCs w:val="28"/>
          <w:lang w:val="uk-UA" w:eastAsia="ru-RU"/>
        </w:rPr>
        <w:t>Таблиця 2</w:t>
      </w:r>
      <w:r w:rsidR="0005465B" w:rsidRPr="0005465B">
        <w:rPr>
          <w:rFonts w:ascii="Times New Roman" w:eastAsia="Times New Roman" w:hAnsi="Times New Roman"/>
          <w:bCs/>
          <w:i/>
          <w:color w:val="000000"/>
          <w:sz w:val="28"/>
          <w:szCs w:val="28"/>
          <w:lang w:val="uk-UA" w:eastAsia="ru-RU"/>
        </w:rPr>
        <w:t xml:space="preserve">.2 </w:t>
      </w:r>
      <w:r w:rsidRPr="0005465B">
        <w:rPr>
          <w:rFonts w:ascii="Times New Roman" w:eastAsia="Times New Roman" w:hAnsi="Times New Roman"/>
          <w:bCs/>
          <w:i/>
          <w:color w:val="000000"/>
          <w:sz w:val="28"/>
          <w:szCs w:val="28"/>
          <w:lang w:val="uk-UA" w:eastAsia="ru-RU"/>
        </w:rPr>
        <w:t>Рівні розвитку пізнавальної сфери</w:t>
      </w:r>
      <w:r w:rsidR="0005465B" w:rsidRPr="0005465B">
        <w:rPr>
          <w:rFonts w:ascii="Times New Roman" w:eastAsia="Times New Roman" w:hAnsi="Times New Roman"/>
          <w:bCs/>
          <w:i/>
          <w:color w:val="000000"/>
          <w:sz w:val="28"/>
          <w:szCs w:val="28"/>
          <w:lang w:val="uk-UA" w:eastAsia="ru-RU"/>
        </w:rPr>
        <w:t xml:space="preserve"> у дітей з освітніми особливими потребами</w:t>
      </w:r>
    </w:p>
    <w:tbl>
      <w:tblPr>
        <w:tblW w:w="0" w:type="auto"/>
        <w:tblInd w:w="3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2977"/>
      </w:tblGrid>
      <w:tr w:rsidR="001759BE" w:rsidRPr="007F4A9B" w:rsidTr="0005465B">
        <w:tc>
          <w:tcPr>
            <w:tcW w:w="2098" w:type="dxa"/>
            <w:shd w:val="clear" w:color="auto" w:fill="auto"/>
            <w:vAlign w:val="center"/>
          </w:tcPr>
          <w:p w:rsidR="001759BE" w:rsidRPr="0005465B" w:rsidRDefault="001759BE" w:rsidP="00A43C8F">
            <w:pPr>
              <w:spacing w:after="0" w:line="240" w:lineRule="auto"/>
              <w:ind w:firstLine="284"/>
              <w:jc w:val="both"/>
              <w:rPr>
                <w:rFonts w:ascii="Times New Roman" w:eastAsia="Times New Roman" w:hAnsi="Times New Roman"/>
                <w:b/>
                <w:bCs/>
                <w:color w:val="000000"/>
                <w:sz w:val="28"/>
                <w:szCs w:val="28"/>
                <w:lang w:val="uk-UA" w:eastAsia="ru-RU"/>
              </w:rPr>
            </w:pPr>
            <w:r w:rsidRPr="0005465B">
              <w:rPr>
                <w:rFonts w:ascii="Times New Roman" w:eastAsia="Times New Roman" w:hAnsi="Times New Roman"/>
                <w:b/>
                <w:bCs/>
                <w:color w:val="000000"/>
                <w:sz w:val="28"/>
                <w:szCs w:val="28"/>
                <w:lang w:val="uk-UA" w:eastAsia="ru-RU"/>
              </w:rPr>
              <w:t>Рівень</w:t>
            </w:r>
          </w:p>
        </w:tc>
        <w:tc>
          <w:tcPr>
            <w:tcW w:w="2977" w:type="dxa"/>
            <w:shd w:val="clear" w:color="auto" w:fill="auto"/>
            <w:vAlign w:val="center"/>
          </w:tcPr>
          <w:p w:rsidR="001759BE" w:rsidRPr="0005465B" w:rsidRDefault="0005465B" w:rsidP="00A43C8F">
            <w:pPr>
              <w:spacing w:after="0" w:line="240" w:lineRule="auto"/>
              <w:ind w:firstLine="284"/>
              <w:jc w:val="both"/>
              <w:rPr>
                <w:rFonts w:ascii="Times New Roman" w:eastAsia="Times New Roman" w:hAnsi="Times New Roman"/>
                <w:b/>
                <w:bCs/>
                <w:color w:val="000000"/>
                <w:sz w:val="28"/>
                <w:szCs w:val="28"/>
                <w:lang w:val="uk-UA" w:eastAsia="ru-RU"/>
              </w:rPr>
            </w:pPr>
            <w:r w:rsidRPr="0005465B">
              <w:rPr>
                <w:rFonts w:ascii="Times New Roman" w:eastAsia="Times New Roman" w:hAnsi="Times New Roman"/>
                <w:b/>
                <w:bCs/>
                <w:color w:val="000000"/>
                <w:sz w:val="28"/>
                <w:szCs w:val="28"/>
                <w:lang w:val="uk-UA" w:eastAsia="ru-RU"/>
              </w:rPr>
              <w:t xml:space="preserve">Кількість/ </w:t>
            </w:r>
            <w:r w:rsidR="001759BE" w:rsidRPr="0005465B">
              <w:rPr>
                <w:rFonts w:ascii="Times New Roman" w:eastAsia="Times New Roman" w:hAnsi="Times New Roman"/>
                <w:b/>
                <w:bCs/>
                <w:color w:val="000000"/>
                <w:sz w:val="28"/>
                <w:szCs w:val="28"/>
                <w:lang w:val="uk-UA" w:eastAsia="ru-RU"/>
              </w:rPr>
              <w:t xml:space="preserve">% </w:t>
            </w:r>
            <w:r w:rsidRPr="0005465B">
              <w:rPr>
                <w:rFonts w:ascii="Times New Roman" w:eastAsia="Times New Roman" w:hAnsi="Times New Roman"/>
                <w:b/>
                <w:bCs/>
                <w:color w:val="000000"/>
                <w:sz w:val="28"/>
                <w:szCs w:val="28"/>
                <w:lang w:val="uk-UA" w:eastAsia="ru-RU"/>
              </w:rPr>
              <w:t>учнів</w:t>
            </w:r>
          </w:p>
        </w:tc>
      </w:tr>
      <w:tr w:rsidR="001759BE" w:rsidRPr="007F4A9B" w:rsidTr="0005465B">
        <w:tc>
          <w:tcPr>
            <w:tcW w:w="2098" w:type="dxa"/>
            <w:shd w:val="clear" w:color="auto" w:fill="auto"/>
            <w:vAlign w:val="center"/>
          </w:tcPr>
          <w:p w:rsidR="001759BE" w:rsidRPr="00C5538F" w:rsidRDefault="001759BE" w:rsidP="001C1C45">
            <w:pPr>
              <w:spacing w:after="0"/>
              <w:ind w:firstLine="284"/>
              <w:jc w:val="both"/>
              <w:rPr>
                <w:rFonts w:ascii="Times New Roman" w:eastAsia="Times New Roman" w:hAnsi="Times New Roman"/>
                <w:bCs/>
                <w:color w:val="000000"/>
                <w:sz w:val="28"/>
                <w:szCs w:val="28"/>
                <w:lang w:val="uk-UA" w:eastAsia="ru-RU"/>
              </w:rPr>
            </w:pPr>
            <w:r w:rsidRPr="00C5538F">
              <w:rPr>
                <w:rFonts w:ascii="Times New Roman" w:eastAsia="Times New Roman" w:hAnsi="Times New Roman"/>
                <w:bCs/>
                <w:color w:val="000000"/>
                <w:sz w:val="28"/>
                <w:szCs w:val="28"/>
                <w:lang w:val="uk-UA" w:eastAsia="ru-RU"/>
              </w:rPr>
              <w:t>Низький</w:t>
            </w:r>
          </w:p>
        </w:tc>
        <w:tc>
          <w:tcPr>
            <w:tcW w:w="2977" w:type="dxa"/>
            <w:shd w:val="clear" w:color="auto" w:fill="auto"/>
            <w:vAlign w:val="center"/>
          </w:tcPr>
          <w:p w:rsidR="001759BE" w:rsidRPr="00C5538F" w:rsidRDefault="001759BE"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4 (100</w:t>
            </w:r>
            <w:r w:rsidRPr="00C5538F">
              <w:rPr>
                <w:rFonts w:ascii="Times New Roman" w:eastAsia="Times New Roman" w:hAnsi="Times New Roman"/>
                <w:bCs/>
                <w:color w:val="000000"/>
                <w:sz w:val="28"/>
                <w:szCs w:val="28"/>
                <w:lang w:val="uk-UA" w:eastAsia="ru-RU"/>
              </w:rPr>
              <w:t>%)</w:t>
            </w:r>
          </w:p>
        </w:tc>
      </w:tr>
      <w:tr w:rsidR="001759BE" w:rsidRPr="007F4A9B" w:rsidTr="0005465B">
        <w:tc>
          <w:tcPr>
            <w:tcW w:w="2098" w:type="dxa"/>
            <w:shd w:val="clear" w:color="auto" w:fill="auto"/>
            <w:vAlign w:val="center"/>
          </w:tcPr>
          <w:p w:rsidR="001759BE" w:rsidRPr="00C5538F" w:rsidRDefault="001759BE"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Середній </w:t>
            </w:r>
          </w:p>
        </w:tc>
        <w:tc>
          <w:tcPr>
            <w:tcW w:w="2977" w:type="dxa"/>
            <w:shd w:val="clear" w:color="auto" w:fill="auto"/>
            <w:vAlign w:val="center"/>
          </w:tcPr>
          <w:p w:rsidR="001759BE" w:rsidRPr="00C5538F" w:rsidRDefault="001759BE"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0 (0</w:t>
            </w:r>
            <w:r w:rsidRPr="00C5538F">
              <w:rPr>
                <w:rFonts w:ascii="Times New Roman" w:eastAsia="Times New Roman" w:hAnsi="Times New Roman"/>
                <w:bCs/>
                <w:color w:val="000000"/>
                <w:sz w:val="28"/>
                <w:szCs w:val="28"/>
                <w:lang w:val="uk-UA" w:eastAsia="ru-RU"/>
              </w:rPr>
              <w:t>%)</w:t>
            </w:r>
          </w:p>
        </w:tc>
      </w:tr>
      <w:tr w:rsidR="001759BE" w:rsidRPr="007F4A9B" w:rsidTr="0005465B">
        <w:tc>
          <w:tcPr>
            <w:tcW w:w="2098" w:type="dxa"/>
            <w:shd w:val="clear" w:color="auto" w:fill="auto"/>
            <w:vAlign w:val="center"/>
          </w:tcPr>
          <w:p w:rsidR="001759BE" w:rsidRPr="00C5538F" w:rsidRDefault="001759BE" w:rsidP="001C1C45">
            <w:pPr>
              <w:spacing w:after="0"/>
              <w:ind w:firstLine="284"/>
              <w:jc w:val="both"/>
              <w:rPr>
                <w:rFonts w:ascii="Times New Roman" w:eastAsia="Times New Roman" w:hAnsi="Times New Roman"/>
                <w:bCs/>
                <w:color w:val="000000"/>
                <w:sz w:val="28"/>
                <w:szCs w:val="28"/>
                <w:lang w:val="uk-UA" w:eastAsia="ru-RU"/>
              </w:rPr>
            </w:pPr>
            <w:r w:rsidRPr="00C5538F">
              <w:rPr>
                <w:rFonts w:ascii="Times New Roman" w:eastAsia="Times New Roman" w:hAnsi="Times New Roman"/>
                <w:bCs/>
                <w:color w:val="000000"/>
                <w:sz w:val="28"/>
                <w:szCs w:val="28"/>
                <w:lang w:val="uk-UA" w:eastAsia="ru-RU"/>
              </w:rPr>
              <w:t>Високий</w:t>
            </w:r>
          </w:p>
        </w:tc>
        <w:tc>
          <w:tcPr>
            <w:tcW w:w="2977" w:type="dxa"/>
            <w:shd w:val="clear" w:color="auto" w:fill="auto"/>
            <w:vAlign w:val="center"/>
          </w:tcPr>
          <w:p w:rsidR="001759BE" w:rsidRPr="00C5538F" w:rsidRDefault="001759BE"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0 (0</w:t>
            </w:r>
            <w:r w:rsidRPr="00C5538F">
              <w:rPr>
                <w:rFonts w:ascii="Times New Roman" w:eastAsia="Times New Roman" w:hAnsi="Times New Roman"/>
                <w:bCs/>
                <w:color w:val="000000"/>
                <w:sz w:val="28"/>
                <w:szCs w:val="28"/>
                <w:lang w:val="uk-UA" w:eastAsia="ru-RU"/>
              </w:rPr>
              <w:t>%)</w:t>
            </w:r>
          </w:p>
        </w:tc>
      </w:tr>
    </w:tbl>
    <w:p w:rsidR="001759BE" w:rsidRDefault="001759BE" w:rsidP="001C1C45">
      <w:pPr>
        <w:spacing w:after="0" w:line="360" w:lineRule="auto"/>
        <w:ind w:firstLine="284"/>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Порівняльний аналіз діагностики свідчить, що всі 4 учні мають низький рівень р</w:t>
      </w:r>
      <w:r>
        <w:rPr>
          <w:rFonts w:ascii="Times New Roman" w:hAnsi="Times New Roman" w:cs="Times New Roman"/>
          <w:color w:val="000000"/>
          <w:sz w:val="28"/>
          <w:szCs w:val="28"/>
          <w:lang w:val="uk-UA" w:eastAsia="ru-RU"/>
        </w:rPr>
        <w:t>о</w:t>
      </w:r>
      <w:r>
        <w:rPr>
          <w:rFonts w:ascii="Times New Roman" w:hAnsi="Times New Roman" w:cs="Times New Roman"/>
          <w:color w:val="000000"/>
          <w:sz w:val="28"/>
          <w:szCs w:val="28"/>
          <w:lang w:val="uk-UA" w:eastAsia="ru-RU"/>
        </w:rPr>
        <w:t>звитку пізнавальної сфери.</w:t>
      </w:r>
    </w:p>
    <w:p w:rsidR="00D764A1" w:rsidRPr="00A20314" w:rsidRDefault="00BA3AA6" w:rsidP="001C1C45">
      <w:pPr>
        <w:spacing w:after="0" w:line="360" w:lineRule="auto"/>
        <w:ind w:firstLine="284"/>
        <w:jc w:val="both"/>
        <w:rPr>
          <w:rFonts w:ascii="Times New Roman" w:eastAsia="Times New Roman" w:hAnsi="Times New Roman"/>
          <w:bCs/>
          <w:color w:val="000000"/>
          <w:sz w:val="28"/>
          <w:szCs w:val="28"/>
          <w:lang w:eastAsia="ru-RU"/>
        </w:rPr>
      </w:pPr>
      <w:r>
        <w:rPr>
          <w:rFonts w:ascii="Times New Roman" w:hAnsi="Times New Roman" w:cs="Times New Roman"/>
          <w:color w:val="000000"/>
          <w:sz w:val="28"/>
          <w:szCs w:val="28"/>
          <w:lang w:val="uk-UA" w:eastAsia="ru-RU"/>
        </w:rPr>
        <w:t>Таким, чином можна зробити висновки, що діти з освітніми особливими потреб</w:t>
      </w:r>
      <w:r>
        <w:rPr>
          <w:rFonts w:ascii="Times New Roman" w:hAnsi="Times New Roman" w:cs="Times New Roman"/>
          <w:color w:val="000000"/>
          <w:sz w:val="28"/>
          <w:szCs w:val="28"/>
          <w:lang w:val="uk-UA" w:eastAsia="ru-RU"/>
        </w:rPr>
        <w:t>а</w:t>
      </w:r>
      <w:r>
        <w:rPr>
          <w:rFonts w:ascii="Times New Roman" w:hAnsi="Times New Roman" w:cs="Times New Roman"/>
          <w:color w:val="000000"/>
          <w:sz w:val="28"/>
          <w:szCs w:val="28"/>
          <w:lang w:val="uk-UA" w:eastAsia="ru-RU"/>
        </w:rPr>
        <w:t>ми потребують</w:t>
      </w:r>
      <w:r w:rsidR="00FB6B5C">
        <w:rPr>
          <w:rFonts w:ascii="Times New Roman" w:hAnsi="Times New Roman" w:cs="Times New Roman"/>
          <w:color w:val="000000"/>
          <w:sz w:val="28"/>
          <w:szCs w:val="28"/>
          <w:lang w:val="uk-UA" w:eastAsia="ru-RU"/>
        </w:rPr>
        <w:t xml:space="preserve"> в навчально – виховному процесі</w:t>
      </w:r>
      <w:r>
        <w:rPr>
          <w:rFonts w:ascii="Times New Roman" w:hAnsi="Times New Roman" w:cs="Times New Roman"/>
          <w:color w:val="000000"/>
          <w:sz w:val="28"/>
          <w:szCs w:val="28"/>
          <w:lang w:val="uk-UA" w:eastAsia="ru-RU"/>
        </w:rPr>
        <w:t xml:space="preserve"> постійної підвищеної уваги, кон</w:t>
      </w:r>
      <w:r>
        <w:rPr>
          <w:rFonts w:ascii="Times New Roman" w:hAnsi="Times New Roman" w:cs="Times New Roman"/>
          <w:color w:val="000000"/>
          <w:sz w:val="28"/>
          <w:szCs w:val="28"/>
          <w:lang w:val="uk-UA" w:eastAsia="ru-RU"/>
        </w:rPr>
        <w:t>т</w:t>
      </w:r>
      <w:r>
        <w:rPr>
          <w:rFonts w:ascii="Times New Roman" w:hAnsi="Times New Roman" w:cs="Times New Roman"/>
          <w:color w:val="000000"/>
          <w:sz w:val="28"/>
          <w:szCs w:val="28"/>
          <w:lang w:val="uk-UA" w:eastAsia="ru-RU"/>
        </w:rPr>
        <w:t>ролю</w:t>
      </w:r>
      <w:r w:rsidR="00FB6B5C">
        <w:rPr>
          <w:rFonts w:ascii="Times New Roman" w:hAnsi="Times New Roman" w:cs="Times New Roman"/>
          <w:color w:val="000000"/>
          <w:sz w:val="28"/>
          <w:szCs w:val="28"/>
          <w:lang w:val="uk-UA" w:eastAsia="ru-RU"/>
        </w:rPr>
        <w:t xml:space="preserve"> та </w:t>
      </w:r>
      <w:r>
        <w:rPr>
          <w:rFonts w:ascii="Times New Roman" w:hAnsi="Times New Roman" w:cs="Times New Roman"/>
          <w:color w:val="000000"/>
          <w:sz w:val="28"/>
          <w:szCs w:val="28"/>
          <w:lang w:val="uk-UA" w:eastAsia="ru-RU"/>
        </w:rPr>
        <w:t xml:space="preserve"> систематичності</w:t>
      </w:r>
      <w:r w:rsidR="00FB6B5C">
        <w:rPr>
          <w:rFonts w:ascii="Times New Roman" w:hAnsi="Times New Roman" w:cs="Times New Roman"/>
          <w:color w:val="000000"/>
          <w:sz w:val="28"/>
          <w:szCs w:val="28"/>
          <w:lang w:val="uk-UA" w:eastAsia="ru-RU"/>
        </w:rPr>
        <w:t>.</w:t>
      </w:r>
      <w:r w:rsidR="00D764A1">
        <w:rPr>
          <w:rFonts w:ascii="Times New Roman" w:hAnsi="Times New Roman" w:cs="Times New Roman"/>
          <w:color w:val="000000"/>
          <w:sz w:val="28"/>
          <w:szCs w:val="28"/>
          <w:lang w:val="uk-UA" w:eastAsia="ru-RU"/>
        </w:rPr>
        <w:t xml:space="preserve"> Т</w:t>
      </w:r>
      <w:r w:rsidR="00D764A1" w:rsidRPr="005E3596">
        <w:rPr>
          <w:rFonts w:ascii="Times New Roman" w:eastAsia="Times New Roman" w:hAnsi="Times New Roman"/>
          <w:bCs/>
          <w:color w:val="000000"/>
          <w:sz w:val="28"/>
          <w:szCs w:val="28"/>
          <w:lang w:val="uk-UA" w:eastAsia="ru-RU"/>
        </w:rPr>
        <w:t>ому ми вважаємо необхідним провести</w:t>
      </w:r>
      <w:r w:rsidR="00D764A1">
        <w:rPr>
          <w:rFonts w:ascii="Times New Roman" w:eastAsia="Times New Roman" w:hAnsi="Times New Roman"/>
          <w:bCs/>
          <w:color w:val="000000"/>
          <w:sz w:val="28"/>
          <w:szCs w:val="28"/>
          <w:lang w:val="uk-UA" w:eastAsia="ru-RU"/>
        </w:rPr>
        <w:t xml:space="preserve"> корекційно – р</w:t>
      </w:r>
      <w:r w:rsidR="00D764A1">
        <w:rPr>
          <w:rFonts w:ascii="Times New Roman" w:eastAsia="Times New Roman" w:hAnsi="Times New Roman"/>
          <w:bCs/>
          <w:color w:val="000000"/>
          <w:sz w:val="28"/>
          <w:szCs w:val="28"/>
          <w:lang w:val="uk-UA" w:eastAsia="ru-RU"/>
        </w:rPr>
        <w:t>о</w:t>
      </w:r>
      <w:r w:rsidR="00D764A1">
        <w:rPr>
          <w:rFonts w:ascii="Times New Roman" w:eastAsia="Times New Roman" w:hAnsi="Times New Roman"/>
          <w:bCs/>
          <w:color w:val="000000"/>
          <w:sz w:val="28"/>
          <w:szCs w:val="28"/>
          <w:lang w:val="uk-UA" w:eastAsia="ru-RU"/>
        </w:rPr>
        <w:t xml:space="preserve">звиваючу </w:t>
      </w:r>
      <w:r w:rsidR="00D764A1" w:rsidRPr="005E3596">
        <w:rPr>
          <w:rFonts w:ascii="Times New Roman" w:eastAsia="Times New Roman" w:hAnsi="Times New Roman"/>
          <w:bCs/>
          <w:color w:val="000000"/>
          <w:sz w:val="28"/>
          <w:szCs w:val="28"/>
          <w:lang w:val="uk-UA" w:eastAsia="ru-RU"/>
        </w:rPr>
        <w:t>роботу</w:t>
      </w:r>
      <w:r w:rsidR="00D764A1">
        <w:rPr>
          <w:rFonts w:ascii="Times New Roman" w:eastAsia="Times New Roman" w:hAnsi="Times New Roman"/>
          <w:bCs/>
          <w:color w:val="000000"/>
          <w:sz w:val="28"/>
          <w:szCs w:val="28"/>
          <w:lang w:val="uk-UA" w:eastAsia="ru-RU"/>
        </w:rPr>
        <w:t>.</w:t>
      </w:r>
      <w:r w:rsidR="00D764A1" w:rsidRPr="005E3596">
        <w:rPr>
          <w:rFonts w:ascii="Times New Roman" w:eastAsia="Times New Roman" w:hAnsi="Times New Roman"/>
          <w:bCs/>
          <w:color w:val="000000"/>
          <w:sz w:val="28"/>
          <w:szCs w:val="28"/>
          <w:lang w:val="uk-UA" w:eastAsia="ru-RU"/>
        </w:rPr>
        <w:t xml:space="preserve"> </w:t>
      </w:r>
    </w:p>
    <w:p w:rsidR="00D764A1" w:rsidRDefault="00C806DC" w:rsidP="001C1C45">
      <w:pPr>
        <w:pStyle w:val="ab"/>
        <w:spacing w:before="0" w:beforeAutospacing="0" w:after="0" w:afterAutospacing="0" w:line="360" w:lineRule="auto"/>
        <w:ind w:firstLine="284"/>
        <w:jc w:val="both"/>
        <w:rPr>
          <w:sz w:val="28"/>
          <w:szCs w:val="28"/>
          <w:lang w:val="uk-UA"/>
        </w:rPr>
      </w:pPr>
      <w:r>
        <w:rPr>
          <w:bCs/>
          <w:color w:val="000000"/>
          <w:sz w:val="28"/>
          <w:szCs w:val="28"/>
          <w:lang w:val="uk-UA"/>
        </w:rPr>
        <w:t>Наступним кроком  успішній адаптації та спроможності засвоєння дітьми з осві</w:t>
      </w:r>
      <w:r>
        <w:rPr>
          <w:bCs/>
          <w:color w:val="000000"/>
          <w:sz w:val="28"/>
          <w:szCs w:val="28"/>
          <w:lang w:val="uk-UA"/>
        </w:rPr>
        <w:t>т</w:t>
      </w:r>
      <w:r>
        <w:rPr>
          <w:bCs/>
          <w:color w:val="000000"/>
          <w:sz w:val="28"/>
          <w:szCs w:val="28"/>
          <w:lang w:val="uk-UA"/>
        </w:rPr>
        <w:t xml:space="preserve">німи особливими потребами навчальних програм, </w:t>
      </w:r>
      <w:r w:rsidR="009E1F61">
        <w:rPr>
          <w:bCs/>
          <w:color w:val="000000"/>
          <w:sz w:val="28"/>
          <w:szCs w:val="28"/>
          <w:lang w:val="uk-UA"/>
        </w:rPr>
        <w:t xml:space="preserve"> та проходження процесу соціал</w:t>
      </w:r>
      <w:r w:rsidR="009E1F61">
        <w:rPr>
          <w:bCs/>
          <w:color w:val="000000"/>
          <w:sz w:val="28"/>
          <w:szCs w:val="28"/>
          <w:lang w:val="uk-UA"/>
        </w:rPr>
        <w:t>і</w:t>
      </w:r>
      <w:r w:rsidR="009E1F61">
        <w:rPr>
          <w:bCs/>
          <w:color w:val="000000"/>
          <w:sz w:val="28"/>
          <w:szCs w:val="28"/>
          <w:lang w:val="uk-UA"/>
        </w:rPr>
        <w:t xml:space="preserve">зації </w:t>
      </w:r>
      <w:r>
        <w:rPr>
          <w:bCs/>
          <w:color w:val="000000"/>
          <w:sz w:val="28"/>
          <w:szCs w:val="28"/>
          <w:lang w:val="uk-UA"/>
        </w:rPr>
        <w:t>ми провели корекційно – розвивальну ро</w:t>
      </w:r>
      <w:r w:rsidR="00616D1F">
        <w:rPr>
          <w:bCs/>
          <w:color w:val="000000"/>
          <w:sz w:val="28"/>
          <w:szCs w:val="28"/>
          <w:lang w:val="uk-UA"/>
        </w:rPr>
        <w:t>боту за програмою Горбатько</w:t>
      </w:r>
      <w:r w:rsidR="00D764A1">
        <w:rPr>
          <w:sz w:val="28"/>
          <w:szCs w:val="28"/>
          <w:lang w:val="uk-UA"/>
        </w:rPr>
        <w:t>, для р</w:t>
      </w:r>
      <w:r w:rsidR="00D764A1">
        <w:rPr>
          <w:sz w:val="28"/>
          <w:szCs w:val="28"/>
          <w:lang w:val="uk-UA"/>
        </w:rPr>
        <w:t>о</w:t>
      </w:r>
      <w:r w:rsidR="00D764A1">
        <w:rPr>
          <w:sz w:val="28"/>
          <w:szCs w:val="28"/>
          <w:lang w:val="uk-UA"/>
        </w:rPr>
        <w:t>боти з розумово відсталими дітьми та дітьми з затримкою психічного розвитку. Програма має на меті розвиток пізнавальної діальності, емоційно – вольової сфери</w:t>
      </w:r>
      <w:r w:rsidR="00C53912">
        <w:rPr>
          <w:sz w:val="28"/>
          <w:szCs w:val="28"/>
          <w:lang w:val="uk-UA"/>
        </w:rPr>
        <w:t>, моторики, удосконалення розумових опе</w:t>
      </w:r>
      <w:r w:rsidR="009E1F61">
        <w:rPr>
          <w:sz w:val="28"/>
          <w:szCs w:val="28"/>
          <w:lang w:val="uk-UA"/>
        </w:rPr>
        <w:t>рацій, узагаль</w:t>
      </w:r>
      <w:r w:rsidR="00C53912">
        <w:rPr>
          <w:sz w:val="28"/>
          <w:szCs w:val="28"/>
          <w:lang w:val="uk-UA"/>
        </w:rPr>
        <w:t>нення</w:t>
      </w:r>
      <w:r w:rsidR="00D764A1">
        <w:rPr>
          <w:sz w:val="28"/>
          <w:szCs w:val="28"/>
          <w:lang w:val="uk-UA"/>
        </w:rPr>
        <w:t xml:space="preserve"> та комунікативних н</w:t>
      </w:r>
      <w:r w:rsidR="00D764A1">
        <w:rPr>
          <w:sz w:val="28"/>
          <w:szCs w:val="28"/>
          <w:lang w:val="uk-UA"/>
        </w:rPr>
        <w:t>а</w:t>
      </w:r>
      <w:r w:rsidR="00D764A1">
        <w:rPr>
          <w:sz w:val="28"/>
          <w:szCs w:val="28"/>
          <w:lang w:val="uk-UA"/>
        </w:rPr>
        <w:t>вичок у дітей з вадами розумового розвитку, затримкою психічного розвитку в ум</w:t>
      </w:r>
      <w:r w:rsidR="00D764A1">
        <w:rPr>
          <w:sz w:val="28"/>
          <w:szCs w:val="28"/>
          <w:lang w:val="uk-UA"/>
        </w:rPr>
        <w:t>о</w:t>
      </w:r>
      <w:r w:rsidR="00D764A1">
        <w:rPr>
          <w:sz w:val="28"/>
          <w:szCs w:val="28"/>
          <w:lang w:val="uk-UA"/>
        </w:rPr>
        <w:t>вах шкільного навчання. Програма розрахована на 50 занять, 1 раз на тиждень, пр</w:t>
      </w:r>
      <w:r w:rsidR="00D764A1">
        <w:rPr>
          <w:sz w:val="28"/>
          <w:szCs w:val="28"/>
          <w:lang w:val="uk-UA"/>
        </w:rPr>
        <w:t>о</w:t>
      </w:r>
      <w:r w:rsidR="00D764A1">
        <w:rPr>
          <w:sz w:val="28"/>
          <w:szCs w:val="28"/>
          <w:lang w:val="uk-UA"/>
        </w:rPr>
        <w:t>тягом</w:t>
      </w:r>
      <w:r w:rsidR="009E1F61">
        <w:rPr>
          <w:sz w:val="28"/>
          <w:szCs w:val="28"/>
          <w:lang w:val="uk-UA"/>
        </w:rPr>
        <w:t xml:space="preserve"> 2013 – 2014 та 2014 – 2015 навчальних  років</w:t>
      </w:r>
      <w:r w:rsidR="004E0667">
        <w:rPr>
          <w:sz w:val="28"/>
          <w:szCs w:val="28"/>
          <w:lang w:val="uk-UA"/>
        </w:rPr>
        <w:t xml:space="preserve"> (додаток Г</w:t>
      </w:r>
      <w:r w:rsidR="00D764A1">
        <w:rPr>
          <w:sz w:val="28"/>
          <w:szCs w:val="28"/>
          <w:lang w:val="uk-UA"/>
        </w:rPr>
        <w:t>).</w:t>
      </w:r>
    </w:p>
    <w:p w:rsidR="00D764A1" w:rsidRPr="006D1F2C" w:rsidRDefault="00D764A1" w:rsidP="001C1C45">
      <w:pPr>
        <w:pStyle w:val="ab"/>
        <w:spacing w:before="0" w:beforeAutospacing="0" w:after="0" w:afterAutospacing="0" w:line="360" w:lineRule="auto"/>
        <w:ind w:firstLine="284"/>
        <w:jc w:val="both"/>
        <w:rPr>
          <w:sz w:val="28"/>
          <w:szCs w:val="20"/>
          <w:lang w:val="uk-UA"/>
        </w:rPr>
      </w:pPr>
      <w:r>
        <w:rPr>
          <w:sz w:val="28"/>
          <w:szCs w:val="28"/>
          <w:lang w:val="uk-UA"/>
        </w:rPr>
        <w:t xml:space="preserve">Головні аспекти, на які ми звертали увагу – це участь кожної дитини </w:t>
      </w:r>
      <w:r w:rsidR="0005465B">
        <w:rPr>
          <w:sz w:val="28"/>
          <w:szCs w:val="28"/>
          <w:lang w:val="uk-UA"/>
        </w:rPr>
        <w:t xml:space="preserve">в </w:t>
      </w:r>
      <w:r>
        <w:rPr>
          <w:sz w:val="28"/>
          <w:szCs w:val="28"/>
          <w:lang w:val="uk-UA"/>
        </w:rPr>
        <w:t>кожній гр</w:t>
      </w:r>
      <w:r>
        <w:rPr>
          <w:sz w:val="28"/>
          <w:szCs w:val="28"/>
          <w:lang w:val="uk-UA"/>
        </w:rPr>
        <w:t>і</w:t>
      </w:r>
      <w:r>
        <w:rPr>
          <w:sz w:val="28"/>
          <w:szCs w:val="28"/>
          <w:lang w:val="uk-UA"/>
        </w:rPr>
        <w:t xml:space="preserve">чи вправі, жодна дитина не була обділена увагою. Під час виконання завдань ми завжди знаходили за, що можна було б похвалити учнів: активність, </w:t>
      </w:r>
      <w:r w:rsidR="00C53912">
        <w:rPr>
          <w:sz w:val="28"/>
          <w:szCs w:val="28"/>
          <w:lang w:val="uk-UA"/>
        </w:rPr>
        <w:t>старанність. І тільки постійна стимуляція пізнавальної активності та створення умов для пізнав</w:t>
      </w:r>
      <w:r w:rsidR="00C53912">
        <w:rPr>
          <w:sz w:val="28"/>
          <w:szCs w:val="28"/>
          <w:lang w:val="uk-UA"/>
        </w:rPr>
        <w:t>а</w:t>
      </w:r>
      <w:r w:rsidR="00C53912">
        <w:rPr>
          <w:sz w:val="28"/>
          <w:szCs w:val="28"/>
          <w:lang w:val="uk-UA"/>
        </w:rPr>
        <w:t>льної діяльності дітей з освітніми особливими потребами та забезпечує в подальш</w:t>
      </w:r>
      <w:r w:rsidR="00C53912">
        <w:rPr>
          <w:sz w:val="28"/>
          <w:szCs w:val="28"/>
          <w:lang w:val="uk-UA"/>
        </w:rPr>
        <w:t>о</w:t>
      </w:r>
      <w:r w:rsidR="00C53912">
        <w:rPr>
          <w:sz w:val="28"/>
          <w:szCs w:val="28"/>
          <w:lang w:val="uk-UA"/>
        </w:rPr>
        <w:t>му успішну інтеграцію таких дітей в суспільство.</w:t>
      </w:r>
    </w:p>
    <w:p w:rsidR="00C53912" w:rsidRDefault="00C53912" w:rsidP="001C1C45">
      <w:pPr>
        <w:spacing w:after="0" w:line="360" w:lineRule="auto"/>
        <w:ind w:firstLine="284"/>
        <w:jc w:val="both"/>
        <w:rPr>
          <w:rFonts w:ascii="Times New Roman" w:hAnsi="Times New Roman"/>
          <w:sz w:val="28"/>
          <w:szCs w:val="28"/>
          <w:lang w:val="uk-UA" w:eastAsia="ru-RU"/>
        </w:rPr>
      </w:pPr>
      <w:r>
        <w:rPr>
          <w:rFonts w:ascii="Times New Roman" w:hAnsi="Times New Roman"/>
          <w:sz w:val="28"/>
          <w:szCs w:val="28"/>
          <w:lang w:val="uk-UA" w:eastAsia="ru-RU"/>
        </w:rPr>
        <w:t>Аналізуючи результативність проведеної корекційно – розвиваючої роботи хоч</w:t>
      </w:r>
      <w:r>
        <w:rPr>
          <w:rFonts w:ascii="Times New Roman" w:hAnsi="Times New Roman"/>
          <w:sz w:val="28"/>
          <w:szCs w:val="28"/>
          <w:lang w:val="uk-UA" w:eastAsia="ru-RU"/>
        </w:rPr>
        <w:t>е</w:t>
      </w:r>
      <w:r>
        <w:rPr>
          <w:rFonts w:ascii="Times New Roman" w:hAnsi="Times New Roman"/>
          <w:sz w:val="28"/>
          <w:szCs w:val="28"/>
          <w:lang w:val="uk-UA" w:eastAsia="ru-RU"/>
        </w:rPr>
        <w:t>мо ві</w:t>
      </w:r>
      <w:r>
        <w:rPr>
          <w:rFonts w:ascii="Times New Roman" w:hAnsi="Times New Roman"/>
          <w:sz w:val="28"/>
          <w:szCs w:val="28"/>
          <w:lang w:val="uk-UA" w:eastAsia="ru-RU"/>
        </w:rPr>
        <w:softHyphen/>
        <w:t>дмітити, що ми побачили видимий прогрес  в адаптації дітей з освітніми осо</w:t>
      </w:r>
      <w:r>
        <w:rPr>
          <w:rFonts w:ascii="Times New Roman" w:hAnsi="Times New Roman"/>
          <w:sz w:val="28"/>
          <w:szCs w:val="28"/>
          <w:lang w:val="uk-UA" w:eastAsia="ru-RU"/>
        </w:rPr>
        <w:t>б</w:t>
      </w:r>
      <w:r>
        <w:rPr>
          <w:rFonts w:ascii="Times New Roman" w:hAnsi="Times New Roman"/>
          <w:sz w:val="28"/>
          <w:szCs w:val="28"/>
          <w:lang w:val="uk-UA" w:eastAsia="ru-RU"/>
        </w:rPr>
        <w:t>ливими потребами.  Учнів, що були малоактивними на початку занять, повністю змінили свою поведінку: стали ініціативними, допитливими, життєрадісними. Нам</w:t>
      </w:r>
      <w:r>
        <w:rPr>
          <w:rFonts w:ascii="Times New Roman" w:hAnsi="Times New Roman"/>
          <w:sz w:val="28"/>
          <w:szCs w:val="28"/>
          <w:lang w:val="uk-UA" w:eastAsia="ru-RU"/>
        </w:rPr>
        <w:t>а</w:t>
      </w:r>
      <w:r>
        <w:rPr>
          <w:rFonts w:ascii="Times New Roman" w:hAnsi="Times New Roman"/>
          <w:sz w:val="28"/>
          <w:szCs w:val="28"/>
          <w:lang w:val="uk-UA" w:eastAsia="ru-RU"/>
        </w:rPr>
        <w:t>гаються виконувати всі завдання та вправи самостійно, хоча не завжди все вдало в</w:t>
      </w:r>
      <w:r>
        <w:rPr>
          <w:rFonts w:ascii="Times New Roman" w:hAnsi="Times New Roman"/>
          <w:sz w:val="28"/>
          <w:szCs w:val="28"/>
          <w:lang w:val="uk-UA" w:eastAsia="ru-RU"/>
        </w:rPr>
        <w:t>и</w:t>
      </w:r>
      <w:r>
        <w:rPr>
          <w:rFonts w:ascii="Times New Roman" w:hAnsi="Times New Roman"/>
          <w:sz w:val="28"/>
          <w:szCs w:val="28"/>
          <w:lang w:val="uk-UA" w:eastAsia="ru-RU"/>
        </w:rPr>
        <w:t>ходить. Увага стала більш стійкою. Рівень самоконтролю та саморегуляції майже в усіх учнів знаходиться на середньому рівні, тільки в одного учня на низькому. В д</w:t>
      </w:r>
      <w:r>
        <w:rPr>
          <w:rFonts w:ascii="Times New Roman" w:hAnsi="Times New Roman"/>
          <w:sz w:val="28"/>
          <w:szCs w:val="28"/>
          <w:lang w:val="uk-UA" w:eastAsia="ru-RU"/>
        </w:rPr>
        <w:t>и</w:t>
      </w:r>
      <w:r>
        <w:rPr>
          <w:rFonts w:ascii="Times New Roman" w:hAnsi="Times New Roman"/>
          <w:sz w:val="28"/>
          <w:szCs w:val="28"/>
          <w:lang w:val="uk-UA" w:eastAsia="ru-RU"/>
        </w:rPr>
        <w:t xml:space="preserve">тини часті бурхливі прояви емоцій, відволікання. </w:t>
      </w:r>
    </w:p>
    <w:p w:rsidR="00675470" w:rsidRDefault="00675470" w:rsidP="001C1C45">
      <w:pPr>
        <w:spacing w:after="0" w:line="360" w:lineRule="auto"/>
        <w:ind w:firstLine="284"/>
        <w:jc w:val="both"/>
        <w:rPr>
          <w:rFonts w:ascii="Times New Roman" w:hAnsi="Times New Roman"/>
          <w:sz w:val="28"/>
          <w:szCs w:val="28"/>
          <w:lang w:val="uk-UA" w:eastAsia="ru-RU"/>
        </w:rPr>
      </w:pPr>
    </w:p>
    <w:p w:rsidR="00675470" w:rsidRDefault="00675470" w:rsidP="001C1C45">
      <w:pPr>
        <w:spacing w:after="0" w:line="360" w:lineRule="auto"/>
        <w:ind w:firstLine="284"/>
        <w:jc w:val="both"/>
        <w:rPr>
          <w:rFonts w:ascii="Times New Roman" w:hAnsi="Times New Roman"/>
          <w:sz w:val="28"/>
          <w:szCs w:val="28"/>
          <w:lang w:val="uk-UA" w:eastAsia="ru-RU"/>
        </w:rPr>
      </w:pPr>
      <w:r>
        <w:rPr>
          <w:rFonts w:ascii="Times New Roman" w:hAnsi="Times New Roman"/>
          <w:b/>
          <w:sz w:val="28"/>
          <w:szCs w:val="28"/>
          <w:lang w:val="uk-UA" w:eastAsia="ru-RU"/>
        </w:rPr>
        <w:lastRenderedPageBreak/>
        <w:t>2.2.</w:t>
      </w:r>
      <w:r w:rsidRPr="008A77F8">
        <w:rPr>
          <w:rFonts w:ascii="Times New Roman" w:hAnsi="Times New Roman"/>
          <w:b/>
          <w:sz w:val="28"/>
          <w:szCs w:val="28"/>
          <w:lang w:val="uk-UA" w:eastAsia="ru-RU"/>
        </w:rPr>
        <w:t xml:space="preserve"> Аналіз результатів експерименту</w:t>
      </w:r>
    </w:p>
    <w:p w:rsidR="00675470" w:rsidRDefault="00675470" w:rsidP="001C1C45">
      <w:pPr>
        <w:spacing w:after="0" w:line="360" w:lineRule="auto"/>
        <w:ind w:firstLine="284"/>
        <w:jc w:val="both"/>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Для з</w:t>
      </w:r>
      <w:r>
        <w:rPr>
          <w:rFonts w:ascii="Times New Roman" w:hAnsi="Times New Roman"/>
          <w:sz w:val="28"/>
          <w:szCs w:val="28"/>
          <w:lang w:val="uk-UA" w:eastAsia="ru-RU"/>
        </w:rPr>
        <w:t>'</w:t>
      </w:r>
      <w:r>
        <w:rPr>
          <w:rFonts w:ascii="TimesNewRomanPSMT" w:hAnsi="TimesNewRomanPSMT" w:cs="TimesNewRomanPSMT"/>
          <w:sz w:val="28"/>
          <w:szCs w:val="28"/>
          <w:lang w:val="uk-UA" w:eastAsia="ru-RU"/>
        </w:rPr>
        <w:t xml:space="preserve">ясування </w:t>
      </w:r>
      <w:r w:rsidRPr="00675470">
        <w:rPr>
          <w:rFonts w:ascii="Times New Roman" w:hAnsi="Times New Roman" w:cs="Times New Roman"/>
          <w:sz w:val="28"/>
          <w:szCs w:val="28"/>
          <w:lang w:val="uk-UA" w:eastAsia="ru-RU"/>
        </w:rPr>
        <w:t>ефективності та результативності проведеної роботи, ми здійс</w:t>
      </w:r>
      <w:r w:rsidRPr="00675470">
        <w:rPr>
          <w:rFonts w:ascii="Times New Roman" w:hAnsi="Times New Roman" w:cs="Times New Roman"/>
          <w:sz w:val="28"/>
          <w:szCs w:val="28"/>
          <w:lang w:val="uk-UA" w:eastAsia="ru-RU"/>
        </w:rPr>
        <w:softHyphen/>
        <w:t xml:space="preserve">нили повторне дослідження </w:t>
      </w:r>
      <w:r w:rsidRPr="00675470">
        <w:rPr>
          <w:rFonts w:ascii="Times New Roman" w:hAnsi="Times New Roman" w:cs="Times New Roman"/>
          <w:sz w:val="28"/>
          <w:szCs w:val="20"/>
          <w:lang w:val="uk-UA"/>
        </w:rPr>
        <w:t>пізнавальних процесів (пам'ять, мислення, увага, сприймання, уява), емоційно – вольової т</w:t>
      </w:r>
      <w:r w:rsidR="00FB76DE">
        <w:rPr>
          <w:rFonts w:ascii="Times New Roman" w:hAnsi="Times New Roman" w:cs="Times New Roman"/>
          <w:sz w:val="28"/>
          <w:szCs w:val="20"/>
          <w:lang w:val="uk-UA"/>
        </w:rPr>
        <w:t xml:space="preserve">а мотиваційної сфери </w:t>
      </w:r>
      <w:r w:rsidR="00AE55D0">
        <w:rPr>
          <w:rFonts w:ascii="Times New Roman" w:hAnsi="Times New Roman" w:cs="Times New Roman"/>
          <w:sz w:val="28"/>
          <w:szCs w:val="20"/>
          <w:lang w:val="uk-UA"/>
        </w:rPr>
        <w:t xml:space="preserve"> в 2014 – 2015 навчальному році</w:t>
      </w:r>
      <w:r w:rsidRPr="00675470">
        <w:rPr>
          <w:rFonts w:ascii="Times New Roman" w:hAnsi="Times New Roman" w:cs="Times New Roman"/>
          <w:sz w:val="28"/>
          <w:szCs w:val="20"/>
          <w:lang w:val="uk-UA"/>
        </w:rPr>
        <w:t>.</w:t>
      </w:r>
      <w:r>
        <w:rPr>
          <w:rFonts w:ascii="Times New Roman" w:hAnsi="Times New Roman" w:cs="Times New Roman"/>
          <w:sz w:val="28"/>
          <w:szCs w:val="20"/>
          <w:lang w:val="uk-UA"/>
        </w:rPr>
        <w:t xml:space="preserve"> </w:t>
      </w:r>
      <w:r>
        <w:rPr>
          <w:rFonts w:ascii="TimesNewRomanPSMT" w:hAnsi="TimesNewRomanPSMT" w:cs="TimesNewRomanPSMT"/>
          <w:sz w:val="28"/>
          <w:szCs w:val="28"/>
          <w:lang w:val="uk-UA" w:eastAsia="ru-RU"/>
        </w:rPr>
        <w:t xml:space="preserve"> </w:t>
      </w:r>
      <w:r w:rsidRPr="00E17115">
        <w:rPr>
          <w:rFonts w:ascii="TimesNewRomanPSMT" w:hAnsi="TimesNewRomanPSMT" w:cs="TimesNewRomanPSMT"/>
          <w:sz w:val="28"/>
          <w:szCs w:val="28"/>
          <w:lang w:val="uk-UA" w:eastAsia="ru-RU"/>
        </w:rPr>
        <w:t xml:space="preserve">Аналіз отриманих результатів дав змогу виявити, що в </w:t>
      </w:r>
      <w:r>
        <w:rPr>
          <w:rFonts w:ascii="TimesNewRomanPSMT" w:hAnsi="TimesNewRomanPSMT" w:cs="TimesNewRomanPSMT"/>
          <w:sz w:val="28"/>
          <w:szCs w:val="28"/>
          <w:lang w:val="uk-UA" w:eastAsia="ru-RU"/>
        </w:rPr>
        <w:t>учнів з освітніми особливими потребами значно збільшився рівень розвитку пізнавальної</w:t>
      </w:r>
      <w:r w:rsidR="00E17115">
        <w:rPr>
          <w:rFonts w:ascii="TimesNewRomanPSMT" w:hAnsi="TimesNewRomanPSMT" w:cs="TimesNewRomanPSMT"/>
          <w:sz w:val="28"/>
          <w:szCs w:val="28"/>
          <w:lang w:val="uk-UA" w:eastAsia="ru-RU"/>
        </w:rPr>
        <w:t>, мотиваційної та емоці</w:t>
      </w:r>
      <w:r w:rsidR="00E17115">
        <w:rPr>
          <w:rFonts w:ascii="TimesNewRomanPSMT" w:hAnsi="TimesNewRomanPSMT" w:cs="TimesNewRomanPSMT"/>
          <w:sz w:val="28"/>
          <w:szCs w:val="28"/>
          <w:lang w:val="uk-UA" w:eastAsia="ru-RU"/>
        </w:rPr>
        <w:t>й</w:t>
      </w:r>
      <w:r w:rsidR="00E17115">
        <w:rPr>
          <w:rFonts w:ascii="TimesNewRomanPSMT" w:hAnsi="TimesNewRomanPSMT" w:cs="TimesNewRomanPSMT"/>
          <w:sz w:val="28"/>
          <w:szCs w:val="28"/>
          <w:lang w:val="uk-UA" w:eastAsia="ru-RU"/>
        </w:rPr>
        <w:t xml:space="preserve">но – вольової </w:t>
      </w:r>
      <w:r>
        <w:rPr>
          <w:rFonts w:ascii="TimesNewRomanPSMT" w:hAnsi="TimesNewRomanPSMT" w:cs="TimesNewRomanPSMT"/>
          <w:sz w:val="28"/>
          <w:szCs w:val="28"/>
          <w:lang w:val="uk-UA" w:eastAsia="ru-RU"/>
        </w:rPr>
        <w:t xml:space="preserve"> сфе</w:t>
      </w:r>
      <w:r w:rsidR="00E17115">
        <w:rPr>
          <w:rFonts w:ascii="TimesNewRomanPSMT" w:hAnsi="TimesNewRomanPSMT" w:cs="TimesNewRomanPSMT"/>
          <w:sz w:val="28"/>
          <w:szCs w:val="28"/>
          <w:lang w:val="uk-UA" w:eastAsia="ru-RU"/>
        </w:rPr>
        <w:t>р.</w:t>
      </w:r>
    </w:p>
    <w:p w:rsidR="00675470" w:rsidRPr="00A60F2B" w:rsidRDefault="00675470" w:rsidP="001C1C45">
      <w:pPr>
        <w:autoSpaceDE w:val="0"/>
        <w:autoSpaceDN w:val="0"/>
        <w:adjustRightInd w:val="0"/>
        <w:spacing w:after="0" w:line="360" w:lineRule="auto"/>
        <w:ind w:firstLine="284"/>
        <w:jc w:val="both"/>
        <w:rPr>
          <w:rFonts w:ascii="TimesNewRomanPSMT" w:hAnsi="TimesNewRomanPSMT" w:cs="TimesNewRomanPSMT"/>
          <w:i/>
          <w:sz w:val="28"/>
          <w:szCs w:val="28"/>
          <w:lang w:val="uk-UA" w:eastAsia="ru-RU"/>
        </w:rPr>
      </w:pPr>
      <w:r w:rsidRPr="00A60F2B">
        <w:rPr>
          <w:rFonts w:ascii="TimesNewRomanPSMT" w:hAnsi="TimesNewRomanPSMT" w:cs="TimesNewRomanPSMT"/>
          <w:sz w:val="28"/>
          <w:szCs w:val="28"/>
          <w:lang w:val="uk-UA" w:eastAsia="ru-RU"/>
        </w:rPr>
        <w:t xml:space="preserve">Наведемо зведену таблицю динаміки </w:t>
      </w:r>
      <w:r>
        <w:rPr>
          <w:rFonts w:ascii="TimesNewRomanPSMT" w:hAnsi="TimesNewRomanPSMT" w:cs="TimesNewRomanPSMT"/>
          <w:sz w:val="28"/>
          <w:szCs w:val="28"/>
          <w:lang w:val="uk-UA" w:eastAsia="ru-RU"/>
        </w:rPr>
        <w:t>зміни в розвитку пізнавальної, емоційно - вольової та мотиваційної  сфери</w:t>
      </w:r>
      <w:r w:rsidR="00A60F2B">
        <w:rPr>
          <w:rFonts w:ascii="TimesNewRomanPSMT" w:hAnsi="TimesNewRomanPSMT" w:cs="TimesNewRomanPSMT"/>
          <w:sz w:val="28"/>
          <w:szCs w:val="28"/>
          <w:lang w:val="uk-UA" w:eastAsia="ru-RU"/>
        </w:rPr>
        <w:t xml:space="preserve"> (таблиця 2.3)</w:t>
      </w:r>
      <w:r>
        <w:rPr>
          <w:rFonts w:ascii="TimesNewRomanPSMT" w:hAnsi="TimesNewRomanPSMT" w:cs="TimesNewRomanPSMT"/>
          <w:sz w:val="28"/>
          <w:szCs w:val="28"/>
          <w:lang w:val="uk-UA" w:eastAsia="ru-RU"/>
        </w:rPr>
        <w:t>.</w:t>
      </w:r>
    </w:p>
    <w:p w:rsidR="00675470" w:rsidRPr="00A60F2B" w:rsidRDefault="00675470" w:rsidP="001C1C45">
      <w:pPr>
        <w:autoSpaceDE w:val="0"/>
        <w:autoSpaceDN w:val="0"/>
        <w:adjustRightInd w:val="0"/>
        <w:spacing w:after="0"/>
        <w:ind w:firstLine="284"/>
        <w:jc w:val="both"/>
        <w:rPr>
          <w:rFonts w:ascii="TimesNewRomanPSMT" w:hAnsi="TimesNewRomanPSMT" w:cs="TimesNewRomanPSMT"/>
          <w:i/>
          <w:sz w:val="28"/>
          <w:szCs w:val="28"/>
          <w:lang w:val="uk-UA" w:eastAsia="ru-RU"/>
        </w:rPr>
      </w:pPr>
      <w:r w:rsidRPr="00A60F2B">
        <w:rPr>
          <w:rFonts w:ascii="TimesNewRomanPSMT" w:hAnsi="TimesNewRomanPSMT" w:cs="TimesNewRomanPSMT"/>
          <w:i/>
          <w:sz w:val="28"/>
          <w:szCs w:val="28"/>
          <w:lang w:val="uk-UA" w:eastAsia="ru-RU"/>
        </w:rPr>
        <w:t xml:space="preserve">                                                                                                                   </w:t>
      </w:r>
      <w:r w:rsidRPr="00A60F2B">
        <w:rPr>
          <w:rFonts w:ascii="TimesNewRomanPSMT" w:hAnsi="TimesNewRomanPSMT" w:cs="TimesNewRomanPSMT"/>
          <w:i/>
          <w:sz w:val="28"/>
          <w:szCs w:val="28"/>
          <w:lang w:eastAsia="ru-RU"/>
        </w:rPr>
        <w:t>Таблиця</w:t>
      </w:r>
      <w:r w:rsidRPr="00A60F2B">
        <w:rPr>
          <w:rFonts w:ascii="TimesNewRomanPSMT" w:hAnsi="TimesNewRomanPSMT" w:cs="TimesNewRomanPSMT"/>
          <w:i/>
          <w:sz w:val="28"/>
          <w:szCs w:val="28"/>
          <w:lang w:val="uk-UA" w:eastAsia="ru-RU"/>
        </w:rPr>
        <w:t xml:space="preserve"> 2.</w:t>
      </w:r>
      <w:r w:rsidR="00A60F2B" w:rsidRPr="00A60F2B">
        <w:rPr>
          <w:rFonts w:ascii="TimesNewRomanPSMT" w:hAnsi="TimesNewRomanPSMT" w:cs="TimesNewRomanPSMT"/>
          <w:i/>
          <w:sz w:val="28"/>
          <w:szCs w:val="28"/>
          <w:lang w:val="uk-UA" w:eastAsia="ru-RU"/>
        </w:rPr>
        <w:t>3</w:t>
      </w:r>
    </w:p>
    <w:p w:rsidR="00675470" w:rsidRDefault="00675470" w:rsidP="001C1C45">
      <w:pPr>
        <w:autoSpaceDE w:val="0"/>
        <w:autoSpaceDN w:val="0"/>
        <w:adjustRightInd w:val="0"/>
        <w:spacing w:after="0"/>
        <w:ind w:firstLine="284"/>
        <w:jc w:val="both"/>
        <w:rPr>
          <w:rFonts w:ascii="TimesNewRomanPS-BoldMT" w:hAnsi="TimesNewRomanPS-BoldMT" w:cs="TimesNewRomanPS-BoldMT"/>
          <w:bCs/>
          <w:i/>
          <w:sz w:val="28"/>
          <w:szCs w:val="28"/>
          <w:lang w:val="uk-UA" w:eastAsia="ru-RU"/>
        </w:rPr>
      </w:pPr>
      <w:r w:rsidRPr="00A60F2B">
        <w:rPr>
          <w:rFonts w:ascii="TimesNewRomanPSMT" w:hAnsi="TimesNewRomanPSMT" w:cs="TimesNewRomanPSMT"/>
          <w:i/>
          <w:sz w:val="28"/>
          <w:szCs w:val="28"/>
          <w:lang w:val="uk-UA" w:eastAsia="ru-RU"/>
        </w:rPr>
        <w:t xml:space="preserve"> </w:t>
      </w:r>
      <w:r w:rsidRPr="00A60F2B">
        <w:rPr>
          <w:rFonts w:ascii="TimesNewRomanPS-BoldMT" w:hAnsi="TimesNewRomanPS-BoldMT" w:cs="TimesNewRomanPS-BoldMT"/>
          <w:bCs/>
          <w:i/>
          <w:sz w:val="28"/>
          <w:szCs w:val="28"/>
          <w:lang w:eastAsia="ru-RU"/>
        </w:rPr>
        <w:t xml:space="preserve">Порівняльна характеристика </w:t>
      </w:r>
      <w:proofErr w:type="gramStart"/>
      <w:r w:rsidRPr="00A60F2B">
        <w:rPr>
          <w:rFonts w:ascii="TimesNewRomanPS-BoldMT" w:hAnsi="TimesNewRomanPS-BoldMT" w:cs="TimesNewRomanPS-BoldMT"/>
          <w:bCs/>
          <w:i/>
          <w:sz w:val="28"/>
          <w:szCs w:val="28"/>
          <w:lang w:eastAsia="ru-RU"/>
        </w:rPr>
        <w:t>р</w:t>
      </w:r>
      <w:proofErr w:type="gramEnd"/>
      <w:r w:rsidRPr="00A60F2B">
        <w:rPr>
          <w:rFonts w:ascii="TimesNewRomanPS-BoldMT" w:hAnsi="TimesNewRomanPS-BoldMT" w:cs="TimesNewRomanPS-BoldMT"/>
          <w:bCs/>
          <w:i/>
          <w:sz w:val="28"/>
          <w:szCs w:val="28"/>
          <w:lang w:eastAsia="ru-RU"/>
        </w:rPr>
        <w:t xml:space="preserve">івнів реалізації </w:t>
      </w:r>
      <w:r w:rsidRPr="00A60F2B">
        <w:rPr>
          <w:rFonts w:ascii="TimesNewRomanPS-BoldMT" w:hAnsi="TimesNewRomanPS-BoldMT" w:cs="TimesNewRomanPS-BoldMT"/>
          <w:bCs/>
          <w:i/>
          <w:sz w:val="28"/>
          <w:szCs w:val="28"/>
          <w:lang w:val="uk-UA" w:eastAsia="ru-RU"/>
        </w:rPr>
        <w:t xml:space="preserve"> </w:t>
      </w:r>
      <w:r w:rsidRPr="00A60F2B">
        <w:rPr>
          <w:rFonts w:ascii="TimesNewRomanPS-BoldMT" w:hAnsi="TimesNewRomanPS-BoldMT" w:cs="TimesNewRomanPS-BoldMT"/>
          <w:bCs/>
          <w:i/>
          <w:sz w:val="28"/>
          <w:szCs w:val="28"/>
          <w:lang w:eastAsia="ru-RU"/>
        </w:rPr>
        <w:t xml:space="preserve"> роботи до й після експерименту</w:t>
      </w:r>
    </w:p>
    <w:p w:rsidR="00A60F2B" w:rsidRPr="00A60F2B" w:rsidRDefault="00A60F2B" w:rsidP="001C1C45">
      <w:pPr>
        <w:autoSpaceDE w:val="0"/>
        <w:autoSpaceDN w:val="0"/>
        <w:adjustRightInd w:val="0"/>
        <w:spacing w:after="0"/>
        <w:ind w:firstLine="284"/>
        <w:jc w:val="both"/>
        <w:rPr>
          <w:rFonts w:ascii="TimesNewRomanPS-BoldMT" w:hAnsi="TimesNewRomanPS-BoldMT" w:cs="TimesNewRomanPS-BoldMT"/>
          <w:bCs/>
          <w:sz w:val="28"/>
          <w:szCs w:val="28"/>
          <w:lang w:val="uk-UA" w:eastAsia="ru-RU"/>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835"/>
        <w:gridCol w:w="4111"/>
      </w:tblGrid>
      <w:tr w:rsidR="00675470" w:rsidRPr="00675470" w:rsidTr="009E1F61">
        <w:trPr>
          <w:trHeight w:val="317"/>
        </w:trPr>
        <w:tc>
          <w:tcPr>
            <w:tcW w:w="2268" w:type="dxa"/>
            <w:vMerge w:val="restart"/>
            <w:shd w:val="clear" w:color="auto" w:fill="auto"/>
            <w:vAlign w:val="center"/>
          </w:tcPr>
          <w:p w:rsidR="00675470" w:rsidRPr="00675470" w:rsidRDefault="00675470" w:rsidP="001C1C45">
            <w:pPr>
              <w:spacing w:after="0"/>
              <w:ind w:firstLine="284"/>
              <w:jc w:val="both"/>
              <w:rPr>
                <w:rFonts w:ascii="Times New Roman" w:eastAsia="Times New Roman" w:hAnsi="Times New Roman"/>
                <w:b/>
                <w:bCs/>
                <w:i/>
                <w:color w:val="000000"/>
                <w:sz w:val="28"/>
                <w:szCs w:val="28"/>
                <w:lang w:val="uk-UA" w:eastAsia="ru-RU"/>
              </w:rPr>
            </w:pPr>
            <w:r w:rsidRPr="00675470">
              <w:rPr>
                <w:rFonts w:ascii="Times New Roman" w:eastAsia="Times New Roman" w:hAnsi="Times New Roman"/>
                <w:b/>
                <w:bCs/>
                <w:i/>
                <w:color w:val="000000"/>
                <w:sz w:val="28"/>
                <w:szCs w:val="28"/>
                <w:lang w:val="uk-UA" w:eastAsia="ru-RU"/>
              </w:rPr>
              <w:t>Рівень</w:t>
            </w:r>
          </w:p>
        </w:tc>
        <w:tc>
          <w:tcPr>
            <w:tcW w:w="2835" w:type="dxa"/>
            <w:shd w:val="clear" w:color="auto" w:fill="auto"/>
          </w:tcPr>
          <w:p w:rsidR="00675470" w:rsidRPr="00675470" w:rsidRDefault="00675470" w:rsidP="001C1C45">
            <w:pPr>
              <w:spacing w:after="0" w:line="240" w:lineRule="auto"/>
              <w:ind w:firstLine="284"/>
              <w:jc w:val="both"/>
              <w:rPr>
                <w:rFonts w:ascii="Times New Roman" w:hAnsi="Times New Roman"/>
                <w:b/>
                <w:sz w:val="28"/>
                <w:szCs w:val="28"/>
                <w:lang w:val="uk-UA"/>
              </w:rPr>
            </w:pPr>
            <w:r w:rsidRPr="00675470">
              <w:rPr>
                <w:rFonts w:ascii="Times New Roman" w:hAnsi="Times New Roman"/>
                <w:b/>
                <w:sz w:val="28"/>
                <w:szCs w:val="28"/>
                <w:lang w:val="uk-UA"/>
              </w:rPr>
              <w:t>До експеременту</w:t>
            </w:r>
          </w:p>
        </w:tc>
        <w:tc>
          <w:tcPr>
            <w:tcW w:w="4111" w:type="dxa"/>
            <w:shd w:val="clear" w:color="auto" w:fill="auto"/>
          </w:tcPr>
          <w:p w:rsidR="00675470" w:rsidRPr="00675470" w:rsidRDefault="00675470" w:rsidP="001C1C45">
            <w:pPr>
              <w:spacing w:after="0" w:line="240" w:lineRule="auto"/>
              <w:ind w:firstLine="284"/>
              <w:jc w:val="both"/>
              <w:rPr>
                <w:rFonts w:ascii="Times New Roman" w:hAnsi="Times New Roman"/>
                <w:b/>
                <w:sz w:val="28"/>
                <w:szCs w:val="28"/>
                <w:lang w:val="uk-UA"/>
              </w:rPr>
            </w:pPr>
            <w:r w:rsidRPr="00675470">
              <w:rPr>
                <w:rFonts w:ascii="Times New Roman" w:hAnsi="Times New Roman"/>
                <w:b/>
                <w:sz w:val="28"/>
                <w:szCs w:val="28"/>
                <w:lang w:val="uk-UA"/>
              </w:rPr>
              <w:t>Після експеременту</w:t>
            </w:r>
          </w:p>
        </w:tc>
      </w:tr>
      <w:tr w:rsidR="00675470" w:rsidRPr="00675470" w:rsidTr="009E1F61">
        <w:trPr>
          <w:trHeight w:val="142"/>
        </w:trPr>
        <w:tc>
          <w:tcPr>
            <w:tcW w:w="2268" w:type="dxa"/>
            <w:vMerge/>
            <w:shd w:val="clear" w:color="auto" w:fill="auto"/>
            <w:vAlign w:val="center"/>
          </w:tcPr>
          <w:p w:rsidR="00675470" w:rsidRPr="00675470" w:rsidRDefault="00675470" w:rsidP="001C1C45">
            <w:pPr>
              <w:spacing w:after="0"/>
              <w:ind w:firstLine="284"/>
              <w:jc w:val="both"/>
              <w:rPr>
                <w:rFonts w:ascii="Times New Roman" w:eastAsia="Times New Roman" w:hAnsi="Times New Roman"/>
                <w:bCs/>
                <w:i/>
                <w:color w:val="000000"/>
                <w:sz w:val="28"/>
                <w:szCs w:val="28"/>
                <w:lang w:val="uk-UA" w:eastAsia="ru-RU"/>
              </w:rPr>
            </w:pPr>
          </w:p>
        </w:tc>
        <w:tc>
          <w:tcPr>
            <w:tcW w:w="2835" w:type="dxa"/>
            <w:shd w:val="clear" w:color="auto" w:fill="auto"/>
            <w:vAlign w:val="center"/>
          </w:tcPr>
          <w:p w:rsidR="00675470" w:rsidRPr="00675470" w:rsidRDefault="009E1F61" w:rsidP="001C1C45">
            <w:pPr>
              <w:spacing w:after="0"/>
              <w:ind w:firstLine="284"/>
              <w:jc w:val="both"/>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t xml:space="preserve">Кількість/ </w:t>
            </w:r>
            <w:r w:rsidR="00675470" w:rsidRPr="00675470">
              <w:rPr>
                <w:rFonts w:ascii="Times New Roman" w:eastAsia="Times New Roman" w:hAnsi="Times New Roman"/>
                <w:bCs/>
                <w:i/>
                <w:color w:val="000000"/>
                <w:sz w:val="28"/>
                <w:szCs w:val="28"/>
                <w:lang w:val="uk-UA" w:eastAsia="ru-RU"/>
              </w:rPr>
              <w:t>% дітей</w:t>
            </w:r>
          </w:p>
        </w:tc>
        <w:tc>
          <w:tcPr>
            <w:tcW w:w="4111" w:type="dxa"/>
            <w:shd w:val="clear" w:color="auto" w:fill="auto"/>
            <w:vAlign w:val="center"/>
          </w:tcPr>
          <w:p w:rsidR="00675470" w:rsidRPr="00675470" w:rsidRDefault="009E1F61" w:rsidP="001C1C45">
            <w:pPr>
              <w:spacing w:after="0"/>
              <w:ind w:firstLine="284"/>
              <w:jc w:val="both"/>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t xml:space="preserve">Кількість / </w:t>
            </w:r>
            <w:r w:rsidR="00675470" w:rsidRPr="00675470">
              <w:rPr>
                <w:rFonts w:ascii="Times New Roman" w:eastAsia="Times New Roman" w:hAnsi="Times New Roman"/>
                <w:bCs/>
                <w:i/>
                <w:color w:val="000000"/>
                <w:sz w:val="28"/>
                <w:szCs w:val="28"/>
                <w:lang w:val="uk-UA" w:eastAsia="ru-RU"/>
              </w:rPr>
              <w:t>% дітей</w:t>
            </w:r>
          </w:p>
        </w:tc>
      </w:tr>
      <w:tr w:rsidR="00675470" w:rsidRPr="00675470" w:rsidTr="009E1F61">
        <w:tc>
          <w:tcPr>
            <w:tcW w:w="2268" w:type="dxa"/>
            <w:shd w:val="clear" w:color="auto" w:fill="auto"/>
            <w:vAlign w:val="center"/>
          </w:tcPr>
          <w:p w:rsidR="00675470" w:rsidRPr="00675470" w:rsidRDefault="00675470" w:rsidP="001C1C45">
            <w:pPr>
              <w:spacing w:after="0"/>
              <w:ind w:firstLine="284"/>
              <w:jc w:val="both"/>
              <w:rPr>
                <w:rFonts w:ascii="Times New Roman" w:eastAsia="Times New Roman" w:hAnsi="Times New Roman"/>
                <w:bCs/>
                <w:color w:val="000000"/>
                <w:sz w:val="28"/>
                <w:szCs w:val="28"/>
                <w:lang w:val="uk-UA" w:eastAsia="ru-RU"/>
              </w:rPr>
            </w:pPr>
            <w:r w:rsidRPr="00675470">
              <w:rPr>
                <w:rFonts w:ascii="Times New Roman" w:eastAsia="Times New Roman" w:hAnsi="Times New Roman"/>
                <w:bCs/>
                <w:color w:val="000000"/>
                <w:sz w:val="28"/>
                <w:szCs w:val="28"/>
                <w:lang w:val="uk-UA" w:eastAsia="ru-RU"/>
              </w:rPr>
              <w:t>Низький</w:t>
            </w:r>
          </w:p>
        </w:tc>
        <w:tc>
          <w:tcPr>
            <w:tcW w:w="2835" w:type="dxa"/>
            <w:shd w:val="clear" w:color="auto" w:fill="auto"/>
            <w:vAlign w:val="center"/>
          </w:tcPr>
          <w:p w:rsidR="00675470" w:rsidRPr="00675470" w:rsidRDefault="00675470" w:rsidP="001C1C45">
            <w:pPr>
              <w:spacing w:after="0"/>
              <w:ind w:firstLine="284"/>
              <w:jc w:val="both"/>
              <w:rPr>
                <w:rFonts w:ascii="Times New Roman" w:eastAsia="Times New Roman" w:hAnsi="Times New Roman"/>
                <w:bCs/>
                <w:color w:val="000000"/>
                <w:sz w:val="28"/>
                <w:szCs w:val="28"/>
                <w:lang w:val="uk-UA" w:eastAsia="ru-RU"/>
              </w:rPr>
            </w:pPr>
            <w:r w:rsidRPr="00675470">
              <w:rPr>
                <w:rFonts w:ascii="Times New Roman" w:eastAsia="Times New Roman" w:hAnsi="Times New Roman"/>
                <w:bCs/>
                <w:color w:val="000000"/>
                <w:sz w:val="28"/>
                <w:szCs w:val="28"/>
                <w:lang w:val="uk-UA" w:eastAsia="ru-RU"/>
              </w:rPr>
              <w:t>4(100%)</w:t>
            </w:r>
          </w:p>
        </w:tc>
        <w:tc>
          <w:tcPr>
            <w:tcW w:w="4111" w:type="dxa"/>
            <w:shd w:val="clear" w:color="auto" w:fill="auto"/>
            <w:vAlign w:val="center"/>
          </w:tcPr>
          <w:p w:rsidR="00675470" w:rsidRPr="00675470" w:rsidRDefault="004E0667"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1 (2</w:t>
            </w:r>
            <w:r w:rsidR="00675470" w:rsidRPr="00675470">
              <w:rPr>
                <w:rFonts w:ascii="Times New Roman" w:eastAsia="Times New Roman" w:hAnsi="Times New Roman"/>
                <w:bCs/>
                <w:color w:val="000000"/>
                <w:sz w:val="28"/>
                <w:szCs w:val="28"/>
                <w:lang w:val="uk-UA" w:eastAsia="ru-RU"/>
              </w:rPr>
              <w:t>5%), з набл. до середнього</w:t>
            </w:r>
          </w:p>
        </w:tc>
      </w:tr>
      <w:tr w:rsidR="00675470" w:rsidRPr="00675470" w:rsidTr="009E1F61">
        <w:tc>
          <w:tcPr>
            <w:tcW w:w="2268" w:type="dxa"/>
            <w:shd w:val="clear" w:color="auto" w:fill="auto"/>
            <w:vAlign w:val="center"/>
          </w:tcPr>
          <w:p w:rsidR="00675470" w:rsidRPr="00675470" w:rsidRDefault="00675470" w:rsidP="001C1C45">
            <w:pPr>
              <w:spacing w:after="0"/>
              <w:ind w:firstLine="284"/>
              <w:jc w:val="both"/>
              <w:rPr>
                <w:rFonts w:ascii="Times New Roman" w:eastAsia="Times New Roman" w:hAnsi="Times New Roman"/>
                <w:bCs/>
                <w:color w:val="000000"/>
                <w:sz w:val="28"/>
                <w:szCs w:val="28"/>
                <w:lang w:val="uk-UA" w:eastAsia="ru-RU"/>
              </w:rPr>
            </w:pPr>
            <w:r w:rsidRPr="00675470">
              <w:rPr>
                <w:rFonts w:ascii="Times New Roman" w:eastAsia="Times New Roman" w:hAnsi="Times New Roman"/>
                <w:bCs/>
                <w:color w:val="000000"/>
                <w:sz w:val="28"/>
                <w:szCs w:val="28"/>
                <w:lang w:val="uk-UA" w:eastAsia="ru-RU"/>
              </w:rPr>
              <w:t>Середній</w:t>
            </w:r>
          </w:p>
        </w:tc>
        <w:tc>
          <w:tcPr>
            <w:tcW w:w="2835" w:type="dxa"/>
            <w:shd w:val="clear" w:color="auto" w:fill="auto"/>
            <w:vAlign w:val="center"/>
          </w:tcPr>
          <w:p w:rsidR="00675470" w:rsidRPr="00675470" w:rsidRDefault="00675470" w:rsidP="001C1C45">
            <w:pPr>
              <w:spacing w:after="0"/>
              <w:ind w:firstLine="284"/>
              <w:jc w:val="both"/>
              <w:rPr>
                <w:rFonts w:ascii="Times New Roman" w:eastAsia="Times New Roman" w:hAnsi="Times New Roman"/>
                <w:bCs/>
                <w:color w:val="000000"/>
                <w:sz w:val="28"/>
                <w:szCs w:val="28"/>
                <w:lang w:val="uk-UA" w:eastAsia="ru-RU"/>
              </w:rPr>
            </w:pPr>
            <w:r w:rsidRPr="00675470">
              <w:rPr>
                <w:rFonts w:ascii="Times New Roman" w:eastAsia="Times New Roman" w:hAnsi="Times New Roman"/>
                <w:bCs/>
                <w:color w:val="000000"/>
                <w:sz w:val="28"/>
                <w:szCs w:val="28"/>
                <w:lang w:val="uk-UA" w:eastAsia="ru-RU"/>
              </w:rPr>
              <w:t>0 (0%)</w:t>
            </w:r>
          </w:p>
        </w:tc>
        <w:tc>
          <w:tcPr>
            <w:tcW w:w="4111" w:type="dxa"/>
            <w:shd w:val="clear" w:color="auto" w:fill="auto"/>
            <w:vAlign w:val="center"/>
          </w:tcPr>
          <w:p w:rsidR="00675470" w:rsidRPr="00675470" w:rsidRDefault="004E0667"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2 (50</w:t>
            </w:r>
            <w:r w:rsidR="00675470" w:rsidRPr="00675470">
              <w:rPr>
                <w:rFonts w:ascii="Times New Roman" w:eastAsia="Times New Roman" w:hAnsi="Times New Roman"/>
                <w:bCs/>
                <w:color w:val="000000"/>
                <w:sz w:val="28"/>
                <w:szCs w:val="28"/>
                <w:lang w:val="uk-UA" w:eastAsia="ru-RU"/>
              </w:rPr>
              <w:t>%)</w:t>
            </w:r>
          </w:p>
        </w:tc>
      </w:tr>
      <w:tr w:rsidR="00675470" w:rsidRPr="00675470" w:rsidTr="009E1F61">
        <w:tc>
          <w:tcPr>
            <w:tcW w:w="2268" w:type="dxa"/>
            <w:shd w:val="clear" w:color="auto" w:fill="auto"/>
            <w:vAlign w:val="center"/>
          </w:tcPr>
          <w:p w:rsidR="00675470" w:rsidRPr="00675470" w:rsidRDefault="00675470" w:rsidP="001C1C45">
            <w:pPr>
              <w:spacing w:after="0"/>
              <w:ind w:firstLine="284"/>
              <w:jc w:val="both"/>
              <w:rPr>
                <w:rFonts w:ascii="Times New Roman" w:eastAsia="Times New Roman" w:hAnsi="Times New Roman"/>
                <w:bCs/>
                <w:color w:val="000000"/>
                <w:sz w:val="28"/>
                <w:szCs w:val="28"/>
                <w:lang w:val="uk-UA" w:eastAsia="ru-RU"/>
              </w:rPr>
            </w:pPr>
            <w:r w:rsidRPr="00675470">
              <w:rPr>
                <w:rFonts w:ascii="Times New Roman" w:eastAsia="Times New Roman" w:hAnsi="Times New Roman"/>
                <w:bCs/>
                <w:color w:val="000000"/>
                <w:sz w:val="28"/>
                <w:szCs w:val="28"/>
                <w:lang w:val="uk-UA" w:eastAsia="ru-RU"/>
              </w:rPr>
              <w:t>Високий</w:t>
            </w:r>
          </w:p>
        </w:tc>
        <w:tc>
          <w:tcPr>
            <w:tcW w:w="2835" w:type="dxa"/>
            <w:shd w:val="clear" w:color="auto" w:fill="auto"/>
            <w:vAlign w:val="center"/>
          </w:tcPr>
          <w:p w:rsidR="00675470" w:rsidRPr="00675470" w:rsidRDefault="00675470" w:rsidP="001C1C45">
            <w:pPr>
              <w:spacing w:after="0"/>
              <w:ind w:firstLine="284"/>
              <w:jc w:val="both"/>
              <w:rPr>
                <w:rFonts w:ascii="Times New Roman" w:eastAsia="Times New Roman" w:hAnsi="Times New Roman"/>
                <w:bCs/>
                <w:color w:val="000000"/>
                <w:sz w:val="28"/>
                <w:szCs w:val="28"/>
                <w:lang w:val="uk-UA" w:eastAsia="ru-RU"/>
              </w:rPr>
            </w:pPr>
            <w:r w:rsidRPr="00675470">
              <w:rPr>
                <w:rFonts w:ascii="Times New Roman" w:eastAsia="Times New Roman" w:hAnsi="Times New Roman"/>
                <w:bCs/>
                <w:color w:val="000000"/>
                <w:sz w:val="28"/>
                <w:szCs w:val="28"/>
                <w:lang w:val="uk-UA" w:eastAsia="ru-RU"/>
              </w:rPr>
              <w:t>0(0%)</w:t>
            </w:r>
          </w:p>
        </w:tc>
        <w:tc>
          <w:tcPr>
            <w:tcW w:w="4111" w:type="dxa"/>
            <w:shd w:val="clear" w:color="auto" w:fill="auto"/>
            <w:vAlign w:val="center"/>
          </w:tcPr>
          <w:p w:rsidR="00675470" w:rsidRPr="00675470" w:rsidRDefault="004E0667" w:rsidP="001C1C45">
            <w:pPr>
              <w:spacing w:after="0"/>
              <w:ind w:firstLine="284"/>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1 (25%)</w:t>
            </w:r>
          </w:p>
        </w:tc>
      </w:tr>
    </w:tbl>
    <w:p w:rsidR="00A43C8F" w:rsidRDefault="00A43C8F" w:rsidP="001C1C45">
      <w:pPr>
        <w:spacing w:after="0" w:line="360" w:lineRule="auto"/>
        <w:ind w:firstLine="284"/>
        <w:jc w:val="both"/>
        <w:rPr>
          <w:rFonts w:ascii="TimesNewRomanPSMT" w:hAnsi="TimesNewRomanPSMT" w:cs="TimesNewRomanPSMT"/>
          <w:sz w:val="28"/>
          <w:szCs w:val="28"/>
          <w:lang w:val="uk-UA" w:eastAsia="ru-RU"/>
        </w:rPr>
      </w:pPr>
    </w:p>
    <w:p w:rsidR="00F105E0" w:rsidRDefault="00675470" w:rsidP="001C1C45">
      <w:pPr>
        <w:spacing w:after="0" w:line="360" w:lineRule="auto"/>
        <w:ind w:firstLine="284"/>
        <w:jc w:val="both"/>
        <w:rPr>
          <w:rFonts w:ascii="Times New Roman" w:hAnsi="Times New Roman" w:cs="Times New Roman"/>
          <w:sz w:val="28"/>
          <w:szCs w:val="28"/>
          <w:lang w:val="uk-UA"/>
        </w:rPr>
      </w:pPr>
      <w:r w:rsidRPr="009F04E4">
        <w:rPr>
          <w:rFonts w:ascii="TimesNewRomanPSMT" w:hAnsi="TimesNewRomanPSMT" w:cs="TimesNewRomanPSMT"/>
          <w:sz w:val="28"/>
          <w:szCs w:val="28"/>
          <w:lang w:eastAsia="ru-RU"/>
        </w:rPr>
        <w:t xml:space="preserve">Отже, як видно з таблиці, показники </w:t>
      </w:r>
      <w:r>
        <w:rPr>
          <w:rFonts w:ascii="TimesNewRomanPSMT" w:hAnsi="TimesNewRomanPSMT" w:cs="TimesNewRomanPSMT"/>
          <w:sz w:val="28"/>
          <w:szCs w:val="28"/>
          <w:lang w:val="uk-UA" w:eastAsia="ru-RU"/>
        </w:rPr>
        <w:t xml:space="preserve">значно </w:t>
      </w:r>
      <w:proofErr w:type="gramStart"/>
      <w:r w:rsidR="00F105E0" w:rsidRPr="00F105E0">
        <w:rPr>
          <w:rFonts w:ascii="Times New Roman" w:hAnsi="Times New Roman" w:cs="Times New Roman"/>
          <w:sz w:val="28"/>
          <w:szCs w:val="28"/>
          <w:lang w:val="uk-UA"/>
        </w:rPr>
        <w:t>п</w:t>
      </w:r>
      <w:proofErr w:type="gramEnd"/>
      <w:r w:rsidR="00F105E0" w:rsidRPr="00F105E0">
        <w:rPr>
          <w:rFonts w:ascii="Times New Roman" w:hAnsi="Times New Roman" w:cs="Times New Roman"/>
          <w:sz w:val="28"/>
          <w:szCs w:val="28"/>
          <w:lang w:val="uk-UA"/>
        </w:rPr>
        <w:t xml:space="preserve">ідвищилися, </w:t>
      </w:r>
      <w:r w:rsidR="004E0667">
        <w:rPr>
          <w:rFonts w:ascii="Times New Roman" w:hAnsi="Times New Roman" w:cs="Times New Roman"/>
          <w:sz w:val="28"/>
          <w:szCs w:val="28"/>
          <w:lang w:val="uk-UA"/>
        </w:rPr>
        <w:t xml:space="preserve"> в 1 учнЯ</w:t>
      </w:r>
      <w:r w:rsidR="00A60F2B">
        <w:rPr>
          <w:rFonts w:ascii="Times New Roman" w:hAnsi="Times New Roman" w:cs="Times New Roman"/>
          <w:sz w:val="28"/>
          <w:szCs w:val="28"/>
          <w:lang w:val="uk-UA"/>
        </w:rPr>
        <w:t xml:space="preserve"> </w:t>
      </w:r>
      <w:r w:rsidR="00F105E0" w:rsidRPr="00F105E0">
        <w:rPr>
          <w:rFonts w:ascii="Times New Roman" w:hAnsi="Times New Roman" w:cs="Times New Roman"/>
          <w:sz w:val="28"/>
          <w:szCs w:val="28"/>
          <w:lang w:val="uk-UA"/>
        </w:rPr>
        <w:t>почали н</w:t>
      </w:r>
      <w:r w:rsidR="00F105E0" w:rsidRPr="00F105E0">
        <w:rPr>
          <w:rFonts w:ascii="Times New Roman" w:hAnsi="Times New Roman" w:cs="Times New Roman"/>
          <w:sz w:val="28"/>
          <w:szCs w:val="28"/>
          <w:lang w:val="uk-UA"/>
        </w:rPr>
        <w:t>а</w:t>
      </w:r>
      <w:r w:rsidR="00F105E0" w:rsidRPr="00F105E0">
        <w:rPr>
          <w:rFonts w:ascii="Times New Roman" w:hAnsi="Times New Roman" w:cs="Times New Roman"/>
          <w:sz w:val="28"/>
          <w:szCs w:val="28"/>
          <w:lang w:val="uk-UA"/>
        </w:rPr>
        <w:t>ближатис</w:t>
      </w:r>
      <w:r>
        <w:rPr>
          <w:rFonts w:ascii="Times New Roman" w:hAnsi="Times New Roman" w:cs="Times New Roman"/>
          <w:sz w:val="28"/>
          <w:szCs w:val="28"/>
          <w:lang w:val="uk-UA"/>
        </w:rPr>
        <w:t>я</w:t>
      </w:r>
      <w:r w:rsidR="00F105E0" w:rsidRPr="00F105E0">
        <w:rPr>
          <w:rFonts w:ascii="Times New Roman" w:hAnsi="Times New Roman" w:cs="Times New Roman"/>
          <w:sz w:val="28"/>
          <w:szCs w:val="28"/>
          <w:lang w:val="uk-UA"/>
        </w:rPr>
        <w:t xml:space="preserve"> до середнього рівня розвитку</w:t>
      </w:r>
      <w:r w:rsidR="004E0667">
        <w:rPr>
          <w:rFonts w:ascii="Times New Roman" w:hAnsi="Times New Roman" w:cs="Times New Roman"/>
          <w:sz w:val="28"/>
          <w:szCs w:val="28"/>
          <w:lang w:val="uk-UA"/>
        </w:rPr>
        <w:t>,  2 ученЫ відповідать</w:t>
      </w:r>
      <w:r w:rsidR="00A60F2B">
        <w:rPr>
          <w:rFonts w:ascii="Times New Roman" w:hAnsi="Times New Roman" w:cs="Times New Roman"/>
          <w:sz w:val="28"/>
          <w:szCs w:val="28"/>
          <w:lang w:val="uk-UA"/>
        </w:rPr>
        <w:t xml:space="preserve"> середньому рівню розвитку</w:t>
      </w:r>
      <w:r w:rsidR="004E0667">
        <w:rPr>
          <w:rFonts w:ascii="Times New Roman" w:hAnsi="Times New Roman" w:cs="Times New Roman"/>
          <w:sz w:val="28"/>
          <w:szCs w:val="28"/>
          <w:lang w:val="uk-UA"/>
        </w:rPr>
        <w:t>, 1 учень має високий рівень розвитку.</w:t>
      </w:r>
    </w:p>
    <w:p w:rsidR="00F105E0" w:rsidRPr="00F105E0" w:rsidRDefault="00F105E0" w:rsidP="00C40C3A">
      <w:pPr>
        <w:spacing w:after="0" w:line="360" w:lineRule="auto"/>
        <w:ind w:firstLine="284"/>
        <w:jc w:val="both"/>
        <w:rPr>
          <w:rFonts w:ascii="Times New Roman" w:hAnsi="Times New Roman" w:cs="Times New Roman"/>
          <w:sz w:val="28"/>
          <w:szCs w:val="28"/>
          <w:lang w:val="uk-UA"/>
        </w:rPr>
      </w:pPr>
      <w:r>
        <w:rPr>
          <w:rFonts w:ascii="TimesNewRomanPSMT" w:hAnsi="TimesNewRomanPSMT" w:cs="TimesNewRomanPSMT"/>
          <w:sz w:val="28"/>
          <w:szCs w:val="28"/>
          <w:lang w:val="uk-UA" w:eastAsia="ru-RU"/>
        </w:rPr>
        <w:t xml:space="preserve">Висновки : </w:t>
      </w:r>
      <w:r w:rsidRPr="00727557">
        <w:rPr>
          <w:rFonts w:ascii="TimesNewRomanPSMT" w:hAnsi="TimesNewRomanPSMT" w:cs="TimesNewRomanPSMT"/>
          <w:sz w:val="28"/>
          <w:szCs w:val="28"/>
          <w:lang w:val="uk-UA" w:eastAsia="ru-RU"/>
        </w:rPr>
        <w:t>Отже, аналіз отриманих результатів засвідчив позитивну динамі</w:t>
      </w:r>
      <w:r>
        <w:rPr>
          <w:rFonts w:ascii="TimesNewRomanPSMT" w:hAnsi="TimesNewRomanPSMT" w:cs="TimesNewRomanPSMT"/>
          <w:sz w:val="28"/>
          <w:szCs w:val="28"/>
          <w:lang w:val="uk-UA" w:eastAsia="ru-RU"/>
        </w:rPr>
        <w:t>к</w:t>
      </w:r>
      <w:r w:rsidRPr="00727557">
        <w:rPr>
          <w:rFonts w:ascii="TimesNewRomanPSMT" w:hAnsi="TimesNewRomanPSMT" w:cs="TimesNewRomanPSMT"/>
          <w:sz w:val="28"/>
          <w:szCs w:val="28"/>
          <w:lang w:val="uk-UA" w:eastAsia="ru-RU"/>
        </w:rPr>
        <w:t xml:space="preserve">у </w:t>
      </w:r>
      <w:r>
        <w:rPr>
          <w:rFonts w:ascii="TimesNewRomanPSMT" w:hAnsi="TimesNewRomanPSMT" w:cs="TimesNewRomanPSMT"/>
          <w:sz w:val="28"/>
          <w:szCs w:val="28"/>
          <w:lang w:val="uk-UA" w:eastAsia="ru-RU"/>
        </w:rPr>
        <w:t>ефективності розроблених методів та прийомів корекційно – розвиваючої роботи. Дані результати доводять гіпотезу нашого дослідження.</w:t>
      </w:r>
    </w:p>
    <w:p w:rsidR="00F105E0" w:rsidRPr="00F105E0" w:rsidRDefault="00F105E0" w:rsidP="00C40C3A">
      <w:pPr>
        <w:spacing w:after="0" w:line="360" w:lineRule="auto"/>
        <w:ind w:firstLine="284"/>
        <w:jc w:val="both"/>
        <w:rPr>
          <w:rFonts w:ascii="Times New Roman" w:hAnsi="Times New Roman" w:cs="Times New Roman"/>
          <w:sz w:val="28"/>
          <w:szCs w:val="28"/>
          <w:lang w:val="uk-UA"/>
        </w:rPr>
      </w:pPr>
      <w:r w:rsidRPr="00F105E0">
        <w:rPr>
          <w:rFonts w:ascii="Times New Roman" w:eastAsia="Times New Roman" w:hAnsi="Times New Roman" w:cs="Times New Roman"/>
          <w:sz w:val="28"/>
          <w:szCs w:val="28"/>
          <w:lang w:eastAsia="ru-RU"/>
        </w:rPr>
        <w:t xml:space="preserve">У результаті цього діти долучаються до </w:t>
      </w:r>
      <w:proofErr w:type="gramStart"/>
      <w:r w:rsidRPr="00F105E0">
        <w:rPr>
          <w:rFonts w:ascii="Times New Roman" w:eastAsia="Times New Roman" w:hAnsi="Times New Roman" w:cs="Times New Roman"/>
          <w:sz w:val="28"/>
          <w:szCs w:val="28"/>
          <w:lang w:eastAsia="ru-RU"/>
        </w:rPr>
        <w:t>вс</w:t>
      </w:r>
      <w:proofErr w:type="gramEnd"/>
      <w:r w:rsidRPr="00F105E0">
        <w:rPr>
          <w:rFonts w:ascii="Times New Roman" w:eastAsia="Times New Roman" w:hAnsi="Times New Roman" w:cs="Times New Roman"/>
          <w:sz w:val="28"/>
          <w:szCs w:val="28"/>
          <w:lang w:eastAsia="ru-RU"/>
        </w:rPr>
        <w:t>іх соціальних систем, структур, соціальних зв’язків, беруть активну участь в основних сферах життя і діяльності суспільства, готуються до повноцінного дорослого життя, самореалізації та розкри</w:t>
      </w:r>
      <w:r w:rsidRPr="00F105E0">
        <w:rPr>
          <w:rFonts w:ascii="Times New Roman" w:eastAsia="Times New Roman" w:hAnsi="Times New Roman" w:cs="Times New Roman"/>
          <w:sz w:val="28"/>
          <w:szCs w:val="28"/>
          <w:lang w:eastAsia="ru-RU"/>
        </w:rPr>
        <w:t>т</w:t>
      </w:r>
      <w:r w:rsidRPr="00F105E0">
        <w:rPr>
          <w:rFonts w:ascii="Times New Roman" w:eastAsia="Times New Roman" w:hAnsi="Times New Roman" w:cs="Times New Roman"/>
          <w:sz w:val="28"/>
          <w:szCs w:val="28"/>
          <w:lang w:eastAsia="ru-RU"/>
        </w:rPr>
        <w:t>тя як особистості.</w:t>
      </w:r>
    </w:p>
    <w:p w:rsidR="00A43C8F" w:rsidRDefault="00A43C8F" w:rsidP="00C40C3A">
      <w:pPr>
        <w:pStyle w:val="1"/>
        <w:spacing w:line="360" w:lineRule="auto"/>
        <w:ind w:firstLine="284"/>
        <w:jc w:val="center"/>
        <w:rPr>
          <w:caps/>
          <w:sz w:val="28"/>
          <w:szCs w:val="28"/>
        </w:rPr>
      </w:pPr>
      <w:bookmarkStart w:id="0" w:name="_Toc293012148"/>
    </w:p>
    <w:p w:rsidR="00A43C8F" w:rsidRDefault="00A43C8F" w:rsidP="00C40C3A">
      <w:pPr>
        <w:pStyle w:val="1"/>
        <w:spacing w:line="360" w:lineRule="auto"/>
        <w:ind w:firstLine="284"/>
        <w:jc w:val="center"/>
        <w:rPr>
          <w:caps/>
          <w:sz w:val="28"/>
          <w:szCs w:val="28"/>
        </w:rPr>
      </w:pPr>
    </w:p>
    <w:p w:rsidR="00E404C4" w:rsidRPr="009B33F8" w:rsidRDefault="00E404C4" w:rsidP="00C40C3A">
      <w:pPr>
        <w:pStyle w:val="1"/>
        <w:spacing w:line="360" w:lineRule="auto"/>
        <w:ind w:firstLine="284"/>
        <w:jc w:val="center"/>
        <w:rPr>
          <w:caps/>
          <w:sz w:val="28"/>
          <w:szCs w:val="28"/>
        </w:rPr>
      </w:pPr>
      <w:r w:rsidRPr="009B33F8">
        <w:rPr>
          <w:caps/>
          <w:sz w:val="28"/>
          <w:szCs w:val="28"/>
        </w:rPr>
        <w:lastRenderedPageBreak/>
        <w:t>Висновки</w:t>
      </w:r>
      <w:bookmarkEnd w:id="0"/>
    </w:p>
    <w:p w:rsidR="00A60F2B" w:rsidRDefault="00A60F2B" w:rsidP="00C40C3A">
      <w:pPr>
        <w:spacing w:after="0" w:line="360" w:lineRule="auto"/>
        <w:ind w:left="75" w:right="75" w:firstLine="284"/>
        <w:jc w:val="both"/>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У ході аналізу психолого  - педагогічної літератури та в результаті виконаної р</w:t>
      </w:r>
      <w:r>
        <w:rPr>
          <w:rFonts w:ascii="TimesNewRomanPSMT" w:hAnsi="TimesNewRomanPSMT" w:cs="TimesNewRomanPSMT"/>
          <w:sz w:val="28"/>
          <w:szCs w:val="28"/>
          <w:lang w:val="uk-UA" w:eastAsia="ru-RU"/>
        </w:rPr>
        <w:t>о</w:t>
      </w:r>
      <w:r>
        <w:rPr>
          <w:rFonts w:ascii="TimesNewRomanPSMT" w:hAnsi="TimesNewRomanPSMT" w:cs="TimesNewRomanPSMT"/>
          <w:sz w:val="28"/>
          <w:szCs w:val="28"/>
          <w:lang w:val="uk-UA" w:eastAsia="ru-RU"/>
        </w:rPr>
        <w:t>боти можна зробити теоретичні та практичні висновки:</w:t>
      </w:r>
    </w:p>
    <w:p w:rsidR="00C40C3A" w:rsidRPr="00647770" w:rsidRDefault="00C40C3A" w:rsidP="009D1628">
      <w:pPr>
        <w:spacing w:after="0" w:line="360" w:lineRule="auto"/>
        <w:ind w:firstLine="284"/>
        <w:jc w:val="both"/>
        <w:rPr>
          <w:rFonts w:ascii="Times New Roman" w:hAnsi="Times New Roman" w:cs="Times New Roman"/>
          <w:sz w:val="28"/>
          <w:szCs w:val="28"/>
          <w:lang w:val="uk-UA"/>
        </w:rPr>
      </w:pPr>
      <w:r w:rsidRPr="00647770">
        <w:rPr>
          <w:rFonts w:ascii="Times New Roman" w:hAnsi="Times New Roman" w:cs="Times New Roman"/>
          <w:sz w:val="28"/>
          <w:szCs w:val="28"/>
          <w:lang w:val="uk-UA"/>
        </w:rPr>
        <w:t>Інклюзивне навчання – це комплексний процесс забезпечення рівного доступу до якісної освіти дітям із особливими освітніми потребами шляхом організації їх н</w:t>
      </w:r>
      <w:r w:rsidRPr="00647770">
        <w:rPr>
          <w:rFonts w:ascii="Times New Roman" w:hAnsi="Times New Roman" w:cs="Times New Roman"/>
          <w:sz w:val="28"/>
          <w:szCs w:val="28"/>
          <w:lang w:val="uk-UA"/>
        </w:rPr>
        <w:t>а</w:t>
      </w:r>
      <w:r w:rsidRPr="00647770">
        <w:rPr>
          <w:rFonts w:ascii="Times New Roman" w:hAnsi="Times New Roman" w:cs="Times New Roman"/>
          <w:sz w:val="28"/>
          <w:szCs w:val="28"/>
          <w:lang w:val="uk-UA"/>
        </w:rPr>
        <w:t>вчання в загальноосвітніх навчальних закладах на основі застосування особистісно-орієнтованих методів навчання, з урахуванням індивідуальних особливостей навч</w:t>
      </w:r>
      <w:r w:rsidRPr="00647770">
        <w:rPr>
          <w:rFonts w:ascii="Times New Roman" w:hAnsi="Times New Roman" w:cs="Times New Roman"/>
          <w:sz w:val="28"/>
          <w:szCs w:val="28"/>
          <w:lang w:val="uk-UA"/>
        </w:rPr>
        <w:t>а</w:t>
      </w:r>
      <w:r w:rsidRPr="00647770">
        <w:rPr>
          <w:rFonts w:ascii="Times New Roman" w:hAnsi="Times New Roman" w:cs="Times New Roman"/>
          <w:sz w:val="28"/>
          <w:szCs w:val="28"/>
          <w:lang w:val="uk-UA"/>
        </w:rPr>
        <w:t>льно- пізнавальної діяльності таких дітей.</w:t>
      </w:r>
    </w:p>
    <w:p w:rsidR="00C40C3A" w:rsidRDefault="00C40C3A" w:rsidP="009D1628">
      <w:pPr>
        <w:spacing w:after="0" w:line="360" w:lineRule="auto"/>
        <w:ind w:firstLine="284"/>
        <w:jc w:val="both"/>
        <w:rPr>
          <w:rFonts w:ascii="Times New Roman" w:eastAsia="Times New Roman" w:hAnsi="Times New Roman"/>
          <w:sz w:val="28"/>
          <w:szCs w:val="28"/>
          <w:lang w:val="uk-UA" w:eastAsia="uk-UA"/>
        </w:rPr>
      </w:pPr>
      <w:r>
        <w:rPr>
          <w:rFonts w:ascii="Times New Roman" w:hAnsi="Times New Roman"/>
          <w:sz w:val="30"/>
          <w:szCs w:val="30"/>
          <w:lang w:val="uk-UA"/>
        </w:rPr>
        <w:t xml:space="preserve"> </w:t>
      </w:r>
      <w:r w:rsidR="009D1628">
        <w:rPr>
          <w:rFonts w:ascii="Times New Roman" w:eastAsia="Times New Roman" w:hAnsi="Times New Roman"/>
          <w:sz w:val="28"/>
          <w:szCs w:val="28"/>
          <w:lang w:val="uk-UA" w:eastAsia="uk-UA"/>
        </w:rPr>
        <w:t>У</w:t>
      </w:r>
      <w:r w:rsidRPr="00E127DE">
        <w:rPr>
          <w:rFonts w:ascii="Times New Roman" w:eastAsia="Times New Roman" w:hAnsi="Times New Roman"/>
          <w:sz w:val="28"/>
          <w:szCs w:val="28"/>
          <w:lang w:val="uk-UA" w:eastAsia="uk-UA"/>
        </w:rPr>
        <w:t>спішне</w:t>
      </w:r>
      <w:r w:rsidR="009D1628">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 </w:t>
      </w:r>
      <w:r w:rsidRPr="00E127DE">
        <w:rPr>
          <w:rFonts w:ascii="Times New Roman" w:eastAsia="Times New Roman" w:hAnsi="Times New Roman"/>
          <w:sz w:val="28"/>
          <w:szCs w:val="28"/>
          <w:lang w:val="uk-UA" w:eastAsia="uk-UA"/>
        </w:rPr>
        <w:t xml:space="preserve"> впровадження інтегрованого та інклюзивного навчання дітей з особл</w:t>
      </w:r>
      <w:r w:rsidRPr="00E127DE">
        <w:rPr>
          <w:rFonts w:ascii="Times New Roman" w:eastAsia="Times New Roman" w:hAnsi="Times New Roman"/>
          <w:sz w:val="28"/>
          <w:szCs w:val="28"/>
          <w:lang w:val="uk-UA" w:eastAsia="uk-UA"/>
        </w:rPr>
        <w:t>и</w:t>
      </w:r>
      <w:r w:rsidRPr="00E127DE">
        <w:rPr>
          <w:rFonts w:ascii="Times New Roman" w:eastAsia="Times New Roman" w:hAnsi="Times New Roman"/>
          <w:sz w:val="28"/>
          <w:szCs w:val="28"/>
          <w:lang w:val="uk-UA" w:eastAsia="uk-UA"/>
        </w:rPr>
        <w:t>вими потребами, потребує вирішення завдань на державному рівні, а саме: форм</w:t>
      </w:r>
      <w:r w:rsidRPr="00E127DE">
        <w:rPr>
          <w:rFonts w:ascii="Times New Roman" w:eastAsia="Times New Roman" w:hAnsi="Times New Roman"/>
          <w:sz w:val="28"/>
          <w:szCs w:val="28"/>
          <w:lang w:val="uk-UA" w:eastAsia="uk-UA"/>
        </w:rPr>
        <w:t>у</w:t>
      </w:r>
      <w:r w:rsidRPr="00E127DE">
        <w:rPr>
          <w:rFonts w:ascii="Times New Roman" w:eastAsia="Times New Roman" w:hAnsi="Times New Roman"/>
          <w:sz w:val="28"/>
          <w:szCs w:val="28"/>
          <w:lang w:val="uk-UA" w:eastAsia="uk-UA"/>
        </w:rPr>
        <w:t>вання нової філософії державної політики щодо дітей з особливостями психофізи</w:t>
      </w:r>
      <w:r w:rsidRPr="00E127DE">
        <w:rPr>
          <w:rFonts w:ascii="Times New Roman" w:eastAsia="Times New Roman" w:hAnsi="Times New Roman"/>
          <w:sz w:val="28"/>
          <w:szCs w:val="28"/>
          <w:lang w:val="uk-UA" w:eastAsia="uk-UA"/>
        </w:rPr>
        <w:t>ч</w:t>
      </w:r>
      <w:r w:rsidRPr="00E127DE">
        <w:rPr>
          <w:rFonts w:ascii="Times New Roman" w:eastAsia="Times New Roman" w:hAnsi="Times New Roman"/>
          <w:sz w:val="28"/>
          <w:szCs w:val="28"/>
          <w:lang w:val="uk-UA" w:eastAsia="uk-UA"/>
        </w:rPr>
        <w:t>ного розвитку, удосконалення законодавчої та нормативно</w:t>
      </w:r>
      <w:r>
        <w:rPr>
          <w:rFonts w:ascii="Times New Roman" w:eastAsia="Times New Roman" w:hAnsi="Times New Roman"/>
          <w:sz w:val="28"/>
          <w:szCs w:val="28"/>
          <w:lang w:val="uk-UA" w:eastAsia="uk-UA"/>
        </w:rPr>
        <w:t xml:space="preserve"> </w:t>
      </w:r>
      <w:r w:rsidRPr="00E127DE">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w:t>
      </w:r>
      <w:r w:rsidRPr="00E127DE">
        <w:rPr>
          <w:rFonts w:ascii="Times New Roman" w:eastAsia="Times New Roman" w:hAnsi="Times New Roman"/>
          <w:sz w:val="28"/>
          <w:szCs w:val="28"/>
          <w:lang w:val="uk-UA" w:eastAsia="uk-UA"/>
        </w:rPr>
        <w:t>правової бази у відпов</w:t>
      </w:r>
      <w:r w:rsidRPr="00E127DE">
        <w:rPr>
          <w:rFonts w:ascii="Times New Roman" w:eastAsia="Times New Roman" w:hAnsi="Times New Roman"/>
          <w:sz w:val="28"/>
          <w:szCs w:val="28"/>
          <w:lang w:val="uk-UA" w:eastAsia="uk-UA"/>
        </w:rPr>
        <w:t>і</w:t>
      </w:r>
      <w:r w:rsidRPr="00E127DE">
        <w:rPr>
          <w:rFonts w:ascii="Times New Roman" w:eastAsia="Times New Roman" w:hAnsi="Times New Roman"/>
          <w:sz w:val="28"/>
          <w:szCs w:val="28"/>
          <w:lang w:val="uk-UA" w:eastAsia="uk-UA"/>
        </w:rPr>
        <w:t>дності до Конвенції ООН про права дитини, реалізації та поширення моделі інтегр</w:t>
      </w:r>
      <w:r w:rsidRPr="00E127DE">
        <w:rPr>
          <w:rFonts w:ascii="Times New Roman" w:eastAsia="Times New Roman" w:hAnsi="Times New Roman"/>
          <w:sz w:val="28"/>
          <w:szCs w:val="28"/>
          <w:lang w:val="uk-UA" w:eastAsia="uk-UA"/>
        </w:rPr>
        <w:t>о</w:t>
      </w:r>
      <w:r w:rsidRPr="00E127DE">
        <w:rPr>
          <w:rFonts w:ascii="Times New Roman" w:eastAsia="Times New Roman" w:hAnsi="Times New Roman"/>
          <w:sz w:val="28"/>
          <w:szCs w:val="28"/>
          <w:lang w:val="uk-UA" w:eastAsia="uk-UA"/>
        </w:rPr>
        <w:t>ваного та інклюзивного навчання дітей у дошкільних та загальноосвітніх навчал</w:t>
      </w:r>
      <w:r w:rsidRPr="00E127DE">
        <w:rPr>
          <w:rFonts w:ascii="Times New Roman" w:eastAsia="Times New Roman" w:hAnsi="Times New Roman"/>
          <w:sz w:val="28"/>
          <w:szCs w:val="28"/>
          <w:lang w:val="uk-UA" w:eastAsia="uk-UA"/>
        </w:rPr>
        <w:t>ь</w:t>
      </w:r>
      <w:r w:rsidRPr="00E127DE">
        <w:rPr>
          <w:rFonts w:ascii="Times New Roman" w:eastAsia="Times New Roman" w:hAnsi="Times New Roman"/>
          <w:sz w:val="28"/>
          <w:szCs w:val="28"/>
          <w:lang w:val="uk-UA" w:eastAsia="uk-UA"/>
        </w:rPr>
        <w:t>них закладах.</w:t>
      </w:r>
      <w:r>
        <w:rPr>
          <w:rFonts w:ascii="Times New Roman" w:eastAsia="Times New Roman" w:hAnsi="Times New Roman"/>
          <w:sz w:val="28"/>
          <w:szCs w:val="28"/>
          <w:lang w:val="uk-UA" w:eastAsia="uk-UA"/>
        </w:rPr>
        <w:t xml:space="preserve"> </w:t>
      </w:r>
      <w:r w:rsidRPr="002260D5">
        <w:rPr>
          <w:rFonts w:ascii="Times New Roman" w:eastAsia="Times New Roman" w:hAnsi="Times New Roman"/>
          <w:sz w:val="30"/>
          <w:szCs w:val="30"/>
          <w:lang w:val="uk-UA" w:eastAsia="ru-RU"/>
        </w:rPr>
        <w:t>Аналіз</w:t>
      </w:r>
      <w:r>
        <w:rPr>
          <w:rFonts w:ascii="Times New Roman" w:eastAsia="Times New Roman" w:hAnsi="Times New Roman"/>
          <w:sz w:val="30"/>
          <w:szCs w:val="30"/>
          <w:lang w:val="uk-UA" w:eastAsia="ru-RU"/>
        </w:rPr>
        <w:t xml:space="preserve"> </w:t>
      </w:r>
      <w:r w:rsidRPr="002260D5">
        <w:rPr>
          <w:rFonts w:ascii="Times New Roman" w:eastAsia="Times New Roman" w:hAnsi="Times New Roman"/>
          <w:sz w:val="30"/>
          <w:szCs w:val="30"/>
          <w:lang w:val="uk-UA" w:eastAsia="ru-RU"/>
        </w:rPr>
        <w:t xml:space="preserve"> нормативної бази свідчить, що основні  закони України про освіту в цілому забезпечують соціальний захист дітей та осіб інвалідністю, гарантують створення умов для спеціального, компенсуючого та інтегрованого навчання.</w:t>
      </w:r>
      <w:r>
        <w:rPr>
          <w:rFonts w:ascii="Times New Roman" w:eastAsia="Times New Roman" w:hAnsi="Times New Roman"/>
          <w:sz w:val="30"/>
          <w:szCs w:val="30"/>
          <w:lang w:val="uk-UA" w:eastAsia="ru-RU"/>
        </w:rPr>
        <w:t xml:space="preserve"> </w:t>
      </w:r>
      <w:r>
        <w:rPr>
          <w:rFonts w:ascii="Times New Roman" w:eastAsia="Times New Roman" w:hAnsi="Times New Roman"/>
          <w:sz w:val="28"/>
          <w:szCs w:val="28"/>
          <w:lang w:val="uk-UA" w:eastAsia="uk-UA"/>
        </w:rPr>
        <w:t xml:space="preserve"> </w:t>
      </w:r>
    </w:p>
    <w:p w:rsidR="009D1628" w:rsidRPr="00E127DE" w:rsidRDefault="009D1628" w:rsidP="009D1628">
      <w:pPr>
        <w:spacing w:after="0" w:line="360" w:lineRule="auto"/>
        <w:ind w:firstLine="284"/>
        <w:jc w:val="both"/>
        <w:rPr>
          <w:rFonts w:ascii="Times New Roman" w:eastAsia="Times New Roman" w:hAnsi="Times New Roman"/>
          <w:sz w:val="28"/>
          <w:szCs w:val="28"/>
          <w:lang w:val="uk-UA" w:eastAsia="uk-UA"/>
        </w:rPr>
      </w:pPr>
      <w:r w:rsidRPr="00E127DE">
        <w:rPr>
          <w:rFonts w:ascii="Times New Roman" w:eastAsia="Times New Roman" w:hAnsi="Times New Roman"/>
          <w:sz w:val="28"/>
          <w:szCs w:val="28"/>
          <w:lang w:val="uk-UA" w:eastAsia="uk-UA"/>
        </w:rPr>
        <w:t>Навчання дітей з особливими потребами спільно з їхніми здоровими однолітками сприяє їх соціальній адаптації. Таке навчання є корисним також і для здорових д</w:t>
      </w:r>
      <w:r w:rsidRPr="00E127DE">
        <w:rPr>
          <w:rFonts w:ascii="Times New Roman" w:eastAsia="Times New Roman" w:hAnsi="Times New Roman"/>
          <w:sz w:val="28"/>
          <w:szCs w:val="28"/>
          <w:lang w:val="uk-UA" w:eastAsia="uk-UA"/>
        </w:rPr>
        <w:t>і</w:t>
      </w:r>
      <w:r w:rsidRPr="00E127DE">
        <w:rPr>
          <w:rFonts w:ascii="Times New Roman" w:eastAsia="Times New Roman" w:hAnsi="Times New Roman"/>
          <w:sz w:val="28"/>
          <w:szCs w:val="28"/>
          <w:lang w:val="uk-UA" w:eastAsia="uk-UA"/>
        </w:rPr>
        <w:t>тей, бо вони вчаться розуміти проблеми інших, стають добрішими.</w:t>
      </w:r>
    </w:p>
    <w:p w:rsidR="009D1628" w:rsidRPr="00E127DE" w:rsidRDefault="009D1628" w:rsidP="009D1628">
      <w:pPr>
        <w:spacing w:after="0" w:line="360" w:lineRule="auto"/>
        <w:ind w:firstLine="284"/>
        <w:jc w:val="both"/>
        <w:rPr>
          <w:rFonts w:ascii="Times New Roman" w:eastAsia="Times New Roman" w:hAnsi="Times New Roman"/>
          <w:sz w:val="28"/>
          <w:szCs w:val="28"/>
          <w:lang w:val="uk-UA" w:eastAsia="uk-UA"/>
        </w:rPr>
      </w:pPr>
      <w:r w:rsidRPr="00E127DE">
        <w:rPr>
          <w:rFonts w:ascii="Times New Roman" w:eastAsia="Times New Roman" w:hAnsi="Times New Roman"/>
          <w:sz w:val="28"/>
          <w:szCs w:val="28"/>
          <w:lang w:val="uk-UA" w:eastAsia="uk-UA"/>
        </w:rPr>
        <w:t>Освіта дітей з особливими потребами має передбачати включення їх у загальну діяльність разом з іншими дітьми, починаючи вже з дошкільного віку. Стратегічна мета цього процесу – формування нової філософії суспільства, державної політики щодо дітей з особливостями психофізичного розвитку.</w:t>
      </w:r>
      <w:r>
        <w:rPr>
          <w:rFonts w:ascii="Times New Roman" w:eastAsia="Times New Roman" w:hAnsi="Times New Roman"/>
          <w:sz w:val="28"/>
          <w:szCs w:val="28"/>
          <w:lang w:val="uk-UA" w:eastAsia="uk-UA"/>
        </w:rPr>
        <w:t xml:space="preserve"> </w:t>
      </w:r>
      <w:r w:rsidRPr="00E127DE">
        <w:rPr>
          <w:rFonts w:ascii="Times New Roman" w:eastAsia="Times New Roman" w:hAnsi="Times New Roman"/>
          <w:sz w:val="28"/>
          <w:szCs w:val="28"/>
          <w:lang w:val="uk-UA" w:eastAsia="uk-UA"/>
        </w:rPr>
        <w:t>Організація інклюзивного навчання вимагає пристосування до потреб дитини з особливими потребами не тіл</w:t>
      </w:r>
      <w:r w:rsidRPr="00E127DE">
        <w:rPr>
          <w:rFonts w:ascii="Times New Roman" w:eastAsia="Times New Roman" w:hAnsi="Times New Roman"/>
          <w:sz w:val="28"/>
          <w:szCs w:val="28"/>
          <w:lang w:val="uk-UA" w:eastAsia="uk-UA"/>
        </w:rPr>
        <w:t>ь</w:t>
      </w:r>
      <w:r w:rsidRPr="00E127DE">
        <w:rPr>
          <w:rFonts w:ascii="Times New Roman" w:eastAsia="Times New Roman" w:hAnsi="Times New Roman"/>
          <w:sz w:val="28"/>
          <w:szCs w:val="28"/>
          <w:lang w:val="uk-UA" w:eastAsia="uk-UA"/>
        </w:rPr>
        <w:t>ки приміщення, відповідно облаштованого робочого місця для занять, а й програ</w:t>
      </w:r>
      <w:r w:rsidRPr="00E127DE">
        <w:rPr>
          <w:rFonts w:ascii="Times New Roman" w:eastAsia="Times New Roman" w:hAnsi="Times New Roman"/>
          <w:sz w:val="28"/>
          <w:szCs w:val="28"/>
          <w:lang w:val="uk-UA" w:eastAsia="uk-UA"/>
        </w:rPr>
        <w:t>м</w:t>
      </w:r>
      <w:r w:rsidRPr="00E127DE">
        <w:rPr>
          <w:rFonts w:ascii="Times New Roman" w:eastAsia="Times New Roman" w:hAnsi="Times New Roman"/>
          <w:sz w:val="28"/>
          <w:szCs w:val="28"/>
          <w:lang w:val="uk-UA" w:eastAsia="uk-UA"/>
        </w:rPr>
        <w:t>но-методичного забезпечення, надання додаткових послуг такій дитині, організації індивідуального підходу до неї.</w:t>
      </w:r>
    </w:p>
    <w:p w:rsidR="009D1628" w:rsidRPr="009B33F8" w:rsidRDefault="009D1628" w:rsidP="009D1628">
      <w:pPr>
        <w:tabs>
          <w:tab w:val="left" w:pos="284"/>
        </w:tabs>
        <w:spacing w:after="0" w:line="360" w:lineRule="auto"/>
        <w:ind w:firstLine="284"/>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 xml:space="preserve">Шляхом розвитку інклюзивного навчання пішла більшість розвинутих країн, в тому числі європейських.  </w:t>
      </w:r>
      <w:r w:rsidRPr="009B33F8">
        <w:rPr>
          <w:rFonts w:ascii="Times New Roman" w:eastAsia="Times New Roman" w:hAnsi="Times New Roman"/>
          <w:sz w:val="28"/>
          <w:szCs w:val="28"/>
          <w:lang w:val="uk-UA" w:eastAsia="uk-UA"/>
        </w:rPr>
        <w:t>Західноєвропейські системи загальної середньої освіти, незважаючи на різноманітність типів та рівнів навчальних закладів, які опікуються освітою, в тому числі, й школярів з обмеженими можливостями, є одним із ключ</w:t>
      </w:r>
      <w:r w:rsidRPr="009B33F8">
        <w:rPr>
          <w:rFonts w:ascii="Times New Roman" w:eastAsia="Times New Roman" w:hAnsi="Times New Roman"/>
          <w:sz w:val="28"/>
          <w:szCs w:val="28"/>
          <w:lang w:val="uk-UA" w:eastAsia="uk-UA"/>
        </w:rPr>
        <w:t>о</w:t>
      </w:r>
      <w:r w:rsidRPr="009B33F8">
        <w:rPr>
          <w:rFonts w:ascii="Times New Roman" w:eastAsia="Times New Roman" w:hAnsi="Times New Roman"/>
          <w:sz w:val="28"/>
          <w:szCs w:val="28"/>
          <w:lang w:val="uk-UA" w:eastAsia="uk-UA"/>
        </w:rPr>
        <w:t>вих елементів сучасної європейської моделі соціального устрою, яка виявляється привабливою для країн, що позбулися тоталітарних режимів, наразі й для України, з огляду на завдання та перспективи розв'язання назрілих педагогічних та соціальних проблем.</w:t>
      </w:r>
    </w:p>
    <w:p w:rsidR="009D1628" w:rsidRDefault="009D1628" w:rsidP="009D1628">
      <w:pPr>
        <w:tabs>
          <w:tab w:val="left" w:pos="284"/>
        </w:tabs>
        <w:spacing w:after="0" w:line="360" w:lineRule="auto"/>
        <w:ind w:firstLine="284"/>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Згідно з гіпотезою нашого дослідження, </w:t>
      </w:r>
      <w:r w:rsidRPr="007F65F1">
        <w:rPr>
          <w:rFonts w:ascii="Times New Roman" w:hAnsi="Times New Roman" w:cs="Times New Roman"/>
          <w:sz w:val="28"/>
          <w:szCs w:val="28"/>
          <w:lang w:val="uk-UA"/>
        </w:rPr>
        <w:t>успішна адаптація</w:t>
      </w:r>
      <w:r>
        <w:rPr>
          <w:rFonts w:ascii="Times New Roman" w:hAnsi="Times New Roman" w:cs="Times New Roman"/>
          <w:sz w:val="28"/>
          <w:szCs w:val="28"/>
          <w:lang w:val="uk-UA"/>
        </w:rPr>
        <w:t xml:space="preserve"> </w:t>
      </w:r>
      <w:r w:rsidRPr="007F65F1">
        <w:rPr>
          <w:rFonts w:ascii="Times New Roman" w:hAnsi="Times New Roman" w:cs="Times New Roman"/>
          <w:sz w:val="28"/>
          <w:szCs w:val="28"/>
          <w:lang w:val="uk-UA"/>
        </w:rPr>
        <w:t xml:space="preserve"> дітей з освітніми ос</w:t>
      </w:r>
      <w:r w:rsidRPr="007F65F1">
        <w:rPr>
          <w:rFonts w:ascii="Times New Roman" w:hAnsi="Times New Roman" w:cs="Times New Roman"/>
          <w:sz w:val="28"/>
          <w:szCs w:val="28"/>
          <w:lang w:val="uk-UA"/>
        </w:rPr>
        <w:t>о</w:t>
      </w:r>
      <w:r w:rsidRPr="007F65F1">
        <w:rPr>
          <w:rFonts w:ascii="Times New Roman" w:hAnsi="Times New Roman" w:cs="Times New Roman"/>
          <w:sz w:val="28"/>
          <w:szCs w:val="28"/>
          <w:lang w:val="uk-UA"/>
        </w:rPr>
        <w:t>блив</w:t>
      </w:r>
      <w:r>
        <w:rPr>
          <w:rFonts w:ascii="Times New Roman" w:hAnsi="Times New Roman" w:cs="Times New Roman"/>
          <w:sz w:val="28"/>
          <w:szCs w:val="28"/>
          <w:lang w:val="uk-UA"/>
        </w:rPr>
        <w:t>ими потребами в загальноосвітньому закладі з можливостями інклюзії.</w:t>
      </w:r>
    </w:p>
    <w:p w:rsidR="009D1628" w:rsidRPr="009D1628" w:rsidRDefault="009D1628" w:rsidP="009D1628">
      <w:pPr>
        <w:tabs>
          <w:tab w:val="left" w:pos="284"/>
        </w:tabs>
        <w:spacing w:after="0" w:line="360" w:lineRule="auto"/>
        <w:ind w:firstLine="284"/>
        <w:jc w:val="both"/>
        <w:rPr>
          <w:rFonts w:ascii="Times New Roman" w:hAnsi="Times New Roman" w:cs="Times New Roman"/>
          <w:sz w:val="28"/>
          <w:szCs w:val="20"/>
          <w:lang w:val="uk-UA"/>
        </w:rPr>
      </w:pPr>
      <w:r>
        <w:rPr>
          <w:rFonts w:ascii="Times New Roman" w:hAnsi="Times New Roman" w:cs="Times New Roman"/>
          <w:sz w:val="28"/>
          <w:szCs w:val="28"/>
          <w:lang w:val="uk-UA"/>
        </w:rPr>
        <w:t>Тому, ми провели дослідження адаптації дітей та спроможності засвоєння дітьми з особливими потребами навчальної програми, проводилось в Конотопській загал</w:t>
      </w:r>
      <w:r>
        <w:rPr>
          <w:rFonts w:ascii="Times New Roman" w:hAnsi="Times New Roman" w:cs="Times New Roman"/>
          <w:sz w:val="28"/>
          <w:szCs w:val="28"/>
          <w:lang w:val="uk-UA"/>
        </w:rPr>
        <w:t>ь</w:t>
      </w:r>
      <w:r>
        <w:rPr>
          <w:rFonts w:ascii="Times New Roman" w:hAnsi="Times New Roman" w:cs="Times New Roman"/>
          <w:sz w:val="28"/>
          <w:szCs w:val="28"/>
          <w:lang w:val="uk-UA"/>
        </w:rPr>
        <w:t>ноосвітній школі І – ІІІ ступенів № 10 протягом 2013 – 2014  та 2014 -2015 навчал</w:t>
      </w:r>
      <w:r>
        <w:rPr>
          <w:rFonts w:ascii="Times New Roman" w:hAnsi="Times New Roman" w:cs="Times New Roman"/>
          <w:sz w:val="28"/>
          <w:szCs w:val="28"/>
          <w:lang w:val="uk-UA"/>
        </w:rPr>
        <w:t>ь</w:t>
      </w:r>
      <w:r>
        <w:rPr>
          <w:rFonts w:ascii="Times New Roman" w:hAnsi="Times New Roman" w:cs="Times New Roman"/>
          <w:sz w:val="28"/>
          <w:szCs w:val="28"/>
          <w:lang w:val="uk-UA"/>
        </w:rPr>
        <w:t xml:space="preserve">них років. У дослідженні брали участь учні 1  класу (4 учні). </w:t>
      </w:r>
      <w:r w:rsidRPr="00063286">
        <w:rPr>
          <w:rFonts w:ascii="Times New Roman" w:eastAsia="Times New Roman" w:hAnsi="Times New Roman"/>
          <w:bCs/>
          <w:color w:val="000000"/>
          <w:sz w:val="28"/>
          <w:szCs w:val="28"/>
          <w:lang w:val="uk-UA" w:eastAsia="ru-RU"/>
        </w:rPr>
        <w:t>Для виконання поста</w:t>
      </w:r>
      <w:r w:rsidRPr="00063286">
        <w:rPr>
          <w:rFonts w:ascii="Times New Roman" w:eastAsia="Times New Roman" w:hAnsi="Times New Roman"/>
          <w:bCs/>
          <w:color w:val="000000"/>
          <w:sz w:val="28"/>
          <w:szCs w:val="28"/>
          <w:lang w:val="uk-UA" w:eastAsia="ru-RU"/>
        </w:rPr>
        <w:t>в</w:t>
      </w:r>
      <w:r w:rsidRPr="00063286">
        <w:rPr>
          <w:rFonts w:ascii="Times New Roman" w:eastAsia="Times New Roman" w:hAnsi="Times New Roman"/>
          <w:bCs/>
          <w:color w:val="000000"/>
          <w:sz w:val="28"/>
          <w:szCs w:val="28"/>
          <w:lang w:val="uk-UA" w:eastAsia="ru-RU"/>
        </w:rPr>
        <w:t>лених завдань ми використали такі методи</w:t>
      </w:r>
      <w:r>
        <w:rPr>
          <w:rFonts w:ascii="Times New Roman" w:eastAsia="Times New Roman" w:hAnsi="Times New Roman"/>
          <w:bCs/>
          <w:color w:val="000000"/>
          <w:sz w:val="28"/>
          <w:szCs w:val="28"/>
          <w:lang w:val="uk-UA" w:eastAsia="ru-RU"/>
        </w:rPr>
        <w:t>ки</w:t>
      </w:r>
      <w:r w:rsidRPr="00063286">
        <w:rPr>
          <w:rFonts w:ascii="Times New Roman" w:eastAsia="Times New Roman" w:hAnsi="Times New Roman"/>
          <w:bCs/>
          <w:color w:val="000000"/>
          <w:sz w:val="28"/>
          <w:szCs w:val="28"/>
          <w:lang w:val="uk-UA" w:eastAsia="ru-RU"/>
        </w:rPr>
        <w:t xml:space="preserve">: </w:t>
      </w:r>
      <w:r>
        <w:rPr>
          <w:rFonts w:ascii="Times New Roman" w:eastAsia="Times New Roman" w:hAnsi="Times New Roman"/>
          <w:bCs/>
          <w:color w:val="000000"/>
          <w:sz w:val="28"/>
          <w:szCs w:val="28"/>
          <w:lang w:val="uk-UA" w:eastAsia="ru-RU"/>
        </w:rPr>
        <w:t>с</w:t>
      </w:r>
      <w:r w:rsidRPr="009D1628">
        <w:rPr>
          <w:rFonts w:ascii="Times New Roman" w:eastAsia="Times New Roman" w:hAnsi="Times New Roman"/>
          <w:bCs/>
          <w:color w:val="000000"/>
          <w:sz w:val="28"/>
          <w:szCs w:val="28"/>
          <w:lang w:val="uk-UA" w:eastAsia="ru-RU"/>
        </w:rPr>
        <w:t xml:space="preserve">постереження </w:t>
      </w:r>
      <w:r w:rsidRPr="009D1628">
        <w:rPr>
          <w:rFonts w:ascii="Times New Roman" w:hAnsi="Times New Roman" w:cs="Times New Roman"/>
          <w:sz w:val="28"/>
          <w:szCs w:val="28"/>
          <w:lang w:val="uk-UA"/>
        </w:rPr>
        <w:t>за рівнем адаптації д</w:t>
      </w:r>
      <w:r w:rsidRPr="009D1628">
        <w:rPr>
          <w:rFonts w:ascii="Times New Roman" w:hAnsi="Times New Roman" w:cs="Times New Roman"/>
          <w:sz w:val="28"/>
          <w:szCs w:val="28"/>
          <w:lang w:val="uk-UA"/>
        </w:rPr>
        <w:t>и</w:t>
      </w:r>
      <w:r w:rsidRPr="009D1628">
        <w:rPr>
          <w:rFonts w:ascii="Times New Roman" w:hAnsi="Times New Roman" w:cs="Times New Roman"/>
          <w:sz w:val="28"/>
          <w:szCs w:val="28"/>
          <w:lang w:val="uk-UA"/>
        </w:rPr>
        <w:t>тини до школи на початку дослідження та протягом  проведення корекційно – ро</w:t>
      </w:r>
      <w:r w:rsidRPr="009D1628">
        <w:rPr>
          <w:rFonts w:ascii="Times New Roman" w:hAnsi="Times New Roman" w:cs="Times New Roman"/>
          <w:sz w:val="28"/>
          <w:szCs w:val="28"/>
          <w:lang w:val="uk-UA"/>
        </w:rPr>
        <w:t>з</w:t>
      </w:r>
      <w:r w:rsidRPr="009D1628">
        <w:rPr>
          <w:rFonts w:ascii="Times New Roman" w:hAnsi="Times New Roman" w:cs="Times New Roman"/>
          <w:sz w:val="28"/>
          <w:szCs w:val="28"/>
          <w:lang w:val="uk-UA"/>
        </w:rPr>
        <w:t>виваючої роботи, діагностика  основних компонентів готовності до навчання у шк</w:t>
      </w:r>
      <w:r w:rsidRPr="009D1628">
        <w:rPr>
          <w:rFonts w:ascii="Times New Roman" w:hAnsi="Times New Roman" w:cs="Times New Roman"/>
          <w:sz w:val="28"/>
          <w:szCs w:val="28"/>
          <w:lang w:val="uk-UA"/>
        </w:rPr>
        <w:t>о</w:t>
      </w:r>
      <w:r w:rsidRPr="009D1628">
        <w:rPr>
          <w:rFonts w:ascii="Times New Roman" w:hAnsi="Times New Roman" w:cs="Times New Roman"/>
          <w:sz w:val="28"/>
          <w:szCs w:val="28"/>
          <w:lang w:val="uk-UA"/>
        </w:rPr>
        <w:t xml:space="preserve">лі (Ю. З. Гільбух),  діагностика адаптації дітей з освітніми особливими потребами,  </w:t>
      </w:r>
      <w:r>
        <w:rPr>
          <w:rFonts w:ascii="Times New Roman" w:hAnsi="Times New Roman" w:cs="Times New Roman"/>
          <w:sz w:val="28"/>
          <w:szCs w:val="28"/>
          <w:lang w:val="uk-UA"/>
        </w:rPr>
        <w:t>д</w:t>
      </w:r>
      <w:r w:rsidRPr="009D1628">
        <w:rPr>
          <w:rFonts w:ascii="Times New Roman" w:hAnsi="Times New Roman" w:cs="Times New Roman"/>
          <w:sz w:val="28"/>
          <w:szCs w:val="28"/>
        </w:rPr>
        <w:t>іагностику пізнавальних процесів</w:t>
      </w:r>
      <w:r w:rsidRPr="009D1628">
        <w:rPr>
          <w:rFonts w:ascii="Times New Roman" w:hAnsi="Times New Roman" w:cs="Times New Roman"/>
          <w:sz w:val="28"/>
          <w:szCs w:val="28"/>
          <w:lang w:val="uk-UA"/>
        </w:rPr>
        <w:t xml:space="preserve"> ( пам'ять, уваг</w:t>
      </w:r>
      <w:r>
        <w:rPr>
          <w:rFonts w:ascii="Times New Roman" w:hAnsi="Times New Roman" w:cs="Times New Roman"/>
          <w:sz w:val="28"/>
          <w:szCs w:val="28"/>
          <w:lang w:val="uk-UA"/>
        </w:rPr>
        <w:t xml:space="preserve">а, мислення, сприймання, уява), </w:t>
      </w:r>
    </w:p>
    <w:p w:rsidR="009D1628" w:rsidRDefault="009D1628" w:rsidP="009D1628">
      <w:pPr>
        <w:pStyle w:val="ab"/>
        <w:tabs>
          <w:tab w:val="left" w:pos="284"/>
        </w:tabs>
        <w:spacing w:before="0" w:beforeAutospacing="0" w:after="0" w:afterAutospacing="0" w:line="360" w:lineRule="auto"/>
        <w:jc w:val="both"/>
        <w:rPr>
          <w:sz w:val="28"/>
          <w:szCs w:val="20"/>
          <w:lang w:val="uk-UA"/>
        </w:rPr>
      </w:pPr>
      <w:r>
        <w:rPr>
          <w:sz w:val="28"/>
          <w:szCs w:val="28"/>
          <w:lang w:val="uk-UA"/>
        </w:rPr>
        <w:t>к</w:t>
      </w:r>
      <w:r w:rsidRPr="009D1628">
        <w:rPr>
          <w:sz w:val="28"/>
          <w:szCs w:val="28"/>
          <w:lang w:val="uk-UA"/>
        </w:rPr>
        <w:t>орекційно – розвивальні робота за програмою Горбатько Л. М., для роботи з роз</w:t>
      </w:r>
      <w:r w:rsidRPr="009D1628">
        <w:rPr>
          <w:sz w:val="28"/>
          <w:szCs w:val="28"/>
          <w:lang w:val="uk-UA"/>
        </w:rPr>
        <w:t>у</w:t>
      </w:r>
      <w:r w:rsidRPr="009D1628">
        <w:rPr>
          <w:sz w:val="28"/>
          <w:szCs w:val="28"/>
          <w:lang w:val="uk-UA"/>
        </w:rPr>
        <w:t>мово відсталими</w:t>
      </w:r>
      <w:r>
        <w:rPr>
          <w:sz w:val="28"/>
          <w:szCs w:val="28"/>
          <w:lang w:val="uk-UA"/>
        </w:rPr>
        <w:t xml:space="preserve"> дітьми та дітьми з затримкою психічного розвитку, </w:t>
      </w:r>
      <w:r>
        <w:rPr>
          <w:sz w:val="28"/>
          <w:szCs w:val="20"/>
          <w:lang w:val="uk-UA"/>
        </w:rPr>
        <w:t>повторна діа</w:t>
      </w:r>
      <w:r>
        <w:rPr>
          <w:sz w:val="28"/>
          <w:szCs w:val="20"/>
          <w:lang w:val="uk-UA"/>
        </w:rPr>
        <w:t>г</w:t>
      </w:r>
      <w:r>
        <w:rPr>
          <w:sz w:val="28"/>
          <w:szCs w:val="20"/>
          <w:lang w:val="uk-UA"/>
        </w:rPr>
        <w:t>ностика пізнавальних процесів (пам'ять, мислення, увага, сприймання, уява), ем</w:t>
      </w:r>
      <w:r>
        <w:rPr>
          <w:sz w:val="28"/>
          <w:szCs w:val="20"/>
          <w:lang w:val="uk-UA"/>
        </w:rPr>
        <w:t>о</w:t>
      </w:r>
      <w:r>
        <w:rPr>
          <w:sz w:val="28"/>
          <w:szCs w:val="20"/>
          <w:lang w:val="uk-UA"/>
        </w:rPr>
        <w:t>ційно – вольової та мотиваційної сфери.</w:t>
      </w:r>
    </w:p>
    <w:p w:rsidR="00A60F2B" w:rsidRDefault="009D1628" w:rsidP="00D2579F">
      <w:pPr>
        <w:tabs>
          <w:tab w:val="left" w:pos="284"/>
        </w:tabs>
        <w:spacing w:after="0" w:line="360" w:lineRule="auto"/>
        <w:ind w:right="75"/>
        <w:jc w:val="both"/>
        <w:rPr>
          <w:rFonts w:ascii="Times New Roman" w:eastAsia="Times New Roman" w:hAnsi="Times New Roman"/>
          <w:sz w:val="28"/>
          <w:szCs w:val="28"/>
          <w:lang w:val="uk-UA" w:eastAsia="uk-UA"/>
        </w:rPr>
      </w:pPr>
      <w:r>
        <w:rPr>
          <w:rFonts w:ascii="TimesNewRomanPSMT" w:hAnsi="TimesNewRomanPSMT" w:cs="TimesNewRomanPSMT"/>
          <w:bCs/>
          <w:sz w:val="28"/>
          <w:szCs w:val="28"/>
          <w:lang w:val="uk-UA" w:eastAsia="ru-RU"/>
        </w:rPr>
        <w:t xml:space="preserve">   </w:t>
      </w:r>
      <w:r w:rsidRPr="00ED76FD">
        <w:rPr>
          <w:rFonts w:ascii="TimesNewRomanPSMT" w:hAnsi="TimesNewRomanPSMT" w:cs="TimesNewRomanPSMT"/>
          <w:bCs/>
          <w:sz w:val="28"/>
          <w:szCs w:val="28"/>
          <w:lang w:val="uk-UA" w:eastAsia="ru-RU"/>
        </w:rPr>
        <w:t xml:space="preserve">Зіставлення результатів дослідження дало змогу об’єктивно </w:t>
      </w:r>
      <w:r w:rsidR="00D2579F">
        <w:rPr>
          <w:rFonts w:ascii="TimesNewRomanPSMT" w:hAnsi="TimesNewRomanPSMT" w:cs="TimesNewRomanPSMT"/>
          <w:bCs/>
          <w:sz w:val="28"/>
          <w:szCs w:val="28"/>
          <w:lang w:val="uk-UA" w:eastAsia="ru-RU"/>
        </w:rPr>
        <w:t>проаналізувати ефе</w:t>
      </w:r>
      <w:r w:rsidR="00D2579F">
        <w:rPr>
          <w:rFonts w:ascii="TimesNewRomanPSMT" w:hAnsi="TimesNewRomanPSMT" w:cs="TimesNewRomanPSMT"/>
          <w:bCs/>
          <w:sz w:val="28"/>
          <w:szCs w:val="28"/>
          <w:lang w:val="uk-UA" w:eastAsia="ru-RU"/>
        </w:rPr>
        <w:t>к</w:t>
      </w:r>
      <w:r w:rsidR="00D2579F">
        <w:rPr>
          <w:rFonts w:ascii="TimesNewRomanPSMT" w:hAnsi="TimesNewRomanPSMT" w:cs="TimesNewRomanPSMT"/>
          <w:bCs/>
          <w:sz w:val="28"/>
          <w:szCs w:val="28"/>
          <w:lang w:val="uk-UA" w:eastAsia="ru-RU"/>
        </w:rPr>
        <w:t xml:space="preserve">тивність проведеної корекційно – розвиваючої роботи. </w:t>
      </w:r>
    </w:p>
    <w:p w:rsidR="009D1628" w:rsidRPr="00D2579F" w:rsidRDefault="00D2579F" w:rsidP="001C1C45">
      <w:pPr>
        <w:spacing w:after="0" w:line="360" w:lineRule="auto"/>
        <w:ind w:firstLine="284"/>
        <w:jc w:val="both"/>
        <w:rPr>
          <w:rFonts w:ascii="Times New Roman" w:eastAsia="Times New Roman" w:hAnsi="Times New Roman" w:cs="Times New Roman"/>
          <w:sz w:val="28"/>
          <w:szCs w:val="28"/>
          <w:lang w:val="uk-UA" w:eastAsia="uk-UA"/>
        </w:rPr>
      </w:pPr>
      <w:r>
        <w:rPr>
          <w:rFonts w:ascii="Times New Roman" w:eastAsia="Times New Roman" w:hAnsi="Times New Roman"/>
          <w:bCs/>
          <w:color w:val="000000"/>
          <w:sz w:val="28"/>
          <w:szCs w:val="28"/>
          <w:lang w:val="uk-UA" w:eastAsia="ru-RU"/>
        </w:rPr>
        <w:t>На констатуючому етапі експерименту, ми вявили, що всі 4 учні не готові до шк</w:t>
      </w:r>
      <w:r>
        <w:rPr>
          <w:rFonts w:ascii="Times New Roman" w:eastAsia="Times New Roman" w:hAnsi="Times New Roman"/>
          <w:bCs/>
          <w:color w:val="000000"/>
          <w:sz w:val="28"/>
          <w:szCs w:val="28"/>
          <w:lang w:val="uk-UA" w:eastAsia="ru-RU"/>
        </w:rPr>
        <w:t>і</w:t>
      </w:r>
      <w:r>
        <w:rPr>
          <w:rFonts w:ascii="Times New Roman" w:eastAsia="Times New Roman" w:hAnsi="Times New Roman"/>
          <w:bCs/>
          <w:color w:val="000000"/>
          <w:sz w:val="28"/>
          <w:szCs w:val="28"/>
          <w:lang w:val="uk-UA" w:eastAsia="ru-RU"/>
        </w:rPr>
        <w:t xml:space="preserve">льного навчання та мають низький рівень адаптації.  </w:t>
      </w:r>
      <w:r>
        <w:rPr>
          <w:rFonts w:ascii="Times New Roman" w:eastAsia="Times New Roman" w:hAnsi="Times New Roman"/>
          <w:sz w:val="28"/>
          <w:szCs w:val="28"/>
          <w:lang w:val="uk-UA" w:eastAsia="ru-RU"/>
        </w:rPr>
        <w:t xml:space="preserve">Другий етап есперементу, </w:t>
      </w:r>
      <w:r>
        <w:rPr>
          <w:rFonts w:ascii="Times New Roman" w:hAnsi="Times New Roman" w:cs="Times New Roman"/>
          <w:color w:val="000000"/>
          <w:sz w:val="28"/>
          <w:szCs w:val="28"/>
          <w:lang w:eastAsia="ru-RU"/>
        </w:rPr>
        <w:t>да</w:t>
      </w:r>
      <w:r>
        <w:rPr>
          <w:rFonts w:ascii="Times New Roman" w:hAnsi="Times New Roman" w:cs="Times New Roman"/>
          <w:color w:val="000000"/>
          <w:sz w:val="28"/>
          <w:szCs w:val="28"/>
          <w:lang w:val="uk-UA" w:eastAsia="ru-RU"/>
        </w:rPr>
        <w:t xml:space="preserve">в </w:t>
      </w:r>
      <w:r w:rsidRPr="0054081F">
        <w:rPr>
          <w:rFonts w:ascii="Times New Roman" w:hAnsi="Times New Roman" w:cs="Times New Roman"/>
          <w:color w:val="000000"/>
          <w:sz w:val="28"/>
          <w:szCs w:val="28"/>
          <w:lang w:eastAsia="ru-RU"/>
        </w:rPr>
        <w:t xml:space="preserve">змогу </w:t>
      </w:r>
      <w:r>
        <w:rPr>
          <w:rFonts w:ascii="Times New Roman" w:hAnsi="Times New Roman" w:cs="Times New Roman"/>
          <w:color w:val="000000"/>
          <w:sz w:val="28"/>
          <w:szCs w:val="28"/>
          <w:lang w:val="uk-UA" w:eastAsia="ru-RU"/>
        </w:rPr>
        <w:t>визначити на якому рівні знаходиться розвиток пізнавальних процесів в дітей з освітніми особливими потребами. Порівняльний аналіз свідчить, що всі учні зн</w:t>
      </w:r>
      <w:r>
        <w:rPr>
          <w:rFonts w:ascii="Times New Roman" w:hAnsi="Times New Roman" w:cs="Times New Roman"/>
          <w:color w:val="000000"/>
          <w:sz w:val="28"/>
          <w:szCs w:val="28"/>
          <w:lang w:val="uk-UA" w:eastAsia="ru-RU"/>
        </w:rPr>
        <w:t>а</w:t>
      </w:r>
      <w:r>
        <w:rPr>
          <w:rFonts w:ascii="Times New Roman" w:hAnsi="Times New Roman" w:cs="Times New Roman"/>
          <w:color w:val="000000"/>
          <w:sz w:val="28"/>
          <w:szCs w:val="28"/>
          <w:lang w:val="uk-UA" w:eastAsia="ru-RU"/>
        </w:rPr>
        <w:t xml:space="preserve">ходяться на низькому рівні розвитку пізнавальної </w:t>
      </w:r>
      <w:r w:rsidRPr="00D2579F">
        <w:rPr>
          <w:rFonts w:ascii="Times New Roman" w:hAnsi="Times New Roman" w:cs="Times New Roman"/>
          <w:color w:val="000000"/>
          <w:sz w:val="28"/>
          <w:szCs w:val="28"/>
          <w:lang w:val="uk-UA" w:eastAsia="ru-RU"/>
        </w:rPr>
        <w:t xml:space="preserve">сфери.  </w:t>
      </w:r>
      <w:r>
        <w:rPr>
          <w:rFonts w:ascii="Times New Roman" w:hAnsi="Times New Roman" w:cs="Times New Roman"/>
          <w:color w:val="000000"/>
          <w:sz w:val="28"/>
          <w:szCs w:val="28"/>
          <w:lang w:val="uk-UA" w:eastAsia="ru-RU"/>
        </w:rPr>
        <w:t xml:space="preserve">Тому, для  </w:t>
      </w:r>
      <w:r w:rsidRPr="00D2579F">
        <w:rPr>
          <w:rFonts w:ascii="Times New Roman" w:hAnsi="Times New Roman" w:cs="Times New Roman"/>
          <w:bCs/>
          <w:color w:val="000000"/>
          <w:sz w:val="28"/>
          <w:szCs w:val="28"/>
          <w:lang w:val="uk-UA"/>
        </w:rPr>
        <w:t>успіш</w:t>
      </w:r>
      <w:r w:rsidR="00EE48A8">
        <w:rPr>
          <w:rFonts w:ascii="Times New Roman" w:hAnsi="Times New Roman" w:cs="Times New Roman"/>
          <w:bCs/>
          <w:color w:val="000000"/>
          <w:sz w:val="28"/>
          <w:szCs w:val="28"/>
          <w:lang w:val="uk-UA"/>
        </w:rPr>
        <w:t>ної</w:t>
      </w:r>
      <w:r w:rsidRPr="00D2579F">
        <w:rPr>
          <w:rFonts w:ascii="Times New Roman" w:hAnsi="Times New Roman" w:cs="Times New Roman"/>
          <w:bCs/>
          <w:color w:val="000000"/>
          <w:sz w:val="28"/>
          <w:szCs w:val="28"/>
          <w:lang w:val="uk-UA"/>
        </w:rPr>
        <w:t xml:space="preserve"> ада</w:t>
      </w:r>
      <w:r w:rsidRPr="00D2579F">
        <w:rPr>
          <w:rFonts w:ascii="Times New Roman" w:hAnsi="Times New Roman" w:cs="Times New Roman"/>
          <w:bCs/>
          <w:color w:val="000000"/>
          <w:sz w:val="28"/>
          <w:szCs w:val="28"/>
          <w:lang w:val="uk-UA"/>
        </w:rPr>
        <w:t>п</w:t>
      </w:r>
      <w:r w:rsidRPr="00D2579F">
        <w:rPr>
          <w:rFonts w:ascii="Times New Roman" w:hAnsi="Times New Roman" w:cs="Times New Roman"/>
          <w:bCs/>
          <w:color w:val="000000"/>
          <w:sz w:val="28"/>
          <w:szCs w:val="28"/>
          <w:lang w:val="uk-UA"/>
        </w:rPr>
        <w:lastRenderedPageBreak/>
        <w:t>тації та спроможності засвоєння дітьми з освітніми особливими потребами навчал</w:t>
      </w:r>
      <w:r w:rsidRPr="00D2579F">
        <w:rPr>
          <w:rFonts w:ascii="Times New Roman" w:hAnsi="Times New Roman" w:cs="Times New Roman"/>
          <w:bCs/>
          <w:color w:val="000000"/>
          <w:sz w:val="28"/>
          <w:szCs w:val="28"/>
          <w:lang w:val="uk-UA"/>
        </w:rPr>
        <w:t>ь</w:t>
      </w:r>
      <w:r w:rsidRPr="00D2579F">
        <w:rPr>
          <w:rFonts w:ascii="Times New Roman" w:hAnsi="Times New Roman" w:cs="Times New Roman"/>
          <w:bCs/>
          <w:color w:val="000000"/>
          <w:sz w:val="28"/>
          <w:szCs w:val="28"/>
          <w:lang w:val="uk-UA"/>
        </w:rPr>
        <w:t>них програм,  та проходження процесу соціалізації ми провели корекційно – розв</w:t>
      </w:r>
      <w:r w:rsidRPr="00D2579F">
        <w:rPr>
          <w:rFonts w:ascii="Times New Roman" w:hAnsi="Times New Roman" w:cs="Times New Roman"/>
          <w:bCs/>
          <w:color w:val="000000"/>
          <w:sz w:val="28"/>
          <w:szCs w:val="28"/>
          <w:lang w:val="uk-UA"/>
        </w:rPr>
        <w:t>и</w:t>
      </w:r>
      <w:r w:rsidRPr="00D2579F">
        <w:rPr>
          <w:rFonts w:ascii="Times New Roman" w:hAnsi="Times New Roman" w:cs="Times New Roman"/>
          <w:bCs/>
          <w:color w:val="000000"/>
          <w:sz w:val="28"/>
          <w:szCs w:val="28"/>
          <w:lang w:val="uk-UA"/>
        </w:rPr>
        <w:t>вальну роботу за програмою Горбатько</w:t>
      </w:r>
      <w:r w:rsidRPr="00D2579F">
        <w:rPr>
          <w:rFonts w:ascii="Times New Roman" w:hAnsi="Times New Roman" w:cs="Times New Roman"/>
          <w:sz w:val="28"/>
          <w:szCs w:val="28"/>
          <w:lang w:val="uk-UA"/>
        </w:rPr>
        <w:t>, для роботи з розумово відсталими дітьми та дітьми з затримкою психічного розвитку. Програма має на меті розвиток пізнавал</w:t>
      </w:r>
      <w:r w:rsidRPr="00D2579F">
        <w:rPr>
          <w:rFonts w:ascii="Times New Roman" w:hAnsi="Times New Roman" w:cs="Times New Roman"/>
          <w:sz w:val="28"/>
          <w:szCs w:val="28"/>
          <w:lang w:val="uk-UA"/>
        </w:rPr>
        <w:t>ь</w:t>
      </w:r>
      <w:r w:rsidRPr="00D2579F">
        <w:rPr>
          <w:rFonts w:ascii="Times New Roman" w:hAnsi="Times New Roman" w:cs="Times New Roman"/>
          <w:sz w:val="28"/>
          <w:szCs w:val="28"/>
          <w:lang w:val="uk-UA"/>
        </w:rPr>
        <w:t>ної діальності, емоційно – вольової сфери, моторики, удосконалення розумових оп</w:t>
      </w:r>
      <w:r w:rsidRPr="00D2579F">
        <w:rPr>
          <w:rFonts w:ascii="Times New Roman" w:hAnsi="Times New Roman" w:cs="Times New Roman"/>
          <w:sz w:val="28"/>
          <w:szCs w:val="28"/>
          <w:lang w:val="uk-UA"/>
        </w:rPr>
        <w:t>е</w:t>
      </w:r>
      <w:r w:rsidRPr="00D2579F">
        <w:rPr>
          <w:rFonts w:ascii="Times New Roman" w:hAnsi="Times New Roman" w:cs="Times New Roman"/>
          <w:sz w:val="28"/>
          <w:szCs w:val="28"/>
          <w:lang w:val="uk-UA"/>
        </w:rPr>
        <w:t>рацій, узагальнення та комунікативних навичок у дітей з вадами розумового розви</w:t>
      </w:r>
      <w:r w:rsidRPr="00D2579F">
        <w:rPr>
          <w:rFonts w:ascii="Times New Roman" w:hAnsi="Times New Roman" w:cs="Times New Roman"/>
          <w:sz w:val="28"/>
          <w:szCs w:val="28"/>
          <w:lang w:val="uk-UA"/>
        </w:rPr>
        <w:t>т</w:t>
      </w:r>
      <w:r w:rsidRPr="00D2579F">
        <w:rPr>
          <w:rFonts w:ascii="Times New Roman" w:hAnsi="Times New Roman" w:cs="Times New Roman"/>
          <w:sz w:val="28"/>
          <w:szCs w:val="28"/>
          <w:lang w:val="uk-UA"/>
        </w:rPr>
        <w:t xml:space="preserve">ку, затримкою психічного розвитку в умовах шкільного навчання. </w:t>
      </w:r>
      <w:r w:rsidRPr="00D2579F">
        <w:rPr>
          <w:rFonts w:ascii="Times New Roman" w:hAnsi="Times New Roman" w:cs="Times New Roman"/>
          <w:color w:val="000000"/>
          <w:sz w:val="28"/>
          <w:szCs w:val="28"/>
          <w:lang w:val="uk-UA" w:eastAsia="ru-RU"/>
        </w:rPr>
        <w:t xml:space="preserve"> </w:t>
      </w:r>
    </w:p>
    <w:p w:rsidR="00E17115" w:rsidRDefault="00E17115" w:rsidP="00E17115">
      <w:pPr>
        <w:spacing w:after="0" w:line="360" w:lineRule="auto"/>
        <w:ind w:firstLine="284"/>
        <w:jc w:val="both"/>
        <w:rPr>
          <w:rFonts w:ascii="TimesNewRomanPSMT" w:hAnsi="TimesNewRomanPSMT" w:cs="TimesNewRomanPSMT"/>
          <w:sz w:val="28"/>
          <w:szCs w:val="28"/>
          <w:lang w:val="uk-UA" w:eastAsia="ru-RU"/>
        </w:rPr>
      </w:pPr>
      <w:r>
        <w:rPr>
          <w:rFonts w:ascii="TimesNewRomanPSMT" w:hAnsi="TimesNewRomanPSMT" w:cs="TimesNewRomanPSMT"/>
          <w:sz w:val="28"/>
          <w:szCs w:val="28"/>
          <w:lang w:val="uk-UA" w:eastAsia="ru-RU"/>
        </w:rPr>
        <w:t>Для з</w:t>
      </w:r>
      <w:r>
        <w:rPr>
          <w:rFonts w:ascii="Times New Roman" w:hAnsi="Times New Roman"/>
          <w:sz w:val="28"/>
          <w:szCs w:val="28"/>
          <w:lang w:val="uk-UA" w:eastAsia="ru-RU"/>
        </w:rPr>
        <w:t>'</w:t>
      </w:r>
      <w:r>
        <w:rPr>
          <w:rFonts w:ascii="TimesNewRomanPSMT" w:hAnsi="TimesNewRomanPSMT" w:cs="TimesNewRomanPSMT"/>
          <w:sz w:val="28"/>
          <w:szCs w:val="28"/>
          <w:lang w:val="uk-UA" w:eastAsia="ru-RU"/>
        </w:rPr>
        <w:t xml:space="preserve">ясування </w:t>
      </w:r>
      <w:r w:rsidRPr="00675470">
        <w:rPr>
          <w:rFonts w:ascii="Times New Roman" w:hAnsi="Times New Roman" w:cs="Times New Roman"/>
          <w:sz w:val="28"/>
          <w:szCs w:val="28"/>
          <w:lang w:val="uk-UA" w:eastAsia="ru-RU"/>
        </w:rPr>
        <w:t>ефективності та результативності проведеної роботи, ми здійс</w:t>
      </w:r>
      <w:r w:rsidRPr="00675470">
        <w:rPr>
          <w:rFonts w:ascii="Times New Roman" w:hAnsi="Times New Roman" w:cs="Times New Roman"/>
          <w:sz w:val="28"/>
          <w:szCs w:val="28"/>
          <w:lang w:val="uk-UA" w:eastAsia="ru-RU"/>
        </w:rPr>
        <w:softHyphen/>
        <w:t xml:space="preserve">нили повторне дослідження </w:t>
      </w:r>
      <w:r>
        <w:rPr>
          <w:rFonts w:ascii="Times New Roman" w:hAnsi="Times New Roman" w:cs="Times New Roman"/>
          <w:sz w:val="28"/>
          <w:szCs w:val="20"/>
          <w:lang w:val="uk-UA"/>
        </w:rPr>
        <w:t xml:space="preserve">пізнавальних процесів, </w:t>
      </w:r>
      <w:r w:rsidRPr="00675470">
        <w:rPr>
          <w:rFonts w:ascii="Times New Roman" w:hAnsi="Times New Roman" w:cs="Times New Roman"/>
          <w:sz w:val="28"/>
          <w:szCs w:val="20"/>
          <w:lang w:val="uk-UA"/>
        </w:rPr>
        <w:t>емоційно – вольової т</w:t>
      </w:r>
      <w:r>
        <w:rPr>
          <w:rFonts w:ascii="Times New Roman" w:hAnsi="Times New Roman" w:cs="Times New Roman"/>
          <w:sz w:val="28"/>
          <w:szCs w:val="20"/>
          <w:lang w:val="uk-UA"/>
        </w:rPr>
        <w:t>а мотиваційної сфери</w:t>
      </w:r>
      <w:r w:rsidRPr="00675470">
        <w:rPr>
          <w:rFonts w:ascii="Times New Roman" w:hAnsi="Times New Roman" w:cs="Times New Roman"/>
          <w:sz w:val="28"/>
          <w:szCs w:val="20"/>
          <w:lang w:val="uk-UA"/>
        </w:rPr>
        <w:t>.</w:t>
      </w:r>
      <w:r>
        <w:rPr>
          <w:rFonts w:ascii="Times New Roman" w:hAnsi="Times New Roman" w:cs="Times New Roman"/>
          <w:sz w:val="28"/>
          <w:szCs w:val="20"/>
          <w:lang w:val="uk-UA"/>
        </w:rPr>
        <w:t xml:space="preserve"> </w:t>
      </w:r>
      <w:r>
        <w:rPr>
          <w:rFonts w:ascii="TimesNewRomanPSMT" w:hAnsi="TimesNewRomanPSMT" w:cs="TimesNewRomanPSMT"/>
          <w:sz w:val="28"/>
          <w:szCs w:val="28"/>
          <w:lang w:val="uk-UA" w:eastAsia="ru-RU"/>
        </w:rPr>
        <w:t xml:space="preserve"> </w:t>
      </w:r>
      <w:r w:rsidRPr="00E17115">
        <w:rPr>
          <w:rFonts w:ascii="TimesNewRomanPSMT" w:hAnsi="TimesNewRomanPSMT" w:cs="TimesNewRomanPSMT"/>
          <w:sz w:val="28"/>
          <w:szCs w:val="28"/>
          <w:lang w:val="uk-UA" w:eastAsia="ru-RU"/>
        </w:rPr>
        <w:t xml:space="preserve">Аналіз отриманих результатів дав змогу виявити, що в </w:t>
      </w:r>
      <w:r>
        <w:rPr>
          <w:rFonts w:ascii="TimesNewRomanPSMT" w:hAnsi="TimesNewRomanPSMT" w:cs="TimesNewRomanPSMT"/>
          <w:sz w:val="28"/>
          <w:szCs w:val="28"/>
          <w:lang w:val="uk-UA" w:eastAsia="ru-RU"/>
        </w:rPr>
        <w:t>учнів з освітніми особливими потребами значно збільшився рівень розвитку пізнавальної, мотиваці</w:t>
      </w:r>
      <w:r>
        <w:rPr>
          <w:rFonts w:ascii="TimesNewRomanPSMT" w:hAnsi="TimesNewRomanPSMT" w:cs="TimesNewRomanPSMT"/>
          <w:sz w:val="28"/>
          <w:szCs w:val="28"/>
          <w:lang w:val="uk-UA" w:eastAsia="ru-RU"/>
        </w:rPr>
        <w:t>й</w:t>
      </w:r>
      <w:r>
        <w:rPr>
          <w:rFonts w:ascii="TimesNewRomanPSMT" w:hAnsi="TimesNewRomanPSMT" w:cs="TimesNewRomanPSMT"/>
          <w:sz w:val="28"/>
          <w:szCs w:val="28"/>
          <w:lang w:val="uk-UA" w:eastAsia="ru-RU"/>
        </w:rPr>
        <w:t xml:space="preserve">ної та емоційно – вольової  сфер. </w:t>
      </w:r>
    </w:p>
    <w:p w:rsidR="00E17115" w:rsidRPr="00F105E0" w:rsidRDefault="00E17115" w:rsidP="00E17115">
      <w:pPr>
        <w:spacing w:after="0" w:line="360" w:lineRule="auto"/>
        <w:ind w:firstLine="284"/>
        <w:jc w:val="both"/>
        <w:rPr>
          <w:rFonts w:ascii="Times New Roman" w:hAnsi="Times New Roman" w:cs="Times New Roman"/>
          <w:sz w:val="28"/>
          <w:szCs w:val="28"/>
          <w:lang w:val="uk-UA"/>
        </w:rPr>
      </w:pPr>
      <w:r w:rsidRPr="00727557">
        <w:rPr>
          <w:rFonts w:ascii="TimesNewRomanPSMT" w:hAnsi="TimesNewRomanPSMT" w:cs="TimesNewRomanPSMT"/>
          <w:sz w:val="28"/>
          <w:szCs w:val="28"/>
          <w:lang w:val="uk-UA" w:eastAsia="ru-RU"/>
        </w:rPr>
        <w:t>Отже, аналіз отриманих результатів засвідчив позитивну динамі</w:t>
      </w:r>
      <w:r>
        <w:rPr>
          <w:rFonts w:ascii="TimesNewRomanPSMT" w:hAnsi="TimesNewRomanPSMT" w:cs="TimesNewRomanPSMT"/>
          <w:sz w:val="28"/>
          <w:szCs w:val="28"/>
          <w:lang w:val="uk-UA" w:eastAsia="ru-RU"/>
        </w:rPr>
        <w:t>к</w:t>
      </w:r>
      <w:r w:rsidRPr="00727557">
        <w:rPr>
          <w:rFonts w:ascii="TimesNewRomanPSMT" w:hAnsi="TimesNewRomanPSMT" w:cs="TimesNewRomanPSMT"/>
          <w:sz w:val="28"/>
          <w:szCs w:val="28"/>
          <w:lang w:val="uk-UA" w:eastAsia="ru-RU"/>
        </w:rPr>
        <w:t xml:space="preserve">у </w:t>
      </w:r>
      <w:r>
        <w:rPr>
          <w:rFonts w:ascii="TimesNewRomanPSMT" w:hAnsi="TimesNewRomanPSMT" w:cs="TimesNewRomanPSMT"/>
          <w:sz w:val="28"/>
          <w:szCs w:val="28"/>
          <w:lang w:val="uk-UA" w:eastAsia="ru-RU"/>
        </w:rPr>
        <w:t>ефективності розроблених методів та прийомів корекційно – розвиваючої роботи. Дані результати доводять гіпотезу нашого дослідження.</w:t>
      </w:r>
    </w:p>
    <w:p w:rsidR="00E17115" w:rsidRPr="00F105E0" w:rsidRDefault="00E17115" w:rsidP="00E17115">
      <w:pPr>
        <w:spacing w:after="0" w:line="360" w:lineRule="auto"/>
        <w:ind w:firstLine="284"/>
        <w:jc w:val="both"/>
        <w:rPr>
          <w:rFonts w:ascii="Times New Roman" w:hAnsi="Times New Roman" w:cs="Times New Roman"/>
          <w:sz w:val="28"/>
          <w:szCs w:val="28"/>
          <w:lang w:val="uk-UA"/>
        </w:rPr>
      </w:pPr>
      <w:r w:rsidRPr="00F105E0">
        <w:rPr>
          <w:rFonts w:ascii="Times New Roman" w:eastAsia="Times New Roman" w:hAnsi="Times New Roman" w:cs="Times New Roman"/>
          <w:sz w:val="28"/>
          <w:szCs w:val="28"/>
          <w:lang w:eastAsia="ru-RU"/>
        </w:rPr>
        <w:t xml:space="preserve">У результаті цього діти долучаються до </w:t>
      </w:r>
      <w:proofErr w:type="gramStart"/>
      <w:r w:rsidRPr="00F105E0">
        <w:rPr>
          <w:rFonts w:ascii="Times New Roman" w:eastAsia="Times New Roman" w:hAnsi="Times New Roman" w:cs="Times New Roman"/>
          <w:sz w:val="28"/>
          <w:szCs w:val="28"/>
          <w:lang w:eastAsia="ru-RU"/>
        </w:rPr>
        <w:t>вс</w:t>
      </w:r>
      <w:proofErr w:type="gramEnd"/>
      <w:r w:rsidRPr="00F105E0">
        <w:rPr>
          <w:rFonts w:ascii="Times New Roman" w:eastAsia="Times New Roman" w:hAnsi="Times New Roman" w:cs="Times New Roman"/>
          <w:sz w:val="28"/>
          <w:szCs w:val="28"/>
          <w:lang w:eastAsia="ru-RU"/>
        </w:rPr>
        <w:t>іх соціальних систем, структур, соціальних зв’язків, беруть активну участь в основних сферах життя і діяльності суспільства, готуються до повноцінного дорослого життя, самореалізації та розкри</w:t>
      </w:r>
      <w:r w:rsidRPr="00F105E0">
        <w:rPr>
          <w:rFonts w:ascii="Times New Roman" w:eastAsia="Times New Roman" w:hAnsi="Times New Roman" w:cs="Times New Roman"/>
          <w:sz w:val="28"/>
          <w:szCs w:val="28"/>
          <w:lang w:eastAsia="ru-RU"/>
        </w:rPr>
        <w:t>т</w:t>
      </w:r>
      <w:r w:rsidRPr="00F105E0">
        <w:rPr>
          <w:rFonts w:ascii="Times New Roman" w:eastAsia="Times New Roman" w:hAnsi="Times New Roman" w:cs="Times New Roman"/>
          <w:sz w:val="28"/>
          <w:szCs w:val="28"/>
          <w:lang w:eastAsia="ru-RU"/>
        </w:rPr>
        <w:t>тя як особистості.</w:t>
      </w:r>
    </w:p>
    <w:p w:rsidR="009D1628" w:rsidRDefault="009D1628" w:rsidP="001C1C45">
      <w:pPr>
        <w:spacing w:after="0" w:line="360" w:lineRule="auto"/>
        <w:ind w:firstLine="284"/>
        <w:jc w:val="both"/>
        <w:rPr>
          <w:rFonts w:ascii="Times New Roman" w:eastAsia="Times New Roman" w:hAnsi="Times New Roman"/>
          <w:sz w:val="28"/>
          <w:szCs w:val="28"/>
          <w:lang w:val="uk-UA" w:eastAsia="uk-UA"/>
        </w:rPr>
      </w:pPr>
    </w:p>
    <w:p w:rsidR="009D1628" w:rsidRDefault="009D1628" w:rsidP="001C1C45">
      <w:pPr>
        <w:spacing w:after="0" w:line="360" w:lineRule="auto"/>
        <w:ind w:firstLine="284"/>
        <w:jc w:val="both"/>
        <w:rPr>
          <w:rFonts w:ascii="Times New Roman" w:eastAsia="Times New Roman" w:hAnsi="Times New Roman"/>
          <w:sz w:val="28"/>
          <w:szCs w:val="28"/>
          <w:lang w:val="uk-UA" w:eastAsia="uk-UA"/>
        </w:rPr>
      </w:pPr>
    </w:p>
    <w:p w:rsidR="009D1628" w:rsidRDefault="009D1628" w:rsidP="001C1C45">
      <w:pPr>
        <w:spacing w:after="0" w:line="360" w:lineRule="auto"/>
        <w:ind w:firstLine="284"/>
        <w:jc w:val="both"/>
        <w:rPr>
          <w:rFonts w:ascii="Times New Roman" w:eastAsia="Times New Roman" w:hAnsi="Times New Roman"/>
          <w:sz w:val="28"/>
          <w:szCs w:val="28"/>
          <w:lang w:val="uk-UA" w:eastAsia="uk-UA"/>
        </w:rPr>
      </w:pPr>
    </w:p>
    <w:p w:rsidR="00FB76DE" w:rsidRDefault="00FB76DE" w:rsidP="001C1C45">
      <w:pPr>
        <w:spacing w:after="0" w:line="360" w:lineRule="auto"/>
        <w:ind w:firstLine="284"/>
        <w:jc w:val="both"/>
        <w:rPr>
          <w:rFonts w:ascii="Times New Roman" w:eastAsia="Times New Roman" w:hAnsi="Times New Roman"/>
          <w:sz w:val="28"/>
          <w:szCs w:val="28"/>
          <w:lang w:val="uk-UA" w:eastAsia="uk-UA"/>
        </w:rPr>
      </w:pPr>
    </w:p>
    <w:p w:rsidR="00FB76DE" w:rsidRDefault="00FB76DE" w:rsidP="001C1C45">
      <w:pPr>
        <w:spacing w:after="0" w:line="360" w:lineRule="auto"/>
        <w:ind w:firstLine="284"/>
        <w:jc w:val="both"/>
        <w:rPr>
          <w:rFonts w:ascii="Times New Roman" w:eastAsia="Times New Roman" w:hAnsi="Times New Roman"/>
          <w:sz w:val="28"/>
          <w:szCs w:val="28"/>
          <w:lang w:val="uk-UA" w:eastAsia="uk-UA"/>
        </w:rPr>
      </w:pPr>
    </w:p>
    <w:p w:rsidR="009D1628" w:rsidRDefault="009D1628" w:rsidP="001C1C45">
      <w:pPr>
        <w:spacing w:after="0" w:line="360" w:lineRule="auto"/>
        <w:ind w:firstLine="284"/>
        <w:jc w:val="both"/>
        <w:rPr>
          <w:rFonts w:ascii="Times New Roman" w:eastAsia="Times New Roman" w:hAnsi="Times New Roman"/>
          <w:sz w:val="28"/>
          <w:szCs w:val="28"/>
          <w:lang w:val="uk-UA" w:eastAsia="uk-UA"/>
        </w:rPr>
      </w:pPr>
    </w:p>
    <w:p w:rsidR="00E17115" w:rsidRDefault="00E17115" w:rsidP="001C1C45">
      <w:pPr>
        <w:spacing w:after="0" w:line="360" w:lineRule="auto"/>
        <w:ind w:firstLine="284"/>
        <w:jc w:val="both"/>
        <w:rPr>
          <w:rFonts w:ascii="Times New Roman" w:eastAsia="Times New Roman" w:hAnsi="Times New Roman"/>
          <w:sz w:val="28"/>
          <w:szCs w:val="28"/>
          <w:lang w:val="uk-UA" w:eastAsia="uk-UA"/>
        </w:rPr>
      </w:pPr>
    </w:p>
    <w:p w:rsidR="00E17115" w:rsidRDefault="00E17115" w:rsidP="001C1C45">
      <w:pPr>
        <w:spacing w:after="0" w:line="360" w:lineRule="auto"/>
        <w:ind w:firstLine="284"/>
        <w:jc w:val="both"/>
        <w:rPr>
          <w:rFonts w:ascii="Times New Roman" w:eastAsia="Times New Roman" w:hAnsi="Times New Roman"/>
          <w:sz w:val="28"/>
          <w:szCs w:val="28"/>
          <w:lang w:val="uk-UA" w:eastAsia="uk-UA"/>
        </w:rPr>
      </w:pPr>
    </w:p>
    <w:p w:rsidR="00E17115" w:rsidRDefault="00E17115" w:rsidP="001C1C45">
      <w:pPr>
        <w:spacing w:after="0" w:line="360" w:lineRule="auto"/>
        <w:ind w:firstLine="284"/>
        <w:jc w:val="both"/>
        <w:rPr>
          <w:rFonts w:ascii="Times New Roman" w:eastAsia="Times New Roman" w:hAnsi="Times New Roman"/>
          <w:sz w:val="28"/>
          <w:szCs w:val="28"/>
          <w:lang w:val="uk-UA" w:eastAsia="uk-UA"/>
        </w:rPr>
      </w:pPr>
    </w:p>
    <w:p w:rsidR="00E17115" w:rsidRDefault="00E17115" w:rsidP="001C1C45">
      <w:pPr>
        <w:spacing w:after="0" w:line="360" w:lineRule="auto"/>
        <w:ind w:firstLine="284"/>
        <w:jc w:val="both"/>
        <w:rPr>
          <w:rFonts w:ascii="Times New Roman" w:eastAsia="Times New Roman" w:hAnsi="Times New Roman"/>
          <w:sz w:val="28"/>
          <w:szCs w:val="28"/>
          <w:lang w:val="uk-UA" w:eastAsia="uk-UA"/>
        </w:rPr>
      </w:pPr>
    </w:p>
    <w:p w:rsidR="00E17115" w:rsidRDefault="00E17115" w:rsidP="001C1C45">
      <w:pPr>
        <w:spacing w:after="0" w:line="360" w:lineRule="auto"/>
        <w:ind w:firstLine="284"/>
        <w:jc w:val="both"/>
        <w:rPr>
          <w:rFonts w:ascii="Times New Roman" w:eastAsia="Times New Roman" w:hAnsi="Times New Roman"/>
          <w:sz w:val="28"/>
          <w:szCs w:val="28"/>
          <w:lang w:val="uk-UA" w:eastAsia="uk-UA"/>
        </w:rPr>
      </w:pPr>
    </w:p>
    <w:p w:rsidR="00B27F69" w:rsidRDefault="00FB71C6" w:rsidP="00E17115">
      <w:pPr>
        <w:tabs>
          <w:tab w:val="left" w:pos="2115"/>
        </w:tabs>
        <w:ind w:firstLine="284"/>
        <w:jc w:val="center"/>
        <w:rPr>
          <w:rFonts w:ascii="Times New Roman" w:hAnsi="Times New Roman" w:cs="Times New Roman"/>
          <w:b/>
          <w:sz w:val="28"/>
          <w:szCs w:val="28"/>
          <w:lang w:val="uk-UA"/>
        </w:rPr>
      </w:pPr>
      <w:r w:rsidRPr="00FB71C6">
        <w:rPr>
          <w:rFonts w:ascii="Times New Roman" w:hAnsi="Times New Roman" w:cs="Times New Roman"/>
          <w:b/>
          <w:sz w:val="28"/>
          <w:szCs w:val="28"/>
          <w:lang w:val="uk-UA"/>
        </w:rPr>
        <w:lastRenderedPageBreak/>
        <w:t>СПИСОК ВИКОРИСТАНИХ ДЖЕРЕЛ:</w:t>
      </w:r>
    </w:p>
    <w:p w:rsidR="00FB71C6" w:rsidRPr="00FB71C6" w:rsidRDefault="00FB71C6" w:rsidP="001C1C45">
      <w:pPr>
        <w:numPr>
          <w:ilvl w:val="0"/>
          <w:numId w:val="8"/>
        </w:numPr>
        <w:tabs>
          <w:tab w:val="num" w:pos="600"/>
        </w:tabs>
        <w:spacing w:after="0" w:line="360" w:lineRule="auto"/>
        <w:ind w:left="0" w:firstLine="284"/>
        <w:jc w:val="both"/>
        <w:rPr>
          <w:rFonts w:ascii="Times New Roman" w:eastAsia="Calibri" w:hAnsi="Times New Roman" w:cs="Times New Roman"/>
          <w:sz w:val="28"/>
          <w:szCs w:val="28"/>
          <w:lang w:val="uk-UA"/>
        </w:rPr>
      </w:pPr>
      <w:r w:rsidRPr="00FB71C6">
        <w:rPr>
          <w:rFonts w:ascii="Times New Roman" w:eastAsia="Calibri" w:hAnsi="Times New Roman" w:cs="Times New Roman"/>
          <w:iCs/>
          <w:sz w:val="28"/>
          <w:szCs w:val="28"/>
        </w:rPr>
        <w:t>Актуальні </w:t>
      </w:r>
      <w:r w:rsidRPr="00FB71C6">
        <w:rPr>
          <w:rStyle w:val="apple-converted-space"/>
          <w:rFonts w:ascii="Times New Roman" w:eastAsia="Calibri" w:hAnsi="Times New Roman" w:cs="Times New Roman"/>
          <w:iCs/>
          <w:sz w:val="28"/>
          <w:szCs w:val="28"/>
        </w:rPr>
        <w:t> </w:t>
      </w:r>
      <w:r w:rsidRPr="00FB71C6">
        <w:rPr>
          <w:rFonts w:ascii="Times New Roman" w:eastAsia="Calibri" w:hAnsi="Times New Roman" w:cs="Times New Roman"/>
          <w:iCs/>
          <w:sz w:val="28"/>
          <w:szCs w:val="28"/>
        </w:rPr>
        <w:t>проблеми </w:t>
      </w:r>
      <w:r w:rsidRPr="00FB71C6">
        <w:rPr>
          <w:rStyle w:val="apple-converted-space"/>
          <w:rFonts w:ascii="Times New Roman" w:eastAsia="Calibri" w:hAnsi="Times New Roman" w:cs="Times New Roman"/>
          <w:iCs/>
          <w:sz w:val="28"/>
          <w:szCs w:val="28"/>
        </w:rPr>
        <w:t> </w:t>
      </w:r>
      <w:r w:rsidRPr="00FB71C6">
        <w:rPr>
          <w:rFonts w:ascii="Times New Roman" w:eastAsia="Calibri" w:hAnsi="Times New Roman" w:cs="Times New Roman"/>
          <w:iCs/>
          <w:sz w:val="28"/>
          <w:szCs w:val="28"/>
        </w:rPr>
        <w:t>навчання та виховання </w:t>
      </w:r>
      <w:r w:rsidRPr="00FB71C6">
        <w:rPr>
          <w:rStyle w:val="apple-converted-space"/>
          <w:rFonts w:ascii="Times New Roman" w:eastAsia="Calibri" w:hAnsi="Times New Roman" w:cs="Times New Roman"/>
          <w:iCs/>
          <w:sz w:val="28"/>
          <w:szCs w:val="28"/>
        </w:rPr>
        <w:t> </w:t>
      </w:r>
      <w:r w:rsidRPr="00FB71C6">
        <w:rPr>
          <w:rFonts w:ascii="Times New Roman" w:eastAsia="Calibri" w:hAnsi="Times New Roman" w:cs="Times New Roman"/>
          <w:iCs/>
          <w:sz w:val="28"/>
          <w:szCs w:val="28"/>
        </w:rPr>
        <w:t>людей </w:t>
      </w:r>
      <w:r w:rsidRPr="00FB71C6">
        <w:rPr>
          <w:rFonts w:ascii="Times New Roman" w:eastAsia="Calibri" w:hAnsi="Times New Roman" w:cs="Times New Roman"/>
          <w:iCs/>
          <w:sz w:val="28"/>
          <w:szCs w:val="28"/>
          <w:lang w:val="uk-UA"/>
        </w:rPr>
        <w:t xml:space="preserve"> </w:t>
      </w:r>
      <w:r w:rsidRPr="00FB71C6">
        <w:rPr>
          <w:rFonts w:ascii="Times New Roman" w:eastAsia="Calibri" w:hAnsi="Times New Roman" w:cs="Times New Roman"/>
          <w:iCs/>
          <w:sz w:val="28"/>
          <w:szCs w:val="28"/>
        </w:rPr>
        <w:t>з</w:t>
      </w:r>
      <w:r w:rsidRPr="00FB71C6">
        <w:rPr>
          <w:rFonts w:ascii="Times New Roman" w:eastAsia="Calibri" w:hAnsi="Times New Roman" w:cs="Times New Roman"/>
          <w:iCs/>
          <w:sz w:val="28"/>
          <w:szCs w:val="28"/>
          <w:lang w:val="uk-UA"/>
        </w:rPr>
        <w:t xml:space="preserve"> о</w:t>
      </w:r>
      <w:r w:rsidRPr="00FB71C6">
        <w:rPr>
          <w:rFonts w:ascii="Times New Roman" w:eastAsia="Calibri" w:hAnsi="Times New Roman" w:cs="Times New Roman"/>
          <w:iCs/>
          <w:sz w:val="28"/>
          <w:szCs w:val="28"/>
        </w:rPr>
        <w:t>собливими</w:t>
      </w:r>
      <w:r w:rsidRPr="00FB71C6">
        <w:rPr>
          <w:rFonts w:ascii="Times New Roman" w:eastAsia="Calibri" w:hAnsi="Times New Roman" w:cs="Times New Roman"/>
          <w:iCs/>
          <w:sz w:val="28"/>
          <w:szCs w:val="28"/>
          <w:lang w:val="uk-UA"/>
        </w:rPr>
        <w:t xml:space="preserve"> </w:t>
      </w:r>
      <w:r w:rsidRPr="00FB71C6">
        <w:rPr>
          <w:rFonts w:ascii="Times New Roman" w:eastAsia="Calibri" w:hAnsi="Times New Roman" w:cs="Times New Roman"/>
          <w:iCs/>
          <w:sz w:val="28"/>
          <w:szCs w:val="28"/>
        </w:rPr>
        <w:t>потребами: 36. наукових праць. - К.: Університет "Україна", 2004.- 448 с.</w:t>
      </w:r>
    </w:p>
    <w:p w:rsidR="00FB71C6" w:rsidRPr="00FB71C6" w:rsidRDefault="00FB71C6" w:rsidP="001C1C45">
      <w:pPr>
        <w:numPr>
          <w:ilvl w:val="0"/>
          <w:numId w:val="8"/>
        </w:numPr>
        <w:tabs>
          <w:tab w:val="num" w:pos="240"/>
        </w:tabs>
        <w:spacing w:after="0" w:line="360" w:lineRule="auto"/>
        <w:ind w:left="0" w:firstLine="284"/>
        <w:jc w:val="both"/>
        <w:rPr>
          <w:rFonts w:ascii="Times New Roman" w:eastAsia="Calibri" w:hAnsi="Times New Roman" w:cs="Times New Roman"/>
          <w:sz w:val="28"/>
          <w:szCs w:val="28"/>
        </w:rPr>
      </w:pPr>
      <w:r w:rsidRPr="00FB71C6">
        <w:rPr>
          <w:rFonts w:ascii="Times New Roman" w:eastAsia="Calibri" w:hAnsi="Times New Roman" w:cs="Times New Roman"/>
          <w:sz w:val="28"/>
          <w:szCs w:val="28"/>
        </w:rPr>
        <w:t>Дуликов В.З. Социально-культурная работа за рубежом: Учебное пособие</w:t>
      </w:r>
      <w:r w:rsidR="009475EE">
        <w:rPr>
          <w:rFonts w:ascii="Times New Roman" w:eastAsia="Calibri" w:hAnsi="Times New Roman" w:cs="Times New Roman"/>
          <w:sz w:val="28"/>
          <w:szCs w:val="28"/>
          <w:lang w:val="uk-UA"/>
        </w:rPr>
        <w:t>/ В. З. Дуликов</w:t>
      </w:r>
      <w:r w:rsidRPr="00FB71C6">
        <w:rPr>
          <w:rFonts w:ascii="Times New Roman" w:eastAsia="Calibri" w:hAnsi="Times New Roman" w:cs="Times New Roman"/>
          <w:sz w:val="28"/>
          <w:szCs w:val="28"/>
        </w:rPr>
        <w:t>. - М.: МГУКИ, 2003</w:t>
      </w:r>
      <w:r w:rsidRPr="00FB71C6">
        <w:rPr>
          <w:rFonts w:ascii="Times New Roman" w:eastAsia="Calibri" w:hAnsi="Times New Roman" w:cs="Times New Roman"/>
          <w:sz w:val="28"/>
          <w:szCs w:val="28"/>
          <w:lang w:val="uk-UA"/>
        </w:rPr>
        <w:t>.</w:t>
      </w:r>
    </w:p>
    <w:p w:rsidR="00FB71C6" w:rsidRPr="00FB71C6" w:rsidRDefault="00FB71C6" w:rsidP="001C1C45">
      <w:pPr>
        <w:numPr>
          <w:ilvl w:val="0"/>
          <w:numId w:val="8"/>
        </w:numPr>
        <w:tabs>
          <w:tab w:val="num" w:pos="240"/>
        </w:tabs>
        <w:spacing w:after="0" w:line="360" w:lineRule="auto"/>
        <w:ind w:left="0" w:firstLine="284"/>
        <w:jc w:val="both"/>
        <w:rPr>
          <w:rFonts w:ascii="Times New Roman" w:eastAsia="Calibri" w:hAnsi="Times New Roman" w:cs="Times New Roman"/>
          <w:sz w:val="28"/>
          <w:szCs w:val="28"/>
          <w:lang w:val="uk-UA"/>
        </w:rPr>
      </w:pPr>
      <w:r w:rsidRPr="00FB71C6">
        <w:rPr>
          <w:rFonts w:ascii="Times New Roman" w:eastAsia="Calibri" w:hAnsi="Times New Roman" w:cs="Times New Roman"/>
          <w:sz w:val="28"/>
          <w:szCs w:val="28"/>
          <w:lang w:val="uk-UA"/>
        </w:rPr>
        <w:t xml:space="preserve">Иваницкий С., Шумлянский Ф. Русско-украинский </w:t>
      </w:r>
      <w:r w:rsidR="009475EE">
        <w:rPr>
          <w:rFonts w:ascii="Times New Roman" w:eastAsia="Calibri" w:hAnsi="Times New Roman" w:cs="Times New Roman"/>
          <w:sz w:val="28"/>
          <w:szCs w:val="28"/>
          <w:lang w:val="uk-UA"/>
        </w:rPr>
        <w:t>словар/Ф. Шумлянский, С. Иваницкий</w:t>
      </w:r>
      <w:r w:rsidRPr="00FB71C6">
        <w:rPr>
          <w:rFonts w:ascii="Times New Roman" w:eastAsia="Calibri" w:hAnsi="Times New Roman" w:cs="Times New Roman"/>
          <w:sz w:val="28"/>
          <w:szCs w:val="28"/>
          <w:lang w:val="uk-UA"/>
        </w:rPr>
        <w:t>. – К.: Обереги, 2006. – 528 с.</w:t>
      </w:r>
    </w:p>
    <w:p w:rsidR="009475EE" w:rsidRDefault="00FB71C6" w:rsidP="001C1C45">
      <w:pPr>
        <w:numPr>
          <w:ilvl w:val="0"/>
          <w:numId w:val="8"/>
        </w:numPr>
        <w:tabs>
          <w:tab w:val="num" w:pos="600"/>
        </w:tabs>
        <w:spacing w:after="0" w:line="360" w:lineRule="auto"/>
        <w:ind w:left="0" w:firstLine="284"/>
        <w:jc w:val="both"/>
        <w:rPr>
          <w:rFonts w:ascii="Times New Roman" w:eastAsia="Calibri" w:hAnsi="Times New Roman" w:cs="Times New Roman"/>
          <w:sz w:val="28"/>
          <w:szCs w:val="28"/>
          <w:lang w:val="uk-UA"/>
        </w:rPr>
      </w:pPr>
      <w:r w:rsidRPr="00FB71C6">
        <w:rPr>
          <w:rFonts w:ascii="Times New Roman" w:eastAsia="Calibri" w:hAnsi="Times New Roman" w:cs="Times New Roman"/>
          <w:sz w:val="28"/>
          <w:szCs w:val="28"/>
          <w:lang w:val="uk-UA"/>
        </w:rPr>
        <w:t>Кананоя А. Основы социальной работы</w:t>
      </w:r>
      <w:r w:rsidR="009475EE">
        <w:rPr>
          <w:rFonts w:ascii="Times New Roman" w:eastAsia="Calibri" w:hAnsi="Times New Roman" w:cs="Times New Roman"/>
          <w:sz w:val="28"/>
          <w:szCs w:val="28"/>
          <w:lang w:val="uk-UA"/>
        </w:rPr>
        <w:t>/А. Кананоя</w:t>
      </w:r>
      <w:r w:rsidRPr="00FB71C6">
        <w:rPr>
          <w:rFonts w:ascii="Times New Roman" w:eastAsia="Calibri" w:hAnsi="Times New Roman" w:cs="Times New Roman"/>
          <w:sz w:val="28"/>
          <w:szCs w:val="28"/>
          <w:lang w:val="uk-UA"/>
        </w:rPr>
        <w:t xml:space="preserve">. – Петрозаводск, 1999. – </w:t>
      </w:r>
    </w:p>
    <w:p w:rsidR="00FB71C6" w:rsidRPr="00FB71C6" w:rsidRDefault="00FB71C6" w:rsidP="009475EE">
      <w:pPr>
        <w:tabs>
          <w:tab w:val="num" w:pos="600"/>
        </w:tabs>
        <w:spacing w:after="0" w:line="360" w:lineRule="auto"/>
        <w:ind w:left="284"/>
        <w:jc w:val="both"/>
        <w:rPr>
          <w:rFonts w:ascii="Times New Roman" w:eastAsia="Calibri" w:hAnsi="Times New Roman" w:cs="Times New Roman"/>
          <w:sz w:val="28"/>
          <w:szCs w:val="28"/>
          <w:lang w:val="uk-UA"/>
        </w:rPr>
      </w:pPr>
      <w:r w:rsidRPr="00FB71C6">
        <w:rPr>
          <w:rFonts w:ascii="Times New Roman" w:eastAsia="Calibri" w:hAnsi="Times New Roman" w:cs="Times New Roman"/>
          <w:sz w:val="28"/>
          <w:szCs w:val="28"/>
          <w:lang w:val="uk-UA"/>
        </w:rPr>
        <w:t xml:space="preserve">36 c. </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Конституція України</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Закон України "Про освіту"</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Закон України "Про реабілітацію інвалідів в Україні"</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Закон України "Про основи соціальної захищеності інвалідів в Україні"</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Закон України "Про охорону дитинства"</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Указ Президента України від 20.03.2008 р. № 244 "Про додаткові заходи щодо підвищення якості освіти в Україні"</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Указ Президента України від 18.12.2007 р. № 1228 "Про додаткові неві</w:t>
      </w:r>
      <w:r w:rsidRPr="00FB71C6">
        <w:rPr>
          <w:rFonts w:ascii="Times New Roman" w:eastAsia="Times New Roman" w:hAnsi="Times New Roman" w:cs="Times New Roman"/>
          <w:sz w:val="28"/>
          <w:szCs w:val="28"/>
          <w:lang w:val="uk-UA" w:eastAsia="uk-UA"/>
        </w:rPr>
        <w:t>д</w:t>
      </w:r>
      <w:r w:rsidRPr="00FB71C6">
        <w:rPr>
          <w:rFonts w:ascii="Times New Roman" w:eastAsia="Times New Roman" w:hAnsi="Times New Roman" w:cs="Times New Roman"/>
          <w:sz w:val="28"/>
          <w:szCs w:val="28"/>
          <w:lang w:val="uk-UA" w:eastAsia="uk-UA"/>
        </w:rPr>
        <w:t>кладні заходи щодо створення сприятливих умов для життєдіяльності осіб з обм</w:t>
      </w:r>
      <w:r w:rsidRPr="00FB71C6">
        <w:rPr>
          <w:rFonts w:ascii="Times New Roman" w:eastAsia="Times New Roman" w:hAnsi="Times New Roman" w:cs="Times New Roman"/>
          <w:sz w:val="28"/>
          <w:szCs w:val="28"/>
          <w:lang w:val="uk-UA" w:eastAsia="uk-UA"/>
        </w:rPr>
        <w:t>е</w:t>
      </w:r>
      <w:r w:rsidRPr="00FB71C6">
        <w:rPr>
          <w:rFonts w:ascii="Times New Roman" w:eastAsia="Times New Roman" w:hAnsi="Times New Roman" w:cs="Times New Roman"/>
          <w:sz w:val="28"/>
          <w:szCs w:val="28"/>
          <w:lang w:val="uk-UA" w:eastAsia="uk-UA"/>
        </w:rPr>
        <w:t>женими фізичними можливостями"</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Розпорядження Кабінету Міністрів України від 16.10.2008 р. № 1352-р "Про затвердження комплексного плану заходів з розвитку освіти в Україні на пер</w:t>
      </w:r>
      <w:r w:rsidRPr="00FB71C6">
        <w:rPr>
          <w:rFonts w:ascii="Times New Roman" w:eastAsia="Times New Roman" w:hAnsi="Times New Roman" w:cs="Times New Roman"/>
          <w:sz w:val="28"/>
          <w:szCs w:val="28"/>
          <w:lang w:val="uk-UA" w:eastAsia="uk-UA"/>
        </w:rPr>
        <w:t>і</w:t>
      </w:r>
      <w:r w:rsidRPr="00FB71C6">
        <w:rPr>
          <w:rFonts w:ascii="Times New Roman" w:eastAsia="Times New Roman" w:hAnsi="Times New Roman" w:cs="Times New Roman"/>
          <w:sz w:val="28"/>
          <w:szCs w:val="28"/>
          <w:lang w:val="uk-UA" w:eastAsia="uk-UA"/>
        </w:rPr>
        <w:t>од до 2011 року"</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Наказ МОН «Про затвердження Плану дій щодо запровадження інклюзи</w:t>
      </w:r>
      <w:r w:rsidRPr="00FB71C6">
        <w:rPr>
          <w:rFonts w:ascii="Times New Roman" w:eastAsia="Times New Roman" w:hAnsi="Times New Roman" w:cs="Times New Roman"/>
          <w:sz w:val="28"/>
          <w:szCs w:val="28"/>
          <w:lang w:val="uk-UA" w:eastAsia="uk-UA"/>
        </w:rPr>
        <w:t>в</w:t>
      </w:r>
      <w:r w:rsidRPr="00FB71C6">
        <w:rPr>
          <w:rFonts w:ascii="Times New Roman" w:eastAsia="Times New Roman" w:hAnsi="Times New Roman" w:cs="Times New Roman"/>
          <w:sz w:val="28"/>
          <w:szCs w:val="28"/>
          <w:lang w:val="uk-UA" w:eastAsia="uk-UA"/>
        </w:rPr>
        <w:t>ного навчання у загальноосвітніх навчальних закладах на 2009-2012 роки»</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Колупаєва А.А. Інклюзивна освіта: реалії та перспективи: Монографія</w:t>
      </w:r>
      <w:r w:rsidR="009475EE">
        <w:rPr>
          <w:rFonts w:ascii="Times New Roman" w:eastAsia="Times New Roman" w:hAnsi="Times New Roman" w:cs="Times New Roman"/>
          <w:sz w:val="28"/>
          <w:szCs w:val="28"/>
          <w:lang w:val="uk-UA" w:eastAsia="uk-UA"/>
        </w:rPr>
        <w:t>/А. А. Калупаєва</w:t>
      </w:r>
      <w:r w:rsidRPr="00FB71C6">
        <w:rPr>
          <w:rFonts w:ascii="Times New Roman" w:eastAsia="Times New Roman" w:hAnsi="Times New Roman" w:cs="Times New Roman"/>
          <w:sz w:val="28"/>
          <w:szCs w:val="28"/>
          <w:lang w:val="uk-UA" w:eastAsia="uk-UA"/>
        </w:rPr>
        <w:t>. – К.: «Самміт-Книга», 2009. – 272 с.</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Ляшенко В.І. Формування життєвої компетентності дітей-інвалідів у центрах ранньої соціальної реабілітації</w:t>
      </w:r>
      <w:r w:rsidR="009475EE">
        <w:rPr>
          <w:rFonts w:ascii="Times New Roman" w:eastAsia="Times New Roman" w:hAnsi="Times New Roman" w:cs="Times New Roman"/>
          <w:sz w:val="28"/>
          <w:szCs w:val="28"/>
          <w:lang w:val="uk-UA" w:eastAsia="uk-UA"/>
        </w:rPr>
        <w:t>/ в. і. Ляшенко</w:t>
      </w:r>
      <w:r w:rsidRPr="00FB71C6">
        <w:rPr>
          <w:rFonts w:ascii="Times New Roman" w:eastAsia="Times New Roman" w:hAnsi="Times New Roman" w:cs="Times New Roman"/>
          <w:sz w:val="28"/>
          <w:szCs w:val="28"/>
          <w:lang w:val="uk-UA" w:eastAsia="uk-UA"/>
        </w:rPr>
        <w:t xml:space="preserve">: Автореф. дис. ... канд. пед. наук: 13.00.05 /Луганський педагогічний ун-т ім. Тараса Шевченка – Луганськ, 2005. – 20 с. </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lastRenderedPageBreak/>
        <w:t>Молчан О.І. Соціально-культурна реабілітація інвалідів юнацького віку в умовах дозвілля</w:t>
      </w:r>
      <w:r w:rsidR="009475EE">
        <w:rPr>
          <w:rFonts w:ascii="Times New Roman" w:eastAsia="Times New Roman" w:hAnsi="Times New Roman" w:cs="Times New Roman"/>
          <w:sz w:val="28"/>
          <w:szCs w:val="28"/>
          <w:lang w:val="uk-UA" w:eastAsia="uk-UA"/>
        </w:rPr>
        <w:t>/ О. І. Молчан</w:t>
      </w:r>
      <w:r w:rsidRPr="00FB71C6">
        <w:rPr>
          <w:rFonts w:ascii="Times New Roman" w:eastAsia="Times New Roman" w:hAnsi="Times New Roman" w:cs="Times New Roman"/>
          <w:sz w:val="28"/>
          <w:szCs w:val="28"/>
          <w:lang w:val="uk-UA" w:eastAsia="uk-UA"/>
        </w:rPr>
        <w:t xml:space="preserve">: Автореф. дис. ... канд. пед. наук: 13.00.06. – К., 2003. – 20 с. </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Мирошніченко Н.О. Умови інтеграції осіб із функціональними обмеже</w:t>
      </w:r>
      <w:r w:rsidRPr="00FB71C6">
        <w:rPr>
          <w:rFonts w:ascii="Times New Roman" w:eastAsia="Times New Roman" w:hAnsi="Times New Roman" w:cs="Times New Roman"/>
          <w:sz w:val="28"/>
          <w:szCs w:val="28"/>
          <w:lang w:val="uk-UA" w:eastAsia="uk-UA"/>
        </w:rPr>
        <w:t>н</w:t>
      </w:r>
      <w:r w:rsidRPr="00FB71C6">
        <w:rPr>
          <w:rFonts w:ascii="Times New Roman" w:eastAsia="Times New Roman" w:hAnsi="Times New Roman" w:cs="Times New Roman"/>
          <w:sz w:val="28"/>
          <w:szCs w:val="28"/>
          <w:lang w:val="uk-UA" w:eastAsia="uk-UA"/>
        </w:rPr>
        <w:t xml:space="preserve">нями у суспільство </w:t>
      </w:r>
      <w:r w:rsidR="009475EE">
        <w:rPr>
          <w:rFonts w:ascii="Times New Roman" w:eastAsia="Times New Roman" w:hAnsi="Times New Roman" w:cs="Times New Roman"/>
          <w:sz w:val="28"/>
          <w:szCs w:val="28"/>
          <w:lang w:val="uk-UA" w:eastAsia="uk-UA"/>
        </w:rPr>
        <w:t xml:space="preserve">/Н. О. Мирошніченко </w:t>
      </w:r>
      <w:r w:rsidRPr="00FB71C6">
        <w:rPr>
          <w:rFonts w:ascii="Times New Roman" w:eastAsia="Times New Roman" w:hAnsi="Times New Roman" w:cs="Times New Roman"/>
          <w:sz w:val="28"/>
          <w:szCs w:val="28"/>
          <w:lang w:val="uk-UA" w:eastAsia="uk-UA"/>
        </w:rPr>
        <w:t xml:space="preserve">// Соціальна робота в Україні. – 2005. – № 2. – С. 63 – 69. </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 xml:space="preserve">Нормативно-правові акти та документи, розроблені на виконання Указу Президента України від 11 липня 2005р. № 1068 „Про першочергові заходи щодо захисту прав дітей”. – К., 2005. – 103 с. </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Соціально-педагогічна робота з дітьми та молоддю з обмеженими функці</w:t>
      </w:r>
      <w:r w:rsidRPr="00FB71C6">
        <w:rPr>
          <w:rFonts w:ascii="Times New Roman" w:eastAsia="Times New Roman" w:hAnsi="Times New Roman" w:cs="Times New Roman"/>
          <w:sz w:val="28"/>
          <w:szCs w:val="28"/>
          <w:lang w:val="uk-UA" w:eastAsia="uk-UA"/>
        </w:rPr>
        <w:t>о</w:t>
      </w:r>
      <w:r w:rsidRPr="00FB71C6">
        <w:rPr>
          <w:rFonts w:ascii="Times New Roman" w:eastAsia="Times New Roman" w:hAnsi="Times New Roman" w:cs="Times New Roman"/>
          <w:sz w:val="28"/>
          <w:szCs w:val="28"/>
          <w:lang w:val="uk-UA" w:eastAsia="uk-UA"/>
        </w:rPr>
        <w:t xml:space="preserve">нальними можливостями / За ред А.Й. Капської. – К.: ДЦССМ, 2003. – 146 с. </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 xml:space="preserve">Створення ресурсних центрів. Посібник для батьків дітей з особливими освітніми потребами. – К.: ФО-П Придатченко, 2007. – 216 с. </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 xml:space="preserve"> Тесленко В.В. Теорія і практика соціально-педагогічної підтримки дітей з обмеженими можливостями в промисловому регіоні</w:t>
      </w:r>
      <w:r w:rsidR="009475EE">
        <w:rPr>
          <w:rFonts w:ascii="Times New Roman" w:eastAsia="Times New Roman" w:hAnsi="Times New Roman" w:cs="Times New Roman"/>
          <w:sz w:val="28"/>
          <w:szCs w:val="28"/>
          <w:lang w:val="uk-UA" w:eastAsia="uk-UA"/>
        </w:rPr>
        <w:t>/В. В. Тесленко</w:t>
      </w:r>
      <w:r w:rsidRPr="00FB71C6">
        <w:rPr>
          <w:rFonts w:ascii="Times New Roman" w:eastAsia="Times New Roman" w:hAnsi="Times New Roman" w:cs="Times New Roman"/>
          <w:sz w:val="28"/>
          <w:szCs w:val="28"/>
          <w:lang w:val="uk-UA" w:eastAsia="uk-UA"/>
        </w:rPr>
        <w:t xml:space="preserve">: Автореф. дис. ... д. пед. наук.: 13.00.05. – Луганськ, 2007. – 42 с. </w:t>
      </w:r>
    </w:p>
    <w:p w:rsidR="00FB71C6" w:rsidRPr="00FB71C6" w:rsidRDefault="00FB71C6" w:rsidP="001C1C45">
      <w:pPr>
        <w:numPr>
          <w:ilvl w:val="0"/>
          <w:numId w:val="8"/>
        </w:numPr>
        <w:tabs>
          <w:tab w:val="num" w:pos="1080"/>
        </w:tabs>
        <w:spacing w:after="0" w:line="360" w:lineRule="auto"/>
        <w:ind w:left="0" w:firstLine="284"/>
        <w:jc w:val="both"/>
        <w:rPr>
          <w:rFonts w:ascii="Times New Roman" w:eastAsia="Times New Roman" w:hAnsi="Times New Roman" w:cs="Times New Roman"/>
          <w:sz w:val="28"/>
          <w:szCs w:val="28"/>
          <w:lang w:val="uk-UA" w:eastAsia="uk-UA"/>
        </w:rPr>
      </w:pPr>
      <w:r w:rsidRPr="00FB71C6">
        <w:rPr>
          <w:rFonts w:ascii="Times New Roman" w:eastAsia="Times New Roman" w:hAnsi="Times New Roman" w:cs="Times New Roman"/>
          <w:sz w:val="28"/>
          <w:szCs w:val="28"/>
          <w:lang w:val="uk-UA" w:eastAsia="uk-UA"/>
        </w:rPr>
        <w:t>Ярская-Смирнова Е.Р., Наберушкина Э.К. Социальная работа с инвалид</w:t>
      </w:r>
      <w:r w:rsidRPr="00FB71C6">
        <w:rPr>
          <w:rFonts w:ascii="Times New Roman" w:eastAsia="Times New Roman" w:hAnsi="Times New Roman" w:cs="Times New Roman"/>
          <w:sz w:val="28"/>
          <w:szCs w:val="28"/>
          <w:lang w:val="uk-UA" w:eastAsia="uk-UA"/>
        </w:rPr>
        <w:t>а</w:t>
      </w:r>
      <w:r w:rsidRPr="00FB71C6">
        <w:rPr>
          <w:rFonts w:ascii="Times New Roman" w:eastAsia="Times New Roman" w:hAnsi="Times New Roman" w:cs="Times New Roman"/>
          <w:sz w:val="28"/>
          <w:szCs w:val="28"/>
          <w:lang w:val="uk-UA" w:eastAsia="uk-UA"/>
        </w:rPr>
        <w:t>ми</w:t>
      </w:r>
      <w:r w:rsidR="009475EE">
        <w:rPr>
          <w:rFonts w:ascii="Times New Roman" w:eastAsia="Times New Roman" w:hAnsi="Times New Roman" w:cs="Times New Roman"/>
          <w:sz w:val="28"/>
          <w:szCs w:val="28"/>
          <w:lang w:val="uk-UA" w:eastAsia="uk-UA"/>
        </w:rPr>
        <w:t xml:space="preserve">/ </w:t>
      </w:r>
      <w:r w:rsidR="009475EE">
        <w:rPr>
          <w:rFonts w:ascii="Times New Roman" w:eastAsia="Times New Roman" w:hAnsi="Times New Roman" w:cs="Times New Roman"/>
          <w:sz w:val="28"/>
          <w:szCs w:val="28"/>
          <w:lang w:eastAsia="uk-UA"/>
        </w:rPr>
        <w:t>Э</w:t>
      </w:r>
      <w:r w:rsidRPr="00FB71C6">
        <w:rPr>
          <w:rFonts w:ascii="Times New Roman" w:eastAsia="Times New Roman" w:hAnsi="Times New Roman" w:cs="Times New Roman"/>
          <w:sz w:val="28"/>
          <w:szCs w:val="28"/>
          <w:lang w:val="uk-UA" w:eastAsia="uk-UA"/>
        </w:rPr>
        <w:t>.</w:t>
      </w:r>
      <w:r w:rsidR="009475EE">
        <w:rPr>
          <w:rFonts w:ascii="Times New Roman" w:eastAsia="Times New Roman" w:hAnsi="Times New Roman" w:cs="Times New Roman"/>
          <w:sz w:val="28"/>
          <w:szCs w:val="28"/>
          <w:lang w:val="uk-UA" w:eastAsia="uk-UA"/>
        </w:rPr>
        <w:t xml:space="preserve"> К. Наберушкина, Е. Р. Ярская – Смирнова.</w:t>
      </w:r>
      <w:r w:rsidRPr="00FB71C6">
        <w:rPr>
          <w:rFonts w:ascii="Times New Roman" w:eastAsia="Times New Roman" w:hAnsi="Times New Roman" w:cs="Times New Roman"/>
          <w:sz w:val="28"/>
          <w:szCs w:val="28"/>
          <w:lang w:val="uk-UA" w:eastAsia="uk-UA"/>
        </w:rPr>
        <w:t xml:space="preserve"> – СПб.: Питер, 2004. – 316 с. </w:t>
      </w:r>
    </w:p>
    <w:p w:rsidR="00FB71C6" w:rsidRDefault="00FB71C6" w:rsidP="001C1C45">
      <w:pPr>
        <w:tabs>
          <w:tab w:val="left" w:pos="2115"/>
        </w:tabs>
        <w:ind w:firstLine="284"/>
        <w:jc w:val="both"/>
        <w:rPr>
          <w:rFonts w:ascii="Times New Roman" w:hAnsi="Times New Roman" w:cs="Times New Roman"/>
          <w:b/>
          <w:sz w:val="28"/>
          <w:szCs w:val="28"/>
          <w:lang w:val="uk-UA"/>
        </w:rPr>
      </w:pPr>
    </w:p>
    <w:p w:rsidR="00FB71C6" w:rsidRDefault="00FB71C6" w:rsidP="001C1C45">
      <w:pPr>
        <w:tabs>
          <w:tab w:val="left" w:pos="2115"/>
        </w:tabs>
        <w:ind w:firstLine="284"/>
        <w:jc w:val="both"/>
        <w:rPr>
          <w:rFonts w:ascii="Times New Roman" w:hAnsi="Times New Roman" w:cs="Times New Roman"/>
          <w:b/>
          <w:sz w:val="28"/>
          <w:szCs w:val="28"/>
          <w:lang w:val="uk-UA"/>
        </w:rPr>
      </w:pPr>
    </w:p>
    <w:p w:rsidR="00FB71C6" w:rsidRDefault="00FB71C6" w:rsidP="001C1C45">
      <w:pPr>
        <w:tabs>
          <w:tab w:val="left" w:pos="2115"/>
        </w:tabs>
        <w:ind w:firstLine="284"/>
        <w:jc w:val="both"/>
        <w:rPr>
          <w:rFonts w:ascii="Times New Roman" w:hAnsi="Times New Roman" w:cs="Times New Roman"/>
          <w:b/>
          <w:sz w:val="28"/>
          <w:szCs w:val="28"/>
          <w:lang w:val="uk-UA"/>
        </w:rPr>
      </w:pPr>
    </w:p>
    <w:p w:rsidR="00FB71C6" w:rsidRDefault="00FB71C6" w:rsidP="001C1C45">
      <w:pPr>
        <w:tabs>
          <w:tab w:val="left" w:pos="2115"/>
        </w:tabs>
        <w:ind w:firstLine="284"/>
        <w:jc w:val="both"/>
        <w:rPr>
          <w:rFonts w:ascii="Times New Roman" w:hAnsi="Times New Roman" w:cs="Times New Roman"/>
          <w:b/>
          <w:sz w:val="28"/>
          <w:szCs w:val="28"/>
          <w:lang w:val="uk-UA"/>
        </w:rPr>
      </w:pPr>
    </w:p>
    <w:p w:rsidR="00FB71C6" w:rsidRDefault="00FB71C6" w:rsidP="001C1C45">
      <w:pPr>
        <w:tabs>
          <w:tab w:val="left" w:pos="2115"/>
        </w:tabs>
        <w:ind w:firstLine="284"/>
        <w:jc w:val="both"/>
        <w:rPr>
          <w:rFonts w:ascii="Times New Roman" w:hAnsi="Times New Roman" w:cs="Times New Roman"/>
          <w:b/>
          <w:sz w:val="28"/>
          <w:szCs w:val="28"/>
          <w:lang w:val="uk-UA"/>
        </w:rPr>
      </w:pPr>
    </w:p>
    <w:p w:rsidR="00FB71C6" w:rsidRDefault="00FB71C6"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610B1A" w:rsidRPr="00610B1A" w:rsidRDefault="00610B1A" w:rsidP="00610B1A">
      <w:pPr>
        <w:tabs>
          <w:tab w:val="left" w:pos="2115"/>
        </w:tabs>
        <w:ind w:firstLine="284"/>
        <w:jc w:val="center"/>
        <w:rPr>
          <w:rFonts w:ascii="Times New Roman" w:hAnsi="Times New Roman" w:cs="Times New Roman"/>
          <w:b/>
          <w:sz w:val="144"/>
          <w:szCs w:val="144"/>
          <w:lang w:val="uk-UA"/>
        </w:rPr>
      </w:pPr>
    </w:p>
    <w:p w:rsidR="00610B1A" w:rsidRPr="00610B1A" w:rsidRDefault="00610B1A" w:rsidP="00610B1A">
      <w:pPr>
        <w:tabs>
          <w:tab w:val="left" w:pos="2115"/>
        </w:tabs>
        <w:ind w:firstLine="284"/>
        <w:jc w:val="center"/>
        <w:rPr>
          <w:rFonts w:ascii="Times New Roman" w:hAnsi="Times New Roman" w:cs="Times New Roman"/>
          <w:b/>
          <w:sz w:val="144"/>
          <w:szCs w:val="144"/>
          <w:lang w:val="uk-UA"/>
        </w:rPr>
      </w:pPr>
      <w:r w:rsidRPr="00610B1A">
        <w:rPr>
          <w:rFonts w:ascii="Times New Roman" w:hAnsi="Times New Roman" w:cs="Times New Roman"/>
          <w:b/>
          <w:sz w:val="144"/>
          <w:szCs w:val="144"/>
          <w:lang w:val="uk-UA"/>
        </w:rPr>
        <w:t>ДОДАТКИ</w:t>
      </w: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9666EC" w:rsidRDefault="009666EC" w:rsidP="001C1C45">
      <w:pPr>
        <w:tabs>
          <w:tab w:val="left" w:pos="2115"/>
        </w:tabs>
        <w:ind w:firstLine="284"/>
        <w:jc w:val="both"/>
        <w:rPr>
          <w:rFonts w:ascii="Times New Roman" w:hAnsi="Times New Roman" w:cs="Times New Roman"/>
          <w:b/>
          <w:sz w:val="28"/>
          <w:szCs w:val="28"/>
          <w:lang w:val="uk-UA"/>
        </w:rPr>
      </w:pPr>
    </w:p>
    <w:p w:rsidR="00D01460" w:rsidRDefault="00FB71C6" w:rsidP="00C5586F">
      <w:pPr>
        <w:tabs>
          <w:tab w:val="left" w:pos="2115"/>
        </w:tabs>
        <w:spacing w:after="0" w:line="360" w:lineRule="auto"/>
        <w:ind w:firstLine="284"/>
        <w:jc w:val="right"/>
        <w:rPr>
          <w:rFonts w:ascii="Times New Roman" w:hAnsi="Times New Roman" w:cs="Times New Roman"/>
          <w:sz w:val="28"/>
          <w:szCs w:val="28"/>
          <w:lang w:val="uk-UA"/>
        </w:rPr>
      </w:pPr>
      <w:r w:rsidRPr="00610B1A">
        <w:rPr>
          <w:rFonts w:ascii="Times New Roman" w:hAnsi="Times New Roman" w:cs="Times New Roman"/>
          <w:sz w:val="28"/>
          <w:szCs w:val="28"/>
          <w:lang w:val="uk-UA"/>
        </w:rPr>
        <w:lastRenderedPageBreak/>
        <w:t>Додаток А</w:t>
      </w:r>
      <w:r w:rsidR="00C5586F">
        <w:rPr>
          <w:rFonts w:ascii="Times New Roman" w:hAnsi="Times New Roman" w:cs="Times New Roman"/>
          <w:sz w:val="28"/>
          <w:szCs w:val="28"/>
          <w:lang w:val="uk-UA"/>
        </w:rPr>
        <w:t xml:space="preserve"> </w:t>
      </w:r>
    </w:p>
    <w:p w:rsidR="000019ED" w:rsidRDefault="000019ED" w:rsidP="00B376A4">
      <w:pPr>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Протокол №1</w:t>
      </w:r>
    </w:p>
    <w:p w:rsidR="00B376A4" w:rsidRPr="00321BDE" w:rsidRDefault="00B376A4" w:rsidP="00B376A4">
      <w:pPr>
        <w:spacing w:line="360" w:lineRule="auto"/>
        <w:jc w:val="center"/>
        <w:rPr>
          <w:rFonts w:ascii="Times New Roman" w:hAnsi="Times New Roman" w:cs="Times New Roman"/>
          <w:b/>
          <w:sz w:val="28"/>
          <w:szCs w:val="28"/>
          <w:lang w:val="uk-UA"/>
        </w:rPr>
      </w:pPr>
      <w:r w:rsidRPr="00321BDE">
        <w:rPr>
          <w:rFonts w:ascii="Times New Roman" w:hAnsi="Times New Roman" w:cs="Times New Roman"/>
          <w:b/>
          <w:sz w:val="28"/>
          <w:szCs w:val="28"/>
          <w:lang w:val="uk-UA"/>
        </w:rPr>
        <w:t>результатів дос</w:t>
      </w:r>
      <w:r>
        <w:rPr>
          <w:rFonts w:ascii="Times New Roman" w:hAnsi="Times New Roman" w:cs="Times New Roman"/>
          <w:b/>
          <w:sz w:val="28"/>
          <w:szCs w:val="28"/>
          <w:lang w:val="uk-UA"/>
        </w:rPr>
        <w:t xml:space="preserve">лідження готовності </w:t>
      </w:r>
      <w:r w:rsidRPr="00321BDE">
        <w:rPr>
          <w:rFonts w:ascii="Times New Roman" w:hAnsi="Times New Roman" w:cs="Times New Roman"/>
          <w:b/>
          <w:sz w:val="28"/>
          <w:szCs w:val="28"/>
          <w:lang w:val="uk-UA"/>
        </w:rPr>
        <w:t xml:space="preserve"> до навчання у школі</w:t>
      </w:r>
    </w:p>
    <w:p w:rsidR="000019ED" w:rsidRPr="00174093" w:rsidRDefault="000019ED" w:rsidP="00B376A4">
      <w:pPr>
        <w:spacing w:after="0" w:line="360" w:lineRule="auto"/>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Об’єкт дослідження</w:t>
      </w:r>
      <w:r>
        <w:rPr>
          <w:rFonts w:ascii="Times New Roman" w:eastAsia="Times New Roman" w:hAnsi="Times New Roman"/>
          <w:sz w:val="28"/>
          <w:szCs w:val="28"/>
          <w:lang w:val="uk-UA" w:eastAsia="ru-RU"/>
        </w:rPr>
        <w:t xml:space="preserve">: учні </w:t>
      </w:r>
      <w:r w:rsidR="00B376A4">
        <w:rPr>
          <w:rFonts w:ascii="Times New Roman" w:eastAsia="Times New Roman" w:hAnsi="Times New Roman"/>
          <w:sz w:val="28"/>
          <w:szCs w:val="28"/>
          <w:lang w:val="uk-UA" w:eastAsia="ru-RU"/>
        </w:rPr>
        <w:t xml:space="preserve">з освітніми особливими потребами </w:t>
      </w:r>
    </w:p>
    <w:p w:rsidR="00B376A4" w:rsidRDefault="000019ED" w:rsidP="00B376A4">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Предмет дослідження</w:t>
      </w:r>
      <w:r w:rsidRPr="0017409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B376A4">
        <w:rPr>
          <w:rFonts w:ascii="Times New Roman" w:eastAsia="Times New Roman" w:hAnsi="Times New Roman"/>
          <w:sz w:val="28"/>
          <w:szCs w:val="28"/>
          <w:lang w:val="uk-UA" w:eastAsia="ru-RU"/>
        </w:rPr>
        <w:t>готовність до школи</w:t>
      </w:r>
    </w:p>
    <w:p w:rsidR="00B376A4" w:rsidRDefault="000019ED" w:rsidP="00B376A4">
      <w:pPr>
        <w:spacing w:after="0" w:line="360" w:lineRule="auto"/>
        <w:jc w:val="both"/>
        <w:rPr>
          <w:rFonts w:ascii="Times New Roman" w:hAnsi="Times New Roman" w:cs="Times New Roman"/>
          <w:sz w:val="28"/>
          <w:szCs w:val="28"/>
          <w:lang w:val="uk-UA"/>
        </w:rPr>
      </w:pPr>
      <w:r w:rsidRPr="00B376A4">
        <w:rPr>
          <w:rFonts w:ascii="Times New Roman" w:eastAsia="Times New Roman" w:hAnsi="Times New Roman"/>
          <w:b/>
          <w:sz w:val="28"/>
          <w:szCs w:val="28"/>
          <w:lang w:val="uk-UA" w:eastAsia="ru-RU"/>
        </w:rPr>
        <w:t>Мета дослідження:</w:t>
      </w:r>
      <w:r w:rsidRPr="00B376A4">
        <w:rPr>
          <w:rFonts w:ascii="Times New Roman" w:eastAsia="Times New Roman" w:hAnsi="Times New Roman"/>
          <w:sz w:val="28"/>
          <w:szCs w:val="28"/>
          <w:lang w:val="uk-UA" w:eastAsia="ru-RU"/>
        </w:rPr>
        <w:t xml:space="preserve"> </w:t>
      </w:r>
      <w:r w:rsidR="00B376A4" w:rsidRPr="00B376A4">
        <w:rPr>
          <w:rFonts w:ascii="Times New Roman" w:hAnsi="Times New Roman" w:cs="Times New Roman"/>
          <w:sz w:val="28"/>
          <w:szCs w:val="28"/>
          <w:lang w:val="uk-UA"/>
        </w:rPr>
        <w:t>виявити рівень розвитку фонематичного слуху, словникового розвитку, саморегуляції, короткочасної пам’яті,  логічного мислення і розумової а</w:t>
      </w:r>
      <w:r w:rsidR="00B376A4" w:rsidRPr="00B376A4">
        <w:rPr>
          <w:rFonts w:ascii="Times New Roman" w:hAnsi="Times New Roman" w:cs="Times New Roman"/>
          <w:sz w:val="28"/>
          <w:szCs w:val="28"/>
          <w:lang w:val="uk-UA"/>
        </w:rPr>
        <w:t>к</w:t>
      </w:r>
      <w:r w:rsidR="00B376A4" w:rsidRPr="00B376A4">
        <w:rPr>
          <w:rFonts w:ascii="Times New Roman" w:hAnsi="Times New Roman" w:cs="Times New Roman"/>
          <w:sz w:val="28"/>
          <w:szCs w:val="28"/>
          <w:lang w:val="uk-UA"/>
        </w:rPr>
        <w:t>тивності</w:t>
      </w:r>
      <w:r w:rsidR="00B376A4">
        <w:rPr>
          <w:rFonts w:ascii="Times New Roman" w:hAnsi="Times New Roman" w:cs="Times New Roman"/>
          <w:sz w:val="28"/>
          <w:szCs w:val="28"/>
          <w:lang w:val="uk-UA"/>
        </w:rPr>
        <w:t>.</w:t>
      </w:r>
      <w:r w:rsidR="00B376A4" w:rsidRPr="00B376A4">
        <w:rPr>
          <w:rFonts w:ascii="Times New Roman" w:hAnsi="Times New Roman" w:cs="Times New Roman"/>
          <w:sz w:val="28"/>
          <w:szCs w:val="28"/>
          <w:lang w:val="uk-UA"/>
        </w:rPr>
        <w:t xml:space="preserve"> </w:t>
      </w:r>
    </w:p>
    <w:p w:rsidR="000019ED" w:rsidRPr="00174093" w:rsidRDefault="000019ED" w:rsidP="00B376A4">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 xml:space="preserve">Місце проведення: </w:t>
      </w:r>
      <w:r w:rsidR="00B376A4">
        <w:rPr>
          <w:rFonts w:ascii="Times New Roman" w:eastAsia="Times New Roman" w:hAnsi="Times New Roman"/>
          <w:sz w:val="28"/>
          <w:szCs w:val="28"/>
          <w:lang w:val="uk-UA" w:eastAsia="ru-RU"/>
        </w:rPr>
        <w:t xml:space="preserve">кабінет психолога </w:t>
      </w:r>
    </w:p>
    <w:p w:rsidR="00B376A4" w:rsidRDefault="000019ED" w:rsidP="000019ED">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Використана методика</w:t>
      </w:r>
      <w:r w:rsidRPr="00174093">
        <w:rPr>
          <w:rFonts w:ascii="Times New Roman" w:eastAsia="Times New Roman" w:hAnsi="Times New Roman"/>
          <w:sz w:val="28"/>
          <w:szCs w:val="28"/>
          <w:lang w:val="uk-UA" w:eastAsia="ru-RU"/>
        </w:rPr>
        <w:t xml:space="preserve">: </w:t>
      </w:r>
      <w:r w:rsidR="00B376A4" w:rsidRPr="00FF43D2">
        <w:rPr>
          <w:rFonts w:ascii="Times New Roman" w:hAnsi="Times New Roman" w:cs="Times New Roman"/>
          <w:sz w:val="28"/>
          <w:szCs w:val="28"/>
          <w:lang w:val="uk-UA"/>
        </w:rPr>
        <w:t>Діагностична програма експрес – діагностики основних компонентів готовності до навчання у школі (Ю. З. Гільбух)</w:t>
      </w:r>
      <w:r w:rsidR="00B376A4">
        <w:rPr>
          <w:rFonts w:ascii="Times New Roman" w:hAnsi="Times New Roman" w:cs="Times New Roman"/>
          <w:sz w:val="28"/>
          <w:szCs w:val="28"/>
          <w:lang w:val="uk-UA"/>
        </w:rPr>
        <w:t>.</w:t>
      </w:r>
    </w:p>
    <w:p w:rsidR="000019ED" w:rsidRDefault="000019ED" w:rsidP="000019ED">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Форма проведення</w:t>
      </w:r>
      <w:r w:rsidRPr="00174093">
        <w:rPr>
          <w:rFonts w:ascii="Times New Roman" w:eastAsia="Times New Roman" w:hAnsi="Times New Roman"/>
          <w:sz w:val="28"/>
          <w:szCs w:val="28"/>
          <w:lang w:val="uk-UA" w:eastAsia="ru-RU"/>
        </w:rPr>
        <w:t>: фронтальна</w:t>
      </w:r>
    </w:p>
    <w:p w:rsidR="00B376A4" w:rsidRDefault="00B376A4" w:rsidP="00B376A4">
      <w:pPr>
        <w:spacing w:after="0" w:line="360" w:lineRule="auto"/>
        <w:jc w:val="center"/>
        <w:rPr>
          <w:rFonts w:ascii="Times New Roman" w:eastAsia="Times New Roman" w:hAnsi="Times New Roman"/>
          <w:bCs/>
          <w:color w:val="000000"/>
          <w:sz w:val="28"/>
          <w:szCs w:val="28"/>
          <w:lang w:val="uk-UA" w:eastAsia="ru-RU"/>
        </w:rPr>
      </w:pPr>
      <w:r w:rsidRPr="00174093">
        <w:rPr>
          <w:rFonts w:ascii="Times New Roman" w:eastAsia="Times New Roman" w:hAnsi="Times New Roman"/>
          <w:b/>
          <w:sz w:val="28"/>
          <w:szCs w:val="28"/>
          <w:lang w:val="uk-UA" w:eastAsia="ru-RU"/>
        </w:rPr>
        <w:t>Порядок роботи</w:t>
      </w:r>
      <w:r w:rsidRPr="00174093">
        <w:rPr>
          <w:rFonts w:ascii="Times New Roman" w:eastAsia="Times New Roman" w:hAnsi="Times New Roman"/>
          <w:sz w:val="28"/>
          <w:szCs w:val="28"/>
          <w:lang w:val="uk-UA" w:eastAsia="ru-RU"/>
        </w:rPr>
        <w:t xml:space="preserve"> :</w:t>
      </w:r>
      <w:r w:rsidRPr="00B1558A">
        <w:rPr>
          <w:rFonts w:ascii="Times New Roman" w:eastAsia="Times New Roman" w:hAnsi="Times New Roman"/>
          <w:bCs/>
          <w:color w:val="000000"/>
          <w:sz w:val="28"/>
          <w:szCs w:val="28"/>
          <w:lang w:val="uk-UA" w:eastAsia="ru-RU"/>
        </w:rPr>
        <w:t xml:space="preserve"> </w:t>
      </w:r>
    </w:p>
    <w:p w:rsidR="00B376A4" w:rsidRPr="00391E17" w:rsidRDefault="00B376A4" w:rsidP="00B376A4">
      <w:pPr>
        <w:spacing w:after="0" w:line="360" w:lineRule="auto"/>
        <w:jc w:val="both"/>
        <w:rPr>
          <w:rFonts w:ascii="Times New Roman" w:hAnsi="Times New Roman"/>
          <w:b/>
          <w:sz w:val="28"/>
          <w:szCs w:val="28"/>
          <w:lang w:val="uk-UA"/>
        </w:rPr>
      </w:pPr>
      <w:r>
        <w:rPr>
          <w:rFonts w:ascii="Times New Roman" w:eastAsia="Times New Roman" w:hAnsi="Times New Roman"/>
          <w:sz w:val="28"/>
          <w:szCs w:val="28"/>
          <w:lang w:val="uk-UA" w:eastAsia="ru-RU"/>
        </w:rPr>
        <w:t xml:space="preserve">             1) </w:t>
      </w:r>
      <w:r w:rsidRPr="00FF43D2">
        <w:rPr>
          <w:rFonts w:ascii="Times New Roman" w:hAnsi="Times New Roman" w:cs="Times New Roman"/>
          <w:sz w:val="28"/>
          <w:szCs w:val="28"/>
          <w:lang w:val="uk-UA"/>
        </w:rPr>
        <w:t>Діагностична програма експрес – діагностики основних компонентів гот</w:t>
      </w:r>
      <w:r w:rsidRPr="00FF43D2">
        <w:rPr>
          <w:rFonts w:ascii="Times New Roman" w:hAnsi="Times New Roman" w:cs="Times New Roman"/>
          <w:sz w:val="28"/>
          <w:szCs w:val="28"/>
          <w:lang w:val="uk-UA"/>
        </w:rPr>
        <w:t>о</w:t>
      </w:r>
      <w:r w:rsidRPr="00FF43D2">
        <w:rPr>
          <w:rFonts w:ascii="Times New Roman" w:hAnsi="Times New Roman" w:cs="Times New Roman"/>
          <w:sz w:val="28"/>
          <w:szCs w:val="28"/>
          <w:lang w:val="uk-UA"/>
        </w:rPr>
        <w:t>вності до навчання у школі (Ю. З. Гільбух)</w:t>
      </w:r>
      <w:r>
        <w:rPr>
          <w:rFonts w:ascii="Times New Roman" w:hAnsi="Times New Roman" w:cs="Times New Roman"/>
          <w:sz w:val="28"/>
          <w:szCs w:val="28"/>
          <w:lang w:val="uk-UA"/>
        </w:rPr>
        <w:t>.</w:t>
      </w:r>
    </w:p>
    <w:p w:rsidR="00B376A4" w:rsidRDefault="00B376A4" w:rsidP="00B376A4">
      <w:pPr>
        <w:spacing w:after="0" w:line="360" w:lineRule="auto"/>
        <w:ind w:firstLine="708"/>
        <w:jc w:val="both"/>
        <w:rPr>
          <w:rFonts w:ascii="Times New Roman" w:eastAsia="Times New Roman" w:hAnsi="Times New Roman"/>
          <w:sz w:val="28"/>
          <w:szCs w:val="28"/>
          <w:lang w:val="uk-UA" w:eastAsia="ru-RU"/>
        </w:rPr>
      </w:pPr>
      <w:r w:rsidRPr="00CB7EA9">
        <w:rPr>
          <w:rFonts w:ascii="Times New Roman" w:eastAsia="Times New Roman" w:hAnsi="Times New Roman"/>
          <w:bCs/>
          <w:color w:val="000000"/>
          <w:sz w:val="28"/>
          <w:szCs w:val="28"/>
          <w:lang w:eastAsia="ru-RU"/>
        </w:rPr>
        <w:t>Нами була викори</w:t>
      </w:r>
      <w:r>
        <w:rPr>
          <w:rFonts w:ascii="Times New Roman" w:eastAsia="Times New Roman" w:hAnsi="Times New Roman"/>
          <w:bCs/>
          <w:color w:val="000000"/>
          <w:sz w:val="28"/>
          <w:szCs w:val="28"/>
          <w:lang w:eastAsia="ru-RU"/>
        </w:rPr>
        <w:t>стана</w:t>
      </w:r>
      <w:r>
        <w:rPr>
          <w:rFonts w:ascii="Times New Roman" w:eastAsia="Times New Roman" w:hAnsi="Times New Roman"/>
          <w:bCs/>
          <w:color w:val="000000"/>
          <w:sz w:val="28"/>
          <w:szCs w:val="28"/>
          <w:lang w:val="uk-UA" w:eastAsia="ru-RU"/>
        </w:rPr>
        <w:t xml:space="preserve"> індивідуальна форма проведення діагностики. </w:t>
      </w:r>
      <w:r w:rsidRPr="00CB7EA9">
        <w:rPr>
          <w:rFonts w:ascii="Times New Roman" w:eastAsia="Times New Roman" w:hAnsi="Times New Roman"/>
          <w:bCs/>
          <w:color w:val="000000"/>
          <w:sz w:val="28"/>
          <w:szCs w:val="28"/>
          <w:lang w:eastAsia="ru-RU"/>
        </w:rPr>
        <w:t xml:space="preserve"> Прот</w:t>
      </w:r>
      <w:r w:rsidRPr="00CB7EA9">
        <w:rPr>
          <w:rFonts w:ascii="Times New Roman" w:eastAsia="Times New Roman" w:hAnsi="Times New Roman"/>
          <w:bCs/>
          <w:color w:val="000000"/>
          <w:sz w:val="28"/>
          <w:szCs w:val="28"/>
          <w:lang w:eastAsia="ru-RU"/>
        </w:rPr>
        <w:t>я</w:t>
      </w:r>
      <w:r w:rsidRPr="00CB7EA9">
        <w:rPr>
          <w:rFonts w:ascii="Times New Roman" w:eastAsia="Times New Roman" w:hAnsi="Times New Roman"/>
          <w:bCs/>
          <w:color w:val="000000"/>
          <w:sz w:val="28"/>
          <w:szCs w:val="28"/>
          <w:lang w:eastAsia="ru-RU"/>
        </w:rPr>
        <w:t>гом</w:t>
      </w:r>
      <w:r>
        <w:rPr>
          <w:rFonts w:ascii="Times New Roman" w:eastAsia="Times New Roman" w:hAnsi="Times New Roman"/>
          <w:bCs/>
          <w:color w:val="000000"/>
          <w:sz w:val="28"/>
          <w:szCs w:val="28"/>
          <w:lang w:val="uk-UA" w:eastAsia="ru-RU"/>
        </w:rPr>
        <w:t xml:space="preserve"> </w:t>
      </w:r>
      <w:r w:rsidRPr="00CB7EA9">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val="uk-UA" w:eastAsia="ru-RU"/>
        </w:rPr>
        <w:t xml:space="preserve">кількох днів по </w:t>
      </w:r>
      <w:r w:rsidRPr="00CB7EA9">
        <w:rPr>
          <w:rFonts w:ascii="Times New Roman" w:eastAsia="Times New Roman" w:hAnsi="Times New Roman"/>
          <w:bCs/>
          <w:color w:val="000000"/>
          <w:sz w:val="28"/>
          <w:szCs w:val="28"/>
          <w:lang w:eastAsia="ru-RU"/>
        </w:rPr>
        <w:t xml:space="preserve">30 хвилин </w:t>
      </w:r>
      <w:r>
        <w:rPr>
          <w:rFonts w:ascii="Times New Roman" w:eastAsia="Times New Roman" w:hAnsi="Times New Roman"/>
          <w:bCs/>
          <w:color w:val="000000"/>
          <w:sz w:val="28"/>
          <w:szCs w:val="28"/>
          <w:lang w:val="uk-UA" w:eastAsia="ru-RU"/>
        </w:rPr>
        <w:t xml:space="preserve">знімали основні компоненти готовності до школи, </w:t>
      </w:r>
      <w:r>
        <w:rPr>
          <w:rFonts w:ascii="Times New Roman" w:hAnsi="Times New Roman" w:cs="Times New Roman"/>
          <w:sz w:val="28"/>
          <w:szCs w:val="28"/>
          <w:lang w:val="uk-UA"/>
        </w:rPr>
        <w:t>виявляючи</w:t>
      </w:r>
      <w:r w:rsidRPr="00FF43D2">
        <w:rPr>
          <w:rFonts w:ascii="Times New Roman" w:hAnsi="Times New Roman" w:cs="Times New Roman"/>
          <w:sz w:val="28"/>
          <w:szCs w:val="28"/>
          <w:lang w:val="uk-UA"/>
        </w:rPr>
        <w:t xml:space="preserve"> </w:t>
      </w:r>
      <w:proofErr w:type="gramStart"/>
      <w:r w:rsidRPr="00FF43D2">
        <w:rPr>
          <w:rFonts w:ascii="Times New Roman" w:hAnsi="Times New Roman" w:cs="Times New Roman"/>
          <w:sz w:val="28"/>
          <w:szCs w:val="28"/>
          <w:lang w:val="uk-UA"/>
        </w:rPr>
        <w:t>р</w:t>
      </w:r>
      <w:proofErr w:type="gramEnd"/>
      <w:r w:rsidRPr="00FF43D2">
        <w:rPr>
          <w:rFonts w:ascii="Times New Roman" w:hAnsi="Times New Roman" w:cs="Times New Roman"/>
          <w:sz w:val="28"/>
          <w:szCs w:val="28"/>
          <w:lang w:val="uk-UA"/>
        </w:rPr>
        <w:t>івень розвитку фонематичного слуху, словникового розвитку, самор</w:t>
      </w:r>
      <w:r w:rsidRPr="00FF43D2">
        <w:rPr>
          <w:rFonts w:ascii="Times New Roman" w:hAnsi="Times New Roman" w:cs="Times New Roman"/>
          <w:sz w:val="28"/>
          <w:szCs w:val="28"/>
          <w:lang w:val="uk-UA"/>
        </w:rPr>
        <w:t>е</w:t>
      </w:r>
      <w:r w:rsidRPr="00FF43D2">
        <w:rPr>
          <w:rFonts w:ascii="Times New Roman" w:hAnsi="Times New Roman" w:cs="Times New Roman"/>
          <w:sz w:val="28"/>
          <w:szCs w:val="28"/>
          <w:lang w:val="uk-UA"/>
        </w:rPr>
        <w:t>гуляції, короткочасної пам’яті,  логічного мислення і розумової активності</w:t>
      </w:r>
      <w:r>
        <w:rPr>
          <w:rFonts w:ascii="Times New Roman" w:hAnsi="Times New Roman" w:cs="Times New Roman"/>
          <w:sz w:val="28"/>
          <w:szCs w:val="28"/>
          <w:lang w:val="uk-UA"/>
        </w:rPr>
        <w:t xml:space="preserve">. </w:t>
      </w:r>
      <w:r w:rsidRPr="00FF43D2">
        <w:rPr>
          <w:rFonts w:ascii="Times New Roman" w:hAnsi="Times New Roman" w:cs="Times New Roman"/>
          <w:sz w:val="28"/>
          <w:szCs w:val="28"/>
          <w:lang w:val="uk-UA"/>
        </w:rPr>
        <w:t xml:space="preserve"> </w:t>
      </w:r>
    </w:p>
    <w:p w:rsidR="00B376A4" w:rsidRDefault="00B376A4" w:rsidP="00AE55D0">
      <w:pPr>
        <w:spacing w:after="0" w:line="360" w:lineRule="auto"/>
        <w:ind w:firstLine="709"/>
        <w:jc w:val="center"/>
        <w:rPr>
          <w:rFonts w:ascii="Times New Roman" w:eastAsia="Times New Roman" w:hAnsi="Times New Roman"/>
          <w:b/>
          <w:bCs/>
          <w:color w:val="000000"/>
          <w:sz w:val="28"/>
          <w:szCs w:val="28"/>
          <w:lang w:val="uk-UA" w:eastAsia="ru-RU"/>
        </w:rPr>
      </w:pPr>
      <w:r w:rsidRPr="00B1558A">
        <w:rPr>
          <w:rFonts w:ascii="Times New Roman" w:eastAsia="Times New Roman" w:hAnsi="Times New Roman"/>
          <w:b/>
          <w:bCs/>
          <w:color w:val="000000"/>
          <w:sz w:val="28"/>
          <w:szCs w:val="28"/>
          <w:lang w:val="uk-UA" w:eastAsia="ru-RU"/>
        </w:rPr>
        <w:t>Обробка отриманих результатів:</w:t>
      </w:r>
    </w:p>
    <w:tbl>
      <w:tblPr>
        <w:tblStyle w:val="ac"/>
        <w:tblW w:w="0" w:type="auto"/>
        <w:tblLayout w:type="fixed"/>
        <w:tblLook w:val="04A0"/>
      </w:tblPr>
      <w:tblGrid>
        <w:gridCol w:w="531"/>
        <w:gridCol w:w="1845"/>
        <w:gridCol w:w="1134"/>
        <w:gridCol w:w="993"/>
        <w:gridCol w:w="1134"/>
        <w:gridCol w:w="992"/>
        <w:gridCol w:w="850"/>
        <w:gridCol w:w="709"/>
        <w:gridCol w:w="851"/>
        <w:gridCol w:w="1275"/>
      </w:tblGrid>
      <w:tr w:rsidR="00AE55D0" w:rsidRPr="008520D1" w:rsidTr="00712CA7">
        <w:tc>
          <w:tcPr>
            <w:tcW w:w="531" w:type="dxa"/>
          </w:tcPr>
          <w:p w:rsidR="0009183B" w:rsidRPr="008520D1" w:rsidRDefault="0009183B" w:rsidP="00AE55D0">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w:t>
            </w:r>
          </w:p>
          <w:p w:rsidR="0009183B" w:rsidRPr="008520D1" w:rsidRDefault="0009183B" w:rsidP="00AE55D0">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з/п</w:t>
            </w:r>
          </w:p>
          <w:p w:rsidR="0009183B" w:rsidRPr="008520D1" w:rsidRDefault="0009183B" w:rsidP="00AE55D0">
            <w:pPr>
              <w:spacing w:line="360" w:lineRule="auto"/>
              <w:jc w:val="center"/>
              <w:rPr>
                <w:rFonts w:ascii="Times New Roman" w:hAnsi="Times New Roman" w:cs="Times New Roman"/>
                <w:sz w:val="28"/>
                <w:szCs w:val="28"/>
                <w:lang w:val="uk-UA"/>
              </w:rPr>
            </w:pPr>
          </w:p>
        </w:tc>
        <w:tc>
          <w:tcPr>
            <w:tcW w:w="1845" w:type="dxa"/>
          </w:tcPr>
          <w:p w:rsidR="0009183B" w:rsidRPr="008520D1" w:rsidRDefault="0009183B" w:rsidP="00AE55D0">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П. І. Б.</w:t>
            </w:r>
          </w:p>
        </w:tc>
        <w:tc>
          <w:tcPr>
            <w:tcW w:w="1134" w:type="dxa"/>
          </w:tcPr>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Фонем</w:t>
            </w:r>
          </w:p>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слух</w:t>
            </w:r>
          </w:p>
        </w:tc>
        <w:tc>
          <w:tcPr>
            <w:tcW w:w="993" w:type="dxa"/>
          </w:tcPr>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Сам</w:t>
            </w:r>
            <w:r w:rsidRPr="008520D1">
              <w:rPr>
                <w:rFonts w:ascii="Times New Roman" w:hAnsi="Times New Roman" w:cs="Times New Roman"/>
                <w:sz w:val="28"/>
                <w:szCs w:val="28"/>
                <w:lang w:val="uk-UA"/>
              </w:rPr>
              <w:t>о</w:t>
            </w:r>
            <w:r w:rsidRPr="008520D1">
              <w:rPr>
                <w:rFonts w:ascii="Times New Roman" w:hAnsi="Times New Roman" w:cs="Times New Roman"/>
                <w:sz w:val="28"/>
                <w:szCs w:val="28"/>
                <w:lang w:val="uk-UA"/>
              </w:rPr>
              <w:t>рег</w:t>
            </w:r>
          </w:p>
        </w:tc>
        <w:tc>
          <w:tcPr>
            <w:tcW w:w="1134" w:type="dxa"/>
          </w:tcPr>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Коротк</w:t>
            </w:r>
          </w:p>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пам'ять</w:t>
            </w:r>
          </w:p>
        </w:tc>
        <w:tc>
          <w:tcPr>
            <w:tcW w:w="992" w:type="dxa"/>
          </w:tcPr>
          <w:p w:rsidR="0009183B" w:rsidRPr="008520D1" w:rsidRDefault="0009183B" w:rsidP="00712CA7">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Сло</w:t>
            </w:r>
            <w:r w:rsidR="00712CA7">
              <w:rPr>
                <w:rFonts w:ascii="Times New Roman" w:hAnsi="Times New Roman" w:cs="Times New Roman"/>
                <w:sz w:val="28"/>
                <w:szCs w:val="28"/>
                <w:lang w:val="uk-UA"/>
              </w:rPr>
              <w:t>н.</w:t>
            </w:r>
            <w:r w:rsidR="00712CA7" w:rsidRPr="008520D1">
              <w:rPr>
                <w:rFonts w:ascii="Times New Roman" w:hAnsi="Times New Roman" w:cs="Times New Roman"/>
                <w:sz w:val="28"/>
                <w:szCs w:val="28"/>
                <w:lang w:val="uk-UA"/>
              </w:rPr>
              <w:t xml:space="preserve"> </w:t>
            </w:r>
            <w:r w:rsidRPr="008520D1">
              <w:rPr>
                <w:rFonts w:ascii="Times New Roman" w:hAnsi="Times New Roman" w:cs="Times New Roman"/>
                <w:sz w:val="28"/>
                <w:szCs w:val="28"/>
                <w:lang w:val="uk-UA"/>
              </w:rPr>
              <w:t>ро</w:t>
            </w:r>
            <w:r w:rsidR="00712CA7">
              <w:rPr>
                <w:rFonts w:ascii="Times New Roman" w:hAnsi="Times New Roman" w:cs="Times New Roman"/>
                <w:sz w:val="28"/>
                <w:szCs w:val="28"/>
                <w:lang w:val="uk-UA"/>
              </w:rPr>
              <w:t>з</w:t>
            </w:r>
            <w:r w:rsidRPr="008520D1">
              <w:rPr>
                <w:rFonts w:ascii="Times New Roman" w:hAnsi="Times New Roman" w:cs="Times New Roman"/>
                <w:sz w:val="28"/>
                <w:szCs w:val="28"/>
                <w:lang w:val="uk-UA"/>
              </w:rPr>
              <w:t>вит</w:t>
            </w:r>
            <w:r w:rsidR="00712CA7">
              <w:rPr>
                <w:rFonts w:ascii="Times New Roman" w:hAnsi="Times New Roman" w:cs="Times New Roman"/>
                <w:sz w:val="28"/>
                <w:szCs w:val="28"/>
                <w:lang w:val="uk-UA"/>
              </w:rPr>
              <w:t>ок</w:t>
            </w:r>
          </w:p>
        </w:tc>
        <w:tc>
          <w:tcPr>
            <w:tcW w:w="850" w:type="dxa"/>
          </w:tcPr>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Умов</w:t>
            </w:r>
          </w:p>
        </w:tc>
        <w:tc>
          <w:tcPr>
            <w:tcW w:w="709" w:type="dxa"/>
          </w:tcPr>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Роз</w:t>
            </w:r>
          </w:p>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акт</w:t>
            </w:r>
          </w:p>
        </w:tc>
        <w:tc>
          <w:tcPr>
            <w:tcW w:w="851" w:type="dxa"/>
          </w:tcPr>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Рів</w:t>
            </w:r>
          </w:p>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псих</w:t>
            </w:r>
          </w:p>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розв</w:t>
            </w:r>
          </w:p>
        </w:tc>
        <w:tc>
          <w:tcPr>
            <w:tcW w:w="1275" w:type="dxa"/>
          </w:tcPr>
          <w:p w:rsidR="0009183B" w:rsidRPr="008520D1" w:rsidRDefault="0009183B"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Готов до шк.</w:t>
            </w:r>
          </w:p>
          <w:p w:rsidR="0009183B" w:rsidRPr="008520D1" w:rsidRDefault="00712CA7" w:rsidP="008520D1">
            <w:pPr>
              <w:spacing w:line="360" w:lineRule="auto"/>
              <w:jc w:val="both"/>
              <w:rPr>
                <w:rFonts w:ascii="Times New Roman" w:hAnsi="Times New Roman" w:cs="Times New Roman"/>
                <w:sz w:val="28"/>
                <w:szCs w:val="28"/>
                <w:lang w:val="uk-UA"/>
              </w:rPr>
            </w:pPr>
            <w:r w:rsidRPr="008520D1">
              <w:rPr>
                <w:rFonts w:ascii="Times New Roman" w:hAnsi="Times New Roman" w:cs="Times New Roman"/>
                <w:sz w:val="28"/>
                <w:szCs w:val="28"/>
                <w:lang w:val="uk-UA"/>
              </w:rPr>
              <w:t>Н</w:t>
            </w:r>
            <w:r w:rsidR="0009183B" w:rsidRPr="008520D1">
              <w:rPr>
                <w:rFonts w:ascii="Times New Roman" w:hAnsi="Times New Roman" w:cs="Times New Roman"/>
                <w:sz w:val="28"/>
                <w:szCs w:val="28"/>
                <w:lang w:val="uk-UA"/>
              </w:rPr>
              <w:t>авч</w:t>
            </w:r>
            <w:r>
              <w:rPr>
                <w:rFonts w:ascii="Times New Roman" w:hAnsi="Times New Roman" w:cs="Times New Roman"/>
                <w:sz w:val="28"/>
                <w:szCs w:val="28"/>
                <w:lang w:val="uk-UA"/>
              </w:rPr>
              <w:t>.</w:t>
            </w:r>
          </w:p>
        </w:tc>
      </w:tr>
      <w:tr w:rsidR="00AE55D0" w:rsidRPr="008520D1" w:rsidTr="00712CA7">
        <w:tc>
          <w:tcPr>
            <w:tcW w:w="531" w:type="dxa"/>
          </w:tcPr>
          <w:p w:rsidR="0009183B" w:rsidRPr="008520D1" w:rsidRDefault="0009183B"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1</w:t>
            </w:r>
          </w:p>
        </w:tc>
        <w:tc>
          <w:tcPr>
            <w:tcW w:w="1845"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Денис І.</w:t>
            </w:r>
          </w:p>
        </w:tc>
        <w:tc>
          <w:tcPr>
            <w:tcW w:w="1134"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993"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с</w:t>
            </w:r>
          </w:p>
        </w:tc>
        <w:tc>
          <w:tcPr>
            <w:tcW w:w="1134"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992"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0"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709"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1"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275" w:type="dxa"/>
          </w:tcPr>
          <w:p w:rsidR="0009183B" w:rsidRPr="008520D1" w:rsidRDefault="0009183B"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Не готов</w:t>
            </w:r>
          </w:p>
        </w:tc>
      </w:tr>
      <w:tr w:rsidR="00AE55D0" w:rsidRPr="008520D1" w:rsidTr="00712CA7">
        <w:tc>
          <w:tcPr>
            <w:tcW w:w="531" w:type="dxa"/>
          </w:tcPr>
          <w:p w:rsidR="0009183B" w:rsidRPr="008520D1" w:rsidRDefault="0009183B"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2</w:t>
            </w:r>
          </w:p>
        </w:tc>
        <w:tc>
          <w:tcPr>
            <w:tcW w:w="1845" w:type="dxa"/>
          </w:tcPr>
          <w:p w:rsidR="0009183B" w:rsidRPr="008520D1" w:rsidRDefault="0009183B"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 xml:space="preserve"> </w:t>
            </w:r>
            <w:r w:rsidR="00AE55D0" w:rsidRPr="008520D1">
              <w:rPr>
                <w:rFonts w:ascii="Times New Roman" w:hAnsi="Times New Roman" w:cs="Times New Roman"/>
                <w:sz w:val="28"/>
                <w:szCs w:val="28"/>
                <w:lang w:val="uk-UA"/>
              </w:rPr>
              <w:t>Даніїл К.</w:t>
            </w:r>
          </w:p>
        </w:tc>
        <w:tc>
          <w:tcPr>
            <w:tcW w:w="1134"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993"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с</w:t>
            </w:r>
          </w:p>
        </w:tc>
        <w:tc>
          <w:tcPr>
            <w:tcW w:w="1134"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992"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0"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709"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1"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275" w:type="dxa"/>
          </w:tcPr>
          <w:p w:rsidR="0009183B" w:rsidRPr="008520D1" w:rsidRDefault="0009183B"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Не готов</w:t>
            </w:r>
          </w:p>
        </w:tc>
      </w:tr>
      <w:tr w:rsidR="00AE55D0" w:rsidRPr="008520D1" w:rsidTr="00712CA7">
        <w:tc>
          <w:tcPr>
            <w:tcW w:w="531" w:type="dxa"/>
          </w:tcPr>
          <w:p w:rsidR="0009183B" w:rsidRPr="008520D1" w:rsidRDefault="0009183B"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3</w:t>
            </w:r>
          </w:p>
        </w:tc>
        <w:tc>
          <w:tcPr>
            <w:tcW w:w="1845"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Максим Н.</w:t>
            </w:r>
          </w:p>
        </w:tc>
        <w:tc>
          <w:tcPr>
            <w:tcW w:w="1134"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993"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134"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992"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0"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709"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с</w:t>
            </w:r>
          </w:p>
        </w:tc>
        <w:tc>
          <w:tcPr>
            <w:tcW w:w="851"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275" w:type="dxa"/>
          </w:tcPr>
          <w:p w:rsidR="0009183B" w:rsidRPr="008520D1" w:rsidRDefault="0009183B"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Не готов</w:t>
            </w:r>
          </w:p>
        </w:tc>
      </w:tr>
      <w:tr w:rsidR="00AE55D0" w:rsidRPr="008520D1" w:rsidTr="00712CA7">
        <w:tc>
          <w:tcPr>
            <w:tcW w:w="531" w:type="dxa"/>
          </w:tcPr>
          <w:p w:rsidR="0009183B" w:rsidRPr="008520D1" w:rsidRDefault="0009183B"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4</w:t>
            </w:r>
          </w:p>
        </w:tc>
        <w:tc>
          <w:tcPr>
            <w:tcW w:w="1845"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Євгеній Н.</w:t>
            </w:r>
          </w:p>
        </w:tc>
        <w:tc>
          <w:tcPr>
            <w:tcW w:w="1134"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993"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134"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992"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0"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709"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1" w:type="dxa"/>
          </w:tcPr>
          <w:p w:rsidR="0009183B" w:rsidRPr="008520D1" w:rsidRDefault="00AE55D0"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275" w:type="dxa"/>
          </w:tcPr>
          <w:p w:rsidR="0009183B" w:rsidRPr="008520D1" w:rsidRDefault="0009183B" w:rsidP="00AE55D0">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Не готов</w:t>
            </w:r>
          </w:p>
        </w:tc>
      </w:tr>
    </w:tbl>
    <w:p w:rsidR="00AE55D0" w:rsidRDefault="00AE55D0" w:rsidP="00AE55D0">
      <w:pPr>
        <w:spacing w:after="0" w:line="360" w:lineRule="auto"/>
        <w:ind w:firstLine="284"/>
        <w:jc w:val="both"/>
        <w:rPr>
          <w:rFonts w:ascii="Times New Roman" w:eastAsia="Times New Roman" w:hAnsi="Times New Roman"/>
          <w:bCs/>
          <w:color w:val="000000"/>
          <w:sz w:val="28"/>
          <w:szCs w:val="28"/>
          <w:lang w:val="uk-UA" w:eastAsia="ru-RU"/>
        </w:rPr>
      </w:pPr>
    </w:p>
    <w:p w:rsidR="00712CA7" w:rsidRPr="00FF3F7E" w:rsidRDefault="004E0667" w:rsidP="00712CA7">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А</w:t>
      </w:r>
    </w:p>
    <w:p w:rsidR="00AE55D0" w:rsidRDefault="00AE55D0" w:rsidP="00AE55D0">
      <w:pPr>
        <w:spacing w:after="0" w:line="36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bCs/>
          <w:color w:val="000000"/>
          <w:sz w:val="28"/>
          <w:szCs w:val="28"/>
          <w:lang w:val="uk-UA" w:eastAsia="ru-RU"/>
        </w:rPr>
        <w:t xml:space="preserve">Порівняльний аналіз діагностики </w:t>
      </w:r>
      <w:r>
        <w:rPr>
          <w:rFonts w:ascii="Times New Roman" w:eastAsia="Times New Roman" w:hAnsi="Times New Roman" w:cs="Times New Roman"/>
          <w:sz w:val="28"/>
          <w:szCs w:val="28"/>
          <w:lang w:val="uk-UA"/>
        </w:rPr>
        <w:t xml:space="preserve">основних компонентів готовності до навчання у школі </w:t>
      </w:r>
      <w:r>
        <w:rPr>
          <w:rFonts w:ascii="Times New Roman" w:eastAsia="Times New Roman" w:hAnsi="Times New Roman"/>
          <w:bCs/>
          <w:color w:val="000000"/>
          <w:sz w:val="28"/>
          <w:szCs w:val="28"/>
          <w:lang w:val="uk-UA" w:eastAsia="ru-RU"/>
        </w:rPr>
        <w:t xml:space="preserve"> свідчить, що </w:t>
      </w:r>
      <w:r>
        <w:rPr>
          <w:rFonts w:ascii="Times New Roman" w:eastAsia="Times New Roman" w:hAnsi="Times New Roman" w:cs="Times New Roman"/>
          <w:sz w:val="28"/>
          <w:szCs w:val="28"/>
          <w:lang w:val="uk-UA"/>
        </w:rPr>
        <w:t xml:space="preserve">100%  (4) учні не готові до шкільного навчання. Серед причин </w:t>
      </w:r>
    </w:p>
    <w:p w:rsidR="00AE55D0" w:rsidRDefault="00AE55D0" w:rsidP="00AE55D0">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низької готовності: недостатній рівень загального розвитку: короткочасної памяті, здатності робити умовивід низький рівень розумової активності, батьківське ста</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лення. </w:t>
      </w:r>
    </w:p>
    <w:p w:rsidR="00AE55D0" w:rsidRDefault="00AE55D0" w:rsidP="00AE55D0">
      <w:pPr>
        <w:spacing w:after="0" w:line="360" w:lineRule="auto"/>
        <w:jc w:val="both"/>
        <w:rPr>
          <w:rFonts w:ascii="Times New Roman" w:eastAsia="Times New Roman" w:hAnsi="Times New Roman"/>
          <w:sz w:val="28"/>
          <w:szCs w:val="28"/>
          <w:lang w:val="uk-UA" w:eastAsia="ru-RU"/>
        </w:rPr>
      </w:pPr>
    </w:p>
    <w:p w:rsidR="000019ED" w:rsidRDefault="000019ED" w:rsidP="00AE55D0">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0019ED">
      <w:pPr>
        <w:spacing w:after="0" w:line="360" w:lineRule="auto"/>
        <w:jc w:val="both"/>
        <w:rPr>
          <w:rFonts w:ascii="Times New Roman" w:eastAsia="Times New Roman" w:hAnsi="Times New Roman"/>
          <w:sz w:val="28"/>
          <w:szCs w:val="28"/>
          <w:lang w:val="uk-UA" w:eastAsia="ru-RU"/>
        </w:rPr>
      </w:pPr>
    </w:p>
    <w:p w:rsidR="000019ED" w:rsidRPr="00174093" w:rsidRDefault="000019ED" w:rsidP="000019ED">
      <w:pPr>
        <w:spacing w:after="0" w:line="360" w:lineRule="auto"/>
        <w:jc w:val="both"/>
        <w:rPr>
          <w:rFonts w:ascii="Times New Roman" w:eastAsia="Times New Roman" w:hAnsi="Times New Roman"/>
          <w:sz w:val="28"/>
          <w:szCs w:val="28"/>
          <w:lang w:val="uk-UA" w:eastAsia="ru-RU"/>
        </w:rPr>
      </w:pPr>
    </w:p>
    <w:p w:rsidR="000019ED" w:rsidRDefault="000019ED"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p>
    <w:p w:rsidR="00AE55D0" w:rsidRDefault="00AE55D0"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p>
    <w:p w:rsidR="00AE55D0" w:rsidRDefault="00AE55D0"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p>
    <w:p w:rsidR="00AE55D0" w:rsidRDefault="00AE55D0"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p>
    <w:p w:rsidR="00AE55D0" w:rsidRDefault="00AE55D0"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p>
    <w:p w:rsidR="00AE55D0" w:rsidRDefault="00AE55D0"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p>
    <w:p w:rsidR="00AE55D0" w:rsidRDefault="00AE55D0"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p>
    <w:p w:rsidR="00AE55D0" w:rsidRDefault="00AE55D0"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p>
    <w:p w:rsidR="00AE55D0" w:rsidRDefault="00AE55D0"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p>
    <w:p w:rsidR="00AE55D0" w:rsidRDefault="004E0667" w:rsidP="005274E7">
      <w:pPr>
        <w:autoSpaceDE w:val="0"/>
        <w:autoSpaceDN w:val="0"/>
        <w:adjustRightInd w:val="0"/>
        <w:spacing w:after="0" w:line="360" w:lineRule="auto"/>
        <w:ind w:firstLine="284"/>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p>
    <w:p w:rsidR="00AE55D0" w:rsidRDefault="00AE55D0" w:rsidP="00AE55D0">
      <w:pPr>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Протокол №2</w:t>
      </w:r>
    </w:p>
    <w:p w:rsidR="00AE55D0" w:rsidRPr="00321BDE" w:rsidRDefault="00AE55D0" w:rsidP="00AE55D0">
      <w:pPr>
        <w:spacing w:line="360" w:lineRule="auto"/>
        <w:jc w:val="center"/>
        <w:rPr>
          <w:rFonts w:ascii="Times New Roman" w:hAnsi="Times New Roman" w:cs="Times New Roman"/>
          <w:b/>
          <w:sz w:val="28"/>
          <w:szCs w:val="28"/>
          <w:lang w:val="uk-UA"/>
        </w:rPr>
      </w:pPr>
      <w:r w:rsidRPr="00321BDE">
        <w:rPr>
          <w:rFonts w:ascii="Times New Roman" w:hAnsi="Times New Roman" w:cs="Times New Roman"/>
          <w:b/>
          <w:sz w:val="28"/>
          <w:szCs w:val="28"/>
          <w:lang w:val="uk-UA"/>
        </w:rPr>
        <w:t>результатів дос</w:t>
      </w:r>
      <w:r w:rsidR="008B6B47">
        <w:rPr>
          <w:rFonts w:ascii="Times New Roman" w:hAnsi="Times New Roman" w:cs="Times New Roman"/>
          <w:b/>
          <w:sz w:val="28"/>
          <w:szCs w:val="28"/>
          <w:lang w:val="uk-UA"/>
        </w:rPr>
        <w:t xml:space="preserve">лідження адаптації </w:t>
      </w:r>
      <w:r>
        <w:rPr>
          <w:rFonts w:ascii="Times New Roman" w:hAnsi="Times New Roman" w:cs="Times New Roman"/>
          <w:b/>
          <w:sz w:val="28"/>
          <w:szCs w:val="28"/>
          <w:lang w:val="uk-UA"/>
        </w:rPr>
        <w:t xml:space="preserve"> </w:t>
      </w:r>
      <w:r w:rsidRPr="00321BDE">
        <w:rPr>
          <w:rFonts w:ascii="Times New Roman" w:hAnsi="Times New Roman" w:cs="Times New Roman"/>
          <w:b/>
          <w:sz w:val="28"/>
          <w:szCs w:val="28"/>
          <w:lang w:val="uk-UA"/>
        </w:rPr>
        <w:t xml:space="preserve"> до навчання у школі</w:t>
      </w:r>
    </w:p>
    <w:p w:rsidR="00AE55D0" w:rsidRPr="00174093" w:rsidRDefault="00AE55D0" w:rsidP="00AE55D0">
      <w:pPr>
        <w:spacing w:after="0" w:line="360" w:lineRule="auto"/>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Об’єкт дослідження</w:t>
      </w:r>
      <w:r>
        <w:rPr>
          <w:rFonts w:ascii="Times New Roman" w:eastAsia="Times New Roman" w:hAnsi="Times New Roman"/>
          <w:sz w:val="28"/>
          <w:szCs w:val="28"/>
          <w:lang w:val="uk-UA" w:eastAsia="ru-RU"/>
        </w:rPr>
        <w:t xml:space="preserve">: учні з освітніми особливими потребами </w:t>
      </w:r>
    </w:p>
    <w:p w:rsidR="00AE55D0" w:rsidRDefault="00AE55D0" w:rsidP="00AE55D0">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Предмет дослідження</w:t>
      </w:r>
      <w:r w:rsidRPr="0017409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4D76AE">
        <w:rPr>
          <w:rFonts w:ascii="Times New Roman" w:eastAsia="Times New Roman" w:hAnsi="Times New Roman"/>
          <w:sz w:val="28"/>
          <w:szCs w:val="28"/>
          <w:lang w:val="uk-UA" w:eastAsia="ru-RU"/>
        </w:rPr>
        <w:t>рівень адаптації дітей з освітніми особливими потребами</w:t>
      </w:r>
    </w:p>
    <w:p w:rsidR="004D76AE" w:rsidRDefault="00AE55D0" w:rsidP="004D76AE">
      <w:pPr>
        <w:spacing w:after="0" w:line="360" w:lineRule="auto"/>
        <w:jc w:val="both"/>
        <w:rPr>
          <w:rFonts w:ascii="Times New Roman" w:hAnsi="Times New Roman" w:cs="Times New Roman"/>
          <w:sz w:val="28"/>
          <w:szCs w:val="28"/>
          <w:lang w:val="uk-UA"/>
        </w:rPr>
      </w:pPr>
      <w:r w:rsidRPr="00B376A4">
        <w:rPr>
          <w:rFonts w:ascii="Times New Roman" w:eastAsia="Times New Roman" w:hAnsi="Times New Roman"/>
          <w:b/>
          <w:sz w:val="28"/>
          <w:szCs w:val="28"/>
          <w:lang w:val="uk-UA" w:eastAsia="ru-RU"/>
        </w:rPr>
        <w:t>Мета дослідження:</w:t>
      </w:r>
      <w:r w:rsidRPr="00B376A4">
        <w:rPr>
          <w:rFonts w:ascii="Times New Roman" w:eastAsia="Times New Roman" w:hAnsi="Times New Roman"/>
          <w:sz w:val="28"/>
          <w:szCs w:val="28"/>
          <w:lang w:val="uk-UA" w:eastAsia="ru-RU"/>
        </w:rPr>
        <w:t xml:space="preserve"> </w:t>
      </w:r>
      <w:r w:rsidR="004D76AE">
        <w:rPr>
          <w:rFonts w:ascii="Times New Roman" w:hAnsi="Times New Roman" w:cs="Times New Roman"/>
          <w:sz w:val="28"/>
          <w:szCs w:val="28"/>
          <w:lang w:val="uk-UA"/>
        </w:rPr>
        <w:t>вивчити мотиваційну сферу, ставлення до вчителя, однокласн</w:t>
      </w:r>
      <w:r w:rsidR="004D76AE">
        <w:rPr>
          <w:rFonts w:ascii="Times New Roman" w:hAnsi="Times New Roman" w:cs="Times New Roman"/>
          <w:sz w:val="28"/>
          <w:szCs w:val="28"/>
          <w:lang w:val="uk-UA"/>
        </w:rPr>
        <w:t>и</w:t>
      </w:r>
      <w:r w:rsidR="004D76AE">
        <w:rPr>
          <w:rFonts w:ascii="Times New Roman" w:hAnsi="Times New Roman" w:cs="Times New Roman"/>
          <w:sz w:val="28"/>
          <w:szCs w:val="28"/>
          <w:lang w:val="uk-UA"/>
        </w:rPr>
        <w:t>ків, до навчання у школі, шкільну тривожність та загальний рівень адаптації до школи.</w:t>
      </w:r>
    </w:p>
    <w:p w:rsidR="00AE55D0" w:rsidRPr="00174093" w:rsidRDefault="00AE55D0" w:rsidP="004D76AE">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 xml:space="preserve">Місце проведення: </w:t>
      </w:r>
      <w:r>
        <w:rPr>
          <w:rFonts w:ascii="Times New Roman" w:eastAsia="Times New Roman" w:hAnsi="Times New Roman"/>
          <w:sz w:val="28"/>
          <w:szCs w:val="28"/>
          <w:lang w:val="uk-UA" w:eastAsia="ru-RU"/>
        </w:rPr>
        <w:t xml:space="preserve">кабінет психолога </w:t>
      </w:r>
    </w:p>
    <w:p w:rsidR="00AE55D0" w:rsidRDefault="00AE55D0" w:rsidP="004D76AE">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Використана методика</w:t>
      </w:r>
      <w:r w:rsidRPr="00174093">
        <w:rPr>
          <w:rFonts w:ascii="Times New Roman" w:eastAsia="Times New Roman" w:hAnsi="Times New Roman"/>
          <w:sz w:val="28"/>
          <w:szCs w:val="28"/>
          <w:lang w:val="uk-UA" w:eastAsia="ru-RU"/>
        </w:rPr>
        <w:t xml:space="preserve">: </w:t>
      </w:r>
      <w:r w:rsidR="004D76AE">
        <w:rPr>
          <w:rFonts w:ascii="Times New Roman" w:hAnsi="Times New Roman" w:cs="Times New Roman"/>
          <w:sz w:val="28"/>
          <w:szCs w:val="28"/>
          <w:lang w:val="uk-UA"/>
        </w:rPr>
        <w:t xml:space="preserve">«Опитувальник для вивчення рівня адаптації дитини до школи», розроблений Л. Ковальовою та Н. Тарасенко, </w:t>
      </w:r>
      <w:r w:rsidR="004D76AE">
        <w:rPr>
          <w:rFonts w:ascii="Times New Roman" w:hAnsi="Times New Roman" w:cs="Times New Roman"/>
          <w:sz w:val="28"/>
          <w:szCs w:val="20"/>
          <w:lang w:val="uk-UA"/>
        </w:rPr>
        <w:t>проективна методика “Буд</w:t>
      </w:r>
      <w:r w:rsidR="004D76AE">
        <w:rPr>
          <w:rFonts w:ascii="Times New Roman" w:hAnsi="Times New Roman" w:cs="Times New Roman"/>
          <w:sz w:val="28"/>
          <w:szCs w:val="20"/>
          <w:lang w:val="uk-UA"/>
        </w:rPr>
        <w:t>и</w:t>
      </w:r>
      <w:r w:rsidR="004D76AE">
        <w:rPr>
          <w:rFonts w:ascii="Times New Roman" w:hAnsi="Times New Roman" w:cs="Times New Roman"/>
          <w:sz w:val="28"/>
          <w:szCs w:val="20"/>
          <w:lang w:val="uk-UA"/>
        </w:rPr>
        <w:t>ночки”, розроблений О. Орєховою, проективна методика “Школа звірів”, анкета «Мотивація до школи» за Лускановою.</w:t>
      </w:r>
    </w:p>
    <w:p w:rsidR="00AE55D0" w:rsidRDefault="00AE55D0" w:rsidP="00AE55D0">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Форма проведення</w:t>
      </w:r>
      <w:r w:rsidRPr="00174093">
        <w:rPr>
          <w:rFonts w:ascii="Times New Roman" w:eastAsia="Times New Roman" w:hAnsi="Times New Roman"/>
          <w:sz w:val="28"/>
          <w:szCs w:val="28"/>
          <w:lang w:val="uk-UA" w:eastAsia="ru-RU"/>
        </w:rPr>
        <w:t>: фронтальна</w:t>
      </w:r>
    </w:p>
    <w:p w:rsidR="00AE55D0" w:rsidRDefault="00AE55D0" w:rsidP="00AE55D0">
      <w:pPr>
        <w:spacing w:after="0" w:line="360" w:lineRule="auto"/>
        <w:jc w:val="center"/>
        <w:rPr>
          <w:rFonts w:ascii="Times New Roman" w:eastAsia="Times New Roman" w:hAnsi="Times New Roman"/>
          <w:bCs/>
          <w:color w:val="000000"/>
          <w:sz w:val="28"/>
          <w:szCs w:val="28"/>
          <w:lang w:val="uk-UA" w:eastAsia="ru-RU"/>
        </w:rPr>
      </w:pPr>
      <w:r w:rsidRPr="00174093">
        <w:rPr>
          <w:rFonts w:ascii="Times New Roman" w:eastAsia="Times New Roman" w:hAnsi="Times New Roman"/>
          <w:b/>
          <w:sz w:val="28"/>
          <w:szCs w:val="28"/>
          <w:lang w:val="uk-UA" w:eastAsia="ru-RU"/>
        </w:rPr>
        <w:t>Порядок роботи</w:t>
      </w:r>
      <w:r w:rsidRPr="00174093">
        <w:rPr>
          <w:rFonts w:ascii="Times New Roman" w:eastAsia="Times New Roman" w:hAnsi="Times New Roman"/>
          <w:sz w:val="28"/>
          <w:szCs w:val="28"/>
          <w:lang w:val="uk-UA" w:eastAsia="ru-RU"/>
        </w:rPr>
        <w:t xml:space="preserve"> :</w:t>
      </w:r>
      <w:r w:rsidRPr="00B1558A">
        <w:rPr>
          <w:rFonts w:ascii="Times New Roman" w:eastAsia="Times New Roman" w:hAnsi="Times New Roman"/>
          <w:bCs/>
          <w:color w:val="000000"/>
          <w:sz w:val="28"/>
          <w:szCs w:val="28"/>
          <w:lang w:val="uk-UA" w:eastAsia="ru-RU"/>
        </w:rPr>
        <w:t xml:space="preserve"> </w:t>
      </w:r>
    </w:p>
    <w:p w:rsidR="008520D1" w:rsidRDefault="008520D1" w:rsidP="008520D1">
      <w:pPr>
        <w:spacing w:after="0" w:line="360" w:lineRule="auto"/>
        <w:ind w:firstLine="284"/>
        <w:jc w:val="both"/>
        <w:rPr>
          <w:rFonts w:ascii="Times New Roman" w:eastAsia="Times New Roman" w:hAnsi="Times New Roman" w:cs="Times New Roman"/>
          <w:sz w:val="28"/>
          <w:szCs w:val="28"/>
          <w:lang w:val="uk-UA"/>
        </w:rPr>
      </w:pPr>
      <w:r w:rsidRPr="008C4D3D">
        <w:rPr>
          <w:rFonts w:ascii="Times New Roman" w:eastAsia="Times New Roman" w:hAnsi="Times New Roman" w:cs="Times New Roman"/>
          <w:sz w:val="28"/>
          <w:szCs w:val="28"/>
          <w:lang w:val="uk-UA"/>
        </w:rPr>
        <w:t>Протягом</w:t>
      </w:r>
      <w:r>
        <w:rPr>
          <w:rFonts w:ascii="Times New Roman" w:eastAsia="Times New Roman" w:hAnsi="Times New Roman" w:cs="Times New Roman"/>
          <w:sz w:val="28"/>
          <w:szCs w:val="28"/>
          <w:lang w:val="uk-UA"/>
        </w:rPr>
        <w:t xml:space="preserve"> </w:t>
      </w:r>
      <w:r w:rsidRPr="008C4D3D">
        <w:rPr>
          <w:rFonts w:ascii="Times New Roman" w:eastAsia="Times New Roman" w:hAnsi="Times New Roman" w:cs="Times New Roman"/>
          <w:sz w:val="28"/>
          <w:szCs w:val="28"/>
          <w:lang w:val="uk-UA"/>
        </w:rPr>
        <w:t xml:space="preserve"> кількох днів ми визначили рівень адаптації дітей з освітніми особл</w:t>
      </w:r>
      <w:r w:rsidRPr="008C4D3D">
        <w:rPr>
          <w:rFonts w:ascii="Times New Roman" w:eastAsia="Times New Roman" w:hAnsi="Times New Roman" w:cs="Times New Roman"/>
          <w:sz w:val="28"/>
          <w:szCs w:val="28"/>
          <w:lang w:val="uk-UA"/>
        </w:rPr>
        <w:t>и</w:t>
      </w:r>
      <w:r w:rsidRPr="008C4D3D">
        <w:rPr>
          <w:rFonts w:ascii="Times New Roman" w:eastAsia="Times New Roman" w:hAnsi="Times New Roman" w:cs="Times New Roman"/>
          <w:sz w:val="28"/>
          <w:szCs w:val="28"/>
          <w:lang w:val="uk-UA"/>
        </w:rPr>
        <w:t>вими потребами до школи.</w:t>
      </w:r>
    </w:p>
    <w:tbl>
      <w:tblPr>
        <w:tblStyle w:val="ac"/>
        <w:tblW w:w="10217" w:type="dxa"/>
        <w:jc w:val="center"/>
        <w:tblLayout w:type="fixed"/>
        <w:tblLook w:val="04A0"/>
      </w:tblPr>
      <w:tblGrid>
        <w:gridCol w:w="527"/>
        <w:gridCol w:w="1889"/>
        <w:gridCol w:w="1803"/>
        <w:gridCol w:w="851"/>
        <w:gridCol w:w="1842"/>
        <w:gridCol w:w="1599"/>
        <w:gridCol w:w="709"/>
        <w:gridCol w:w="997"/>
      </w:tblGrid>
      <w:tr w:rsidR="008520D1" w:rsidRPr="008520D1" w:rsidTr="00712CA7">
        <w:trPr>
          <w:trHeight w:val="390"/>
          <w:jc w:val="center"/>
        </w:trPr>
        <w:tc>
          <w:tcPr>
            <w:tcW w:w="527" w:type="dxa"/>
            <w:vMerge w:val="restart"/>
          </w:tcPr>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w:t>
            </w:r>
          </w:p>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з/п</w:t>
            </w:r>
          </w:p>
          <w:p w:rsidR="008520D1" w:rsidRPr="008520D1" w:rsidRDefault="008520D1" w:rsidP="008520D1">
            <w:pPr>
              <w:spacing w:line="360" w:lineRule="auto"/>
              <w:jc w:val="center"/>
              <w:rPr>
                <w:rFonts w:ascii="Times New Roman" w:hAnsi="Times New Roman" w:cs="Times New Roman"/>
                <w:b/>
                <w:sz w:val="28"/>
                <w:szCs w:val="28"/>
                <w:lang w:val="uk-UA"/>
              </w:rPr>
            </w:pPr>
          </w:p>
        </w:tc>
        <w:tc>
          <w:tcPr>
            <w:tcW w:w="1889" w:type="dxa"/>
            <w:vMerge w:val="restart"/>
          </w:tcPr>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П. І. Б.</w:t>
            </w:r>
          </w:p>
        </w:tc>
        <w:tc>
          <w:tcPr>
            <w:tcW w:w="1803" w:type="dxa"/>
            <w:vMerge w:val="restart"/>
          </w:tcPr>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Психосом</w:t>
            </w:r>
            <w:r w:rsidRPr="008520D1">
              <w:rPr>
                <w:rFonts w:ascii="Times New Roman" w:hAnsi="Times New Roman" w:cs="Times New Roman"/>
                <w:b/>
                <w:sz w:val="28"/>
                <w:szCs w:val="28"/>
                <w:lang w:val="uk-UA"/>
              </w:rPr>
              <w:t>а</w:t>
            </w:r>
            <w:r w:rsidRPr="008520D1">
              <w:rPr>
                <w:rFonts w:ascii="Times New Roman" w:hAnsi="Times New Roman" w:cs="Times New Roman"/>
                <w:b/>
                <w:sz w:val="28"/>
                <w:szCs w:val="28"/>
                <w:lang w:val="uk-UA"/>
              </w:rPr>
              <w:t xml:space="preserve">тика </w:t>
            </w:r>
          </w:p>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(показник)</w:t>
            </w:r>
          </w:p>
        </w:tc>
        <w:tc>
          <w:tcPr>
            <w:tcW w:w="851" w:type="dxa"/>
            <w:vMerge w:val="restart"/>
          </w:tcPr>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ВК</w:t>
            </w:r>
          </w:p>
        </w:tc>
        <w:tc>
          <w:tcPr>
            <w:tcW w:w="1842" w:type="dxa"/>
            <w:vMerge w:val="restart"/>
          </w:tcPr>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Коефіцієнт</w:t>
            </w:r>
          </w:p>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дезадаптації</w:t>
            </w:r>
          </w:p>
        </w:tc>
        <w:tc>
          <w:tcPr>
            <w:tcW w:w="1599" w:type="dxa"/>
            <w:vMerge w:val="restart"/>
          </w:tcPr>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 xml:space="preserve">Фактор </w:t>
            </w:r>
          </w:p>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дезада</w:t>
            </w:r>
            <w:r w:rsidRPr="008520D1">
              <w:rPr>
                <w:rFonts w:ascii="Times New Roman" w:hAnsi="Times New Roman" w:cs="Times New Roman"/>
                <w:b/>
                <w:sz w:val="28"/>
                <w:szCs w:val="28"/>
                <w:lang w:val="uk-UA"/>
              </w:rPr>
              <w:t>п</w:t>
            </w:r>
            <w:r w:rsidRPr="008520D1">
              <w:rPr>
                <w:rFonts w:ascii="Times New Roman" w:hAnsi="Times New Roman" w:cs="Times New Roman"/>
                <w:b/>
                <w:sz w:val="28"/>
                <w:szCs w:val="28"/>
                <w:lang w:val="uk-UA"/>
              </w:rPr>
              <w:t>тації</w:t>
            </w:r>
          </w:p>
        </w:tc>
        <w:tc>
          <w:tcPr>
            <w:tcW w:w="1706" w:type="dxa"/>
            <w:gridSpan w:val="2"/>
            <w:tcBorders>
              <w:bottom w:val="single" w:sz="4" w:space="0" w:color="auto"/>
            </w:tcBorders>
          </w:tcPr>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 xml:space="preserve">Рівень </w:t>
            </w:r>
          </w:p>
        </w:tc>
      </w:tr>
      <w:tr w:rsidR="008520D1" w:rsidRPr="008520D1" w:rsidTr="00D96EC4">
        <w:trPr>
          <w:trHeight w:val="435"/>
          <w:jc w:val="center"/>
        </w:trPr>
        <w:tc>
          <w:tcPr>
            <w:tcW w:w="527" w:type="dxa"/>
            <w:vMerge/>
          </w:tcPr>
          <w:p w:rsidR="008520D1" w:rsidRPr="008520D1" w:rsidRDefault="008520D1" w:rsidP="008520D1">
            <w:pPr>
              <w:spacing w:line="360" w:lineRule="auto"/>
              <w:jc w:val="center"/>
              <w:rPr>
                <w:rFonts w:ascii="Times New Roman" w:hAnsi="Times New Roman" w:cs="Times New Roman"/>
                <w:b/>
                <w:sz w:val="28"/>
                <w:szCs w:val="28"/>
                <w:lang w:val="uk-UA"/>
              </w:rPr>
            </w:pPr>
          </w:p>
        </w:tc>
        <w:tc>
          <w:tcPr>
            <w:tcW w:w="1889" w:type="dxa"/>
            <w:vMerge/>
          </w:tcPr>
          <w:p w:rsidR="008520D1" w:rsidRPr="008520D1" w:rsidRDefault="008520D1" w:rsidP="008520D1">
            <w:pPr>
              <w:spacing w:line="360" w:lineRule="auto"/>
              <w:jc w:val="center"/>
              <w:rPr>
                <w:rFonts w:ascii="Times New Roman" w:hAnsi="Times New Roman" w:cs="Times New Roman"/>
                <w:b/>
                <w:sz w:val="28"/>
                <w:szCs w:val="28"/>
                <w:lang w:val="uk-UA"/>
              </w:rPr>
            </w:pPr>
          </w:p>
        </w:tc>
        <w:tc>
          <w:tcPr>
            <w:tcW w:w="1803" w:type="dxa"/>
            <w:vMerge/>
          </w:tcPr>
          <w:p w:rsidR="008520D1" w:rsidRPr="008520D1" w:rsidRDefault="008520D1" w:rsidP="008520D1">
            <w:pPr>
              <w:spacing w:line="360" w:lineRule="auto"/>
              <w:jc w:val="center"/>
              <w:rPr>
                <w:rFonts w:ascii="Times New Roman" w:hAnsi="Times New Roman" w:cs="Times New Roman"/>
                <w:b/>
                <w:sz w:val="28"/>
                <w:szCs w:val="28"/>
                <w:lang w:val="uk-UA"/>
              </w:rPr>
            </w:pPr>
          </w:p>
        </w:tc>
        <w:tc>
          <w:tcPr>
            <w:tcW w:w="851" w:type="dxa"/>
            <w:vMerge/>
          </w:tcPr>
          <w:p w:rsidR="008520D1" w:rsidRPr="008520D1" w:rsidRDefault="008520D1" w:rsidP="008520D1">
            <w:pPr>
              <w:spacing w:line="360" w:lineRule="auto"/>
              <w:jc w:val="center"/>
              <w:rPr>
                <w:rFonts w:ascii="Times New Roman" w:hAnsi="Times New Roman" w:cs="Times New Roman"/>
                <w:b/>
                <w:sz w:val="28"/>
                <w:szCs w:val="28"/>
                <w:lang w:val="uk-UA"/>
              </w:rPr>
            </w:pPr>
          </w:p>
        </w:tc>
        <w:tc>
          <w:tcPr>
            <w:tcW w:w="1842" w:type="dxa"/>
            <w:vMerge/>
          </w:tcPr>
          <w:p w:rsidR="008520D1" w:rsidRPr="008520D1" w:rsidRDefault="008520D1" w:rsidP="008520D1">
            <w:pPr>
              <w:spacing w:line="360" w:lineRule="auto"/>
              <w:jc w:val="center"/>
              <w:rPr>
                <w:rFonts w:ascii="Times New Roman" w:hAnsi="Times New Roman" w:cs="Times New Roman"/>
                <w:b/>
                <w:sz w:val="28"/>
                <w:szCs w:val="28"/>
                <w:lang w:val="uk-UA"/>
              </w:rPr>
            </w:pPr>
          </w:p>
        </w:tc>
        <w:tc>
          <w:tcPr>
            <w:tcW w:w="1599" w:type="dxa"/>
            <w:vMerge/>
          </w:tcPr>
          <w:p w:rsidR="008520D1" w:rsidRPr="008520D1" w:rsidRDefault="008520D1" w:rsidP="008520D1">
            <w:pPr>
              <w:spacing w:line="360" w:lineRule="auto"/>
              <w:jc w:val="center"/>
              <w:rPr>
                <w:rFonts w:ascii="Times New Roman" w:hAnsi="Times New Roman" w:cs="Times New Roman"/>
                <w:b/>
                <w:sz w:val="28"/>
                <w:szCs w:val="28"/>
                <w:lang w:val="uk-UA"/>
              </w:rPr>
            </w:pPr>
          </w:p>
        </w:tc>
        <w:tc>
          <w:tcPr>
            <w:tcW w:w="709" w:type="dxa"/>
            <w:tcBorders>
              <w:top w:val="single" w:sz="4" w:space="0" w:color="auto"/>
              <w:right w:val="single" w:sz="4" w:space="0" w:color="auto"/>
            </w:tcBorders>
          </w:tcPr>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м</w:t>
            </w:r>
            <w:r w:rsidRPr="008520D1">
              <w:rPr>
                <w:rFonts w:ascii="Times New Roman" w:hAnsi="Times New Roman" w:cs="Times New Roman"/>
                <w:b/>
                <w:sz w:val="28"/>
                <w:szCs w:val="28"/>
                <w:lang w:val="uk-UA"/>
              </w:rPr>
              <w:t>о</w:t>
            </w:r>
            <w:r w:rsidRPr="008520D1">
              <w:rPr>
                <w:rFonts w:ascii="Times New Roman" w:hAnsi="Times New Roman" w:cs="Times New Roman"/>
                <w:b/>
                <w:sz w:val="28"/>
                <w:szCs w:val="28"/>
                <w:lang w:val="uk-UA"/>
              </w:rPr>
              <w:t>тив</w:t>
            </w:r>
          </w:p>
        </w:tc>
        <w:tc>
          <w:tcPr>
            <w:tcW w:w="997" w:type="dxa"/>
            <w:tcBorders>
              <w:top w:val="single" w:sz="4" w:space="0" w:color="auto"/>
              <w:left w:val="single" w:sz="4" w:space="0" w:color="auto"/>
            </w:tcBorders>
          </w:tcPr>
          <w:p w:rsidR="008520D1" w:rsidRPr="008520D1" w:rsidRDefault="008520D1" w:rsidP="008520D1">
            <w:pPr>
              <w:spacing w:line="360" w:lineRule="auto"/>
              <w:jc w:val="center"/>
              <w:rPr>
                <w:rFonts w:ascii="Times New Roman" w:hAnsi="Times New Roman" w:cs="Times New Roman"/>
                <w:b/>
                <w:sz w:val="28"/>
                <w:szCs w:val="28"/>
                <w:lang w:val="uk-UA"/>
              </w:rPr>
            </w:pPr>
            <w:r w:rsidRPr="008520D1">
              <w:rPr>
                <w:rFonts w:ascii="Times New Roman" w:hAnsi="Times New Roman" w:cs="Times New Roman"/>
                <w:b/>
                <w:sz w:val="28"/>
                <w:szCs w:val="28"/>
                <w:lang w:val="uk-UA"/>
              </w:rPr>
              <w:t>адапт</w:t>
            </w:r>
          </w:p>
        </w:tc>
      </w:tr>
      <w:tr w:rsidR="008520D1" w:rsidRPr="008520D1" w:rsidTr="00D96EC4">
        <w:trPr>
          <w:jc w:val="center"/>
        </w:trPr>
        <w:tc>
          <w:tcPr>
            <w:tcW w:w="527" w:type="dxa"/>
          </w:tcPr>
          <w:p w:rsidR="008520D1" w:rsidRPr="008520D1" w:rsidRDefault="008520D1"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1</w:t>
            </w:r>
          </w:p>
        </w:tc>
        <w:tc>
          <w:tcPr>
            <w:tcW w:w="1889" w:type="dxa"/>
          </w:tcPr>
          <w:p w:rsidR="008520D1" w:rsidRPr="008520D1" w:rsidRDefault="008520D1"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Денис І.</w:t>
            </w:r>
          </w:p>
        </w:tc>
        <w:tc>
          <w:tcPr>
            <w:tcW w:w="1803" w:type="dxa"/>
          </w:tcPr>
          <w:p w:rsidR="008520D1" w:rsidRPr="008520D1" w:rsidRDefault="008520D1" w:rsidP="008520D1">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наявний</w:t>
            </w:r>
          </w:p>
        </w:tc>
        <w:tc>
          <w:tcPr>
            <w:tcW w:w="851" w:type="dxa"/>
            <w:tcBorders>
              <w:bottom w:val="single" w:sz="4" w:space="0" w:color="auto"/>
            </w:tcBorders>
          </w:tcPr>
          <w:p w:rsidR="008520D1" w:rsidRPr="008520D1" w:rsidRDefault="00712CA7"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 1 ОП</w:t>
            </w:r>
          </w:p>
        </w:tc>
        <w:tc>
          <w:tcPr>
            <w:tcW w:w="1842" w:type="dxa"/>
          </w:tcPr>
          <w:p w:rsidR="008520D1" w:rsidRPr="008520D1" w:rsidRDefault="008520D1" w:rsidP="00680F15">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нормальний</w:t>
            </w:r>
          </w:p>
        </w:tc>
        <w:tc>
          <w:tcPr>
            <w:tcW w:w="1599" w:type="dxa"/>
          </w:tcPr>
          <w:p w:rsidR="008520D1" w:rsidRPr="008520D1" w:rsidRDefault="008520D1" w:rsidP="00712CA7">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 xml:space="preserve">ГС, </w:t>
            </w:r>
            <w:r w:rsidR="00712CA7">
              <w:rPr>
                <w:rFonts w:ascii="Times New Roman" w:hAnsi="Times New Roman" w:cs="Times New Roman"/>
                <w:sz w:val="28"/>
                <w:szCs w:val="28"/>
                <w:lang w:val="uk-UA"/>
              </w:rPr>
              <w:t>НГШ, І, НП, ПІД</w:t>
            </w:r>
          </w:p>
        </w:tc>
        <w:tc>
          <w:tcPr>
            <w:tcW w:w="709" w:type="dxa"/>
          </w:tcPr>
          <w:p w:rsidR="008520D1" w:rsidRPr="008520D1" w:rsidRDefault="00680F15" w:rsidP="008520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997" w:type="dxa"/>
          </w:tcPr>
          <w:p w:rsidR="008520D1" w:rsidRPr="008520D1" w:rsidRDefault="00680F15"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8520D1" w:rsidRPr="008520D1" w:rsidTr="00D96EC4">
        <w:trPr>
          <w:jc w:val="center"/>
        </w:trPr>
        <w:tc>
          <w:tcPr>
            <w:tcW w:w="527" w:type="dxa"/>
          </w:tcPr>
          <w:p w:rsidR="008520D1" w:rsidRPr="008520D1" w:rsidRDefault="008520D1"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2</w:t>
            </w:r>
          </w:p>
        </w:tc>
        <w:tc>
          <w:tcPr>
            <w:tcW w:w="1889" w:type="dxa"/>
          </w:tcPr>
          <w:p w:rsidR="008520D1" w:rsidRPr="008520D1" w:rsidRDefault="008520D1"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 xml:space="preserve"> Даніїл К.</w:t>
            </w:r>
          </w:p>
        </w:tc>
        <w:tc>
          <w:tcPr>
            <w:tcW w:w="1803" w:type="dxa"/>
          </w:tcPr>
          <w:p w:rsidR="008520D1" w:rsidRPr="008520D1" w:rsidRDefault="008520D1" w:rsidP="008520D1">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наявний</w:t>
            </w:r>
          </w:p>
          <w:p w:rsidR="008520D1" w:rsidRPr="008520D1" w:rsidRDefault="008520D1" w:rsidP="008520D1">
            <w:pPr>
              <w:spacing w:line="360" w:lineRule="auto"/>
              <w:jc w:val="center"/>
              <w:rPr>
                <w:rFonts w:ascii="Times New Roman" w:hAnsi="Times New Roman" w:cs="Times New Roman"/>
                <w:sz w:val="28"/>
                <w:szCs w:val="28"/>
                <w:lang w:val="uk-UA"/>
              </w:rPr>
            </w:pPr>
          </w:p>
        </w:tc>
        <w:tc>
          <w:tcPr>
            <w:tcW w:w="851" w:type="dxa"/>
            <w:tcBorders>
              <w:top w:val="single" w:sz="4" w:space="0" w:color="auto"/>
            </w:tcBorders>
          </w:tcPr>
          <w:p w:rsidR="008520D1" w:rsidRPr="008520D1" w:rsidRDefault="00712CA7"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0, 5</w:t>
            </w:r>
          </w:p>
          <w:p w:rsidR="008520D1" w:rsidRPr="008520D1" w:rsidRDefault="00712CA7"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Х п</w:t>
            </w:r>
          </w:p>
        </w:tc>
        <w:tc>
          <w:tcPr>
            <w:tcW w:w="1842" w:type="dxa"/>
          </w:tcPr>
          <w:p w:rsidR="008520D1" w:rsidRPr="008520D1" w:rsidRDefault="00680F15" w:rsidP="00680F1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1599" w:type="dxa"/>
          </w:tcPr>
          <w:p w:rsidR="008520D1" w:rsidRPr="008520D1" w:rsidRDefault="00680F15"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 xml:space="preserve">ГС, </w:t>
            </w:r>
            <w:r>
              <w:rPr>
                <w:rFonts w:ascii="Times New Roman" w:hAnsi="Times New Roman" w:cs="Times New Roman"/>
                <w:sz w:val="28"/>
                <w:szCs w:val="28"/>
                <w:lang w:val="uk-UA"/>
              </w:rPr>
              <w:t>НГШ, І, НП, ПІД</w:t>
            </w:r>
          </w:p>
        </w:tc>
        <w:tc>
          <w:tcPr>
            <w:tcW w:w="709" w:type="dxa"/>
          </w:tcPr>
          <w:p w:rsidR="008520D1" w:rsidRPr="008520D1" w:rsidRDefault="00680F15" w:rsidP="008520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997" w:type="dxa"/>
          </w:tcPr>
          <w:p w:rsidR="008520D1" w:rsidRPr="008520D1" w:rsidRDefault="00680F15"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8520D1" w:rsidRPr="008520D1" w:rsidTr="00D96EC4">
        <w:trPr>
          <w:jc w:val="center"/>
        </w:trPr>
        <w:tc>
          <w:tcPr>
            <w:tcW w:w="527" w:type="dxa"/>
          </w:tcPr>
          <w:p w:rsidR="008520D1" w:rsidRPr="008520D1" w:rsidRDefault="008520D1"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3</w:t>
            </w:r>
          </w:p>
        </w:tc>
        <w:tc>
          <w:tcPr>
            <w:tcW w:w="1889" w:type="dxa"/>
          </w:tcPr>
          <w:p w:rsidR="008520D1" w:rsidRPr="008520D1" w:rsidRDefault="008520D1"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Максим Н.</w:t>
            </w:r>
          </w:p>
        </w:tc>
        <w:tc>
          <w:tcPr>
            <w:tcW w:w="1803" w:type="dxa"/>
          </w:tcPr>
          <w:p w:rsidR="008520D1" w:rsidRPr="008520D1" w:rsidRDefault="008520D1" w:rsidP="008520D1">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наявний</w:t>
            </w:r>
          </w:p>
        </w:tc>
        <w:tc>
          <w:tcPr>
            <w:tcW w:w="851" w:type="dxa"/>
          </w:tcPr>
          <w:p w:rsidR="008520D1" w:rsidRPr="008520D1" w:rsidRDefault="00680F15"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0,85</w:t>
            </w:r>
          </w:p>
          <w:p w:rsidR="008520D1" w:rsidRPr="008520D1" w:rsidRDefault="008520D1"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К в</w:t>
            </w:r>
          </w:p>
        </w:tc>
        <w:tc>
          <w:tcPr>
            <w:tcW w:w="1842" w:type="dxa"/>
          </w:tcPr>
          <w:p w:rsidR="008520D1" w:rsidRPr="008520D1" w:rsidRDefault="00680F15" w:rsidP="00680F1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1599" w:type="dxa"/>
          </w:tcPr>
          <w:p w:rsidR="008520D1" w:rsidRPr="008520D1" w:rsidRDefault="00680F15"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 xml:space="preserve">ГС, </w:t>
            </w:r>
            <w:r>
              <w:rPr>
                <w:rFonts w:ascii="Times New Roman" w:hAnsi="Times New Roman" w:cs="Times New Roman"/>
                <w:sz w:val="28"/>
                <w:szCs w:val="28"/>
                <w:lang w:val="uk-UA"/>
              </w:rPr>
              <w:t>НГШ, І, НП, ПІД</w:t>
            </w:r>
          </w:p>
        </w:tc>
        <w:tc>
          <w:tcPr>
            <w:tcW w:w="709" w:type="dxa"/>
          </w:tcPr>
          <w:p w:rsidR="008520D1" w:rsidRPr="008520D1" w:rsidRDefault="008520D1" w:rsidP="008520D1">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997" w:type="dxa"/>
          </w:tcPr>
          <w:p w:rsidR="008520D1" w:rsidRPr="008520D1" w:rsidRDefault="00680F15"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8520D1" w:rsidRPr="008520D1" w:rsidTr="00D96EC4">
        <w:trPr>
          <w:jc w:val="center"/>
        </w:trPr>
        <w:tc>
          <w:tcPr>
            <w:tcW w:w="527" w:type="dxa"/>
          </w:tcPr>
          <w:p w:rsidR="008520D1" w:rsidRPr="008520D1" w:rsidRDefault="008520D1"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4</w:t>
            </w:r>
          </w:p>
        </w:tc>
        <w:tc>
          <w:tcPr>
            <w:tcW w:w="1889" w:type="dxa"/>
          </w:tcPr>
          <w:p w:rsidR="008520D1" w:rsidRPr="008520D1" w:rsidRDefault="008520D1"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Євгеній Н.</w:t>
            </w:r>
          </w:p>
        </w:tc>
        <w:tc>
          <w:tcPr>
            <w:tcW w:w="1803" w:type="dxa"/>
          </w:tcPr>
          <w:p w:rsidR="008520D1" w:rsidRPr="008520D1" w:rsidRDefault="008520D1" w:rsidP="008520D1">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наявний</w:t>
            </w:r>
          </w:p>
          <w:p w:rsidR="008520D1" w:rsidRPr="008520D1" w:rsidRDefault="008520D1" w:rsidP="008520D1">
            <w:pPr>
              <w:spacing w:line="360" w:lineRule="auto"/>
              <w:jc w:val="center"/>
              <w:rPr>
                <w:rFonts w:ascii="Times New Roman" w:hAnsi="Times New Roman" w:cs="Times New Roman"/>
                <w:sz w:val="28"/>
                <w:szCs w:val="28"/>
                <w:lang w:val="uk-UA"/>
              </w:rPr>
            </w:pPr>
          </w:p>
        </w:tc>
        <w:tc>
          <w:tcPr>
            <w:tcW w:w="851" w:type="dxa"/>
          </w:tcPr>
          <w:p w:rsidR="008520D1" w:rsidRDefault="00680F15"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0, 87</w:t>
            </w:r>
          </w:p>
          <w:p w:rsidR="00680F15" w:rsidRPr="008520D1" w:rsidRDefault="00680F15"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 в</w:t>
            </w:r>
          </w:p>
        </w:tc>
        <w:tc>
          <w:tcPr>
            <w:tcW w:w="1842" w:type="dxa"/>
          </w:tcPr>
          <w:p w:rsidR="008520D1" w:rsidRPr="008520D1" w:rsidRDefault="00680F15" w:rsidP="00680F1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1599" w:type="dxa"/>
          </w:tcPr>
          <w:p w:rsidR="008520D1" w:rsidRPr="008520D1" w:rsidRDefault="00680F15" w:rsidP="008520D1">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 xml:space="preserve">ГС, </w:t>
            </w:r>
            <w:r>
              <w:rPr>
                <w:rFonts w:ascii="Times New Roman" w:hAnsi="Times New Roman" w:cs="Times New Roman"/>
                <w:sz w:val="28"/>
                <w:szCs w:val="28"/>
                <w:lang w:val="uk-UA"/>
              </w:rPr>
              <w:t>НГШ, І, НП, ПІД</w:t>
            </w:r>
          </w:p>
        </w:tc>
        <w:tc>
          <w:tcPr>
            <w:tcW w:w="709" w:type="dxa"/>
          </w:tcPr>
          <w:p w:rsidR="008520D1" w:rsidRPr="008520D1" w:rsidRDefault="00680F15" w:rsidP="008520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997" w:type="dxa"/>
          </w:tcPr>
          <w:p w:rsidR="008520D1" w:rsidRPr="008520D1" w:rsidRDefault="00680F15" w:rsidP="008520D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r>
    </w:tbl>
    <w:p w:rsidR="00712CA7" w:rsidRPr="00FF3F7E" w:rsidRDefault="004E0667" w:rsidP="00712CA7">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Б</w:t>
      </w:r>
    </w:p>
    <w:p w:rsidR="008520D1" w:rsidRPr="0034360D" w:rsidRDefault="008520D1" w:rsidP="008520D1">
      <w:pPr>
        <w:pStyle w:val="ab"/>
        <w:spacing w:before="0" w:beforeAutospacing="0" w:after="0" w:afterAutospacing="0" w:line="360" w:lineRule="auto"/>
        <w:ind w:firstLine="284"/>
        <w:jc w:val="both"/>
        <w:rPr>
          <w:sz w:val="28"/>
          <w:szCs w:val="28"/>
          <w:lang w:val="uk-UA"/>
        </w:rPr>
      </w:pPr>
      <w:r w:rsidRPr="0034360D">
        <w:rPr>
          <w:sz w:val="28"/>
          <w:szCs w:val="28"/>
          <w:lang w:val="uk-UA"/>
        </w:rPr>
        <w:t xml:space="preserve">За результатами опитування за методикою Л. Ковальової, Н.Тарасенко 100% (4) учні мають високий коефіцієнт дезадаптації. </w:t>
      </w:r>
      <w:r w:rsidRPr="0034360D">
        <w:rPr>
          <w:sz w:val="28"/>
          <w:szCs w:val="28"/>
        </w:rPr>
        <w:t xml:space="preserve">В цих дітей </w:t>
      </w:r>
      <w:proofErr w:type="gramStart"/>
      <w:r w:rsidRPr="0034360D">
        <w:rPr>
          <w:sz w:val="28"/>
          <w:szCs w:val="28"/>
        </w:rPr>
        <w:t>соц</w:t>
      </w:r>
      <w:proofErr w:type="gramEnd"/>
      <w:r w:rsidRPr="0034360D">
        <w:rPr>
          <w:sz w:val="28"/>
          <w:szCs w:val="28"/>
        </w:rPr>
        <w:t>іально-психологічна адаптація пов'язана із значними труднощами. Вони не засвоюють навчальну пр</w:t>
      </w:r>
      <w:r w:rsidRPr="0034360D">
        <w:rPr>
          <w:sz w:val="28"/>
          <w:szCs w:val="28"/>
        </w:rPr>
        <w:t>о</w:t>
      </w:r>
      <w:r w:rsidRPr="0034360D">
        <w:rPr>
          <w:sz w:val="28"/>
          <w:szCs w:val="28"/>
        </w:rPr>
        <w:t xml:space="preserve">граму, у них відмічаються негативні форми поведінки, </w:t>
      </w:r>
      <w:proofErr w:type="gramStart"/>
      <w:r w:rsidRPr="0034360D">
        <w:rPr>
          <w:sz w:val="28"/>
          <w:szCs w:val="28"/>
        </w:rPr>
        <w:t>р</w:t>
      </w:r>
      <w:proofErr w:type="gramEnd"/>
      <w:r w:rsidRPr="0034360D">
        <w:rPr>
          <w:sz w:val="28"/>
          <w:szCs w:val="28"/>
        </w:rPr>
        <w:t xml:space="preserve">ізкий прояв негативних емоцій. </w:t>
      </w:r>
      <w:r w:rsidRPr="0034360D">
        <w:rPr>
          <w:bCs/>
          <w:sz w:val="28"/>
          <w:szCs w:val="28"/>
        </w:rPr>
        <w:t xml:space="preserve"> </w:t>
      </w:r>
      <w:r w:rsidRPr="0034360D">
        <w:rPr>
          <w:bCs/>
          <w:sz w:val="28"/>
          <w:szCs w:val="28"/>
          <w:lang w:val="uk-UA"/>
        </w:rPr>
        <w:t xml:space="preserve">Найпоширенішими факторами дезадаптації є: </w:t>
      </w:r>
      <w:r w:rsidRPr="0034360D">
        <w:rPr>
          <w:sz w:val="28"/>
          <w:szCs w:val="28"/>
          <w:lang w:val="uk-UA"/>
        </w:rPr>
        <w:t xml:space="preserve">ГС, ІНС, ПІД, НП, І, НМ, НШГ. Серед нихфактори дезадаптації: </w:t>
      </w:r>
    </w:p>
    <w:p w:rsidR="008520D1" w:rsidRPr="0034360D" w:rsidRDefault="008520D1" w:rsidP="008520D1">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 xml:space="preserve">НГШ — неготовність до школи; </w:t>
      </w:r>
    </w:p>
    <w:p w:rsidR="008520D1" w:rsidRPr="0034360D" w:rsidRDefault="008520D1" w:rsidP="008520D1">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 xml:space="preserve">І — інфантилізм; </w:t>
      </w:r>
    </w:p>
    <w:p w:rsidR="008520D1" w:rsidRPr="0034360D" w:rsidRDefault="008520D1" w:rsidP="008520D1">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 xml:space="preserve">ГС — гіперкінетичний синдром, надмірна розторможеність; </w:t>
      </w:r>
    </w:p>
    <w:p w:rsidR="008520D1" w:rsidRPr="0034360D" w:rsidRDefault="008520D1" w:rsidP="008520D1">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ІНС — інертність нервової системи;</w:t>
      </w:r>
    </w:p>
    <w:p w:rsidR="008520D1" w:rsidRPr="0034360D" w:rsidRDefault="008520D1" w:rsidP="008520D1">
      <w:pPr>
        <w:pStyle w:val="a9"/>
        <w:numPr>
          <w:ilvl w:val="0"/>
          <w:numId w:val="25"/>
        </w:numPr>
        <w:spacing w:after="0" w:line="360" w:lineRule="auto"/>
        <w:ind w:left="0"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 xml:space="preserve">НП — недостатня довільність психічних функцій; </w:t>
      </w:r>
    </w:p>
    <w:p w:rsidR="008520D1" w:rsidRPr="0034360D" w:rsidRDefault="008520D1" w:rsidP="008520D1">
      <w:pPr>
        <w:pStyle w:val="a9"/>
        <w:numPr>
          <w:ilvl w:val="0"/>
          <w:numId w:val="25"/>
        </w:numPr>
        <w:spacing w:after="0" w:line="360" w:lineRule="auto"/>
        <w:ind w:left="0" w:firstLine="284"/>
        <w:jc w:val="both"/>
        <w:rPr>
          <w:rFonts w:ascii="Times New Roman" w:hAnsi="Times New Roman" w:cs="Times New Roman"/>
          <w:sz w:val="28"/>
          <w:szCs w:val="28"/>
        </w:rPr>
      </w:pPr>
      <w:r w:rsidRPr="0034360D">
        <w:rPr>
          <w:rFonts w:ascii="Times New Roman" w:hAnsi="Times New Roman" w:cs="Times New Roman"/>
          <w:sz w:val="28"/>
          <w:szCs w:val="28"/>
        </w:rPr>
        <w:t>НМ — низ</w:t>
      </w:r>
      <w:r w:rsidRPr="0034360D">
        <w:rPr>
          <w:rFonts w:ascii="Times New Roman" w:hAnsi="Times New Roman" w:cs="Times New Roman"/>
          <w:sz w:val="28"/>
          <w:szCs w:val="28"/>
          <w:lang w:val="uk-UA"/>
        </w:rPr>
        <w:t>ь</w:t>
      </w:r>
      <w:r w:rsidRPr="0034360D">
        <w:rPr>
          <w:rFonts w:ascii="Times New Roman" w:hAnsi="Times New Roman" w:cs="Times New Roman"/>
          <w:sz w:val="28"/>
          <w:szCs w:val="28"/>
        </w:rPr>
        <w:t>ка мотивац</w:t>
      </w:r>
      <w:r w:rsidRPr="0034360D">
        <w:rPr>
          <w:rFonts w:ascii="Times New Roman" w:hAnsi="Times New Roman" w:cs="Times New Roman"/>
          <w:sz w:val="28"/>
          <w:szCs w:val="28"/>
          <w:lang w:val="uk-UA"/>
        </w:rPr>
        <w:t xml:space="preserve">ія навчальної </w:t>
      </w:r>
      <w:r w:rsidRPr="0034360D">
        <w:rPr>
          <w:rFonts w:ascii="Times New Roman" w:hAnsi="Times New Roman" w:cs="Times New Roman"/>
          <w:sz w:val="28"/>
          <w:szCs w:val="28"/>
        </w:rPr>
        <w:t>д</w:t>
      </w:r>
      <w:r w:rsidRPr="0034360D">
        <w:rPr>
          <w:rFonts w:ascii="Times New Roman" w:hAnsi="Times New Roman" w:cs="Times New Roman"/>
          <w:sz w:val="28"/>
          <w:szCs w:val="28"/>
          <w:lang w:val="uk-UA"/>
        </w:rPr>
        <w:t>і</w:t>
      </w:r>
      <w:r w:rsidRPr="0034360D">
        <w:rPr>
          <w:rFonts w:ascii="Times New Roman" w:hAnsi="Times New Roman" w:cs="Times New Roman"/>
          <w:sz w:val="28"/>
          <w:szCs w:val="28"/>
        </w:rPr>
        <w:t>я</w:t>
      </w:r>
      <w:r w:rsidRPr="0034360D">
        <w:rPr>
          <w:rFonts w:ascii="Times New Roman" w:hAnsi="Times New Roman" w:cs="Times New Roman"/>
          <w:sz w:val="28"/>
          <w:szCs w:val="28"/>
        </w:rPr>
        <w:softHyphen/>
        <w:t>льност</w:t>
      </w:r>
      <w:r w:rsidRPr="0034360D">
        <w:rPr>
          <w:rFonts w:ascii="Times New Roman" w:hAnsi="Times New Roman" w:cs="Times New Roman"/>
          <w:sz w:val="28"/>
          <w:szCs w:val="28"/>
          <w:lang w:val="uk-UA"/>
        </w:rPr>
        <w:t>і</w:t>
      </w:r>
      <w:r w:rsidRPr="0034360D">
        <w:rPr>
          <w:rFonts w:ascii="Times New Roman" w:hAnsi="Times New Roman" w:cs="Times New Roman"/>
          <w:sz w:val="28"/>
          <w:szCs w:val="28"/>
        </w:rPr>
        <w:t xml:space="preserve">; </w:t>
      </w:r>
    </w:p>
    <w:p w:rsidR="008520D1" w:rsidRPr="00A971B1" w:rsidRDefault="008520D1" w:rsidP="008520D1">
      <w:pPr>
        <w:pStyle w:val="a9"/>
        <w:numPr>
          <w:ilvl w:val="0"/>
          <w:numId w:val="25"/>
        </w:numPr>
        <w:spacing w:after="0" w:line="360" w:lineRule="auto"/>
        <w:ind w:left="0" w:firstLine="284"/>
        <w:jc w:val="both"/>
        <w:rPr>
          <w:rFonts w:ascii="Times New Roman" w:hAnsi="Times New Roman" w:cs="Times New Roman"/>
          <w:sz w:val="28"/>
          <w:szCs w:val="28"/>
          <w:lang w:val="uk-UA"/>
        </w:rPr>
      </w:pPr>
      <w:r w:rsidRPr="00A971B1">
        <w:rPr>
          <w:rFonts w:ascii="Times New Roman" w:hAnsi="Times New Roman" w:cs="Times New Roman"/>
          <w:sz w:val="28"/>
          <w:szCs w:val="28"/>
          <w:lang w:val="uk-UA"/>
        </w:rPr>
        <w:t>ПІ</w:t>
      </w:r>
      <w:r w:rsidRPr="00A971B1">
        <w:rPr>
          <w:rFonts w:ascii="Times New Roman" w:hAnsi="Times New Roman" w:cs="Times New Roman"/>
          <w:sz w:val="28"/>
          <w:szCs w:val="28"/>
        </w:rPr>
        <w:t xml:space="preserve">Д — </w:t>
      </w:r>
      <w:r w:rsidRPr="00A971B1">
        <w:rPr>
          <w:rFonts w:ascii="Times New Roman" w:hAnsi="Times New Roman" w:cs="Times New Roman"/>
          <w:sz w:val="28"/>
          <w:szCs w:val="28"/>
          <w:lang w:val="uk-UA"/>
        </w:rPr>
        <w:t>по</w:t>
      </w:r>
      <w:r w:rsidRPr="00A971B1">
        <w:rPr>
          <w:rFonts w:ascii="Times New Roman" w:hAnsi="Times New Roman" w:cs="Times New Roman"/>
          <w:sz w:val="28"/>
          <w:szCs w:val="28"/>
        </w:rPr>
        <w:t>рушен</w:t>
      </w:r>
      <w:r w:rsidRPr="00A971B1">
        <w:rPr>
          <w:rFonts w:ascii="Times New Roman" w:hAnsi="Times New Roman" w:cs="Times New Roman"/>
          <w:sz w:val="28"/>
          <w:szCs w:val="28"/>
          <w:lang w:val="uk-UA"/>
        </w:rPr>
        <w:t>н</w:t>
      </w:r>
      <w:r w:rsidRPr="00A971B1">
        <w:rPr>
          <w:rFonts w:ascii="Times New Roman" w:hAnsi="Times New Roman" w:cs="Times New Roman"/>
          <w:sz w:val="28"/>
          <w:szCs w:val="28"/>
        </w:rPr>
        <w:t xml:space="preserve">я </w:t>
      </w:r>
      <w:r w:rsidRPr="00A971B1">
        <w:rPr>
          <w:rFonts w:ascii="Times New Roman" w:hAnsi="Times New Roman" w:cs="Times New Roman"/>
          <w:sz w:val="28"/>
          <w:szCs w:val="28"/>
          <w:lang w:val="uk-UA"/>
        </w:rPr>
        <w:t>і</w:t>
      </w:r>
      <w:r w:rsidRPr="00A971B1">
        <w:rPr>
          <w:rFonts w:ascii="Times New Roman" w:hAnsi="Times New Roman" w:cs="Times New Roman"/>
          <w:sz w:val="28"/>
          <w:szCs w:val="28"/>
        </w:rPr>
        <w:t>нтелектуально</w:t>
      </w:r>
      <w:r w:rsidRPr="00A971B1">
        <w:rPr>
          <w:rFonts w:ascii="Times New Roman" w:hAnsi="Times New Roman" w:cs="Times New Roman"/>
          <w:sz w:val="28"/>
          <w:szCs w:val="28"/>
          <w:lang w:val="uk-UA"/>
        </w:rPr>
        <w:t>ї</w:t>
      </w:r>
      <w:r w:rsidRPr="00A971B1">
        <w:rPr>
          <w:rFonts w:ascii="Times New Roman" w:hAnsi="Times New Roman" w:cs="Times New Roman"/>
          <w:sz w:val="28"/>
          <w:szCs w:val="28"/>
        </w:rPr>
        <w:t xml:space="preserve"> д</w:t>
      </w:r>
      <w:r w:rsidRPr="00A971B1">
        <w:rPr>
          <w:rFonts w:ascii="Times New Roman" w:hAnsi="Times New Roman" w:cs="Times New Roman"/>
          <w:sz w:val="28"/>
          <w:szCs w:val="28"/>
          <w:lang w:val="uk-UA"/>
        </w:rPr>
        <w:t>і</w:t>
      </w:r>
      <w:r w:rsidRPr="00A971B1">
        <w:rPr>
          <w:rFonts w:ascii="Times New Roman" w:hAnsi="Times New Roman" w:cs="Times New Roman"/>
          <w:sz w:val="28"/>
          <w:szCs w:val="28"/>
        </w:rPr>
        <w:t>яльност</w:t>
      </w:r>
      <w:r w:rsidRPr="00A971B1">
        <w:rPr>
          <w:rFonts w:ascii="Times New Roman" w:hAnsi="Times New Roman" w:cs="Times New Roman"/>
          <w:sz w:val="28"/>
          <w:szCs w:val="28"/>
          <w:lang w:val="uk-UA"/>
        </w:rPr>
        <w:t>і</w:t>
      </w:r>
      <w:r w:rsidRPr="00A971B1">
        <w:rPr>
          <w:rFonts w:ascii="Times New Roman" w:hAnsi="Times New Roman" w:cs="Times New Roman"/>
          <w:sz w:val="28"/>
          <w:szCs w:val="28"/>
        </w:rPr>
        <w:t>.</w:t>
      </w:r>
      <w:r w:rsidRPr="00A971B1">
        <w:rPr>
          <w:rFonts w:ascii="Times New Roman" w:hAnsi="Times New Roman" w:cs="Times New Roman"/>
          <w:sz w:val="28"/>
          <w:szCs w:val="28"/>
          <w:lang w:val="uk-UA"/>
        </w:rPr>
        <w:t xml:space="preserve"> </w:t>
      </w:r>
    </w:p>
    <w:p w:rsidR="008520D1" w:rsidRPr="00A971B1" w:rsidRDefault="008520D1" w:rsidP="008520D1">
      <w:pPr>
        <w:spacing w:after="0" w:line="360" w:lineRule="auto"/>
        <w:ind w:firstLine="284"/>
        <w:jc w:val="both"/>
        <w:rPr>
          <w:rFonts w:ascii="Times New Roman" w:hAnsi="Times New Roman" w:cs="Times New Roman"/>
          <w:sz w:val="28"/>
          <w:szCs w:val="28"/>
          <w:lang w:val="uk-UA"/>
        </w:rPr>
      </w:pPr>
      <w:r w:rsidRPr="0034360D">
        <w:rPr>
          <w:rFonts w:ascii="Times New Roman" w:hAnsi="Times New Roman" w:cs="Times New Roman"/>
          <w:sz w:val="28"/>
          <w:szCs w:val="28"/>
          <w:lang w:val="uk-UA"/>
        </w:rPr>
        <w:t>За результатами проективної методики “Будиночки” 23 %  (3) учнів мають низ</w:t>
      </w:r>
      <w:r w:rsidRPr="0034360D">
        <w:rPr>
          <w:rFonts w:ascii="Times New Roman" w:hAnsi="Times New Roman" w:cs="Times New Roman"/>
          <w:sz w:val="28"/>
          <w:szCs w:val="28"/>
          <w:lang w:val="uk-UA"/>
        </w:rPr>
        <w:t>ь</w:t>
      </w:r>
      <w:r w:rsidRPr="0034360D">
        <w:rPr>
          <w:rFonts w:ascii="Times New Roman" w:hAnsi="Times New Roman" w:cs="Times New Roman"/>
          <w:sz w:val="28"/>
          <w:szCs w:val="28"/>
          <w:lang w:val="uk-UA"/>
        </w:rPr>
        <w:t>кий ВК (</w:t>
      </w:r>
      <w:r>
        <w:rPr>
          <w:rFonts w:ascii="Times New Roman" w:hAnsi="Times New Roman" w:cs="Times New Roman"/>
          <w:sz w:val="28"/>
          <w:szCs w:val="28"/>
          <w:lang w:val="uk-UA"/>
        </w:rPr>
        <w:t xml:space="preserve">вегетативний </w:t>
      </w:r>
      <w:r w:rsidRPr="0034360D">
        <w:rPr>
          <w:rFonts w:ascii="Times New Roman" w:hAnsi="Times New Roman" w:cs="Times New Roman"/>
          <w:sz w:val="28"/>
          <w:szCs w:val="28"/>
          <w:lang w:val="uk-UA"/>
        </w:rPr>
        <w:t>коефіцієнт), у межах 0, 51 – 0, 91, що свідчить про стан ко</w:t>
      </w:r>
      <w:r w:rsidRPr="0034360D">
        <w:rPr>
          <w:rFonts w:ascii="Times New Roman" w:hAnsi="Times New Roman" w:cs="Times New Roman"/>
          <w:sz w:val="28"/>
          <w:szCs w:val="28"/>
          <w:lang w:val="uk-UA"/>
        </w:rPr>
        <w:t>м</w:t>
      </w:r>
      <w:r w:rsidRPr="0034360D">
        <w:rPr>
          <w:rFonts w:ascii="Times New Roman" w:hAnsi="Times New Roman" w:cs="Times New Roman"/>
          <w:sz w:val="28"/>
          <w:szCs w:val="28"/>
          <w:lang w:val="uk-UA"/>
        </w:rPr>
        <w:t>пенсаторної втоми, який забезпечується періодичним зниженням активності, хрон</w:t>
      </w:r>
      <w:r w:rsidRPr="0034360D">
        <w:rPr>
          <w:rFonts w:ascii="Times New Roman" w:hAnsi="Times New Roman" w:cs="Times New Roman"/>
          <w:sz w:val="28"/>
          <w:szCs w:val="28"/>
          <w:lang w:val="uk-UA"/>
        </w:rPr>
        <w:t>і</w:t>
      </w:r>
      <w:r w:rsidRPr="0034360D">
        <w:rPr>
          <w:rFonts w:ascii="Times New Roman" w:hAnsi="Times New Roman" w:cs="Times New Roman"/>
          <w:sz w:val="28"/>
          <w:szCs w:val="28"/>
          <w:lang w:val="uk-UA"/>
        </w:rPr>
        <w:t>чною перевтомою, виснаженням, низькою працездатністю. Цим учням необхідна оптиміз</w:t>
      </w:r>
      <w:r>
        <w:rPr>
          <w:rFonts w:ascii="Times New Roman" w:hAnsi="Times New Roman" w:cs="Times New Roman"/>
          <w:sz w:val="28"/>
          <w:szCs w:val="28"/>
          <w:lang w:val="uk-UA"/>
        </w:rPr>
        <w:t xml:space="preserve">ація режиму праці і відпочинку, постійне зниження </w:t>
      </w:r>
      <w:r w:rsidRPr="00A971B1">
        <w:rPr>
          <w:rFonts w:ascii="Times New Roman" w:hAnsi="Times New Roman" w:cs="Times New Roman"/>
          <w:sz w:val="28"/>
          <w:szCs w:val="28"/>
          <w:lang w:val="uk-UA"/>
        </w:rPr>
        <w:t xml:space="preserve">навантаження. </w:t>
      </w:r>
    </w:p>
    <w:p w:rsidR="008520D1" w:rsidRDefault="008520D1" w:rsidP="008520D1">
      <w:pPr>
        <w:spacing w:after="0" w:line="360" w:lineRule="auto"/>
        <w:ind w:firstLine="284"/>
        <w:jc w:val="both"/>
        <w:rPr>
          <w:rFonts w:ascii="Times New Roman" w:eastAsia="Times New Roman" w:hAnsi="Times New Roman"/>
          <w:bCs/>
          <w:color w:val="000000"/>
          <w:sz w:val="28"/>
          <w:szCs w:val="28"/>
          <w:lang w:val="uk-UA" w:eastAsia="ru-RU"/>
        </w:rPr>
      </w:pPr>
      <w:r>
        <w:rPr>
          <w:rFonts w:ascii="Times New Roman" w:hAnsi="Times New Roman" w:cs="Times New Roman"/>
          <w:sz w:val="28"/>
          <w:szCs w:val="28"/>
          <w:lang w:val="uk-UA"/>
        </w:rPr>
        <w:t xml:space="preserve">Зробивши порівняльний аналіз </w:t>
      </w:r>
      <w:r>
        <w:rPr>
          <w:rFonts w:ascii="Times New Roman" w:hAnsi="Times New Roman" w:cs="Times New Roman"/>
          <w:sz w:val="28"/>
          <w:szCs w:val="28"/>
        </w:rPr>
        <w:t>проективн</w:t>
      </w:r>
      <w:r>
        <w:rPr>
          <w:rFonts w:ascii="Times New Roman" w:hAnsi="Times New Roman" w:cs="Times New Roman"/>
          <w:sz w:val="28"/>
          <w:szCs w:val="28"/>
          <w:lang w:val="uk-UA"/>
        </w:rPr>
        <w:t xml:space="preserve">ої </w:t>
      </w:r>
      <w:r w:rsidRPr="00A971B1">
        <w:rPr>
          <w:rFonts w:ascii="Times New Roman" w:hAnsi="Times New Roman" w:cs="Times New Roman"/>
          <w:sz w:val="28"/>
          <w:szCs w:val="28"/>
        </w:rPr>
        <w:t xml:space="preserve"> методик</w:t>
      </w:r>
      <w:r>
        <w:rPr>
          <w:rFonts w:ascii="Times New Roman" w:hAnsi="Times New Roman" w:cs="Times New Roman"/>
          <w:sz w:val="28"/>
          <w:szCs w:val="28"/>
          <w:lang w:val="uk-UA"/>
        </w:rPr>
        <w:t>и</w:t>
      </w:r>
      <w:r w:rsidRPr="00A971B1">
        <w:rPr>
          <w:rFonts w:ascii="Times New Roman" w:hAnsi="Times New Roman" w:cs="Times New Roman"/>
          <w:sz w:val="28"/>
          <w:szCs w:val="28"/>
        </w:rPr>
        <w:t xml:space="preserve">  «Школа </w:t>
      </w:r>
      <w:r>
        <w:rPr>
          <w:rFonts w:ascii="Times New Roman" w:hAnsi="Times New Roman" w:cs="Times New Roman"/>
          <w:sz w:val="28"/>
          <w:szCs w:val="28"/>
        </w:rPr>
        <w:t xml:space="preserve">звірів» </w:t>
      </w:r>
      <w:r>
        <w:rPr>
          <w:rFonts w:ascii="Times New Roman" w:hAnsi="Times New Roman" w:cs="Times New Roman"/>
          <w:sz w:val="28"/>
          <w:szCs w:val="28"/>
          <w:lang w:val="uk-UA"/>
        </w:rPr>
        <w:t>75</w:t>
      </w:r>
      <w:r>
        <w:rPr>
          <w:rFonts w:ascii="Times New Roman" w:hAnsi="Times New Roman" w:cs="Times New Roman"/>
          <w:sz w:val="28"/>
          <w:szCs w:val="28"/>
        </w:rPr>
        <w:t>%  (</w:t>
      </w:r>
      <w:r>
        <w:rPr>
          <w:rFonts w:ascii="Times New Roman" w:hAnsi="Times New Roman" w:cs="Times New Roman"/>
          <w:sz w:val="28"/>
          <w:szCs w:val="28"/>
          <w:lang w:val="uk-UA"/>
        </w:rPr>
        <w:t>3</w:t>
      </w:r>
      <w:r>
        <w:rPr>
          <w:rFonts w:ascii="Times New Roman" w:hAnsi="Times New Roman" w:cs="Times New Roman"/>
          <w:sz w:val="28"/>
          <w:szCs w:val="28"/>
        </w:rPr>
        <w:t>) учні</w:t>
      </w:r>
      <w:r w:rsidRPr="00A971B1">
        <w:rPr>
          <w:rFonts w:ascii="Times New Roman" w:hAnsi="Times New Roman" w:cs="Times New Roman"/>
          <w:sz w:val="28"/>
          <w:szCs w:val="28"/>
        </w:rPr>
        <w:t xml:space="preserve"> мають амбівалентне  сприйняття процесу навчання, </w:t>
      </w:r>
      <w:r>
        <w:rPr>
          <w:rFonts w:ascii="Times New Roman" w:hAnsi="Times New Roman" w:cs="Times New Roman"/>
          <w:sz w:val="28"/>
          <w:szCs w:val="28"/>
          <w:lang w:val="uk-UA"/>
        </w:rPr>
        <w:t>25 %</w:t>
      </w:r>
      <w:r>
        <w:rPr>
          <w:rFonts w:ascii="Times New Roman" w:hAnsi="Times New Roman" w:cs="Times New Roman"/>
          <w:sz w:val="28"/>
          <w:szCs w:val="28"/>
        </w:rPr>
        <w:t xml:space="preserve"> (</w:t>
      </w:r>
      <w:r>
        <w:rPr>
          <w:rFonts w:ascii="Times New Roman" w:hAnsi="Times New Roman" w:cs="Times New Roman"/>
          <w:sz w:val="28"/>
          <w:szCs w:val="28"/>
          <w:lang w:val="uk-UA"/>
        </w:rPr>
        <w:t>1</w:t>
      </w:r>
      <w:r>
        <w:rPr>
          <w:rFonts w:ascii="Times New Roman" w:hAnsi="Times New Roman" w:cs="Times New Roman"/>
          <w:sz w:val="28"/>
          <w:szCs w:val="28"/>
        </w:rPr>
        <w:t>) уч</w:t>
      </w:r>
      <w:r>
        <w:rPr>
          <w:rFonts w:ascii="Times New Roman" w:hAnsi="Times New Roman" w:cs="Times New Roman"/>
          <w:sz w:val="28"/>
          <w:szCs w:val="28"/>
          <w:lang w:val="uk-UA"/>
        </w:rPr>
        <w:t>ень</w:t>
      </w:r>
      <w:r w:rsidRPr="00A971B1">
        <w:rPr>
          <w:rFonts w:ascii="Times New Roman" w:hAnsi="Times New Roman" w:cs="Times New Roman"/>
          <w:sz w:val="28"/>
          <w:szCs w:val="28"/>
        </w:rPr>
        <w:t xml:space="preserve"> </w:t>
      </w:r>
      <w:r>
        <w:rPr>
          <w:rFonts w:ascii="Times New Roman" w:hAnsi="Times New Roman" w:cs="Times New Roman"/>
          <w:sz w:val="28"/>
          <w:szCs w:val="28"/>
        </w:rPr>
        <w:t xml:space="preserve"> ма</w:t>
      </w:r>
      <w:r>
        <w:rPr>
          <w:rFonts w:ascii="Times New Roman" w:hAnsi="Times New Roman" w:cs="Times New Roman"/>
          <w:sz w:val="28"/>
          <w:szCs w:val="28"/>
          <w:lang w:val="uk-UA"/>
        </w:rPr>
        <w:t>є</w:t>
      </w:r>
      <w:r w:rsidRPr="00A971B1">
        <w:rPr>
          <w:rFonts w:ascii="Times New Roman" w:hAnsi="Times New Roman" w:cs="Times New Roman"/>
          <w:sz w:val="28"/>
          <w:szCs w:val="28"/>
        </w:rPr>
        <w:t xml:space="preserve"> нег</w:t>
      </w:r>
      <w:r w:rsidRPr="00A971B1">
        <w:rPr>
          <w:rFonts w:ascii="Times New Roman" w:hAnsi="Times New Roman" w:cs="Times New Roman"/>
          <w:sz w:val="28"/>
          <w:szCs w:val="28"/>
        </w:rPr>
        <w:t>а</w:t>
      </w:r>
      <w:r w:rsidRPr="00A971B1">
        <w:rPr>
          <w:rFonts w:ascii="Times New Roman" w:hAnsi="Times New Roman" w:cs="Times New Roman"/>
          <w:sz w:val="28"/>
          <w:szCs w:val="28"/>
        </w:rPr>
        <w:t>тивне ставлення до школи</w:t>
      </w:r>
      <w:r>
        <w:rPr>
          <w:rFonts w:ascii="Times New Roman" w:hAnsi="Times New Roman" w:cs="Times New Roman"/>
          <w:sz w:val="28"/>
          <w:szCs w:val="28"/>
        </w:rPr>
        <w:t xml:space="preserve">. </w:t>
      </w:r>
      <w:r>
        <w:rPr>
          <w:rFonts w:ascii="Times New Roman" w:hAnsi="Times New Roman" w:cs="Times New Roman"/>
          <w:sz w:val="28"/>
          <w:szCs w:val="28"/>
          <w:lang w:val="uk-UA"/>
        </w:rPr>
        <w:t>50</w:t>
      </w:r>
      <w:r w:rsidRPr="00A971B1">
        <w:rPr>
          <w:rFonts w:ascii="Times New Roman" w:hAnsi="Times New Roman" w:cs="Times New Roman"/>
          <w:sz w:val="28"/>
          <w:szCs w:val="28"/>
        </w:rPr>
        <w:t>% (2) учні - позитивне став</w:t>
      </w:r>
      <w:r>
        <w:rPr>
          <w:rFonts w:ascii="Times New Roman" w:hAnsi="Times New Roman" w:cs="Times New Roman"/>
          <w:sz w:val="28"/>
          <w:szCs w:val="28"/>
        </w:rPr>
        <w:t xml:space="preserve">лення до вчителя, </w:t>
      </w:r>
      <w:r>
        <w:rPr>
          <w:rFonts w:ascii="Times New Roman" w:hAnsi="Times New Roman" w:cs="Times New Roman"/>
          <w:sz w:val="28"/>
          <w:szCs w:val="28"/>
          <w:lang w:val="uk-UA"/>
        </w:rPr>
        <w:t>50</w:t>
      </w:r>
      <w:r>
        <w:rPr>
          <w:rFonts w:ascii="Times New Roman" w:hAnsi="Times New Roman" w:cs="Times New Roman"/>
          <w:sz w:val="28"/>
          <w:szCs w:val="28"/>
        </w:rPr>
        <w:t>% (</w:t>
      </w:r>
      <w:r>
        <w:rPr>
          <w:rFonts w:ascii="Times New Roman" w:hAnsi="Times New Roman" w:cs="Times New Roman"/>
          <w:sz w:val="28"/>
          <w:szCs w:val="28"/>
          <w:lang w:val="uk-UA"/>
        </w:rPr>
        <w:t>2</w:t>
      </w:r>
      <w:r w:rsidRPr="00A971B1">
        <w:rPr>
          <w:rFonts w:ascii="Times New Roman" w:hAnsi="Times New Roman" w:cs="Times New Roman"/>
          <w:sz w:val="28"/>
          <w:szCs w:val="28"/>
        </w:rPr>
        <w:t>)</w:t>
      </w:r>
      <w:r>
        <w:rPr>
          <w:rFonts w:ascii="Times New Roman" w:hAnsi="Times New Roman" w:cs="Times New Roman"/>
          <w:sz w:val="28"/>
          <w:szCs w:val="28"/>
          <w:lang w:val="uk-UA"/>
        </w:rPr>
        <w:t xml:space="preserve"> учні </w:t>
      </w:r>
      <w:r w:rsidRPr="00A971B1">
        <w:rPr>
          <w:rFonts w:ascii="Times New Roman" w:hAnsi="Times New Roman" w:cs="Times New Roman"/>
          <w:sz w:val="28"/>
          <w:szCs w:val="28"/>
        </w:rPr>
        <w:t xml:space="preserve"> мають труднощі у відносинах з вчителем, та однокласниками. Також високий </w:t>
      </w:r>
      <w:proofErr w:type="gramStart"/>
      <w:r w:rsidRPr="00A971B1">
        <w:rPr>
          <w:rFonts w:ascii="Times New Roman" w:hAnsi="Times New Roman" w:cs="Times New Roman"/>
          <w:sz w:val="28"/>
          <w:szCs w:val="28"/>
        </w:rPr>
        <w:t>р</w:t>
      </w:r>
      <w:proofErr w:type="gramEnd"/>
      <w:r w:rsidRPr="00A971B1">
        <w:rPr>
          <w:rFonts w:ascii="Times New Roman" w:hAnsi="Times New Roman" w:cs="Times New Roman"/>
          <w:sz w:val="28"/>
          <w:szCs w:val="28"/>
        </w:rPr>
        <w:t>івень мотивації от</w:t>
      </w:r>
      <w:r>
        <w:rPr>
          <w:rFonts w:ascii="Times New Roman" w:hAnsi="Times New Roman" w:cs="Times New Roman"/>
          <w:sz w:val="28"/>
          <w:szCs w:val="28"/>
        </w:rPr>
        <w:t xml:space="preserve">римало </w:t>
      </w:r>
      <w:r>
        <w:rPr>
          <w:rFonts w:ascii="Times New Roman" w:hAnsi="Times New Roman" w:cs="Times New Roman"/>
          <w:sz w:val="28"/>
          <w:szCs w:val="28"/>
          <w:lang w:val="uk-UA"/>
        </w:rPr>
        <w:t>1</w:t>
      </w:r>
      <w:r>
        <w:rPr>
          <w:rFonts w:ascii="Times New Roman" w:hAnsi="Times New Roman" w:cs="Times New Roman"/>
          <w:sz w:val="28"/>
          <w:szCs w:val="28"/>
        </w:rPr>
        <w:t xml:space="preserve"> учн</w:t>
      </w:r>
      <w:r>
        <w:rPr>
          <w:rFonts w:ascii="Times New Roman" w:hAnsi="Times New Roman" w:cs="Times New Roman"/>
          <w:sz w:val="28"/>
          <w:szCs w:val="28"/>
          <w:lang w:val="uk-UA"/>
        </w:rPr>
        <w:t xml:space="preserve">ь </w:t>
      </w:r>
      <w:r>
        <w:rPr>
          <w:rFonts w:ascii="Times New Roman" w:hAnsi="Times New Roman" w:cs="Times New Roman"/>
          <w:sz w:val="28"/>
          <w:szCs w:val="28"/>
        </w:rPr>
        <w:t>(</w:t>
      </w:r>
      <w:r>
        <w:rPr>
          <w:rFonts w:ascii="Times New Roman" w:hAnsi="Times New Roman" w:cs="Times New Roman"/>
          <w:sz w:val="28"/>
          <w:szCs w:val="28"/>
          <w:lang w:val="uk-UA"/>
        </w:rPr>
        <w:t>25</w:t>
      </w:r>
      <w:r w:rsidRPr="00A971B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3</w:t>
      </w:r>
      <w:r>
        <w:rPr>
          <w:rFonts w:ascii="Times New Roman" w:hAnsi="Times New Roman" w:cs="Times New Roman"/>
          <w:sz w:val="28"/>
          <w:szCs w:val="28"/>
        </w:rPr>
        <w:t xml:space="preserve"> учні (</w:t>
      </w:r>
      <w:r>
        <w:rPr>
          <w:rFonts w:ascii="Times New Roman" w:hAnsi="Times New Roman" w:cs="Times New Roman"/>
          <w:sz w:val="28"/>
          <w:szCs w:val="28"/>
          <w:lang w:val="uk-UA"/>
        </w:rPr>
        <w:t>75</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мають</w:t>
      </w:r>
      <w:r w:rsidRPr="00A971B1">
        <w:rPr>
          <w:rFonts w:ascii="Times New Roman" w:hAnsi="Times New Roman" w:cs="Times New Roman"/>
          <w:sz w:val="28"/>
          <w:szCs w:val="28"/>
        </w:rPr>
        <w:t xml:space="preserve"> низький рівень</w:t>
      </w:r>
      <w:r>
        <w:rPr>
          <w:rFonts w:ascii="Times New Roman" w:hAnsi="Times New Roman" w:cs="Times New Roman"/>
          <w:sz w:val="28"/>
          <w:szCs w:val="28"/>
          <w:lang w:val="uk-UA"/>
        </w:rPr>
        <w:t xml:space="preserve"> мот</w:t>
      </w:r>
      <w:r>
        <w:rPr>
          <w:rFonts w:ascii="Times New Roman" w:hAnsi="Times New Roman" w:cs="Times New Roman"/>
          <w:sz w:val="28"/>
          <w:szCs w:val="28"/>
          <w:lang w:val="uk-UA"/>
        </w:rPr>
        <w:t>и</w:t>
      </w:r>
      <w:r>
        <w:rPr>
          <w:rFonts w:ascii="Times New Roman" w:hAnsi="Times New Roman" w:cs="Times New Roman"/>
          <w:sz w:val="28"/>
          <w:szCs w:val="28"/>
          <w:lang w:val="uk-UA"/>
        </w:rPr>
        <w:t xml:space="preserve">вації до школи </w:t>
      </w:r>
      <w:r>
        <w:rPr>
          <w:rFonts w:ascii="Times New Roman" w:eastAsia="Times New Roman" w:hAnsi="Times New Roman"/>
          <w:bCs/>
          <w:color w:val="000000"/>
          <w:sz w:val="28"/>
          <w:szCs w:val="28"/>
          <w:lang w:val="uk-UA" w:eastAsia="ru-RU"/>
        </w:rPr>
        <w:t>(додаток Д).</w:t>
      </w:r>
      <w:r w:rsidR="00680F15">
        <w:rPr>
          <w:rFonts w:ascii="Times New Roman" w:eastAsia="Times New Roman" w:hAnsi="Times New Roman"/>
          <w:bCs/>
          <w:color w:val="000000"/>
          <w:sz w:val="28"/>
          <w:szCs w:val="28"/>
          <w:lang w:val="uk-UA" w:eastAsia="ru-RU"/>
        </w:rPr>
        <w:t xml:space="preserve"> </w:t>
      </w:r>
    </w:p>
    <w:p w:rsidR="008520D1" w:rsidRPr="000B0A6B" w:rsidRDefault="008520D1" w:rsidP="008520D1">
      <w:pPr>
        <w:spacing w:after="0" w:line="360" w:lineRule="auto"/>
        <w:ind w:firstLine="284"/>
        <w:jc w:val="both"/>
        <w:rPr>
          <w:rFonts w:ascii="Arial Unicode MS" w:hAnsi="Arial Unicode MS" w:cs="Arial Unicode MS"/>
          <w:sz w:val="28"/>
          <w:szCs w:val="28"/>
          <w:lang w:val="uk-UA"/>
        </w:rPr>
      </w:pPr>
      <w:r>
        <w:rPr>
          <w:rFonts w:ascii="Times New Roman" w:hAnsi="Times New Roman" w:cs="Times New Roman"/>
          <w:sz w:val="28"/>
          <w:szCs w:val="28"/>
          <w:lang w:val="uk-UA"/>
        </w:rPr>
        <w:t>Отже,  бачимо, що 100 % учнів мають низький рівень адаптації.</w:t>
      </w:r>
    </w:p>
    <w:p w:rsidR="008520D1" w:rsidRPr="007C326F" w:rsidRDefault="008520D1" w:rsidP="008520D1">
      <w:pPr>
        <w:pStyle w:val="ab"/>
        <w:spacing w:before="0" w:beforeAutospacing="0" w:after="0" w:afterAutospacing="0" w:line="360" w:lineRule="auto"/>
        <w:ind w:firstLine="284"/>
        <w:jc w:val="both"/>
        <w:rPr>
          <w:sz w:val="28"/>
          <w:szCs w:val="28"/>
          <w:lang w:val="uk-UA"/>
        </w:rPr>
      </w:pPr>
      <w:r>
        <w:rPr>
          <w:sz w:val="28"/>
          <w:szCs w:val="28"/>
          <w:lang w:val="uk-UA"/>
        </w:rPr>
        <w:t>Отримані данні свідчать про ряд проблем: низький рівень готовності до шкільн</w:t>
      </w:r>
      <w:r>
        <w:rPr>
          <w:sz w:val="28"/>
          <w:szCs w:val="28"/>
          <w:lang w:val="uk-UA"/>
        </w:rPr>
        <w:t>о</w:t>
      </w:r>
      <w:r>
        <w:rPr>
          <w:sz w:val="28"/>
          <w:szCs w:val="28"/>
          <w:lang w:val="uk-UA"/>
        </w:rPr>
        <w:t>го навчання, низька здатність організму до енерговитрат, повільність засвоєння сп</w:t>
      </w:r>
      <w:r>
        <w:rPr>
          <w:sz w:val="28"/>
          <w:szCs w:val="28"/>
          <w:lang w:val="uk-UA"/>
        </w:rPr>
        <w:t>о</w:t>
      </w:r>
      <w:r>
        <w:rPr>
          <w:sz w:val="28"/>
          <w:szCs w:val="28"/>
          <w:lang w:val="uk-UA"/>
        </w:rPr>
        <w:t>собів і прийомів навчальної діяльності, емоційне сприйняття процесу навчання, на</w:t>
      </w:r>
      <w:r>
        <w:rPr>
          <w:sz w:val="28"/>
          <w:szCs w:val="28"/>
          <w:lang w:val="uk-UA"/>
        </w:rPr>
        <w:t>я</w:t>
      </w:r>
      <w:r>
        <w:rPr>
          <w:sz w:val="28"/>
          <w:szCs w:val="28"/>
          <w:lang w:val="uk-UA"/>
        </w:rPr>
        <w:t>вність фізичних захворювань.</w:t>
      </w:r>
    </w:p>
    <w:p w:rsidR="00AE55D0" w:rsidRDefault="004E0667" w:rsidP="00680F15">
      <w:pPr>
        <w:pStyle w:val="a9"/>
        <w:autoSpaceDE w:val="0"/>
        <w:autoSpaceDN w:val="0"/>
        <w:adjustRightInd w:val="0"/>
        <w:spacing w:after="0" w:line="360" w:lineRule="auto"/>
        <w:ind w:left="644"/>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В</w:t>
      </w:r>
    </w:p>
    <w:p w:rsidR="00680F15" w:rsidRDefault="00F7771F" w:rsidP="00680F15">
      <w:pPr>
        <w:spacing w:after="0" w:line="36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Протокол №3</w:t>
      </w:r>
    </w:p>
    <w:p w:rsidR="00680F15" w:rsidRPr="00321BDE" w:rsidRDefault="00680F15" w:rsidP="00680F15">
      <w:pPr>
        <w:spacing w:line="360" w:lineRule="auto"/>
        <w:jc w:val="center"/>
        <w:rPr>
          <w:rFonts w:ascii="Times New Roman" w:hAnsi="Times New Roman" w:cs="Times New Roman"/>
          <w:b/>
          <w:sz w:val="28"/>
          <w:szCs w:val="28"/>
          <w:lang w:val="uk-UA"/>
        </w:rPr>
      </w:pPr>
      <w:r w:rsidRPr="00321BDE">
        <w:rPr>
          <w:rFonts w:ascii="Times New Roman" w:hAnsi="Times New Roman" w:cs="Times New Roman"/>
          <w:b/>
          <w:sz w:val="28"/>
          <w:szCs w:val="28"/>
          <w:lang w:val="uk-UA"/>
        </w:rPr>
        <w:t>результатів дос</w:t>
      </w:r>
      <w:r>
        <w:rPr>
          <w:rFonts w:ascii="Times New Roman" w:hAnsi="Times New Roman" w:cs="Times New Roman"/>
          <w:b/>
          <w:sz w:val="28"/>
          <w:szCs w:val="28"/>
          <w:lang w:val="uk-UA"/>
        </w:rPr>
        <w:t xml:space="preserve">лідження </w:t>
      </w:r>
      <w:r w:rsidR="00F7771F">
        <w:rPr>
          <w:rFonts w:ascii="Times New Roman" w:hAnsi="Times New Roman" w:cs="Times New Roman"/>
          <w:b/>
          <w:sz w:val="28"/>
          <w:szCs w:val="28"/>
          <w:lang w:val="uk-UA"/>
        </w:rPr>
        <w:t>пізнавальної сфери</w:t>
      </w:r>
    </w:p>
    <w:p w:rsidR="00680F15" w:rsidRPr="00174093" w:rsidRDefault="00680F15" w:rsidP="00680F15">
      <w:pPr>
        <w:spacing w:after="0" w:line="360" w:lineRule="auto"/>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Об’єкт дослідження</w:t>
      </w:r>
      <w:r>
        <w:rPr>
          <w:rFonts w:ascii="Times New Roman" w:eastAsia="Times New Roman" w:hAnsi="Times New Roman"/>
          <w:sz w:val="28"/>
          <w:szCs w:val="28"/>
          <w:lang w:val="uk-UA" w:eastAsia="ru-RU"/>
        </w:rPr>
        <w:t xml:space="preserve">: учні з освітніми особливими потребами </w:t>
      </w:r>
    </w:p>
    <w:p w:rsidR="00F7771F" w:rsidRDefault="00680F15" w:rsidP="00680F15">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Предмет дослідження</w:t>
      </w:r>
      <w:r w:rsidRPr="0017409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рівень </w:t>
      </w:r>
      <w:r w:rsidR="00F7771F">
        <w:rPr>
          <w:rFonts w:ascii="Times New Roman" w:eastAsia="Times New Roman" w:hAnsi="Times New Roman"/>
          <w:sz w:val="28"/>
          <w:szCs w:val="28"/>
          <w:lang w:val="uk-UA" w:eastAsia="ru-RU"/>
        </w:rPr>
        <w:t xml:space="preserve">розвитку пізнавальних професів </w:t>
      </w:r>
    </w:p>
    <w:p w:rsidR="00F7771F" w:rsidRDefault="00680F15" w:rsidP="00680F15">
      <w:pPr>
        <w:spacing w:after="0" w:line="360" w:lineRule="auto"/>
        <w:jc w:val="both"/>
        <w:rPr>
          <w:rFonts w:ascii="Times New Roman" w:hAnsi="Times New Roman" w:cs="Times New Roman"/>
          <w:sz w:val="28"/>
          <w:szCs w:val="28"/>
          <w:lang w:val="uk-UA"/>
        </w:rPr>
      </w:pPr>
      <w:r w:rsidRPr="00B376A4">
        <w:rPr>
          <w:rFonts w:ascii="Times New Roman" w:eastAsia="Times New Roman" w:hAnsi="Times New Roman"/>
          <w:b/>
          <w:sz w:val="28"/>
          <w:szCs w:val="28"/>
          <w:lang w:val="uk-UA" w:eastAsia="ru-RU"/>
        </w:rPr>
        <w:t>Мета дослідження:</w:t>
      </w:r>
      <w:r w:rsidRPr="00B376A4">
        <w:rPr>
          <w:rFonts w:ascii="Times New Roman" w:eastAsia="Times New Roman" w:hAnsi="Times New Roman"/>
          <w:sz w:val="28"/>
          <w:szCs w:val="28"/>
          <w:lang w:val="uk-UA" w:eastAsia="ru-RU"/>
        </w:rPr>
        <w:t xml:space="preserve"> </w:t>
      </w:r>
      <w:r w:rsidR="00F7771F">
        <w:rPr>
          <w:rFonts w:ascii="Times New Roman" w:eastAsia="Times New Roman" w:hAnsi="Times New Roman"/>
          <w:sz w:val="28"/>
          <w:szCs w:val="28"/>
          <w:lang w:val="uk-UA" w:eastAsia="ru-RU"/>
        </w:rPr>
        <w:t>визначити рівень розвитку пізнавальних процесів (</w:t>
      </w:r>
      <w:r w:rsidR="00F7771F" w:rsidRPr="0054081F">
        <w:rPr>
          <w:rFonts w:ascii="Times New Roman" w:hAnsi="Times New Roman" w:cs="Times New Roman"/>
          <w:sz w:val="28"/>
          <w:szCs w:val="28"/>
          <w:lang w:val="uk-UA"/>
        </w:rPr>
        <w:t>пам'ять, ув</w:t>
      </w:r>
      <w:r w:rsidR="00F7771F" w:rsidRPr="0054081F">
        <w:rPr>
          <w:rFonts w:ascii="Times New Roman" w:hAnsi="Times New Roman" w:cs="Times New Roman"/>
          <w:sz w:val="28"/>
          <w:szCs w:val="28"/>
          <w:lang w:val="uk-UA"/>
        </w:rPr>
        <w:t>а</w:t>
      </w:r>
      <w:r w:rsidR="00F7771F" w:rsidRPr="0054081F">
        <w:rPr>
          <w:rFonts w:ascii="Times New Roman" w:hAnsi="Times New Roman" w:cs="Times New Roman"/>
          <w:sz w:val="28"/>
          <w:szCs w:val="28"/>
          <w:lang w:val="uk-UA"/>
        </w:rPr>
        <w:t>га, мислення, сприймання, уява)</w:t>
      </w:r>
      <w:r w:rsidR="00F7771F">
        <w:rPr>
          <w:rFonts w:ascii="Times New Roman" w:hAnsi="Times New Roman" w:cs="Times New Roman"/>
          <w:sz w:val="28"/>
          <w:szCs w:val="28"/>
          <w:lang w:val="uk-UA"/>
        </w:rPr>
        <w:t>.</w:t>
      </w:r>
    </w:p>
    <w:p w:rsidR="00680F15" w:rsidRPr="00174093" w:rsidRDefault="00680F15" w:rsidP="00680F15">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 xml:space="preserve">Місце проведення: </w:t>
      </w:r>
      <w:r>
        <w:rPr>
          <w:rFonts w:ascii="Times New Roman" w:eastAsia="Times New Roman" w:hAnsi="Times New Roman"/>
          <w:sz w:val="28"/>
          <w:szCs w:val="28"/>
          <w:lang w:val="uk-UA" w:eastAsia="ru-RU"/>
        </w:rPr>
        <w:t xml:space="preserve">кабінет психолога </w:t>
      </w:r>
    </w:p>
    <w:p w:rsidR="00680F15" w:rsidRDefault="00680F15" w:rsidP="00680F15">
      <w:pPr>
        <w:spacing w:after="0" w:line="360" w:lineRule="auto"/>
        <w:jc w:val="both"/>
        <w:rPr>
          <w:rFonts w:ascii="Times New Roman" w:eastAsia="Times New Roman" w:hAnsi="Times New Roman"/>
          <w:sz w:val="28"/>
          <w:szCs w:val="28"/>
          <w:lang w:val="uk-UA" w:eastAsia="ru-RU"/>
        </w:rPr>
      </w:pPr>
      <w:r w:rsidRPr="00174093">
        <w:rPr>
          <w:rFonts w:ascii="Times New Roman" w:eastAsia="Times New Roman" w:hAnsi="Times New Roman"/>
          <w:b/>
          <w:sz w:val="28"/>
          <w:szCs w:val="28"/>
          <w:lang w:val="uk-UA" w:eastAsia="ru-RU"/>
        </w:rPr>
        <w:t>Форма проведення</w:t>
      </w:r>
      <w:r w:rsidRPr="00174093">
        <w:rPr>
          <w:rFonts w:ascii="Times New Roman" w:eastAsia="Times New Roman" w:hAnsi="Times New Roman"/>
          <w:sz w:val="28"/>
          <w:szCs w:val="28"/>
          <w:lang w:val="uk-UA" w:eastAsia="ru-RU"/>
        </w:rPr>
        <w:t>: фронтальна</w:t>
      </w:r>
    </w:p>
    <w:p w:rsidR="00680F15" w:rsidRDefault="00680F15" w:rsidP="00680F15">
      <w:pPr>
        <w:spacing w:after="0" w:line="360" w:lineRule="auto"/>
        <w:jc w:val="center"/>
        <w:rPr>
          <w:rFonts w:ascii="Times New Roman" w:eastAsia="Times New Roman" w:hAnsi="Times New Roman"/>
          <w:bCs/>
          <w:color w:val="000000"/>
          <w:sz w:val="28"/>
          <w:szCs w:val="28"/>
          <w:lang w:val="uk-UA" w:eastAsia="ru-RU"/>
        </w:rPr>
      </w:pPr>
      <w:r w:rsidRPr="00174093">
        <w:rPr>
          <w:rFonts w:ascii="Times New Roman" w:eastAsia="Times New Roman" w:hAnsi="Times New Roman"/>
          <w:b/>
          <w:sz w:val="28"/>
          <w:szCs w:val="28"/>
          <w:lang w:val="uk-UA" w:eastAsia="ru-RU"/>
        </w:rPr>
        <w:t>Порядок роботи</w:t>
      </w:r>
      <w:r w:rsidRPr="00174093">
        <w:rPr>
          <w:rFonts w:ascii="Times New Roman" w:eastAsia="Times New Roman" w:hAnsi="Times New Roman"/>
          <w:sz w:val="28"/>
          <w:szCs w:val="28"/>
          <w:lang w:val="uk-UA" w:eastAsia="ru-RU"/>
        </w:rPr>
        <w:t xml:space="preserve"> :</w:t>
      </w:r>
      <w:r w:rsidRPr="00B1558A">
        <w:rPr>
          <w:rFonts w:ascii="Times New Roman" w:eastAsia="Times New Roman" w:hAnsi="Times New Roman"/>
          <w:bCs/>
          <w:color w:val="000000"/>
          <w:sz w:val="28"/>
          <w:szCs w:val="28"/>
          <w:lang w:val="uk-UA" w:eastAsia="ru-RU"/>
        </w:rPr>
        <w:t xml:space="preserve"> </w:t>
      </w:r>
    </w:p>
    <w:tbl>
      <w:tblPr>
        <w:tblStyle w:val="ac"/>
        <w:tblW w:w="10456" w:type="dxa"/>
        <w:tblLayout w:type="fixed"/>
        <w:tblLook w:val="04A0"/>
      </w:tblPr>
      <w:tblGrid>
        <w:gridCol w:w="675"/>
        <w:gridCol w:w="1701"/>
        <w:gridCol w:w="1134"/>
        <w:gridCol w:w="1276"/>
        <w:gridCol w:w="1559"/>
        <w:gridCol w:w="1701"/>
        <w:gridCol w:w="851"/>
        <w:gridCol w:w="1559"/>
      </w:tblGrid>
      <w:tr w:rsidR="00F7771F" w:rsidRPr="008520D1" w:rsidTr="00F7771F">
        <w:tc>
          <w:tcPr>
            <w:tcW w:w="675" w:type="dxa"/>
          </w:tcPr>
          <w:p w:rsidR="00F7771F" w:rsidRPr="008520D1" w:rsidRDefault="00F7771F" w:rsidP="00017B28">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w:t>
            </w:r>
          </w:p>
          <w:p w:rsidR="00F7771F" w:rsidRPr="008520D1" w:rsidRDefault="00F7771F" w:rsidP="00F7771F">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з/п</w:t>
            </w:r>
          </w:p>
        </w:tc>
        <w:tc>
          <w:tcPr>
            <w:tcW w:w="1701" w:type="dxa"/>
          </w:tcPr>
          <w:p w:rsidR="00F7771F" w:rsidRPr="008520D1" w:rsidRDefault="00F7771F" w:rsidP="00017B28">
            <w:pPr>
              <w:spacing w:line="360" w:lineRule="auto"/>
              <w:jc w:val="center"/>
              <w:rPr>
                <w:rFonts w:ascii="Times New Roman" w:hAnsi="Times New Roman" w:cs="Times New Roman"/>
                <w:sz w:val="28"/>
                <w:szCs w:val="28"/>
                <w:lang w:val="uk-UA"/>
              </w:rPr>
            </w:pPr>
            <w:r w:rsidRPr="008520D1">
              <w:rPr>
                <w:rFonts w:ascii="Times New Roman" w:hAnsi="Times New Roman" w:cs="Times New Roman"/>
                <w:sz w:val="28"/>
                <w:szCs w:val="28"/>
                <w:lang w:val="uk-UA"/>
              </w:rPr>
              <w:t>П. І. Б.</w:t>
            </w:r>
            <w:r>
              <w:rPr>
                <w:rFonts w:ascii="Times New Roman" w:hAnsi="Times New Roman" w:cs="Times New Roman"/>
                <w:sz w:val="28"/>
                <w:szCs w:val="28"/>
                <w:lang w:val="uk-UA"/>
              </w:rPr>
              <w:t xml:space="preserve"> </w:t>
            </w:r>
          </w:p>
        </w:tc>
        <w:tc>
          <w:tcPr>
            <w:tcW w:w="1134" w:type="dxa"/>
          </w:tcPr>
          <w:p w:rsidR="00F7771F" w:rsidRPr="008520D1" w:rsidRDefault="00F7771F" w:rsidP="00017B2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Увага </w:t>
            </w:r>
          </w:p>
        </w:tc>
        <w:tc>
          <w:tcPr>
            <w:tcW w:w="1276" w:type="dxa"/>
          </w:tcPr>
          <w:p w:rsidR="00F7771F" w:rsidRPr="008520D1" w:rsidRDefault="00F7771F" w:rsidP="00F7771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ять </w:t>
            </w:r>
          </w:p>
        </w:tc>
        <w:tc>
          <w:tcPr>
            <w:tcW w:w="1559" w:type="dxa"/>
          </w:tcPr>
          <w:p w:rsidR="00F7771F" w:rsidRPr="00F7771F" w:rsidRDefault="00F7771F" w:rsidP="00F7771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Мислення</w:t>
            </w:r>
          </w:p>
        </w:tc>
        <w:tc>
          <w:tcPr>
            <w:tcW w:w="1701" w:type="dxa"/>
          </w:tcPr>
          <w:p w:rsidR="00F7771F" w:rsidRPr="008520D1" w:rsidRDefault="00F7771F" w:rsidP="00F7771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Спримання</w:t>
            </w:r>
          </w:p>
        </w:tc>
        <w:tc>
          <w:tcPr>
            <w:tcW w:w="851" w:type="dxa"/>
          </w:tcPr>
          <w:p w:rsidR="00F7771F" w:rsidRPr="008520D1" w:rsidRDefault="00F7771F" w:rsidP="00F7771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Уява </w:t>
            </w:r>
          </w:p>
        </w:tc>
        <w:tc>
          <w:tcPr>
            <w:tcW w:w="1559" w:type="dxa"/>
          </w:tcPr>
          <w:p w:rsidR="00F7771F" w:rsidRDefault="00F7771F" w:rsidP="00017B2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 рівень</w:t>
            </w:r>
          </w:p>
          <w:p w:rsidR="00F7771F" w:rsidRPr="008520D1" w:rsidRDefault="00F7771F" w:rsidP="00017B28">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розвитку</w:t>
            </w:r>
          </w:p>
        </w:tc>
      </w:tr>
      <w:tr w:rsidR="00F7771F" w:rsidRPr="008520D1" w:rsidTr="00F7771F">
        <w:tc>
          <w:tcPr>
            <w:tcW w:w="675"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1</w:t>
            </w:r>
          </w:p>
        </w:tc>
        <w:tc>
          <w:tcPr>
            <w:tcW w:w="170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Денис І.</w:t>
            </w:r>
          </w:p>
        </w:tc>
        <w:tc>
          <w:tcPr>
            <w:tcW w:w="1134"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276" w:type="dxa"/>
          </w:tcPr>
          <w:p w:rsidR="00F7771F" w:rsidRPr="008520D1" w:rsidRDefault="00F7771F" w:rsidP="00017B2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1559"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70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559" w:type="dxa"/>
          </w:tcPr>
          <w:p w:rsidR="00F7771F" w:rsidRPr="008520D1" w:rsidRDefault="00F7771F" w:rsidP="00017B2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F7771F" w:rsidRPr="008520D1" w:rsidTr="00F7771F">
        <w:tc>
          <w:tcPr>
            <w:tcW w:w="675"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2</w:t>
            </w:r>
          </w:p>
        </w:tc>
        <w:tc>
          <w:tcPr>
            <w:tcW w:w="170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 xml:space="preserve"> Даніїл К.</w:t>
            </w:r>
          </w:p>
        </w:tc>
        <w:tc>
          <w:tcPr>
            <w:tcW w:w="1134"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276" w:type="dxa"/>
          </w:tcPr>
          <w:p w:rsidR="00F7771F" w:rsidRPr="008520D1" w:rsidRDefault="00F7771F" w:rsidP="00017B2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1559"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70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559" w:type="dxa"/>
          </w:tcPr>
          <w:p w:rsidR="00F7771F" w:rsidRPr="008520D1" w:rsidRDefault="00F7771F" w:rsidP="00017B2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F7771F" w:rsidRPr="008520D1" w:rsidTr="00F7771F">
        <w:tc>
          <w:tcPr>
            <w:tcW w:w="675"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3</w:t>
            </w:r>
          </w:p>
        </w:tc>
        <w:tc>
          <w:tcPr>
            <w:tcW w:w="170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Максим Н.</w:t>
            </w:r>
          </w:p>
        </w:tc>
        <w:tc>
          <w:tcPr>
            <w:tcW w:w="1134"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276"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559"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70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559" w:type="dxa"/>
          </w:tcPr>
          <w:p w:rsidR="00F7771F" w:rsidRPr="008520D1" w:rsidRDefault="00F7771F" w:rsidP="00017B2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F7771F" w:rsidRPr="008520D1" w:rsidTr="00F7771F">
        <w:tc>
          <w:tcPr>
            <w:tcW w:w="675"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4</w:t>
            </w:r>
          </w:p>
        </w:tc>
        <w:tc>
          <w:tcPr>
            <w:tcW w:w="170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Євгеній Н.</w:t>
            </w:r>
          </w:p>
        </w:tc>
        <w:tc>
          <w:tcPr>
            <w:tcW w:w="1134"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276"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559"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70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851" w:type="dxa"/>
          </w:tcPr>
          <w:p w:rsidR="00F7771F" w:rsidRPr="008520D1" w:rsidRDefault="00F7771F" w:rsidP="00017B28">
            <w:pPr>
              <w:spacing w:line="360" w:lineRule="auto"/>
              <w:rPr>
                <w:rFonts w:ascii="Times New Roman" w:hAnsi="Times New Roman" w:cs="Times New Roman"/>
                <w:sz w:val="28"/>
                <w:szCs w:val="28"/>
                <w:lang w:val="uk-UA"/>
              </w:rPr>
            </w:pPr>
            <w:r w:rsidRPr="008520D1">
              <w:rPr>
                <w:rFonts w:ascii="Times New Roman" w:hAnsi="Times New Roman" w:cs="Times New Roman"/>
                <w:sz w:val="28"/>
                <w:szCs w:val="28"/>
                <w:lang w:val="uk-UA"/>
              </w:rPr>
              <w:t>н</w:t>
            </w:r>
          </w:p>
        </w:tc>
        <w:tc>
          <w:tcPr>
            <w:tcW w:w="1559" w:type="dxa"/>
          </w:tcPr>
          <w:p w:rsidR="00F7771F" w:rsidRPr="008520D1" w:rsidRDefault="00F7771F" w:rsidP="00017B2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w:t>
            </w:r>
          </w:p>
        </w:tc>
      </w:tr>
    </w:tbl>
    <w:p w:rsidR="00F7771F" w:rsidRDefault="00F7771F" w:rsidP="00680F15">
      <w:pPr>
        <w:spacing w:after="0" w:line="360" w:lineRule="auto"/>
        <w:jc w:val="center"/>
        <w:rPr>
          <w:rFonts w:ascii="Times New Roman" w:eastAsia="Times New Roman" w:hAnsi="Times New Roman"/>
          <w:bCs/>
          <w:color w:val="000000"/>
          <w:sz w:val="28"/>
          <w:szCs w:val="28"/>
          <w:lang w:val="uk-UA" w:eastAsia="ru-RU"/>
        </w:rPr>
      </w:pPr>
    </w:p>
    <w:p w:rsidR="00F7771F" w:rsidRDefault="00F7771F" w:rsidP="00F7771F">
      <w:pPr>
        <w:spacing w:after="0" w:line="360" w:lineRule="auto"/>
        <w:ind w:firstLine="284"/>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Порівняльний аналіз свідчить, що в 100 % ( 4) учнів розвиток пізнавальної сфери знаходиться на низькому рівні. Концентрація та стійкість уваги – низький ріень. Обєм довготривалої, зорової, а також її процесів – низький ріень розвитку. Мисле</w:t>
      </w:r>
      <w:r>
        <w:rPr>
          <w:rFonts w:ascii="Times New Roman" w:hAnsi="Times New Roman" w:cs="Times New Roman"/>
          <w:color w:val="000000"/>
          <w:sz w:val="28"/>
          <w:szCs w:val="28"/>
          <w:lang w:val="uk-UA" w:eastAsia="ru-RU"/>
        </w:rPr>
        <w:t>н</w:t>
      </w:r>
      <w:r>
        <w:rPr>
          <w:rFonts w:ascii="Times New Roman" w:hAnsi="Times New Roman" w:cs="Times New Roman"/>
          <w:color w:val="000000"/>
          <w:sz w:val="28"/>
          <w:szCs w:val="28"/>
          <w:lang w:val="uk-UA" w:eastAsia="ru-RU"/>
        </w:rPr>
        <w:t>ня, сприймання, уява – низький рівень розвитку.</w:t>
      </w:r>
    </w:p>
    <w:p w:rsidR="00F7771F" w:rsidRDefault="00F7771F" w:rsidP="00F7771F">
      <w:pPr>
        <w:spacing w:after="0" w:line="360" w:lineRule="auto"/>
        <w:ind w:firstLine="284"/>
        <w:rPr>
          <w:rFonts w:ascii="Times New Roman" w:eastAsia="Times New Roman" w:hAnsi="Times New Roman"/>
          <w:bCs/>
          <w:color w:val="000000"/>
          <w:sz w:val="28"/>
          <w:szCs w:val="28"/>
          <w:lang w:val="uk-UA" w:eastAsia="ru-RU"/>
        </w:rPr>
      </w:pPr>
      <w:r>
        <w:rPr>
          <w:rFonts w:ascii="Times New Roman" w:hAnsi="Times New Roman" w:cs="Times New Roman"/>
          <w:color w:val="000000"/>
          <w:sz w:val="28"/>
          <w:szCs w:val="28"/>
          <w:lang w:val="uk-UA" w:eastAsia="ru-RU"/>
        </w:rPr>
        <w:t>Таким, чином можна зробити висновки, що діти з освітніми особливими потреб</w:t>
      </w:r>
      <w:r>
        <w:rPr>
          <w:rFonts w:ascii="Times New Roman" w:hAnsi="Times New Roman" w:cs="Times New Roman"/>
          <w:color w:val="000000"/>
          <w:sz w:val="28"/>
          <w:szCs w:val="28"/>
          <w:lang w:val="uk-UA" w:eastAsia="ru-RU"/>
        </w:rPr>
        <w:t>а</w:t>
      </w:r>
      <w:r>
        <w:rPr>
          <w:rFonts w:ascii="Times New Roman" w:hAnsi="Times New Roman" w:cs="Times New Roman"/>
          <w:color w:val="000000"/>
          <w:sz w:val="28"/>
          <w:szCs w:val="28"/>
          <w:lang w:val="uk-UA" w:eastAsia="ru-RU"/>
        </w:rPr>
        <w:t>ми потребують в навчально – виховному процесі постійної підвищеної уваги, кон</w:t>
      </w:r>
      <w:r>
        <w:rPr>
          <w:rFonts w:ascii="Times New Roman" w:hAnsi="Times New Roman" w:cs="Times New Roman"/>
          <w:color w:val="000000"/>
          <w:sz w:val="28"/>
          <w:szCs w:val="28"/>
          <w:lang w:val="uk-UA" w:eastAsia="ru-RU"/>
        </w:rPr>
        <w:t>т</w:t>
      </w:r>
      <w:r>
        <w:rPr>
          <w:rFonts w:ascii="Times New Roman" w:hAnsi="Times New Roman" w:cs="Times New Roman"/>
          <w:color w:val="000000"/>
          <w:sz w:val="28"/>
          <w:szCs w:val="28"/>
          <w:lang w:val="uk-UA" w:eastAsia="ru-RU"/>
        </w:rPr>
        <w:t>ролю та  систематичності.</w:t>
      </w:r>
    </w:p>
    <w:p w:rsidR="00680F15" w:rsidRPr="004D76AE" w:rsidRDefault="00680F15" w:rsidP="00680F15">
      <w:pPr>
        <w:pStyle w:val="a9"/>
        <w:autoSpaceDE w:val="0"/>
        <w:autoSpaceDN w:val="0"/>
        <w:adjustRightInd w:val="0"/>
        <w:spacing w:after="0" w:line="360" w:lineRule="auto"/>
        <w:ind w:left="644"/>
        <w:jc w:val="right"/>
        <w:rPr>
          <w:rFonts w:ascii="Times New Roman" w:hAnsi="Times New Roman" w:cs="Times New Roman"/>
          <w:sz w:val="28"/>
          <w:szCs w:val="28"/>
          <w:lang w:val="uk-UA"/>
        </w:rPr>
      </w:pPr>
    </w:p>
    <w:p w:rsidR="00F21EF6" w:rsidRDefault="00F21EF6" w:rsidP="001C1C45">
      <w:pPr>
        <w:autoSpaceDE w:val="0"/>
        <w:autoSpaceDN w:val="0"/>
        <w:adjustRightInd w:val="0"/>
        <w:spacing w:after="0" w:line="360" w:lineRule="auto"/>
        <w:ind w:firstLine="284"/>
        <w:jc w:val="both"/>
        <w:rPr>
          <w:rFonts w:ascii="TimesNewRoman" w:hAnsi="TimesNewRoman" w:cs="TimesNewRoman"/>
          <w:sz w:val="28"/>
          <w:szCs w:val="28"/>
          <w:lang w:val="uk-UA"/>
        </w:rPr>
      </w:pPr>
    </w:p>
    <w:p w:rsidR="00F7771F" w:rsidRDefault="00F7771F" w:rsidP="001C1C45">
      <w:pPr>
        <w:autoSpaceDE w:val="0"/>
        <w:autoSpaceDN w:val="0"/>
        <w:adjustRightInd w:val="0"/>
        <w:spacing w:after="0" w:line="360" w:lineRule="auto"/>
        <w:ind w:firstLine="284"/>
        <w:jc w:val="both"/>
        <w:rPr>
          <w:rFonts w:ascii="TimesNewRoman" w:hAnsi="TimesNewRoman" w:cs="TimesNewRoman"/>
          <w:sz w:val="28"/>
          <w:szCs w:val="28"/>
          <w:lang w:val="uk-UA"/>
        </w:rPr>
      </w:pPr>
    </w:p>
    <w:p w:rsidR="00F7771F" w:rsidRDefault="00F7771F" w:rsidP="001C1C45">
      <w:pPr>
        <w:autoSpaceDE w:val="0"/>
        <w:autoSpaceDN w:val="0"/>
        <w:adjustRightInd w:val="0"/>
        <w:spacing w:after="0" w:line="360" w:lineRule="auto"/>
        <w:ind w:firstLine="284"/>
        <w:jc w:val="both"/>
        <w:rPr>
          <w:rFonts w:ascii="TimesNewRoman" w:hAnsi="TimesNewRoman" w:cs="TimesNewRoman"/>
          <w:sz w:val="28"/>
          <w:szCs w:val="28"/>
          <w:lang w:val="uk-UA"/>
        </w:rPr>
      </w:pPr>
    </w:p>
    <w:p w:rsidR="00F7771F" w:rsidRDefault="00F7771F" w:rsidP="001C1C45">
      <w:pPr>
        <w:autoSpaceDE w:val="0"/>
        <w:autoSpaceDN w:val="0"/>
        <w:adjustRightInd w:val="0"/>
        <w:spacing w:after="0" w:line="360" w:lineRule="auto"/>
        <w:ind w:firstLine="284"/>
        <w:jc w:val="both"/>
        <w:rPr>
          <w:rFonts w:ascii="TimesNewRoman" w:hAnsi="TimesNewRoman" w:cs="TimesNewRoman"/>
          <w:sz w:val="28"/>
          <w:szCs w:val="28"/>
          <w:lang w:val="uk-UA"/>
        </w:rPr>
      </w:pPr>
    </w:p>
    <w:p w:rsidR="00715334" w:rsidRPr="00715334" w:rsidRDefault="004E0667" w:rsidP="00715334">
      <w:pPr>
        <w:autoSpaceDE w:val="0"/>
        <w:autoSpaceDN w:val="0"/>
        <w:adjustRightInd w:val="0"/>
        <w:spacing w:after="0" w:line="360" w:lineRule="auto"/>
        <w:ind w:firstLine="284"/>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Г</w:t>
      </w:r>
    </w:p>
    <w:p w:rsidR="00F21EF6" w:rsidRPr="00F21EF6" w:rsidRDefault="00F21EF6" w:rsidP="00715334">
      <w:pPr>
        <w:autoSpaceDE w:val="0"/>
        <w:autoSpaceDN w:val="0"/>
        <w:adjustRightInd w:val="0"/>
        <w:spacing w:after="0" w:line="360" w:lineRule="auto"/>
        <w:ind w:firstLine="284"/>
        <w:jc w:val="center"/>
        <w:rPr>
          <w:rFonts w:ascii="TimesNewRoman,Bold" w:hAnsi="TimesNewRoman,Bold" w:cs="TimesNewRoman,Bold"/>
          <w:b/>
          <w:bCs/>
          <w:sz w:val="28"/>
          <w:szCs w:val="28"/>
        </w:rPr>
      </w:pPr>
      <w:r w:rsidRPr="00F21EF6">
        <w:rPr>
          <w:rFonts w:ascii="TimesNewRoman,Bold" w:hAnsi="TimesNewRoman,Bold" w:cs="TimesNewRoman,Bold"/>
          <w:b/>
          <w:bCs/>
          <w:sz w:val="28"/>
          <w:szCs w:val="28"/>
        </w:rPr>
        <w:t>Комплексна корекційна програма</w:t>
      </w:r>
    </w:p>
    <w:p w:rsidR="00F21EF6" w:rsidRDefault="00F21EF6" w:rsidP="00715334">
      <w:pPr>
        <w:autoSpaceDE w:val="0"/>
        <w:autoSpaceDN w:val="0"/>
        <w:adjustRightInd w:val="0"/>
        <w:spacing w:after="0" w:line="360" w:lineRule="auto"/>
        <w:ind w:firstLine="284"/>
        <w:jc w:val="center"/>
        <w:rPr>
          <w:rFonts w:ascii="TimesNewRoman,Bold" w:hAnsi="TimesNewRoman,Bold" w:cs="TimesNewRoman,Bold"/>
          <w:b/>
          <w:bCs/>
          <w:sz w:val="28"/>
          <w:szCs w:val="28"/>
          <w:lang w:val="uk-UA"/>
        </w:rPr>
      </w:pPr>
      <w:r w:rsidRPr="00F21EF6">
        <w:rPr>
          <w:rFonts w:ascii="TimesNewRoman,Bold" w:hAnsi="TimesNewRoman,Bold" w:cs="TimesNewRoman,Bold"/>
          <w:b/>
          <w:bCs/>
          <w:sz w:val="28"/>
          <w:szCs w:val="28"/>
        </w:rPr>
        <w:t xml:space="preserve">для роботи з </w:t>
      </w:r>
      <w:r w:rsidRPr="00F21EF6">
        <w:rPr>
          <w:rFonts w:ascii="TimesNewRoman,Bold" w:hAnsi="TimesNewRoman,Bold" w:cs="TimesNewRoman,Bold"/>
          <w:b/>
          <w:bCs/>
          <w:sz w:val="28"/>
          <w:szCs w:val="28"/>
          <w:lang w:val="uk-UA"/>
        </w:rPr>
        <w:t xml:space="preserve">розумово відсталими дітьми та дітьми з затримкою </w:t>
      </w:r>
      <w:proofErr w:type="gramStart"/>
      <w:r w:rsidRPr="00F21EF6">
        <w:rPr>
          <w:rFonts w:ascii="TimesNewRoman,Bold" w:hAnsi="TimesNewRoman,Bold" w:cs="TimesNewRoman,Bold"/>
          <w:b/>
          <w:bCs/>
          <w:sz w:val="28"/>
          <w:szCs w:val="28"/>
          <w:lang w:val="uk-UA"/>
        </w:rPr>
        <w:t>пс</w:t>
      </w:r>
      <w:r w:rsidRPr="00F21EF6">
        <w:rPr>
          <w:rFonts w:ascii="TimesNewRoman,Bold" w:hAnsi="TimesNewRoman,Bold" w:cs="TimesNewRoman,Bold"/>
          <w:b/>
          <w:bCs/>
          <w:sz w:val="28"/>
          <w:szCs w:val="28"/>
          <w:lang w:val="uk-UA"/>
        </w:rPr>
        <w:t>и</w:t>
      </w:r>
      <w:r w:rsidRPr="00F21EF6">
        <w:rPr>
          <w:rFonts w:ascii="TimesNewRoman,Bold" w:hAnsi="TimesNewRoman,Bold" w:cs="TimesNewRoman,Bold"/>
          <w:b/>
          <w:bCs/>
          <w:sz w:val="28"/>
          <w:szCs w:val="28"/>
          <w:lang w:val="uk-UA"/>
        </w:rPr>
        <w:t>х</w:t>
      </w:r>
      <w:proofErr w:type="gramEnd"/>
      <w:r w:rsidRPr="00F21EF6">
        <w:rPr>
          <w:rFonts w:ascii="TimesNewRoman,Bold" w:hAnsi="TimesNewRoman,Bold" w:cs="TimesNewRoman,Bold"/>
          <w:b/>
          <w:bCs/>
          <w:sz w:val="28"/>
          <w:szCs w:val="28"/>
          <w:lang w:val="uk-UA"/>
        </w:rPr>
        <w:t>ічного розвитку</w:t>
      </w:r>
    </w:p>
    <w:p w:rsidR="00F21EF6" w:rsidRPr="00F21EF6"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sidRPr="00F21EF6">
        <w:rPr>
          <w:rFonts w:ascii="Times New Roman" w:hAnsi="Times New Roman" w:cs="Times New Roman"/>
          <w:bCs/>
          <w:sz w:val="28"/>
          <w:szCs w:val="28"/>
          <w:lang w:val="uk-UA"/>
        </w:rPr>
        <w:t xml:space="preserve">  (</w:t>
      </w:r>
      <w:r w:rsidRPr="00F21EF6">
        <w:rPr>
          <w:rFonts w:ascii="Times New Roman" w:hAnsi="Times New Roman" w:cs="Times New Roman"/>
          <w:bCs/>
          <w:sz w:val="28"/>
          <w:szCs w:val="28"/>
        </w:rPr>
        <w:t xml:space="preserve"> Горбатко Л. </w:t>
      </w:r>
      <w:r w:rsidRPr="00F21EF6">
        <w:rPr>
          <w:rFonts w:ascii="Times New Roman" w:hAnsi="Times New Roman" w:cs="Times New Roman"/>
          <w:bCs/>
          <w:sz w:val="28"/>
          <w:szCs w:val="28"/>
          <w:lang w:val="uk-UA"/>
        </w:rPr>
        <w:t>М. – Варварівська спеціальна загальноосвітня школа- інтернат, 2010р.)</w:t>
      </w:r>
    </w:p>
    <w:p w:rsidR="00F21EF6" w:rsidRPr="00715334" w:rsidRDefault="00F21EF6" w:rsidP="00715334">
      <w:pPr>
        <w:autoSpaceDE w:val="0"/>
        <w:autoSpaceDN w:val="0"/>
        <w:adjustRightInd w:val="0"/>
        <w:spacing w:after="0" w:line="360" w:lineRule="auto"/>
        <w:ind w:firstLine="284"/>
        <w:jc w:val="center"/>
        <w:rPr>
          <w:rFonts w:ascii="Times New Roman" w:hAnsi="Times New Roman" w:cs="Times New Roman"/>
          <w:b/>
          <w:bCs/>
          <w:sz w:val="28"/>
          <w:szCs w:val="28"/>
          <w:lang w:val="uk-UA"/>
        </w:rPr>
      </w:pPr>
      <w:r w:rsidRPr="00715334">
        <w:rPr>
          <w:rFonts w:ascii="Times New Roman" w:hAnsi="Times New Roman" w:cs="Times New Roman"/>
          <w:b/>
          <w:bCs/>
          <w:sz w:val="28"/>
          <w:szCs w:val="28"/>
          <w:lang w:val="uk-UA"/>
        </w:rPr>
        <w:t>ПОЯСНЮВАЛЬНА ЗАПИСКА</w:t>
      </w:r>
    </w:p>
    <w:p w:rsidR="00F21EF6" w:rsidRPr="00206C8F"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06C8F">
        <w:rPr>
          <w:rFonts w:ascii="Times New Roman" w:hAnsi="Times New Roman" w:cs="Times New Roman"/>
          <w:sz w:val="28"/>
          <w:szCs w:val="28"/>
        </w:rPr>
        <w:t xml:space="preserve">Одна з основних функцій системи освіти полягає в </w:t>
      </w:r>
      <w:proofErr w:type="gramStart"/>
      <w:r w:rsidRPr="00206C8F">
        <w:rPr>
          <w:rFonts w:ascii="Times New Roman" w:hAnsi="Times New Roman" w:cs="Times New Roman"/>
          <w:sz w:val="28"/>
          <w:szCs w:val="28"/>
        </w:rPr>
        <w:t>п</w:t>
      </w:r>
      <w:proofErr w:type="gramEnd"/>
      <w:r w:rsidRPr="00206C8F">
        <w:rPr>
          <w:rFonts w:ascii="Times New Roman" w:hAnsi="Times New Roman" w:cs="Times New Roman"/>
          <w:sz w:val="28"/>
          <w:szCs w:val="28"/>
        </w:rPr>
        <w:t>ідготовці</w:t>
      </w:r>
      <w:r>
        <w:rPr>
          <w:rFonts w:ascii="Times New Roman" w:hAnsi="Times New Roman" w:cs="Times New Roman"/>
          <w:sz w:val="28"/>
          <w:szCs w:val="28"/>
          <w:lang w:val="uk-UA"/>
        </w:rPr>
        <w:t xml:space="preserve">  п</w:t>
      </w:r>
      <w:r w:rsidRPr="00206C8F">
        <w:rPr>
          <w:rFonts w:ascii="Times New Roman" w:hAnsi="Times New Roman" w:cs="Times New Roman"/>
          <w:sz w:val="28"/>
          <w:szCs w:val="28"/>
        </w:rPr>
        <w:t xml:space="preserve">ідростаючого покоління до самостійного життя. Але </w:t>
      </w:r>
      <w:proofErr w:type="gramStart"/>
      <w:r w:rsidRPr="00206C8F">
        <w:rPr>
          <w:rFonts w:ascii="Times New Roman" w:hAnsi="Times New Roman" w:cs="Times New Roman"/>
          <w:sz w:val="28"/>
          <w:szCs w:val="28"/>
        </w:rPr>
        <w:t>п</w:t>
      </w:r>
      <w:proofErr w:type="gramEnd"/>
      <w:r w:rsidRPr="00206C8F">
        <w:rPr>
          <w:rFonts w:ascii="Times New Roman" w:hAnsi="Times New Roman" w:cs="Times New Roman"/>
          <w:sz w:val="28"/>
          <w:szCs w:val="28"/>
        </w:rPr>
        <w:t>ідготувати до</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самостійного життя здорову дитину і дитину з особливими потребами – різні</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 xml:space="preserve">речі. </w:t>
      </w:r>
      <w:r>
        <w:rPr>
          <w:rFonts w:ascii="Times New Roman" w:hAnsi="Times New Roman" w:cs="Times New Roman"/>
          <w:sz w:val="28"/>
          <w:szCs w:val="28"/>
        </w:rPr>
        <w:t>В нашій</w:t>
      </w:r>
      <w:r>
        <w:rPr>
          <w:rFonts w:ascii="Times New Roman" w:hAnsi="Times New Roman" w:cs="Times New Roman"/>
          <w:sz w:val="28"/>
          <w:szCs w:val="28"/>
          <w:lang w:val="uk-UA"/>
        </w:rPr>
        <w:t xml:space="preserve">  школі з інклюзивн</w:t>
      </w:r>
      <w:r>
        <w:rPr>
          <w:rFonts w:ascii="Times New Roman" w:hAnsi="Times New Roman" w:cs="Times New Roman"/>
          <w:sz w:val="28"/>
          <w:szCs w:val="28"/>
          <w:lang w:val="uk-UA"/>
        </w:rPr>
        <w:t>и</w:t>
      </w:r>
      <w:r>
        <w:rPr>
          <w:rFonts w:ascii="Times New Roman" w:hAnsi="Times New Roman" w:cs="Times New Roman"/>
          <w:sz w:val="28"/>
          <w:szCs w:val="28"/>
          <w:lang w:val="uk-UA"/>
        </w:rPr>
        <w:t xml:space="preserve">ми класами основним </w:t>
      </w:r>
      <w:r w:rsidRPr="00206C8F">
        <w:rPr>
          <w:rFonts w:ascii="Times New Roman" w:hAnsi="Times New Roman" w:cs="Times New Roman"/>
          <w:sz w:val="28"/>
          <w:szCs w:val="28"/>
        </w:rPr>
        <w:t>завданням є підготовка дітей з особливими потребами до самостійного життя</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та діяльності в соціальному оточенні у відповідності до суспільних норм.</w:t>
      </w:r>
    </w:p>
    <w:p w:rsidR="00F21EF6" w:rsidRPr="00206C8F"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    Частково</w:t>
      </w:r>
      <w:r>
        <w:rPr>
          <w:rFonts w:ascii="Times New Roman" w:hAnsi="Times New Roman" w:cs="Times New Roman"/>
          <w:sz w:val="28"/>
          <w:szCs w:val="28"/>
        </w:rPr>
        <w:t xml:space="preserve"> контингент </w:t>
      </w:r>
      <w:r w:rsidRPr="00206C8F">
        <w:rPr>
          <w:rFonts w:ascii="Times New Roman" w:hAnsi="Times New Roman" w:cs="Times New Roman"/>
          <w:sz w:val="28"/>
          <w:szCs w:val="28"/>
        </w:rPr>
        <w:t xml:space="preserve">школи становлять діти, для яких </w:t>
      </w:r>
      <w:r w:rsidR="00715334">
        <w:rPr>
          <w:rFonts w:ascii="Times New Roman" w:hAnsi="Times New Roman" w:cs="Times New Roman"/>
          <w:sz w:val="28"/>
          <w:szCs w:val="28"/>
        </w:rPr>
        <w:t>характернее</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 xml:space="preserve"> порушення пізнавальної діяльності внаслідок органічного ураження</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головного мозку. Школа дає дітям необхідні знання та формує життєво</w:t>
      </w:r>
      <w:r w:rsidR="00715334">
        <w:rPr>
          <w:rFonts w:ascii="Times New Roman" w:hAnsi="Times New Roman" w:cs="Times New Roman"/>
          <w:sz w:val="28"/>
          <w:szCs w:val="28"/>
          <w:lang w:val="uk-UA"/>
        </w:rPr>
        <w:t xml:space="preserve"> - </w:t>
      </w:r>
      <w:r w:rsidRPr="00206C8F">
        <w:rPr>
          <w:rFonts w:ascii="Times New Roman" w:hAnsi="Times New Roman" w:cs="Times New Roman"/>
          <w:sz w:val="28"/>
          <w:szCs w:val="28"/>
        </w:rPr>
        <w:t>важливі вміння. Фахівці проводять корекційну роботу з учнями з метою</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розвитку компенсаторних механізмі</w:t>
      </w:r>
      <w:proofErr w:type="gramStart"/>
      <w:r w:rsidRPr="00206C8F">
        <w:rPr>
          <w:rFonts w:ascii="Times New Roman" w:hAnsi="Times New Roman" w:cs="Times New Roman"/>
          <w:sz w:val="28"/>
          <w:szCs w:val="28"/>
        </w:rPr>
        <w:t>в</w:t>
      </w:r>
      <w:proofErr w:type="gramEnd"/>
      <w:r w:rsidRPr="00206C8F">
        <w:rPr>
          <w:rFonts w:ascii="Times New Roman" w:hAnsi="Times New Roman" w:cs="Times New Roman"/>
          <w:sz w:val="28"/>
          <w:szCs w:val="28"/>
        </w:rPr>
        <w:t>, відновлення порушених психічних</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функцій, стимулювання подальшого психічного розвитку. Таким чином</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педагогічні п</w:t>
      </w:r>
      <w:r>
        <w:rPr>
          <w:rFonts w:ascii="Times New Roman" w:hAnsi="Times New Roman" w:cs="Times New Roman"/>
          <w:sz w:val="28"/>
          <w:szCs w:val="28"/>
        </w:rPr>
        <w:t xml:space="preserve">рацівники допомагають </w:t>
      </w:r>
      <w:r>
        <w:rPr>
          <w:rFonts w:ascii="Times New Roman" w:hAnsi="Times New Roman" w:cs="Times New Roman"/>
          <w:sz w:val="28"/>
          <w:szCs w:val="28"/>
          <w:lang w:val="uk-UA"/>
        </w:rPr>
        <w:t>учням</w:t>
      </w:r>
      <w:r w:rsidRPr="00206C8F">
        <w:rPr>
          <w:rFonts w:ascii="Times New Roman" w:hAnsi="Times New Roman" w:cs="Times New Roman"/>
          <w:sz w:val="28"/>
          <w:szCs w:val="28"/>
        </w:rPr>
        <w:t xml:space="preserve"> стати повноцінними</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членами сі</w:t>
      </w:r>
      <w:proofErr w:type="gramStart"/>
      <w:r w:rsidRPr="00206C8F">
        <w:rPr>
          <w:rFonts w:ascii="Times New Roman" w:hAnsi="Times New Roman" w:cs="Times New Roman"/>
          <w:sz w:val="28"/>
          <w:szCs w:val="28"/>
        </w:rPr>
        <w:t>м</w:t>
      </w:r>
      <w:proofErr w:type="gramEnd"/>
      <w:r w:rsidRPr="00206C8F">
        <w:rPr>
          <w:rFonts w:ascii="Times New Roman" w:hAnsi="Times New Roman" w:cs="Times New Roman"/>
          <w:sz w:val="28"/>
          <w:szCs w:val="28"/>
        </w:rPr>
        <w:t>`ї та суспільства.</w:t>
      </w:r>
    </w:p>
    <w:p w:rsidR="00F21EF6" w:rsidRPr="00206C8F"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206C8F">
        <w:rPr>
          <w:rFonts w:ascii="Times New Roman" w:hAnsi="Times New Roman" w:cs="Times New Roman"/>
          <w:sz w:val="28"/>
          <w:szCs w:val="28"/>
        </w:rPr>
        <w:t>Діяльність практичного психолога в навчальному закладі також</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спрямована на </w:t>
      </w:r>
      <w:r>
        <w:rPr>
          <w:rFonts w:ascii="Times New Roman" w:hAnsi="Times New Roman" w:cs="Times New Roman"/>
          <w:sz w:val="28"/>
          <w:szCs w:val="28"/>
          <w:lang w:val="uk-UA"/>
        </w:rPr>
        <w:t xml:space="preserve">створення сприятливих умов для адаптації дітей, </w:t>
      </w:r>
      <w:r w:rsidR="0005465B">
        <w:rPr>
          <w:rFonts w:ascii="Times New Roman" w:hAnsi="Times New Roman" w:cs="Times New Roman"/>
          <w:sz w:val="28"/>
          <w:szCs w:val="28"/>
          <w:lang w:val="uk-UA"/>
        </w:rPr>
        <w:t xml:space="preserve">успішній </w:t>
      </w:r>
      <w:proofErr w:type="gramStart"/>
      <w:r w:rsidR="0005465B">
        <w:rPr>
          <w:rFonts w:ascii="Times New Roman" w:hAnsi="Times New Roman" w:cs="Times New Roman"/>
          <w:sz w:val="28"/>
          <w:szCs w:val="28"/>
          <w:lang w:val="uk-UA"/>
        </w:rPr>
        <w:t>соц</w:t>
      </w:r>
      <w:proofErr w:type="gramEnd"/>
      <w:r w:rsidR="0005465B">
        <w:rPr>
          <w:rFonts w:ascii="Times New Roman" w:hAnsi="Times New Roman" w:cs="Times New Roman"/>
          <w:sz w:val="28"/>
          <w:szCs w:val="28"/>
          <w:lang w:val="uk-UA"/>
        </w:rPr>
        <w:t xml:space="preserve">іалізації, </w:t>
      </w:r>
      <w:r>
        <w:rPr>
          <w:rFonts w:ascii="Times New Roman" w:hAnsi="Times New Roman" w:cs="Times New Roman"/>
          <w:sz w:val="28"/>
          <w:szCs w:val="28"/>
          <w:lang w:val="uk-UA"/>
        </w:rPr>
        <w:t xml:space="preserve">визначення </w:t>
      </w:r>
      <w:r w:rsidRPr="004E4E01">
        <w:rPr>
          <w:rFonts w:ascii="Times New Roman" w:hAnsi="Times New Roman" w:cs="Times New Roman"/>
          <w:sz w:val="28"/>
          <w:szCs w:val="28"/>
        </w:rPr>
        <w:t>«зони</w:t>
      </w:r>
      <w:r>
        <w:rPr>
          <w:rFonts w:ascii="Times New Roman" w:hAnsi="Times New Roman" w:cs="Times New Roman"/>
          <w:sz w:val="28"/>
          <w:szCs w:val="28"/>
          <w:lang w:val="uk-UA"/>
        </w:rPr>
        <w:t xml:space="preserve"> </w:t>
      </w:r>
      <w:r w:rsidRPr="004E4E01">
        <w:rPr>
          <w:rFonts w:ascii="Times New Roman" w:hAnsi="Times New Roman" w:cs="Times New Roman"/>
          <w:sz w:val="28"/>
          <w:szCs w:val="28"/>
        </w:rPr>
        <w:t>актуального розвитку» дитини та визначення її «зони найближчого</w:t>
      </w:r>
      <w:r w:rsidR="00715334">
        <w:rPr>
          <w:rFonts w:ascii="Times New Roman" w:hAnsi="Times New Roman" w:cs="Times New Roman"/>
          <w:sz w:val="28"/>
          <w:szCs w:val="28"/>
          <w:lang w:val="uk-UA"/>
        </w:rPr>
        <w:t xml:space="preserve"> </w:t>
      </w:r>
      <w:r w:rsidRPr="004E4E01">
        <w:rPr>
          <w:rFonts w:ascii="Times New Roman" w:hAnsi="Times New Roman" w:cs="Times New Roman"/>
          <w:sz w:val="28"/>
          <w:szCs w:val="28"/>
        </w:rPr>
        <w:t>розвитку</w:t>
      </w:r>
      <w:r>
        <w:rPr>
          <w:rFonts w:ascii="Times New Roman" w:hAnsi="Times New Roman" w:cs="Times New Roman"/>
          <w:sz w:val="28"/>
          <w:szCs w:val="28"/>
        </w:rPr>
        <w:t>»</w:t>
      </w:r>
      <w:r>
        <w:rPr>
          <w:rFonts w:ascii="Times New Roman" w:hAnsi="Times New Roman" w:cs="Times New Roman"/>
          <w:sz w:val="28"/>
          <w:szCs w:val="28"/>
          <w:lang w:val="uk-UA"/>
        </w:rPr>
        <w:t>,</w:t>
      </w:r>
      <w:r w:rsidRPr="00206C8F">
        <w:rPr>
          <w:rFonts w:ascii="Times New Roman" w:hAnsi="Times New Roman" w:cs="Times New Roman"/>
          <w:sz w:val="28"/>
          <w:szCs w:val="28"/>
        </w:rPr>
        <w:t xml:space="preserve"> адже одним</w:t>
      </w:r>
      <w:r>
        <w:rPr>
          <w:rFonts w:ascii="Times New Roman" w:hAnsi="Times New Roman" w:cs="Times New Roman"/>
          <w:sz w:val="28"/>
          <w:szCs w:val="28"/>
          <w:lang w:val="uk-UA"/>
        </w:rPr>
        <w:t xml:space="preserve"> </w:t>
      </w:r>
      <w:r w:rsidRPr="00206C8F">
        <w:rPr>
          <w:rFonts w:ascii="Times New Roman" w:hAnsi="Times New Roman" w:cs="Times New Roman"/>
          <w:sz w:val="28"/>
          <w:szCs w:val="28"/>
        </w:rPr>
        <w:t>з основних напрямків його роботи є психологічний супровід навчально-виховного процесу.</w:t>
      </w:r>
    </w:p>
    <w:p w:rsidR="00F21EF6" w:rsidRPr="003B4196"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4196">
        <w:rPr>
          <w:rFonts w:ascii="Times New Roman" w:hAnsi="Times New Roman" w:cs="Times New Roman"/>
          <w:sz w:val="28"/>
          <w:szCs w:val="28"/>
          <w:lang w:val="uk-UA"/>
        </w:rPr>
        <w:t xml:space="preserve">Як показує досвід роботи - </w:t>
      </w:r>
      <w:r w:rsidRPr="003B4196">
        <w:rPr>
          <w:rFonts w:ascii="Times New Roman" w:hAnsi="Times New Roman" w:cs="Times New Roman"/>
          <w:b/>
          <w:bCs/>
          <w:sz w:val="28"/>
          <w:szCs w:val="28"/>
          <w:lang w:val="uk-UA"/>
        </w:rPr>
        <w:t>тільки постійна стимуляція</w:t>
      </w:r>
      <w:r>
        <w:rPr>
          <w:rFonts w:ascii="Times New Roman" w:hAnsi="Times New Roman" w:cs="Times New Roman"/>
          <w:b/>
          <w:bCs/>
          <w:sz w:val="28"/>
          <w:szCs w:val="28"/>
          <w:lang w:val="uk-UA"/>
        </w:rPr>
        <w:t xml:space="preserve"> </w:t>
      </w:r>
      <w:r w:rsidRPr="003B4196">
        <w:rPr>
          <w:rFonts w:ascii="Times New Roman" w:hAnsi="Times New Roman" w:cs="Times New Roman"/>
          <w:b/>
          <w:bCs/>
          <w:sz w:val="28"/>
          <w:szCs w:val="28"/>
          <w:lang w:val="uk-UA"/>
        </w:rPr>
        <w:t>пізнавальної акти</w:t>
      </w:r>
      <w:r w:rsidRPr="003B4196">
        <w:rPr>
          <w:rFonts w:ascii="Times New Roman" w:hAnsi="Times New Roman" w:cs="Times New Roman"/>
          <w:b/>
          <w:bCs/>
          <w:sz w:val="28"/>
          <w:szCs w:val="28"/>
          <w:lang w:val="uk-UA"/>
        </w:rPr>
        <w:t>в</w:t>
      </w:r>
      <w:r w:rsidRPr="003B4196">
        <w:rPr>
          <w:rFonts w:ascii="Times New Roman" w:hAnsi="Times New Roman" w:cs="Times New Roman"/>
          <w:b/>
          <w:bCs/>
          <w:sz w:val="28"/>
          <w:szCs w:val="28"/>
          <w:lang w:val="uk-UA"/>
        </w:rPr>
        <w:t>ності та створення умов для пізнавальної діяльності</w:t>
      </w:r>
      <w:r w:rsidR="00715334">
        <w:rPr>
          <w:rFonts w:ascii="Times New Roman" w:hAnsi="Times New Roman" w:cs="Times New Roman"/>
          <w:b/>
          <w:bCs/>
          <w:sz w:val="28"/>
          <w:szCs w:val="28"/>
          <w:lang w:val="uk-UA"/>
        </w:rPr>
        <w:t xml:space="preserve"> </w:t>
      </w:r>
      <w:r w:rsidRPr="003B4196">
        <w:rPr>
          <w:rFonts w:ascii="Times New Roman" w:hAnsi="Times New Roman" w:cs="Times New Roman"/>
          <w:sz w:val="28"/>
          <w:szCs w:val="28"/>
          <w:lang w:val="uk-UA"/>
        </w:rPr>
        <w:t>дітей з порушеннями роз</w:t>
      </w:r>
      <w:r w:rsidRPr="003B4196">
        <w:rPr>
          <w:rFonts w:ascii="Times New Roman" w:hAnsi="Times New Roman" w:cs="Times New Roman"/>
          <w:sz w:val="28"/>
          <w:szCs w:val="28"/>
          <w:lang w:val="uk-UA"/>
        </w:rPr>
        <w:t>у</w:t>
      </w:r>
      <w:r w:rsidRPr="003B4196">
        <w:rPr>
          <w:rFonts w:ascii="Times New Roman" w:hAnsi="Times New Roman" w:cs="Times New Roman"/>
          <w:sz w:val="28"/>
          <w:szCs w:val="28"/>
          <w:lang w:val="uk-UA"/>
        </w:rPr>
        <w:t>мового розвитку сприяє зменшенню різниці між</w:t>
      </w:r>
      <w:r w:rsidR="00715334">
        <w:rPr>
          <w:rFonts w:ascii="Times New Roman" w:hAnsi="Times New Roman" w:cs="Times New Roman"/>
          <w:sz w:val="28"/>
          <w:szCs w:val="28"/>
          <w:lang w:val="uk-UA"/>
        </w:rPr>
        <w:t xml:space="preserve"> </w:t>
      </w:r>
      <w:r w:rsidRPr="003B4196">
        <w:rPr>
          <w:rFonts w:ascii="Times New Roman" w:hAnsi="Times New Roman" w:cs="Times New Roman"/>
          <w:sz w:val="28"/>
          <w:szCs w:val="28"/>
          <w:lang w:val="uk-UA"/>
        </w:rPr>
        <w:t>відхиленнями та нормою та забе</w:t>
      </w:r>
      <w:r w:rsidRPr="003B4196">
        <w:rPr>
          <w:rFonts w:ascii="Times New Roman" w:hAnsi="Times New Roman" w:cs="Times New Roman"/>
          <w:sz w:val="28"/>
          <w:szCs w:val="28"/>
          <w:lang w:val="uk-UA"/>
        </w:rPr>
        <w:t>з</w:t>
      </w:r>
      <w:r w:rsidRPr="003B4196">
        <w:rPr>
          <w:rFonts w:ascii="Times New Roman" w:hAnsi="Times New Roman" w:cs="Times New Roman"/>
          <w:sz w:val="28"/>
          <w:szCs w:val="28"/>
          <w:lang w:val="uk-UA"/>
        </w:rPr>
        <w:t>печує в подальшому успішну інтеграцію</w:t>
      </w:r>
      <w:r w:rsidR="00715334">
        <w:rPr>
          <w:rFonts w:ascii="Times New Roman" w:hAnsi="Times New Roman" w:cs="Times New Roman"/>
          <w:sz w:val="28"/>
          <w:szCs w:val="28"/>
          <w:lang w:val="uk-UA"/>
        </w:rPr>
        <w:t xml:space="preserve"> </w:t>
      </w:r>
      <w:r w:rsidRPr="003B4196">
        <w:rPr>
          <w:rFonts w:ascii="Times New Roman" w:hAnsi="Times New Roman" w:cs="Times New Roman"/>
          <w:sz w:val="28"/>
          <w:szCs w:val="28"/>
          <w:lang w:val="uk-UA"/>
        </w:rPr>
        <w:t>таких дітей у суспільство.</w:t>
      </w:r>
    </w:p>
    <w:p w:rsidR="00715334" w:rsidRDefault="00F21EF6" w:rsidP="001C1C45">
      <w:pPr>
        <w:autoSpaceDE w:val="0"/>
        <w:autoSpaceDN w:val="0"/>
        <w:adjustRightInd w:val="0"/>
        <w:spacing w:after="0" w:line="360" w:lineRule="auto"/>
        <w:ind w:firstLine="28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715334" w:rsidRPr="00FF3F7E" w:rsidRDefault="004E0667" w:rsidP="00715334">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p w:rsidR="00F21EF6" w:rsidRPr="00715334"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sidRPr="00715334">
        <w:rPr>
          <w:rFonts w:ascii="Times New Roman" w:hAnsi="Times New Roman" w:cs="Times New Roman"/>
          <w:b/>
          <w:bCs/>
          <w:sz w:val="28"/>
          <w:szCs w:val="28"/>
          <w:lang w:val="uk-UA"/>
        </w:rPr>
        <w:t xml:space="preserve">Метою програми є </w:t>
      </w:r>
      <w:r w:rsidRPr="00715334">
        <w:rPr>
          <w:rFonts w:ascii="Times New Roman" w:hAnsi="Times New Roman" w:cs="Times New Roman"/>
          <w:sz w:val="28"/>
          <w:szCs w:val="28"/>
          <w:lang w:val="uk-UA"/>
        </w:rPr>
        <w:t>активізація та стимулювання пізнавальної</w:t>
      </w:r>
      <w:r w:rsidR="00715334">
        <w:rPr>
          <w:rFonts w:ascii="Times New Roman" w:hAnsi="Times New Roman" w:cs="Times New Roman"/>
          <w:sz w:val="28"/>
          <w:szCs w:val="28"/>
          <w:lang w:val="uk-UA"/>
        </w:rPr>
        <w:t xml:space="preserve"> </w:t>
      </w:r>
      <w:r w:rsidRPr="00715334">
        <w:rPr>
          <w:rFonts w:ascii="Times New Roman" w:hAnsi="Times New Roman" w:cs="Times New Roman"/>
          <w:sz w:val="28"/>
          <w:szCs w:val="28"/>
          <w:lang w:val="uk-UA"/>
        </w:rPr>
        <w:t>діяльності, розв</w:t>
      </w:r>
      <w:r w:rsidRPr="00715334">
        <w:rPr>
          <w:rFonts w:ascii="Times New Roman" w:hAnsi="Times New Roman" w:cs="Times New Roman"/>
          <w:sz w:val="28"/>
          <w:szCs w:val="28"/>
          <w:lang w:val="uk-UA"/>
        </w:rPr>
        <w:t>и</w:t>
      </w:r>
      <w:r w:rsidRPr="00715334">
        <w:rPr>
          <w:rFonts w:ascii="Times New Roman" w:hAnsi="Times New Roman" w:cs="Times New Roman"/>
          <w:sz w:val="28"/>
          <w:szCs w:val="28"/>
          <w:lang w:val="uk-UA"/>
        </w:rPr>
        <w:t>ток емоційно-вольової сфери та комунікативних навичок у</w:t>
      </w:r>
      <w:r w:rsidR="00715334">
        <w:rPr>
          <w:rFonts w:ascii="Times New Roman" w:hAnsi="Times New Roman" w:cs="Times New Roman"/>
          <w:sz w:val="28"/>
          <w:szCs w:val="28"/>
          <w:lang w:val="uk-UA"/>
        </w:rPr>
        <w:t xml:space="preserve"> </w:t>
      </w:r>
      <w:r>
        <w:rPr>
          <w:rFonts w:ascii="Times New Roman" w:hAnsi="Times New Roman" w:cs="Times New Roman"/>
          <w:sz w:val="28"/>
          <w:szCs w:val="28"/>
          <w:lang w:val="uk-UA"/>
        </w:rPr>
        <w:t>дітей</w:t>
      </w:r>
      <w:r w:rsidRPr="00715334">
        <w:rPr>
          <w:rFonts w:ascii="Times New Roman" w:hAnsi="Times New Roman" w:cs="Times New Roman"/>
          <w:sz w:val="28"/>
          <w:szCs w:val="28"/>
          <w:lang w:val="uk-UA"/>
        </w:rPr>
        <w:t xml:space="preserve"> з вадами розумов</w:t>
      </w:r>
      <w:r w:rsidRPr="00715334">
        <w:rPr>
          <w:rFonts w:ascii="Times New Roman" w:hAnsi="Times New Roman" w:cs="Times New Roman"/>
          <w:sz w:val="28"/>
          <w:szCs w:val="28"/>
          <w:lang w:val="uk-UA"/>
        </w:rPr>
        <w:t>о</w:t>
      </w:r>
      <w:r w:rsidRPr="00715334">
        <w:rPr>
          <w:rFonts w:ascii="Times New Roman" w:hAnsi="Times New Roman" w:cs="Times New Roman"/>
          <w:sz w:val="28"/>
          <w:szCs w:val="28"/>
          <w:lang w:val="uk-UA"/>
        </w:rPr>
        <w:t>го розвитку</w:t>
      </w:r>
      <w:r>
        <w:rPr>
          <w:rFonts w:ascii="Times New Roman" w:hAnsi="Times New Roman" w:cs="Times New Roman"/>
          <w:sz w:val="28"/>
          <w:szCs w:val="28"/>
          <w:lang w:val="uk-UA"/>
        </w:rPr>
        <w:t>, затримкою психічного розвитку</w:t>
      </w:r>
      <w:r w:rsidRPr="00715334">
        <w:rPr>
          <w:rFonts w:ascii="Times New Roman" w:hAnsi="Times New Roman" w:cs="Times New Roman"/>
          <w:sz w:val="28"/>
          <w:szCs w:val="28"/>
          <w:lang w:val="uk-UA"/>
        </w:rPr>
        <w:t xml:space="preserve"> в умовах </w:t>
      </w:r>
      <w:r>
        <w:rPr>
          <w:rFonts w:ascii="Times New Roman" w:hAnsi="Times New Roman" w:cs="Times New Roman"/>
          <w:sz w:val="28"/>
          <w:szCs w:val="28"/>
          <w:lang w:val="uk-UA"/>
        </w:rPr>
        <w:t>шкільного навчання</w:t>
      </w:r>
      <w:r w:rsidRPr="00715334">
        <w:rPr>
          <w:rFonts w:ascii="Times New Roman" w:hAnsi="Times New Roman" w:cs="Times New Roman"/>
          <w:sz w:val="28"/>
          <w:szCs w:val="28"/>
          <w:lang w:val="uk-UA"/>
        </w:rPr>
        <w:t>.</w:t>
      </w:r>
    </w:p>
    <w:p w:rsidR="00F21EF6" w:rsidRPr="00206C8F" w:rsidRDefault="00F21EF6" w:rsidP="001C1C45">
      <w:pPr>
        <w:tabs>
          <w:tab w:val="center" w:pos="4394"/>
        </w:tabs>
        <w:autoSpaceDE w:val="0"/>
        <w:autoSpaceDN w:val="0"/>
        <w:adjustRightInd w:val="0"/>
        <w:spacing w:after="0" w:line="360" w:lineRule="auto"/>
        <w:ind w:firstLine="284"/>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206C8F">
        <w:rPr>
          <w:rFonts w:ascii="Times New Roman" w:hAnsi="Times New Roman" w:cs="Times New Roman"/>
          <w:b/>
          <w:bCs/>
          <w:sz w:val="28"/>
          <w:szCs w:val="28"/>
        </w:rPr>
        <w:t>Завдання програми:</w:t>
      </w:r>
      <w:r>
        <w:rPr>
          <w:rFonts w:ascii="Times New Roman" w:hAnsi="Times New Roman" w:cs="Times New Roman"/>
          <w:b/>
          <w:bCs/>
          <w:sz w:val="28"/>
          <w:szCs w:val="28"/>
        </w:rPr>
        <w:tab/>
      </w:r>
    </w:p>
    <w:p w:rsidR="00F21EF6" w:rsidRPr="00206C8F"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206C8F">
        <w:rPr>
          <w:rFonts w:ascii="Times New Roman" w:hAnsi="Times New Roman" w:cs="Times New Roman"/>
          <w:sz w:val="28"/>
          <w:szCs w:val="28"/>
        </w:rPr>
        <w:t xml:space="preserve">- корекція </w:t>
      </w:r>
      <w:proofErr w:type="gramStart"/>
      <w:r w:rsidRPr="00206C8F">
        <w:rPr>
          <w:rFonts w:ascii="Times New Roman" w:hAnsi="Times New Roman" w:cs="Times New Roman"/>
          <w:sz w:val="28"/>
          <w:szCs w:val="28"/>
        </w:rPr>
        <w:t>п</w:t>
      </w:r>
      <w:proofErr w:type="gramEnd"/>
      <w:r w:rsidRPr="00206C8F">
        <w:rPr>
          <w:rFonts w:ascii="Times New Roman" w:hAnsi="Times New Roman" w:cs="Times New Roman"/>
          <w:sz w:val="28"/>
          <w:szCs w:val="28"/>
        </w:rPr>
        <w:t>ізнавальних процесів: відчуттів, сприймання, уваги, пам`яті;</w:t>
      </w:r>
    </w:p>
    <w:p w:rsidR="00F21EF6" w:rsidRPr="00206C8F"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206C8F">
        <w:rPr>
          <w:rFonts w:ascii="Times New Roman" w:hAnsi="Times New Roman" w:cs="Times New Roman"/>
          <w:sz w:val="28"/>
          <w:szCs w:val="28"/>
        </w:rPr>
        <w:t>- корекція, активізація та удосконалення розумових операцій:</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узагальнення, абс</w:t>
      </w:r>
      <w:r w:rsidRPr="00206C8F">
        <w:rPr>
          <w:rFonts w:ascii="Times New Roman" w:hAnsi="Times New Roman" w:cs="Times New Roman"/>
          <w:sz w:val="28"/>
          <w:szCs w:val="28"/>
        </w:rPr>
        <w:t>т</w:t>
      </w:r>
      <w:r w:rsidRPr="00206C8F">
        <w:rPr>
          <w:rFonts w:ascii="Times New Roman" w:hAnsi="Times New Roman" w:cs="Times New Roman"/>
          <w:sz w:val="28"/>
          <w:szCs w:val="28"/>
        </w:rPr>
        <w:t>рагування. аналіз, синтез, порівняння, гнучкість,</w:t>
      </w:r>
      <w:r w:rsidR="00715334">
        <w:rPr>
          <w:rFonts w:ascii="Times New Roman" w:hAnsi="Times New Roman" w:cs="Times New Roman"/>
          <w:sz w:val="28"/>
          <w:szCs w:val="28"/>
          <w:lang w:val="uk-UA"/>
        </w:rPr>
        <w:t xml:space="preserve"> </w:t>
      </w:r>
      <w:r w:rsidRPr="00206C8F">
        <w:rPr>
          <w:rFonts w:ascii="Times New Roman" w:hAnsi="Times New Roman" w:cs="Times New Roman"/>
          <w:sz w:val="28"/>
          <w:szCs w:val="28"/>
        </w:rPr>
        <w:t>критичність;</w:t>
      </w:r>
    </w:p>
    <w:p w:rsidR="00F21EF6" w:rsidRPr="00097A36"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097A36">
        <w:rPr>
          <w:rFonts w:ascii="Times New Roman" w:hAnsi="Times New Roman" w:cs="Times New Roman"/>
          <w:sz w:val="28"/>
          <w:szCs w:val="28"/>
        </w:rPr>
        <w:t>- розвиток комунікативних умінь і навичок;</w:t>
      </w:r>
    </w:p>
    <w:p w:rsidR="00F21EF6" w:rsidRPr="00097A36"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097A36">
        <w:rPr>
          <w:rFonts w:ascii="Times New Roman" w:hAnsi="Times New Roman" w:cs="Times New Roman"/>
          <w:sz w:val="28"/>
          <w:szCs w:val="28"/>
        </w:rPr>
        <w:t xml:space="preserve">- корекція загальної та </w:t>
      </w:r>
      <w:proofErr w:type="gramStart"/>
      <w:r w:rsidRPr="00097A36">
        <w:rPr>
          <w:rFonts w:ascii="Times New Roman" w:hAnsi="Times New Roman" w:cs="Times New Roman"/>
          <w:sz w:val="28"/>
          <w:szCs w:val="28"/>
        </w:rPr>
        <w:t>др</w:t>
      </w:r>
      <w:proofErr w:type="gramEnd"/>
      <w:r w:rsidRPr="00097A36">
        <w:rPr>
          <w:rFonts w:ascii="Times New Roman" w:hAnsi="Times New Roman" w:cs="Times New Roman"/>
          <w:sz w:val="28"/>
          <w:szCs w:val="28"/>
        </w:rPr>
        <w:t>ібної моторики рук;</w:t>
      </w:r>
    </w:p>
    <w:p w:rsidR="00F21EF6"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sidRPr="00097A36">
        <w:rPr>
          <w:rFonts w:ascii="Times New Roman" w:hAnsi="Times New Roman" w:cs="Times New Roman"/>
          <w:sz w:val="28"/>
          <w:szCs w:val="28"/>
        </w:rPr>
        <w:t>- поліпшення емоційного стану учні</w:t>
      </w:r>
      <w:proofErr w:type="gramStart"/>
      <w:r w:rsidRPr="00097A36">
        <w:rPr>
          <w:rFonts w:ascii="Times New Roman" w:hAnsi="Times New Roman" w:cs="Times New Roman"/>
          <w:sz w:val="28"/>
          <w:szCs w:val="28"/>
        </w:rPr>
        <w:t>в</w:t>
      </w:r>
      <w:proofErr w:type="gramEnd"/>
      <w:r w:rsidRPr="00097A36">
        <w:rPr>
          <w:rFonts w:ascii="Times New Roman" w:hAnsi="Times New Roman" w:cs="Times New Roman"/>
          <w:sz w:val="28"/>
          <w:szCs w:val="28"/>
        </w:rPr>
        <w:t>.</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4E4E01">
        <w:rPr>
          <w:rFonts w:ascii="Times New Roman" w:hAnsi="Times New Roman" w:cs="Times New Roman"/>
          <w:b/>
          <w:bCs/>
          <w:sz w:val="28"/>
          <w:szCs w:val="28"/>
        </w:rPr>
        <w:t>Форми та методи роботи:</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комунікативні ігри;</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рухливі ігри;</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вправи на розвиток моторики;</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образотворча діяльність;</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релаксаційні вправи;</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xml:space="preserve">- вправи на розвиток </w:t>
      </w:r>
      <w:proofErr w:type="gramStart"/>
      <w:r w:rsidRPr="004E4E01">
        <w:rPr>
          <w:rFonts w:ascii="Times New Roman" w:hAnsi="Times New Roman" w:cs="Times New Roman"/>
          <w:sz w:val="28"/>
          <w:szCs w:val="28"/>
        </w:rPr>
        <w:t>п</w:t>
      </w:r>
      <w:proofErr w:type="gramEnd"/>
      <w:r w:rsidRPr="004E4E01">
        <w:rPr>
          <w:rFonts w:ascii="Times New Roman" w:hAnsi="Times New Roman" w:cs="Times New Roman"/>
          <w:sz w:val="28"/>
          <w:szCs w:val="28"/>
        </w:rPr>
        <w:t>ізнавальної сфери.</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4E4E01">
        <w:rPr>
          <w:rFonts w:ascii="Times New Roman" w:hAnsi="Times New Roman" w:cs="Times New Roman"/>
          <w:b/>
          <w:bCs/>
          <w:sz w:val="28"/>
          <w:szCs w:val="28"/>
        </w:rPr>
        <w:t>Принципи корекції:</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xml:space="preserve">- індивідуальний та диференційований </w:t>
      </w:r>
      <w:proofErr w:type="gramStart"/>
      <w:r w:rsidRPr="004E4E01">
        <w:rPr>
          <w:rFonts w:ascii="Times New Roman" w:hAnsi="Times New Roman" w:cs="Times New Roman"/>
          <w:sz w:val="28"/>
          <w:szCs w:val="28"/>
        </w:rPr>
        <w:t>п</w:t>
      </w:r>
      <w:proofErr w:type="gramEnd"/>
      <w:r w:rsidRPr="004E4E01">
        <w:rPr>
          <w:rFonts w:ascii="Times New Roman" w:hAnsi="Times New Roman" w:cs="Times New Roman"/>
          <w:sz w:val="28"/>
          <w:szCs w:val="28"/>
        </w:rPr>
        <w:t>ідхід;</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комплексний вплив;</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систематичність.</w:t>
      </w:r>
    </w:p>
    <w:p w:rsidR="00F21EF6" w:rsidRPr="00D106F1"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0007A6">
        <w:rPr>
          <w:rFonts w:ascii="Times New Roman" w:hAnsi="Times New Roman" w:cs="Times New Roman"/>
          <w:b/>
          <w:bCs/>
          <w:sz w:val="28"/>
          <w:szCs w:val="28"/>
          <w:lang w:val="uk-UA"/>
        </w:rPr>
        <w:t xml:space="preserve">Цільова група: </w:t>
      </w:r>
      <w:r>
        <w:rPr>
          <w:rFonts w:ascii="Times New Roman" w:hAnsi="Times New Roman" w:cs="Times New Roman"/>
          <w:sz w:val="28"/>
          <w:szCs w:val="28"/>
          <w:lang w:val="uk-UA"/>
        </w:rPr>
        <w:t xml:space="preserve">діти з особливими освітніми потребами, які потребують </w:t>
      </w:r>
      <w:r w:rsidRPr="000007A6">
        <w:rPr>
          <w:rFonts w:ascii="Times New Roman" w:hAnsi="Times New Roman" w:cs="Times New Roman"/>
          <w:sz w:val="28"/>
          <w:szCs w:val="28"/>
          <w:lang w:val="uk-UA"/>
        </w:rPr>
        <w:t>актив</w:t>
      </w:r>
      <w:r w:rsidRPr="000007A6">
        <w:rPr>
          <w:rFonts w:ascii="Times New Roman" w:hAnsi="Times New Roman" w:cs="Times New Roman"/>
          <w:sz w:val="28"/>
          <w:szCs w:val="28"/>
          <w:lang w:val="uk-UA"/>
        </w:rPr>
        <w:t>і</w:t>
      </w:r>
      <w:r w:rsidRPr="000007A6">
        <w:rPr>
          <w:rFonts w:ascii="Times New Roman" w:hAnsi="Times New Roman" w:cs="Times New Roman"/>
          <w:sz w:val="28"/>
          <w:szCs w:val="28"/>
          <w:lang w:val="uk-UA"/>
        </w:rPr>
        <w:t>заці</w:t>
      </w:r>
      <w:r>
        <w:rPr>
          <w:rFonts w:ascii="Times New Roman" w:hAnsi="Times New Roman" w:cs="Times New Roman"/>
          <w:sz w:val="28"/>
          <w:szCs w:val="28"/>
          <w:lang w:val="uk-UA"/>
        </w:rPr>
        <w:t>ї</w:t>
      </w:r>
      <w:r w:rsidRPr="000007A6">
        <w:rPr>
          <w:rFonts w:ascii="Times New Roman" w:hAnsi="Times New Roman" w:cs="Times New Roman"/>
          <w:sz w:val="28"/>
          <w:szCs w:val="28"/>
          <w:lang w:val="uk-UA"/>
        </w:rPr>
        <w:t xml:space="preserve"> та стимулювання пізнавальної</w:t>
      </w:r>
      <w:r>
        <w:rPr>
          <w:rFonts w:ascii="Times New Roman" w:hAnsi="Times New Roman" w:cs="Times New Roman"/>
          <w:sz w:val="28"/>
          <w:szCs w:val="28"/>
          <w:lang w:val="uk-UA"/>
        </w:rPr>
        <w:t xml:space="preserve"> </w:t>
      </w:r>
      <w:r w:rsidRPr="000007A6">
        <w:rPr>
          <w:rFonts w:ascii="Times New Roman" w:hAnsi="Times New Roman" w:cs="Times New Roman"/>
          <w:sz w:val="28"/>
          <w:szCs w:val="28"/>
          <w:lang w:val="uk-UA"/>
        </w:rPr>
        <w:t>діяльності, розвитк</w:t>
      </w:r>
      <w:r>
        <w:rPr>
          <w:rFonts w:ascii="Times New Roman" w:hAnsi="Times New Roman" w:cs="Times New Roman"/>
          <w:sz w:val="28"/>
          <w:szCs w:val="28"/>
          <w:lang w:val="uk-UA"/>
        </w:rPr>
        <w:t>у</w:t>
      </w:r>
      <w:r w:rsidRPr="000007A6">
        <w:rPr>
          <w:rFonts w:ascii="Times New Roman" w:hAnsi="Times New Roman" w:cs="Times New Roman"/>
          <w:sz w:val="28"/>
          <w:szCs w:val="28"/>
          <w:lang w:val="uk-UA"/>
        </w:rPr>
        <w:t xml:space="preserve"> емоційно-вольової сфери та комунікативних навичок</w:t>
      </w:r>
      <w:r>
        <w:rPr>
          <w:rFonts w:ascii="Times New Roman" w:hAnsi="Times New Roman" w:cs="Times New Roman"/>
          <w:sz w:val="28"/>
          <w:szCs w:val="28"/>
          <w:lang w:val="uk-UA"/>
        </w:rPr>
        <w:t>.</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b/>
          <w:bCs/>
          <w:sz w:val="28"/>
          <w:szCs w:val="28"/>
        </w:rPr>
      </w:pPr>
      <w:r>
        <w:rPr>
          <w:rFonts w:ascii="Times New Roman" w:hAnsi="Times New Roman" w:cs="Times New Roman"/>
          <w:b/>
          <w:bCs/>
          <w:sz w:val="28"/>
          <w:szCs w:val="28"/>
          <w:lang w:val="uk-UA"/>
        </w:rPr>
        <w:t xml:space="preserve">    </w:t>
      </w:r>
      <w:r w:rsidRPr="004E4E01">
        <w:rPr>
          <w:rFonts w:ascii="Times New Roman" w:hAnsi="Times New Roman" w:cs="Times New Roman"/>
          <w:b/>
          <w:bCs/>
          <w:sz w:val="28"/>
          <w:szCs w:val="28"/>
        </w:rPr>
        <w:t>Діагностика:</w:t>
      </w:r>
    </w:p>
    <w:p w:rsidR="00F21EF6"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sidRPr="004E4E01">
        <w:rPr>
          <w:rFonts w:ascii="Times New Roman" w:hAnsi="Times New Roman" w:cs="Times New Roman"/>
          <w:sz w:val="28"/>
          <w:szCs w:val="28"/>
        </w:rPr>
        <w:t>Ді</w:t>
      </w:r>
      <w:r>
        <w:rPr>
          <w:rFonts w:ascii="Times New Roman" w:hAnsi="Times New Roman" w:cs="Times New Roman"/>
          <w:sz w:val="28"/>
          <w:szCs w:val="28"/>
        </w:rPr>
        <w:t>ти прибувають до школи</w:t>
      </w:r>
      <w:r w:rsidRPr="004E4E01">
        <w:rPr>
          <w:rFonts w:ascii="Times New Roman" w:hAnsi="Times New Roman" w:cs="Times New Roman"/>
          <w:sz w:val="28"/>
          <w:szCs w:val="28"/>
        </w:rPr>
        <w:t xml:space="preserve"> з висновками та рекомендаціями</w:t>
      </w:r>
      <w:r>
        <w:rPr>
          <w:rFonts w:ascii="Times New Roman" w:hAnsi="Times New Roman" w:cs="Times New Roman"/>
          <w:sz w:val="28"/>
          <w:szCs w:val="28"/>
          <w:lang w:val="uk-UA"/>
        </w:rPr>
        <w:t xml:space="preserve"> </w:t>
      </w:r>
      <w:r w:rsidRPr="004E4E01">
        <w:rPr>
          <w:rFonts w:ascii="Times New Roman" w:hAnsi="Times New Roman" w:cs="Times New Roman"/>
          <w:sz w:val="28"/>
          <w:szCs w:val="28"/>
        </w:rPr>
        <w:t>обласної ПМПК. Т</w:t>
      </w:r>
      <w:r w:rsidRPr="004E4E01">
        <w:rPr>
          <w:rFonts w:ascii="Times New Roman" w:hAnsi="Times New Roman" w:cs="Times New Roman"/>
          <w:sz w:val="28"/>
          <w:szCs w:val="28"/>
        </w:rPr>
        <w:t>о</w:t>
      </w:r>
      <w:r w:rsidRPr="004E4E01">
        <w:rPr>
          <w:rFonts w:ascii="Times New Roman" w:hAnsi="Times New Roman" w:cs="Times New Roman"/>
          <w:sz w:val="28"/>
          <w:szCs w:val="28"/>
        </w:rPr>
        <w:t>му метою діагностики є вивчення шкільної готовності,</w:t>
      </w:r>
      <w:r w:rsidR="00715334">
        <w:rPr>
          <w:rFonts w:ascii="Times New Roman" w:hAnsi="Times New Roman" w:cs="Times New Roman"/>
          <w:sz w:val="28"/>
          <w:szCs w:val="28"/>
          <w:lang w:val="uk-UA"/>
        </w:rPr>
        <w:t xml:space="preserve"> </w:t>
      </w:r>
      <w:r w:rsidRPr="004E4E01">
        <w:rPr>
          <w:rFonts w:ascii="Times New Roman" w:hAnsi="Times New Roman" w:cs="Times New Roman"/>
          <w:sz w:val="28"/>
          <w:szCs w:val="28"/>
        </w:rPr>
        <w:t>індивідуальних особливостей інтелектуальної та когнітивної сфери, «зони</w:t>
      </w:r>
      <w:r w:rsidR="00715334">
        <w:rPr>
          <w:rFonts w:ascii="Times New Roman" w:hAnsi="Times New Roman" w:cs="Times New Roman"/>
          <w:sz w:val="28"/>
          <w:szCs w:val="28"/>
          <w:lang w:val="uk-UA"/>
        </w:rPr>
        <w:t xml:space="preserve"> </w:t>
      </w:r>
      <w:proofErr w:type="gramStart"/>
      <w:r w:rsidRPr="004E4E01">
        <w:rPr>
          <w:rFonts w:ascii="Times New Roman" w:hAnsi="Times New Roman" w:cs="Times New Roman"/>
          <w:sz w:val="28"/>
          <w:szCs w:val="28"/>
        </w:rPr>
        <w:t>актуального</w:t>
      </w:r>
      <w:proofErr w:type="gramEnd"/>
      <w:r w:rsidRPr="004E4E01">
        <w:rPr>
          <w:rFonts w:ascii="Times New Roman" w:hAnsi="Times New Roman" w:cs="Times New Roman"/>
          <w:sz w:val="28"/>
          <w:szCs w:val="28"/>
        </w:rPr>
        <w:t xml:space="preserve"> розвитку» дитини та в</w:t>
      </w:r>
      <w:r w:rsidRPr="004E4E01">
        <w:rPr>
          <w:rFonts w:ascii="Times New Roman" w:hAnsi="Times New Roman" w:cs="Times New Roman"/>
          <w:sz w:val="28"/>
          <w:szCs w:val="28"/>
        </w:rPr>
        <w:t>и</w:t>
      </w:r>
      <w:r w:rsidRPr="004E4E01">
        <w:rPr>
          <w:rFonts w:ascii="Times New Roman" w:hAnsi="Times New Roman" w:cs="Times New Roman"/>
          <w:sz w:val="28"/>
          <w:szCs w:val="28"/>
        </w:rPr>
        <w:t>значення її «зони найближчого</w:t>
      </w:r>
      <w:r w:rsidR="00715334">
        <w:rPr>
          <w:rFonts w:ascii="Times New Roman" w:hAnsi="Times New Roman" w:cs="Times New Roman"/>
          <w:sz w:val="28"/>
          <w:szCs w:val="28"/>
          <w:lang w:val="uk-UA"/>
        </w:rPr>
        <w:t xml:space="preserve"> </w:t>
      </w:r>
      <w:r w:rsidRPr="004E4E01">
        <w:rPr>
          <w:rFonts w:ascii="Times New Roman" w:hAnsi="Times New Roman" w:cs="Times New Roman"/>
          <w:sz w:val="28"/>
          <w:szCs w:val="28"/>
        </w:rPr>
        <w:t>розвитку».</w:t>
      </w:r>
    </w:p>
    <w:p w:rsidR="00715334" w:rsidRPr="00FF3F7E" w:rsidRDefault="00715334" w:rsidP="00715334">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w:t>
      </w:r>
      <w:r w:rsidR="004E0667">
        <w:rPr>
          <w:rFonts w:ascii="Times New Roman" w:eastAsia="Times New Roman" w:hAnsi="Times New Roman"/>
          <w:bCs/>
          <w:i/>
          <w:color w:val="000000"/>
          <w:sz w:val="28"/>
          <w:szCs w:val="28"/>
          <w:lang w:val="uk-UA" w:eastAsia="ru-RU"/>
        </w:rPr>
        <w:t xml:space="preserve"> додатку Г</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b/>
          <w:bCs/>
          <w:sz w:val="28"/>
          <w:szCs w:val="28"/>
        </w:rPr>
      </w:pPr>
      <w:r w:rsidRPr="004E4E01">
        <w:rPr>
          <w:rFonts w:ascii="Times New Roman" w:hAnsi="Times New Roman" w:cs="Times New Roman"/>
          <w:b/>
          <w:bCs/>
          <w:sz w:val="28"/>
          <w:szCs w:val="28"/>
        </w:rPr>
        <w:t>Очікуваний результат:</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отримання задоволення від гри та спілкування у групі;</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xml:space="preserve">- </w:t>
      </w:r>
      <w:proofErr w:type="gramStart"/>
      <w:r w:rsidRPr="004E4E01">
        <w:rPr>
          <w:rFonts w:ascii="Times New Roman" w:hAnsi="Times New Roman" w:cs="Times New Roman"/>
          <w:sz w:val="28"/>
          <w:szCs w:val="28"/>
        </w:rPr>
        <w:t>п</w:t>
      </w:r>
      <w:proofErr w:type="gramEnd"/>
      <w:r w:rsidRPr="004E4E01">
        <w:rPr>
          <w:rFonts w:ascii="Times New Roman" w:hAnsi="Times New Roman" w:cs="Times New Roman"/>
          <w:sz w:val="28"/>
          <w:szCs w:val="28"/>
        </w:rPr>
        <w:t>ідвищення пізнавальної активності;</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позитивне ставлення до оточуючих;</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xml:space="preserve">- </w:t>
      </w:r>
      <w:proofErr w:type="gramStart"/>
      <w:r w:rsidRPr="004E4E01">
        <w:rPr>
          <w:rFonts w:ascii="Times New Roman" w:hAnsi="Times New Roman" w:cs="Times New Roman"/>
          <w:sz w:val="28"/>
          <w:szCs w:val="28"/>
        </w:rPr>
        <w:t>п</w:t>
      </w:r>
      <w:proofErr w:type="gramEnd"/>
      <w:r w:rsidRPr="004E4E01">
        <w:rPr>
          <w:rFonts w:ascii="Times New Roman" w:hAnsi="Times New Roman" w:cs="Times New Roman"/>
          <w:sz w:val="28"/>
          <w:szCs w:val="28"/>
        </w:rPr>
        <w:t>ідвищення рівня розвитку пізнавальних процесів та загальних</w:t>
      </w:r>
      <w:r w:rsidR="00715334">
        <w:rPr>
          <w:rFonts w:ascii="Times New Roman" w:hAnsi="Times New Roman" w:cs="Times New Roman"/>
          <w:sz w:val="28"/>
          <w:szCs w:val="28"/>
          <w:lang w:val="uk-UA"/>
        </w:rPr>
        <w:t xml:space="preserve"> </w:t>
      </w:r>
      <w:r w:rsidRPr="004E4E01">
        <w:rPr>
          <w:rFonts w:ascii="Times New Roman" w:hAnsi="Times New Roman" w:cs="Times New Roman"/>
          <w:sz w:val="28"/>
          <w:szCs w:val="28"/>
        </w:rPr>
        <w:t>інтелектуальних здібностей;</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 xml:space="preserve">- покращення стану загальної та </w:t>
      </w:r>
      <w:proofErr w:type="gramStart"/>
      <w:r w:rsidRPr="004E4E01">
        <w:rPr>
          <w:rFonts w:ascii="Times New Roman" w:hAnsi="Times New Roman" w:cs="Times New Roman"/>
          <w:sz w:val="28"/>
          <w:szCs w:val="28"/>
        </w:rPr>
        <w:t>др</w:t>
      </w:r>
      <w:proofErr w:type="gramEnd"/>
      <w:r w:rsidRPr="004E4E01">
        <w:rPr>
          <w:rFonts w:ascii="Times New Roman" w:hAnsi="Times New Roman" w:cs="Times New Roman"/>
          <w:sz w:val="28"/>
          <w:szCs w:val="28"/>
        </w:rPr>
        <w:t>ібної моторики.</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b/>
          <w:bCs/>
          <w:sz w:val="28"/>
          <w:szCs w:val="28"/>
        </w:rPr>
        <w:t xml:space="preserve">Організація корекційної роботи: </w:t>
      </w:r>
      <w:r w:rsidRPr="009853F3">
        <w:rPr>
          <w:rFonts w:ascii="Times New Roman" w:hAnsi="Times New Roman" w:cs="Times New Roman"/>
          <w:bCs/>
          <w:sz w:val="28"/>
          <w:szCs w:val="28"/>
          <w:lang w:val="uk-UA"/>
        </w:rPr>
        <w:t>і</w:t>
      </w:r>
      <w:r>
        <w:rPr>
          <w:rFonts w:ascii="Times New Roman" w:hAnsi="Times New Roman" w:cs="Times New Roman"/>
          <w:bCs/>
          <w:sz w:val="28"/>
          <w:szCs w:val="28"/>
          <w:lang w:val="uk-UA"/>
        </w:rPr>
        <w:t>ндивідуальна або групова (</w:t>
      </w:r>
      <w:r w:rsidRPr="009853F3">
        <w:rPr>
          <w:rFonts w:ascii="Times New Roman" w:hAnsi="Times New Roman" w:cs="Times New Roman"/>
          <w:sz w:val="28"/>
          <w:szCs w:val="28"/>
        </w:rPr>
        <w:t>група</w:t>
      </w:r>
      <w:r w:rsidRPr="004E4E01">
        <w:rPr>
          <w:rFonts w:ascii="Times New Roman" w:hAnsi="Times New Roman" w:cs="Times New Roman"/>
          <w:sz w:val="28"/>
          <w:szCs w:val="28"/>
        </w:rPr>
        <w:t xml:space="preserve"> до </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4</w:t>
      </w:r>
      <w:r w:rsidRPr="004E4E01">
        <w:rPr>
          <w:rFonts w:ascii="Times New Roman" w:hAnsi="Times New Roman" w:cs="Times New Roman"/>
          <w:sz w:val="28"/>
          <w:szCs w:val="28"/>
        </w:rPr>
        <w:t xml:space="preserve"> дітей</w:t>
      </w:r>
      <w:r>
        <w:rPr>
          <w:rFonts w:ascii="Times New Roman" w:hAnsi="Times New Roman" w:cs="Times New Roman"/>
          <w:sz w:val="28"/>
          <w:szCs w:val="28"/>
          <w:lang w:val="uk-UA"/>
        </w:rPr>
        <w:t>)</w:t>
      </w:r>
      <w:r w:rsidRPr="004E4E01">
        <w:rPr>
          <w:rFonts w:ascii="Times New Roman" w:hAnsi="Times New Roman" w:cs="Times New Roman"/>
          <w:sz w:val="28"/>
          <w:szCs w:val="28"/>
        </w:rPr>
        <w:t xml:space="preserve">, кількість занять </w:t>
      </w:r>
      <w:r>
        <w:rPr>
          <w:rFonts w:ascii="Times New Roman" w:hAnsi="Times New Roman" w:cs="Times New Roman"/>
          <w:sz w:val="28"/>
          <w:szCs w:val="28"/>
          <w:lang w:val="uk-UA"/>
        </w:rPr>
        <w:t>1</w:t>
      </w:r>
      <w:r w:rsidRPr="004E4E01">
        <w:rPr>
          <w:rFonts w:ascii="Times New Roman" w:hAnsi="Times New Roman" w:cs="Times New Roman"/>
          <w:sz w:val="28"/>
          <w:szCs w:val="28"/>
        </w:rPr>
        <w:t xml:space="preserve">на тиждень. Тривалість занять залежить від </w:t>
      </w:r>
      <w:r>
        <w:rPr>
          <w:rFonts w:ascii="Times New Roman" w:hAnsi="Times New Roman" w:cs="Times New Roman"/>
          <w:sz w:val="28"/>
          <w:szCs w:val="28"/>
          <w:lang w:val="uk-UA"/>
        </w:rPr>
        <w:t>к</w:t>
      </w:r>
      <w:r w:rsidRPr="004E4E01">
        <w:rPr>
          <w:rFonts w:ascii="Times New Roman" w:hAnsi="Times New Roman" w:cs="Times New Roman"/>
          <w:sz w:val="28"/>
          <w:szCs w:val="28"/>
        </w:rPr>
        <w:t>ількості дітей у групі - від 35 до45 хв.</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b/>
          <w:bCs/>
          <w:sz w:val="28"/>
          <w:szCs w:val="28"/>
        </w:rPr>
      </w:pPr>
      <w:r w:rsidRPr="004E4E01">
        <w:rPr>
          <w:rFonts w:ascii="Times New Roman" w:hAnsi="Times New Roman" w:cs="Times New Roman"/>
          <w:b/>
          <w:bCs/>
          <w:sz w:val="28"/>
          <w:szCs w:val="28"/>
        </w:rPr>
        <w:t>Структура заняття:</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І. Початковий етап (5-7хв)</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1. Привітання.</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2. Комунікативна гра.</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ІІ. Основний етап (20-25хв)</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1. Корекція відчуттів, сприймання.</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2. Корекція уваги, пам</w:t>
      </w:r>
      <w:proofErr w:type="gramStart"/>
      <w:r w:rsidRPr="004E4E01">
        <w:rPr>
          <w:rFonts w:ascii="Times New Roman" w:hAnsi="Times New Roman" w:cs="Times New Roman"/>
          <w:sz w:val="28"/>
          <w:szCs w:val="28"/>
        </w:rPr>
        <w:t>`я</w:t>
      </w:r>
      <w:proofErr w:type="gramEnd"/>
      <w:r w:rsidRPr="004E4E01">
        <w:rPr>
          <w:rFonts w:ascii="Times New Roman" w:hAnsi="Times New Roman" w:cs="Times New Roman"/>
          <w:sz w:val="28"/>
          <w:szCs w:val="28"/>
        </w:rPr>
        <w:t>ті.</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3. Удосконалення розумових операцій.</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4. Розвиток моторики.</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ІІІ. Заключний етап (8-10хв)</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1. Рефлексія. Релаксація.</w:t>
      </w:r>
    </w:p>
    <w:p w:rsidR="00F21EF6" w:rsidRPr="004E4E01"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sidRPr="004E4E01">
        <w:rPr>
          <w:rFonts w:ascii="Times New Roman" w:hAnsi="Times New Roman" w:cs="Times New Roman"/>
          <w:sz w:val="28"/>
          <w:szCs w:val="28"/>
        </w:rPr>
        <w:t>2. Традиційне прощання.</w:t>
      </w:r>
    </w:p>
    <w:p w:rsidR="00F21EF6"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sidRPr="004E4E01">
        <w:rPr>
          <w:rFonts w:ascii="Times New Roman" w:hAnsi="Times New Roman" w:cs="Times New Roman"/>
          <w:sz w:val="28"/>
          <w:szCs w:val="28"/>
        </w:rPr>
        <w:t>Корекційна робота може бути реалізована не лише в груповій формі а</w:t>
      </w:r>
      <w:r w:rsidR="00715334">
        <w:rPr>
          <w:rFonts w:ascii="Times New Roman" w:hAnsi="Times New Roman" w:cs="Times New Roman"/>
          <w:sz w:val="28"/>
          <w:szCs w:val="28"/>
          <w:lang w:val="uk-UA"/>
        </w:rPr>
        <w:t xml:space="preserve"> </w:t>
      </w:r>
      <w:r w:rsidRPr="004E4E01">
        <w:rPr>
          <w:rFonts w:ascii="Times New Roman" w:hAnsi="Times New Roman" w:cs="Times New Roman"/>
          <w:sz w:val="28"/>
          <w:szCs w:val="28"/>
        </w:rPr>
        <w:t>також і ч</w:t>
      </w:r>
      <w:r w:rsidRPr="004E4E01">
        <w:rPr>
          <w:rFonts w:ascii="Times New Roman" w:hAnsi="Times New Roman" w:cs="Times New Roman"/>
          <w:sz w:val="28"/>
          <w:szCs w:val="28"/>
        </w:rPr>
        <w:t>е</w:t>
      </w:r>
      <w:r w:rsidRPr="004E4E01">
        <w:rPr>
          <w:rFonts w:ascii="Times New Roman" w:hAnsi="Times New Roman" w:cs="Times New Roman"/>
          <w:sz w:val="28"/>
          <w:szCs w:val="28"/>
        </w:rPr>
        <w:t>рез індивідуальні заняття (з невеликими корективами: тривалість</w:t>
      </w:r>
      <w:r w:rsidR="00715334">
        <w:rPr>
          <w:rFonts w:ascii="Times New Roman" w:hAnsi="Times New Roman" w:cs="Times New Roman"/>
          <w:sz w:val="28"/>
          <w:szCs w:val="28"/>
          <w:lang w:val="uk-UA"/>
        </w:rPr>
        <w:t xml:space="preserve"> </w:t>
      </w:r>
      <w:r w:rsidRPr="004E4E01">
        <w:rPr>
          <w:rFonts w:ascii="Times New Roman" w:hAnsi="Times New Roman" w:cs="Times New Roman"/>
          <w:sz w:val="28"/>
          <w:szCs w:val="28"/>
        </w:rPr>
        <w:t>заняття</w:t>
      </w:r>
      <w:r>
        <w:rPr>
          <w:rFonts w:ascii="Times New Roman" w:hAnsi="Times New Roman" w:cs="Times New Roman"/>
          <w:sz w:val="28"/>
          <w:szCs w:val="28"/>
          <w:lang w:val="uk-UA"/>
        </w:rPr>
        <w:t xml:space="preserve"> може </w:t>
      </w:r>
      <w:r>
        <w:rPr>
          <w:rFonts w:ascii="Times New Roman" w:hAnsi="Times New Roman" w:cs="Times New Roman"/>
          <w:sz w:val="28"/>
          <w:szCs w:val="28"/>
        </w:rPr>
        <w:t>зменшу</w:t>
      </w:r>
      <w:r>
        <w:rPr>
          <w:rFonts w:ascii="Times New Roman" w:hAnsi="Times New Roman" w:cs="Times New Roman"/>
          <w:sz w:val="28"/>
          <w:szCs w:val="28"/>
          <w:lang w:val="uk-UA"/>
        </w:rPr>
        <w:t>вати</w:t>
      </w:r>
      <w:r>
        <w:rPr>
          <w:rFonts w:ascii="Times New Roman" w:hAnsi="Times New Roman" w:cs="Times New Roman"/>
          <w:sz w:val="28"/>
          <w:szCs w:val="28"/>
        </w:rPr>
        <w:t>ся до 20-25 хв</w:t>
      </w:r>
      <w:r w:rsidRPr="004E4E01">
        <w:rPr>
          <w:rFonts w:ascii="Times New Roman" w:hAnsi="Times New Roman" w:cs="Times New Roman"/>
          <w:sz w:val="28"/>
          <w:szCs w:val="28"/>
        </w:rPr>
        <w:t>, може бути зм</w:t>
      </w:r>
      <w:r>
        <w:rPr>
          <w:rFonts w:ascii="Times New Roman" w:hAnsi="Times New Roman" w:cs="Times New Roman"/>
          <w:sz w:val="28"/>
          <w:szCs w:val="28"/>
        </w:rPr>
        <w:t xml:space="preserve">інено кількість </w:t>
      </w:r>
      <w:r>
        <w:rPr>
          <w:rFonts w:ascii="Times New Roman" w:hAnsi="Times New Roman" w:cs="Times New Roman"/>
          <w:sz w:val="28"/>
          <w:szCs w:val="28"/>
          <w:lang w:val="uk-UA"/>
        </w:rPr>
        <w:t>т</w:t>
      </w:r>
      <w:r>
        <w:rPr>
          <w:rFonts w:ascii="Times New Roman" w:hAnsi="Times New Roman" w:cs="Times New Roman"/>
          <w:sz w:val="28"/>
          <w:szCs w:val="28"/>
        </w:rPr>
        <w:t>а</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п</w:t>
      </w:r>
      <w:proofErr w:type="gramEnd"/>
      <w:r w:rsidRPr="004E4E01">
        <w:rPr>
          <w:rFonts w:ascii="Times New Roman" w:hAnsi="Times New Roman" w:cs="Times New Roman"/>
          <w:sz w:val="28"/>
          <w:szCs w:val="28"/>
        </w:rPr>
        <w:t>ідбір</w:t>
      </w:r>
      <w:r>
        <w:rPr>
          <w:rFonts w:ascii="Times New Roman" w:hAnsi="Times New Roman" w:cs="Times New Roman"/>
          <w:sz w:val="28"/>
          <w:szCs w:val="28"/>
          <w:lang w:val="uk-UA"/>
        </w:rPr>
        <w:t xml:space="preserve"> </w:t>
      </w:r>
      <w:r w:rsidRPr="004E4E01">
        <w:rPr>
          <w:rFonts w:ascii="Times New Roman" w:hAnsi="Times New Roman" w:cs="Times New Roman"/>
          <w:sz w:val="28"/>
          <w:szCs w:val="28"/>
        </w:rPr>
        <w:t>вправ в залежності від індивідуальних особливостей дитини).</w:t>
      </w:r>
    </w:p>
    <w:p w:rsidR="00715334"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Дана корекційна програма є оптимальною для роботи з дітьми даної категорії, так як має вар</w:t>
      </w:r>
      <w:r w:rsidRPr="006974F1">
        <w:rPr>
          <w:rFonts w:ascii="Times New Roman" w:hAnsi="Times New Roman" w:cs="Times New Roman"/>
          <w:sz w:val="28"/>
          <w:szCs w:val="28"/>
          <w:lang w:val="uk-UA"/>
        </w:rPr>
        <w:t>’</w:t>
      </w:r>
      <w:r>
        <w:rPr>
          <w:rFonts w:ascii="Times New Roman" w:hAnsi="Times New Roman" w:cs="Times New Roman"/>
          <w:sz w:val="28"/>
          <w:szCs w:val="28"/>
          <w:lang w:val="uk-UA"/>
        </w:rPr>
        <w:t xml:space="preserve">їативну складову і містить комплекс необхідних вправ та завдань, які </w:t>
      </w:r>
    </w:p>
    <w:p w:rsidR="00715334" w:rsidRDefault="00715334" w:rsidP="001C1C45">
      <w:pPr>
        <w:autoSpaceDE w:val="0"/>
        <w:autoSpaceDN w:val="0"/>
        <w:adjustRightInd w:val="0"/>
        <w:spacing w:after="0" w:line="360" w:lineRule="auto"/>
        <w:ind w:firstLine="284"/>
        <w:jc w:val="both"/>
        <w:rPr>
          <w:rFonts w:ascii="Times New Roman" w:hAnsi="Times New Roman" w:cs="Times New Roman"/>
          <w:sz w:val="28"/>
          <w:szCs w:val="28"/>
          <w:lang w:val="uk-UA"/>
        </w:rPr>
      </w:pPr>
    </w:p>
    <w:p w:rsidR="00715334" w:rsidRDefault="00715334" w:rsidP="001C1C45">
      <w:pPr>
        <w:autoSpaceDE w:val="0"/>
        <w:autoSpaceDN w:val="0"/>
        <w:adjustRightInd w:val="0"/>
        <w:spacing w:after="0" w:line="360" w:lineRule="auto"/>
        <w:ind w:firstLine="284"/>
        <w:jc w:val="both"/>
        <w:rPr>
          <w:rFonts w:ascii="Times New Roman" w:hAnsi="Times New Roman" w:cs="Times New Roman"/>
          <w:sz w:val="28"/>
          <w:szCs w:val="28"/>
          <w:lang w:val="uk-UA"/>
        </w:rPr>
      </w:pPr>
    </w:p>
    <w:p w:rsidR="00715334" w:rsidRPr="00FF3F7E" w:rsidRDefault="004E0667" w:rsidP="00715334">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t>Продовж. додатку Г</w:t>
      </w:r>
    </w:p>
    <w:p w:rsidR="00F21EF6" w:rsidRPr="00836FA4" w:rsidRDefault="00F21EF6" w:rsidP="00715334">
      <w:pPr>
        <w:autoSpaceDE w:val="0"/>
        <w:autoSpaceDN w:val="0"/>
        <w:adjustRightInd w:val="0"/>
        <w:spacing w:after="0" w:line="360" w:lineRule="auto"/>
        <w:jc w:val="both"/>
        <w:rPr>
          <w:rFonts w:ascii="Times New Roman" w:hAnsi="Times New Roman" w:cs="Times New Roman"/>
          <w:sz w:val="24"/>
          <w:szCs w:val="24"/>
          <w:lang w:val="uk-UA"/>
        </w:rPr>
      </w:pPr>
      <w:r>
        <w:rPr>
          <w:rFonts w:ascii="Times New Roman" w:hAnsi="Times New Roman" w:cs="Times New Roman"/>
          <w:sz w:val="28"/>
          <w:szCs w:val="28"/>
          <w:lang w:val="uk-UA"/>
        </w:rPr>
        <w:t>охоплюють пізнавальну сферу, мотивацінуемоційну та комунікативну, що є нео</w:t>
      </w:r>
      <w:r>
        <w:rPr>
          <w:rFonts w:ascii="Times New Roman" w:hAnsi="Times New Roman" w:cs="Times New Roman"/>
          <w:sz w:val="28"/>
          <w:szCs w:val="28"/>
          <w:lang w:val="uk-UA"/>
        </w:rPr>
        <w:t>б</w:t>
      </w:r>
      <w:r>
        <w:rPr>
          <w:rFonts w:ascii="Times New Roman" w:hAnsi="Times New Roman" w:cs="Times New Roman"/>
          <w:sz w:val="28"/>
          <w:szCs w:val="28"/>
          <w:lang w:val="uk-UA"/>
        </w:rPr>
        <w:t>хідною умовою для гармонійного розвитку.</w:t>
      </w:r>
    </w:p>
    <w:p w:rsidR="00F21EF6" w:rsidRPr="00836FA4"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36FA4">
        <w:rPr>
          <w:rFonts w:ascii="Times New Roman" w:hAnsi="Times New Roman" w:cs="Times New Roman"/>
          <w:sz w:val="28"/>
          <w:szCs w:val="28"/>
        </w:rPr>
        <w:t xml:space="preserve">Заняття </w:t>
      </w:r>
      <w:r>
        <w:rPr>
          <w:rFonts w:ascii="Times New Roman" w:hAnsi="Times New Roman" w:cs="Times New Roman"/>
          <w:sz w:val="28"/>
          <w:szCs w:val="28"/>
          <w:lang w:val="uk-UA"/>
        </w:rPr>
        <w:t xml:space="preserve">побудовані з урахуванням </w:t>
      </w:r>
      <w:r w:rsidRPr="00836FA4">
        <w:rPr>
          <w:rFonts w:ascii="Times New Roman" w:hAnsi="Times New Roman" w:cs="Times New Roman"/>
          <w:sz w:val="28"/>
          <w:szCs w:val="28"/>
        </w:rPr>
        <w:t>осо</w:t>
      </w:r>
      <w:r>
        <w:rPr>
          <w:rFonts w:ascii="Times New Roman" w:hAnsi="Times New Roman" w:cs="Times New Roman"/>
          <w:sz w:val="28"/>
          <w:szCs w:val="28"/>
        </w:rPr>
        <w:t>бливост</w:t>
      </w:r>
      <w:r>
        <w:rPr>
          <w:rFonts w:ascii="Times New Roman" w:hAnsi="Times New Roman" w:cs="Times New Roman"/>
          <w:sz w:val="28"/>
          <w:szCs w:val="28"/>
          <w:lang w:val="uk-UA"/>
        </w:rPr>
        <w:t xml:space="preserve">ей </w:t>
      </w:r>
      <w:r w:rsidRPr="00836FA4">
        <w:rPr>
          <w:rFonts w:ascii="Times New Roman" w:hAnsi="Times New Roman" w:cs="Times New Roman"/>
          <w:sz w:val="28"/>
          <w:szCs w:val="28"/>
        </w:rPr>
        <w:t>розвитку дітей. Відчуття та сприймання формуються уповільнено, об’є</w:t>
      </w:r>
      <w:proofErr w:type="gramStart"/>
      <w:r w:rsidRPr="00836FA4">
        <w:rPr>
          <w:rFonts w:ascii="Times New Roman" w:hAnsi="Times New Roman" w:cs="Times New Roman"/>
          <w:sz w:val="28"/>
          <w:szCs w:val="28"/>
        </w:rPr>
        <w:t>м</w:t>
      </w:r>
      <w:proofErr w:type="gramEnd"/>
      <w:r w:rsidRPr="00836FA4">
        <w:rPr>
          <w:rFonts w:ascii="Times New Roman" w:hAnsi="Times New Roman" w:cs="Times New Roman"/>
          <w:sz w:val="28"/>
          <w:szCs w:val="28"/>
        </w:rPr>
        <w:t xml:space="preserve"> їх</w:t>
      </w:r>
      <w:r>
        <w:rPr>
          <w:rFonts w:ascii="Times New Roman" w:hAnsi="Times New Roman" w:cs="Times New Roman"/>
          <w:sz w:val="28"/>
          <w:szCs w:val="28"/>
          <w:lang w:val="uk-UA"/>
        </w:rPr>
        <w:t xml:space="preserve"> </w:t>
      </w:r>
      <w:r w:rsidRPr="00836FA4">
        <w:rPr>
          <w:rFonts w:ascii="Times New Roman" w:hAnsi="Times New Roman" w:cs="Times New Roman"/>
          <w:sz w:val="28"/>
          <w:szCs w:val="28"/>
        </w:rPr>
        <w:t>зменшений, характерні не диференційованість та інертність. Порушенняуваги у дітей, які перенесли органічне ураження головного мозку вираженідоволі сильно - увага нестійка, виникають складнощі з її розподілом та</w:t>
      </w:r>
      <w:r>
        <w:rPr>
          <w:rFonts w:ascii="Times New Roman" w:hAnsi="Times New Roman" w:cs="Times New Roman"/>
          <w:sz w:val="28"/>
          <w:szCs w:val="28"/>
          <w:lang w:val="uk-UA"/>
        </w:rPr>
        <w:t xml:space="preserve"> </w:t>
      </w:r>
      <w:r w:rsidRPr="00836FA4">
        <w:rPr>
          <w:rFonts w:ascii="Times New Roman" w:hAnsi="Times New Roman" w:cs="Times New Roman"/>
          <w:sz w:val="28"/>
          <w:szCs w:val="28"/>
        </w:rPr>
        <w:t xml:space="preserve">переключенням. Типовим джерелом </w:t>
      </w:r>
      <w:proofErr w:type="gramStart"/>
      <w:r w:rsidRPr="00836FA4">
        <w:rPr>
          <w:rFonts w:ascii="Times New Roman" w:hAnsi="Times New Roman" w:cs="Times New Roman"/>
          <w:sz w:val="28"/>
          <w:szCs w:val="28"/>
        </w:rPr>
        <w:t>таких</w:t>
      </w:r>
      <w:proofErr w:type="gramEnd"/>
      <w:r w:rsidRPr="00836FA4">
        <w:rPr>
          <w:rFonts w:ascii="Times New Roman" w:hAnsi="Times New Roman" w:cs="Times New Roman"/>
          <w:sz w:val="28"/>
          <w:szCs w:val="28"/>
        </w:rPr>
        <w:t xml:space="preserve"> порушень є коливання тонусу</w:t>
      </w:r>
      <w:r>
        <w:rPr>
          <w:rFonts w:ascii="Times New Roman" w:hAnsi="Times New Roman" w:cs="Times New Roman"/>
          <w:sz w:val="28"/>
          <w:szCs w:val="28"/>
          <w:lang w:val="uk-UA"/>
        </w:rPr>
        <w:t xml:space="preserve"> </w:t>
      </w:r>
      <w:r w:rsidRPr="00836FA4">
        <w:rPr>
          <w:rFonts w:ascii="Times New Roman" w:hAnsi="Times New Roman" w:cs="Times New Roman"/>
          <w:sz w:val="28"/>
          <w:szCs w:val="28"/>
        </w:rPr>
        <w:t>психічної активності, яке спричинене швидким виснаженням психічнихпроцесів, втомлюваністю. Своє</w:t>
      </w:r>
      <w:proofErr w:type="gramStart"/>
      <w:r w:rsidRPr="00836FA4">
        <w:rPr>
          <w:rFonts w:ascii="Times New Roman" w:hAnsi="Times New Roman" w:cs="Times New Roman"/>
          <w:sz w:val="28"/>
          <w:szCs w:val="28"/>
        </w:rPr>
        <w:t>р</w:t>
      </w:r>
      <w:proofErr w:type="gramEnd"/>
      <w:r w:rsidRPr="00836FA4">
        <w:rPr>
          <w:rFonts w:ascii="Times New Roman" w:hAnsi="Times New Roman" w:cs="Times New Roman"/>
          <w:sz w:val="28"/>
          <w:szCs w:val="28"/>
        </w:rPr>
        <w:t>ідним є і процес запам`ятовування – в й</w:t>
      </w:r>
      <w:r w:rsidRPr="00836FA4">
        <w:rPr>
          <w:rFonts w:ascii="Times New Roman" w:hAnsi="Times New Roman" w:cs="Times New Roman"/>
          <w:sz w:val="28"/>
          <w:szCs w:val="28"/>
        </w:rPr>
        <w:t>о</w:t>
      </w:r>
      <w:r w:rsidRPr="00836FA4">
        <w:rPr>
          <w:rFonts w:ascii="Times New Roman" w:hAnsi="Times New Roman" w:cs="Times New Roman"/>
          <w:sz w:val="28"/>
          <w:szCs w:val="28"/>
        </w:rPr>
        <w:t>го</w:t>
      </w:r>
      <w:r>
        <w:rPr>
          <w:rFonts w:ascii="Times New Roman" w:hAnsi="Times New Roman" w:cs="Times New Roman"/>
          <w:sz w:val="28"/>
          <w:szCs w:val="28"/>
          <w:lang w:val="uk-UA"/>
        </w:rPr>
        <w:t xml:space="preserve"> </w:t>
      </w:r>
      <w:r w:rsidRPr="00836FA4">
        <w:rPr>
          <w:rFonts w:ascii="Times New Roman" w:hAnsi="Times New Roman" w:cs="Times New Roman"/>
          <w:sz w:val="28"/>
          <w:szCs w:val="28"/>
        </w:rPr>
        <w:t>основі лежить утворення тимчасових нервових зв’язків у корі головногомозку, які недостатньо міцні, швидко згасають, тому діти швидко</w:t>
      </w:r>
      <w:r>
        <w:rPr>
          <w:rFonts w:ascii="Times New Roman" w:hAnsi="Times New Roman" w:cs="Times New Roman"/>
          <w:sz w:val="28"/>
          <w:szCs w:val="28"/>
          <w:lang w:val="uk-UA"/>
        </w:rPr>
        <w:t xml:space="preserve"> </w:t>
      </w:r>
      <w:r w:rsidRPr="00836FA4">
        <w:rPr>
          <w:rFonts w:ascii="Times New Roman" w:hAnsi="Times New Roman" w:cs="Times New Roman"/>
          <w:sz w:val="28"/>
          <w:szCs w:val="28"/>
        </w:rPr>
        <w:t>забувають вивчене. Мисле</w:t>
      </w:r>
      <w:r w:rsidRPr="00836FA4">
        <w:rPr>
          <w:rFonts w:ascii="Times New Roman" w:hAnsi="Times New Roman" w:cs="Times New Roman"/>
          <w:sz w:val="28"/>
          <w:szCs w:val="28"/>
        </w:rPr>
        <w:t>н</w:t>
      </w:r>
      <w:r w:rsidRPr="00836FA4">
        <w:rPr>
          <w:rFonts w:ascii="Times New Roman" w:hAnsi="Times New Roman" w:cs="Times New Roman"/>
          <w:sz w:val="28"/>
          <w:szCs w:val="28"/>
        </w:rPr>
        <w:t xml:space="preserve">ня також має свої особливості: недостатнійрозвиток вищих форм </w:t>
      </w:r>
      <w:proofErr w:type="gramStart"/>
      <w:r w:rsidRPr="00836FA4">
        <w:rPr>
          <w:rFonts w:ascii="Times New Roman" w:hAnsi="Times New Roman" w:cs="Times New Roman"/>
          <w:sz w:val="28"/>
          <w:szCs w:val="28"/>
        </w:rPr>
        <w:t>п</w:t>
      </w:r>
      <w:proofErr w:type="gramEnd"/>
      <w:r w:rsidRPr="00836FA4">
        <w:rPr>
          <w:rFonts w:ascii="Times New Roman" w:hAnsi="Times New Roman" w:cs="Times New Roman"/>
          <w:sz w:val="28"/>
          <w:szCs w:val="28"/>
        </w:rPr>
        <w:t>ізнавальної діяльності, тобто процесів узагальненнята абстрагування, характерні конкретність мислення та стереотипність дій,</w:t>
      </w:r>
      <w:r>
        <w:rPr>
          <w:rFonts w:ascii="Times New Roman" w:hAnsi="Times New Roman" w:cs="Times New Roman"/>
          <w:sz w:val="28"/>
          <w:szCs w:val="28"/>
          <w:lang w:val="uk-UA"/>
        </w:rPr>
        <w:t xml:space="preserve"> </w:t>
      </w:r>
      <w:r w:rsidRPr="00836FA4">
        <w:rPr>
          <w:rFonts w:ascii="Times New Roman" w:hAnsi="Times New Roman" w:cs="Times New Roman"/>
          <w:sz w:val="28"/>
          <w:szCs w:val="28"/>
        </w:rPr>
        <w:t>відсутні гнучкість та критичність мислення.</w:t>
      </w:r>
    </w:p>
    <w:p w:rsidR="00F21EF6" w:rsidRPr="00AB7A78"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B7A78">
        <w:rPr>
          <w:rFonts w:ascii="Times New Roman" w:hAnsi="Times New Roman" w:cs="Times New Roman"/>
          <w:sz w:val="28"/>
          <w:szCs w:val="28"/>
          <w:lang w:val="uk-UA"/>
        </w:rPr>
        <w:t>Виходячи з вище сказаного, зрозуміло, що основою роботи з дітьми, які</w:t>
      </w:r>
      <w:r>
        <w:rPr>
          <w:rFonts w:ascii="Times New Roman" w:hAnsi="Times New Roman" w:cs="Times New Roman"/>
          <w:sz w:val="28"/>
          <w:szCs w:val="28"/>
          <w:lang w:val="uk-UA"/>
        </w:rPr>
        <w:t xml:space="preserve"> </w:t>
      </w:r>
      <w:r w:rsidRPr="00AB7A78">
        <w:rPr>
          <w:rFonts w:ascii="Times New Roman" w:hAnsi="Times New Roman" w:cs="Times New Roman"/>
          <w:sz w:val="28"/>
          <w:szCs w:val="28"/>
          <w:lang w:val="uk-UA"/>
        </w:rPr>
        <w:t>потр</w:t>
      </w:r>
      <w:r w:rsidRPr="00AB7A78">
        <w:rPr>
          <w:rFonts w:ascii="Times New Roman" w:hAnsi="Times New Roman" w:cs="Times New Roman"/>
          <w:sz w:val="28"/>
          <w:szCs w:val="28"/>
          <w:lang w:val="uk-UA"/>
        </w:rPr>
        <w:t>е</w:t>
      </w:r>
      <w:r w:rsidRPr="00AB7A78">
        <w:rPr>
          <w:rFonts w:ascii="Times New Roman" w:hAnsi="Times New Roman" w:cs="Times New Roman"/>
          <w:sz w:val="28"/>
          <w:szCs w:val="28"/>
          <w:lang w:val="uk-UA"/>
        </w:rPr>
        <w:t>бують корекції  розвитку, є багаторазове та постійне</w:t>
      </w:r>
      <w:r>
        <w:rPr>
          <w:rFonts w:ascii="Times New Roman" w:hAnsi="Times New Roman" w:cs="Times New Roman"/>
          <w:sz w:val="28"/>
          <w:szCs w:val="28"/>
          <w:lang w:val="uk-UA"/>
        </w:rPr>
        <w:t xml:space="preserve"> </w:t>
      </w:r>
      <w:r w:rsidRPr="00AB7A78">
        <w:rPr>
          <w:rFonts w:ascii="Times New Roman" w:hAnsi="Times New Roman" w:cs="Times New Roman"/>
          <w:sz w:val="28"/>
          <w:szCs w:val="28"/>
          <w:lang w:val="uk-UA"/>
        </w:rPr>
        <w:t>повторення, адже досить часто діти не можуть запам’ятати</w:t>
      </w:r>
      <w:r>
        <w:rPr>
          <w:rFonts w:ascii="Times New Roman" w:hAnsi="Times New Roman" w:cs="Times New Roman"/>
          <w:sz w:val="28"/>
          <w:szCs w:val="28"/>
          <w:lang w:val="uk-UA"/>
        </w:rPr>
        <w:t xml:space="preserve"> </w:t>
      </w:r>
      <w:r w:rsidRPr="00AB7A78">
        <w:rPr>
          <w:rFonts w:ascii="Times New Roman" w:hAnsi="Times New Roman" w:cs="Times New Roman"/>
          <w:sz w:val="28"/>
          <w:szCs w:val="28"/>
          <w:lang w:val="uk-UA"/>
        </w:rPr>
        <w:t>правил гри, способи виконання вправ, засвоїти певні поняття.</w:t>
      </w:r>
    </w:p>
    <w:p w:rsidR="00F21EF6" w:rsidRPr="00836FA4" w:rsidRDefault="00F21EF6" w:rsidP="001C1C45">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836FA4">
        <w:rPr>
          <w:rFonts w:ascii="Times New Roman" w:hAnsi="Times New Roman" w:cs="Times New Roman"/>
          <w:sz w:val="28"/>
          <w:szCs w:val="28"/>
        </w:rPr>
        <w:t>Обов</w:t>
      </w:r>
      <w:proofErr w:type="gramStart"/>
      <w:r w:rsidRPr="00836FA4">
        <w:rPr>
          <w:rFonts w:ascii="Times New Roman" w:hAnsi="Times New Roman" w:cs="Times New Roman"/>
          <w:sz w:val="28"/>
          <w:szCs w:val="28"/>
        </w:rPr>
        <w:t>`я</w:t>
      </w:r>
      <w:proofErr w:type="gramEnd"/>
      <w:r w:rsidRPr="00836FA4">
        <w:rPr>
          <w:rFonts w:ascii="Times New Roman" w:hAnsi="Times New Roman" w:cs="Times New Roman"/>
          <w:sz w:val="28"/>
          <w:szCs w:val="28"/>
        </w:rPr>
        <w:t>зковою умовою корекційної роботи є участь кожної дитини у</w:t>
      </w:r>
      <w:r w:rsidR="00715334">
        <w:rPr>
          <w:rFonts w:ascii="Times New Roman" w:hAnsi="Times New Roman" w:cs="Times New Roman"/>
          <w:sz w:val="28"/>
          <w:szCs w:val="28"/>
          <w:lang w:val="uk-UA"/>
        </w:rPr>
        <w:t xml:space="preserve"> </w:t>
      </w:r>
      <w:r w:rsidRPr="00836FA4">
        <w:rPr>
          <w:rFonts w:ascii="Times New Roman" w:hAnsi="Times New Roman" w:cs="Times New Roman"/>
          <w:sz w:val="28"/>
          <w:szCs w:val="28"/>
        </w:rPr>
        <w:t xml:space="preserve">кожній грі чи вправі, жодна дитина не має бути обділена увагою. </w:t>
      </w:r>
      <w:proofErr w:type="gramStart"/>
      <w:r w:rsidRPr="00836FA4">
        <w:rPr>
          <w:rFonts w:ascii="Times New Roman" w:hAnsi="Times New Roman" w:cs="Times New Roman"/>
          <w:sz w:val="28"/>
          <w:szCs w:val="28"/>
        </w:rPr>
        <w:t>П</w:t>
      </w:r>
      <w:proofErr w:type="gramEnd"/>
      <w:r w:rsidRPr="00836FA4">
        <w:rPr>
          <w:rFonts w:ascii="Times New Roman" w:hAnsi="Times New Roman" w:cs="Times New Roman"/>
          <w:sz w:val="28"/>
          <w:szCs w:val="28"/>
        </w:rPr>
        <w:t>ід час</w:t>
      </w:r>
      <w:r w:rsidR="00715334">
        <w:rPr>
          <w:rFonts w:ascii="Times New Roman" w:hAnsi="Times New Roman" w:cs="Times New Roman"/>
          <w:sz w:val="28"/>
          <w:szCs w:val="28"/>
          <w:lang w:val="uk-UA"/>
        </w:rPr>
        <w:t xml:space="preserve"> </w:t>
      </w:r>
      <w:r w:rsidRPr="00836FA4">
        <w:rPr>
          <w:rFonts w:ascii="Times New Roman" w:hAnsi="Times New Roman" w:cs="Times New Roman"/>
          <w:sz w:val="28"/>
          <w:szCs w:val="28"/>
        </w:rPr>
        <w:t>виконання завдань не треба сварити дитину за неправильні дії, обов’язково</w:t>
      </w:r>
      <w:r>
        <w:rPr>
          <w:rFonts w:ascii="Times New Roman" w:hAnsi="Times New Roman" w:cs="Times New Roman"/>
          <w:sz w:val="28"/>
          <w:szCs w:val="28"/>
          <w:lang w:val="uk-UA"/>
        </w:rPr>
        <w:t xml:space="preserve"> </w:t>
      </w:r>
      <w:r w:rsidRPr="00836FA4">
        <w:rPr>
          <w:rFonts w:ascii="Times New Roman" w:hAnsi="Times New Roman" w:cs="Times New Roman"/>
          <w:sz w:val="28"/>
          <w:szCs w:val="28"/>
        </w:rPr>
        <w:t>потрібно знайти за що можна було б похвалити: активність, старанність.</w:t>
      </w:r>
    </w:p>
    <w:p w:rsidR="00F21EF6"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r w:rsidRPr="00836FA4">
        <w:rPr>
          <w:rFonts w:ascii="Times New Roman" w:hAnsi="Times New Roman" w:cs="Times New Roman"/>
          <w:sz w:val="28"/>
          <w:szCs w:val="28"/>
        </w:rPr>
        <w:t>Необхідно уникати примусу, якщо діти відволікаються, помиляються. Це</w:t>
      </w:r>
      <w:r>
        <w:rPr>
          <w:rFonts w:ascii="Times New Roman" w:hAnsi="Times New Roman" w:cs="Times New Roman"/>
          <w:sz w:val="28"/>
          <w:szCs w:val="28"/>
          <w:lang w:val="uk-UA"/>
        </w:rPr>
        <w:t xml:space="preserve"> </w:t>
      </w:r>
      <w:r w:rsidRPr="00836FA4">
        <w:rPr>
          <w:rFonts w:ascii="Times New Roman" w:hAnsi="Times New Roman" w:cs="Times New Roman"/>
          <w:sz w:val="28"/>
          <w:szCs w:val="28"/>
        </w:rPr>
        <w:t>означа</w:t>
      </w:r>
      <w:proofErr w:type="gramStart"/>
      <w:r w:rsidRPr="00836FA4">
        <w:rPr>
          <w:rFonts w:ascii="Times New Roman" w:hAnsi="Times New Roman" w:cs="Times New Roman"/>
          <w:sz w:val="28"/>
          <w:szCs w:val="28"/>
        </w:rPr>
        <w:t>є,</w:t>
      </w:r>
      <w:proofErr w:type="gramEnd"/>
      <w:r w:rsidRPr="00836FA4">
        <w:rPr>
          <w:rFonts w:ascii="Times New Roman" w:hAnsi="Times New Roman" w:cs="Times New Roman"/>
          <w:sz w:val="28"/>
          <w:szCs w:val="28"/>
        </w:rPr>
        <w:t xml:space="preserve"> що вони просто втомилися і тому краще переключити їхню увагу,</w:t>
      </w:r>
      <w:r>
        <w:rPr>
          <w:rFonts w:ascii="Times New Roman" w:hAnsi="Times New Roman" w:cs="Times New Roman"/>
          <w:sz w:val="28"/>
          <w:szCs w:val="28"/>
          <w:lang w:val="uk-UA"/>
        </w:rPr>
        <w:t xml:space="preserve"> </w:t>
      </w:r>
      <w:r w:rsidRPr="00836FA4">
        <w:rPr>
          <w:rFonts w:ascii="Times New Roman" w:hAnsi="Times New Roman" w:cs="Times New Roman"/>
          <w:sz w:val="28"/>
          <w:szCs w:val="28"/>
        </w:rPr>
        <w:t>дати їм можливість відпочити.</w:t>
      </w:r>
    </w:p>
    <w:p w:rsidR="00F21EF6" w:rsidRDefault="00F21EF6" w:rsidP="001C1C45">
      <w:pPr>
        <w:autoSpaceDE w:val="0"/>
        <w:autoSpaceDN w:val="0"/>
        <w:adjustRightInd w:val="0"/>
        <w:spacing w:after="0" w:line="360" w:lineRule="auto"/>
        <w:ind w:firstLine="284"/>
        <w:jc w:val="both"/>
        <w:rPr>
          <w:rFonts w:ascii="Times New Roman" w:hAnsi="Times New Roman" w:cs="Times New Roman"/>
          <w:sz w:val="28"/>
          <w:szCs w:val="28"/>
          <w:lang w:val="uk-UA"/>
        </w:rPr>
      </w:pPr>
    </w:p>
    <w:p w:rsidR="00715334" w:rsidRDefault="00715334" w:rsidP="001C1C45">
      <w:pPr>
        <w:autoSpaceDE w:val="0"/>
        <w:autoSpaceDN w:val="0"/>
        <w:adjustRightInd w:val="0"/>
        <w:spacing w:after="0" w:line="360" w:lineRule="auto"/>
        <w:ind w:firstLine="284"/>
        <w:jc w:val="both"/>
        <w:rPr>
          <w:rFonts w:ascii="Times New Roman" w:hAnsi="Times New Roman" w:cs="Times New Roman"/>
          <w:sz w:val="28"/>
          <w:szCs w:val="28"/>
          <w:lang w:val="uk-UA"/>
        </w:rPr>
      </w:pPr>
    </w:p>
    <w:p w:rsidR="00715334" w:rsidRDefault="00715334" w:rsidP="001C1C45">
      <w:pPr>
        <w:autoSpaceDE w:val="0"/>
        <w:autoSpaceDN w:val="0"/>
        <w:adjustRightInd w:val="0"/>
        <w:spacing w:after="0" w:line="360" w:lineRule="auto"/>
        <w:ind w:firstLine="284"/>
        <w:jc w:val="both"/>
        <w:rPr>
          <w:rFonts w:ascii="Times New Roman" w:hAnsi="Times New Roman" w:cs="Times New Roman"/>
          <w:sz w:val="28"/>
          <w:szCs w:val="28"/>
          <w:lang w:val="uk-UA"/>
        </w:rPr>
      </w:pPr>
    </w:p>
    <w:p w:rsidR="00715334" w:rsidRPr="00FF3F7E" w:rsidRDefault="004E0667" w:rsidP="00715334">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p w:rsidR="00F21EF6" w:rsidRDefault="00715334" w:rsidP="00715334">
      <w:pPr>
        <w:autoSpaceDE w:val="0"/>
        <w:autoSpaceDN w:val="0"/>
        <w:adjustRightInd w:val="0"/>
        <w:spacing w:after="0" w:line="360" w:lineRule="auto"/>
        <w:ind w:firstLine="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w:t>
      </w:r>
      <w:r w:rsidR="00F21EF6">
        <w:rPr>
          <w:rFonts w:ascii="Times New Roman" w:hAnsi="Times New Roman" w:cs="Times New Roman"/>
          <w:b/>
          <w:bCs/>
          <w:sz w:val="28"/>
          <w:szCs w:val="28"/>
          <w:lang w:val="uk-UA"/>
        </w:rPr>
        <w:t>алендар</w:t>
      </w:r>
      <w:r w:rsidR="00F21EF6" w:rsidRPr="001E3FB0">
        <w:rPr>
          <w:rFonts w:ascii="Times New Roman" w:hAnsi="Times New Roman" w:cs="Times New Roman"/>
          <w:b/>
          <w:bCs/>
          <w:sz w:val="28"/>
          <w:szCs w:val="28"/>
        </w:rPr>
        <w:t>но</w:t>
      </w:r>
      <w:r>
        <w:rPr>
          <w:rFonts w:ascii="Times New Roman" w:hAnsi="Times New Roman" w:cs="Times New Roman"/>
          <w:b/>
          <w:bCs/>
          <w:sz w:val="28"/>
          <w:szCs w:val="28"/>
          <w:lang w:val="uk-UA"/>
        </w:rPr>
        <w:t xml:space="preserve"> </w:t>
      </w:r>
      <w:r w:rsidR="00F21EF6" w:rsidRPr="001E3FB0">
        <w:rPr>
          <w:rFonts w:ascii="Times New Roman" w:hAnsi="Times New Roman" w:cs="Times New Roman"/>
          <w:b/>
          <w:bCs/>
          <w:sz w:val="28"/>
          <w:szCs w:val="28"/>
        </w:rPr>
        <w:t xml:space="preserve"> – тематичний план</w:t>
      </w:r>
      <w:r w:rsidR="00F21EF6">
        <w:rPr>
          <w:rFonts w:ascii="Times New Roman" w:hAnsi="Times New Roman" w:cs="Times New Roman"/>
          <w:b/>
          <w:bCs/>
          <w:sz w:val="28"/>
          <w:szCs w:val="28"/>
          <w:lang w:val="uk-UA"/>
        </w:rPr>
        <w:t xml:space="preserve"> </w:t>
      </w:r>
      <w:r w:rsidR="00F21EF6" w:rsidRPr="001E3FB0">
        <w:rPr>
          <w:rFonts w:ascii="Times New Roman" w:hAnsi="Times New Roman" w:cs="Times New Roman"/>
          <w:b/>
          <w:bCs/>
          <w:sz w:val="28"/>
          <w:szCs w:val="28"/>
        </w:rPr>
        <w:t>та структура занять</w:t>
      </w:r>
    </w:p>
    <w:tbl>
      <w:tblPr>
        <w:tblStyle w:val="ac"/>
        <w:tblpPr w:leftFromText="180" w:rightFromText="180" w:vertAnchor="text" w:horzAnchor="margin" w:tblpXSpec="center" w:tblpY="277"/>
        <w:tblW w:w="9781" w:type="dxa"/>
        <w:tblLayout w:type="fixed"/>
        <w:tblLook w:val="04A0"/>
      </w:tblPr>
      <w:tblGrid>
        <w:gridCol w:w="1242"/>
        <w:gridCol w:w="851"/>
        <w:gridCol w:w="5386"/>
        <w:gridCol w:w="2302"/>
      </w:tblGrid>
      <w:tr w:rsidR="00715334" w:rsidTr="00DB03C3">
        <w:tc>
          <w:tcPr>
            <w:tcW w:w="1242" w:type="dxa"/>
          </w:tcPr>
          <w:p w:rsidR="00715334" w:rsidRPr="001E3FB0" w:rsidRDefault="00715334" w:rsidP="00715334">
            <w:pPr>
              <w:autoSpaceDE w:val="0"/>
              <w:autoSpaceDN w:val="0"/>
              <w:adjustRightInd w:val="0"/>
              <w:spacing w:line="360" w:lineRule="auto"/>
              <w:ind w:firstLine="284"/>
              <w:rPr>
                <w:rFonts w:ascii="Times New Roman" w:hAnsi="Times New Roman" w:cs="Times New Roman"/>
                <w:b/>
                <w:bCs/>
                <w:i/>
                <w:iCs/>
                <w:sz w:val="28"/>
                <w:szCs w:val="28"/>
              </w:rPr>
            </w:pPr>
            <w:r w:rsidRPr="001E3FB0">
              <w:rPr>
                <w:rFonts w:ascii="Times New Roman" w:hAnsi="Times New Roman" w:cs="Times New Roman"/>
                <w:b/>
                <w:bCs/>
                <w:i/>
                <w:iCs/>
                <w:sz w:val="28"/>
                <w:szCs w:val="28"/>
              </w:rPr>
              <w:t>№</w:t>
            </w:r>
          </w:p>
          <w:p w:rsidR="00715334" w:rsidRPr="00190F4E" w:rsidRDefault="00715334" w:rsidP="00715334">
            <w:pPr>
              <w:autoSpaceDE w:val="0"/>
              <w:autoSpaceDN w:val="0"/>
              <w:adjustRightInd w:val="0"/>
              <w:spacing w:line="360" w:lineRule="auto"/>
              <w:rPr>
                <w:rFonts w:ascii="Times New Roman" w:hAnsi="Times New Roman" w:cs="Times New Roman"/>
                <w:b/>
                <w:bCs/>
                <w:i/>
                <w:iCs/>
                <w:sz w:val="28"/>
                <w:szCs w:val="28"/>
                <w:lang w:val="uk-UA"/>
              </w:rPr>
            </w:pPr>
            <w:r w:rsidRPr="001E3FB0">
              <w:rPr>
                <w:rFonts w:ascii="Times New Roman" w:hAnsi="Times New Roman" w:cs="Times New Roman"/>
                <w:b/>
                <w:bCs/>
                <w:i/>
                <w:iCs/>
                <w:sz w:val="28"/>
                <w:szCs w:val="28"/>
              </w:rPr>
              <w:t>заня</w:t>
            </w:r>
            <w:r w:rsidRPr="001E3FB0">
              <w:rPr>
                <w:rFonts w:ascii="Times New Roman" w:hAnsi="Times New Roman" w:cs="Times New Roman"/>
                <w:b/>
                <w:bCs/>
                <w:i/>
                <w:iCs/>
                <w:sz w:val="28"/>
                <w:szCs w:val="28"/>
              </w:rPr>
              <w:t>т</w:t>
            </w:r>
            <w:r w:rsidRPr="001E3FB0">
              <w:rPr>
                <w:rFonts w:ascii="Times New Roman" w:hAnsi="Times New Roman" w:cs="Times New Roman"/>
                <w:b/>
                <w:bCs/>
                <w:i/>
                <w:iCs/>
                <w:sz w:val="28"/>
                <w:szCs w:val="28"/>
              </w:rPr>
              <w:t>тя</w:t>
            </w:r>
          </w:p>
        </w:tc>
        <w:tc>
          <w:tcPr>
            <w:tcW w:w="851" w:type="dxa"/>
          </w:tcPr>
          <w:p w:rsidR="00715334" w:rsidRPr="00190F4E" w:rsidRDefault="00715334" w:rsidP="00715334">
            <w:pPr>
              <w:autoSpaceDE w:val="0"/>
              <w:autoSpaceDN w:val="0"/>
              <w:adjustRightInd w:val="0"/>
              <w:spacing w:line="360" w:lineRule="auto"/>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w:t>
            </w:r>
            <w:r w:rsidR="00DB03C3">
              <w:rPr>
                <w:rFonts w:ascii="Times New Roman" w:hAnsi="Times New Roman" w:cs="Times New Roman"/>
                <w:b/>
                <w:bCs/>
                <w:i/>
                <w:iCs/>
                <w:sz w:val="28"/>
                <w:szCs w:val="28"/>
                <w:lang w:val="uk-UA"/>
              </w:rPr>
              <w:t>Г</w:t>
            </w:r>
            <w:r>
              <w:rPr>
                <w:rFonts w:ascii="Times New Roman" w:hAnsi="Times New Roman" w:cs="Times New Roman"/>
                <w:b/>
                <w:bCs/>
                <w:i/>
                <w:iCs/>
                <w:sz w:val="28"/>
                <w:szCs w:val="28"/>
                <w:lang w:val="uk-UA"/>
              </w:rPr>
              <w:t>од</w:t>
            </w:r>
            <w:r w:rsidR="00DB03C3">
              <w:rPr>
                <w:rFonts w:ascii="Times New Roman" w:hAnsi="Times New Roman" w:cs="Times New Roman"/>
                <w:b/>
                <w:bCs/>
                <w:i/>
                <w:iCs/>
                <w:sz w:val="28"/>
                <w:szCs w:val="28"/>
                <w:lang w:val="uk-UA"/>
              </w:rPr>
              <w:t xml:space="preserve"> </w:t>
            </w:r>
          </w:p>
        </w:tc>
        <w:tc>
          <w:tcPr>
            <w:tcW w:w="5386" w:type="dxa"/>
          </w:tcPr>
          <w:p w:rsidR="00715334" w:rsidRDefault="00715334" w:rsidP="00715334">
            <w:pPr>
              <w:autoSpaceDE w:val="0"/>
              <w:autoSpaceDN w:val="0"/>
              <w:adjustRightInd w:val="0"/>
              <w:spacing w:line="360" w:lineRule="auto"/>
              <w:ind w:firstLine="284"/>
              <w:jc w:val="both"/>
              <w:rPr>
                <w:rFonts w:ascii="Times New Roman" w:hAnsi="Times New Roman" w:cs="Times New Roman"/>
                <w:b/>
                <w:bCs/>
                <w:i/>
                <w:iCs/>
                <w:sz w:val="28"/>
                <w:szCs w:val="28"/>
                <w:lang w:val="en-US"/>
              </w:rPr>
            </w:pPr>
            <w:r w:rsidRPr="001E3FB0">
              <w:rPr>
                <w:rFonts w:ascii="Times New Roman" w:hAnsi="Times New Roman" w:cs="Times New Roman"/>
                <w:b/>
                <w:bCs/>
                <w:i/>
                <w:iCs/>
                <w:sz w:val="28"/>
                <w:szCs w:val="28"/>
              </w:rPr>
              <w:t>Змі</w:t>
            </w:r>
            <w:proofErr w:type="gramStart"/>
            <w:r w:rsidRPr="001E3FB0">
              <w:rPr>
                <w:rFonts w:ascii="Times New Roman" w:hAnsi="Times New Roman" w:cs="Times New Roman"/>
                <w:b/>
                <w:bCs/>
                <w:i/>
                <w:iCs/>
                <w:sz w:val="28"/>
                <w:szCs w:val="28"/>
              </w:rPr>
              <w:t>ст</w:t>
            </w:r>
            <w:proofErr w:type="gramEnd"/>
            <w:r w:rsidRPr="001E3FB0">
              <w:rPr>
                <w:rFonts w:ascii="Times New Roman" w:hAnsi="Times New Roman" w:cs="Times New Roman"/>
                <w:b/>
                <w:bCs/>
                <w:i/>
                <w:iCs/>
                <w:sz w:val="28"/>
                <w:szCs w:val="28"/>
              </w:rPr>
              <w:t xml:space="preserve"> роботи</w:t>
            </w:r>
          </w:p>
        </w:tc>
        <w:tc>
          <w:tcPr>
            <w:tcW w:w="2302" w:type="dxa"/>
          </w:tcPr>
          <w:p w:rsidR="00715334" w:rsidRDefault="00715334" w:rsidP="00715334">
            <w:pPr>
              <w:autoSpaceDE w:val="0"/>
              <w:autoSpaceDN w:val="0"/>
              <w:adjustRightInd w:val="0"/>
              <w:spacing w:line="360" w:lineRule="auto"/>
              <w:ind w:firstLine="284"/>
              <w:jc w:val="both"/>
              <w:rPr>
                <w:rFonts w:ascii="Times New Roman" w:hAnsi="Times New Roman" w:cs="Times New Roman"/>
                <w:b/>
                <w:bCs/>
                <w:i/>
                <w:iCs/>
                <w:sz w:val="28"/>
                <w:szCs w:val="28"/>
                <w:lang w:val="en-US"/>
              </w:rPr>
            </w:pPr>
            <w:r w:rsidRPr="001E3FB0">
              <w:rPr>
                <w:rFonts w:ascii="Times New Roman" w:hAnsi="Times New Roman" w:cs="Times New Roman"/>
                <w:b/>
                <w:bCs/>
                <w:i/>
                <w:iCs/>
                <w:sz w:val="28"/>
                <w:szCs w:val="28"/>
              </w:rPr>
              <w:t>Змі</w:t>
            </w:r>
            <w:proofErr w:type="gramStart"/>
            <w:r w:rsidRPr="001E3FB0">
              <w:rPr>
                <w:rFonts w:ascii="Times New Roman" w:hAnsi="Times New Roman" w:cs="Times New Roman"/>
                <w:b/>
                <w:bCs/>
                <w:i/>
                <w:iCs/>
                <w:sz w:val="28"/>
                <w:szCs w:val="28"/>
              </w:rPr>
              <w:t>ст</w:t>
            </w:r>
            <w:proofErr w:type="gramEnd"/>
            <w:r w:rsidRPr="001E3FB0">
              <w:rPr>
                <w:rFonts w:ascii="Times New Roman" w:hAnsi="Times New Roman" w:cs="Times New Roman"/>
                <w:b/>
                <w:bCs/>
                <w:i/>
                <w:iCs/>
                <w:sz w:val="28"/>
                <w:szCs w:val="28"/>
              </w:rPr>
              <w:t xml:space="preserve"> роботи</w:t>
            </w:r>
          </w:p>
        </w:tc>
      </w:tr>
      <w:tr w:rsidR="00715334" w:rsidRPr="001E3FB0" w:rsidTr="00DB03C3">
        <w:tc>
          <w:tcPr>
            <w:tcW w:w="1242" w:type="dxa"/>
          </w:tcPr>
          <w:p w:rsidR="00715334" w:rsidRDefault="00715334" w:rsidP="00715334">
            <w:pPr>
              <w:autoSpaceDE w:val="0"/>
              <w:autoSpaceDN w:val="0"/>
              <w:adjustRightInd w:val="0"/>
              <w:spacing w:line="360" w:lineRule="auto"/>
              <w:ind w:firstLine="284"/>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w:t>
            </w:r>
          </w:p>
        </w:tc>
        <w:tc>
          <w:tcPr>
            <w:tcW w:w="851" w:type="dxa"/>
          </w:tcPr>
          <w:p w:rsidR="00715334" w:rsidRPr="00ED7618" w:rsidRDefault="00715334" w:rsidP="00715334">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5386" w:type="dxa"/>
          </w:tcPr>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«Долоньки»</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Вправа «Давайте познайомимось»</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Вправа-гра «Що чути?»</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Гра «Чарівна торбинка»</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«Сховані малюнки»</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вправи «Для слухняних пальчиків»</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7. Рефлексія. Релаксація «У лі</w:t>
            </w:r>
            <w:proofErr w:type="gramStart"/>
            <w:r w:rsidRPr="001E3FB0">
              <w:rPr>
                <w:rFonts w:ascii="Times New Roman" w:hAnsi="Times New Roman" w:cs="Times New Roman"/>
                <w:sz w:val="28"/>
                <w:szCs w:val="28"/>
              </w:rPr>
              <w:t>с</w:t>
            </w:r>
            <w:proofErr w:type="gramEnd"/>
            <w:r w:rsidRPr="001E3FB0">
              <w:rPr>
                <w:rFonts w:ascii="Times New Roman" w:hAnsi="Times New Roman" w:cs="Times New Roman"/>
                <w:sz w:val="28"/>
                <w:szCs w:val="28"/>
              </w:rPr>
              <w:t>і»</w:t>
            </w:r>
          </w:p>
          <w:p w:rsidR="00715334" w:rsidRPr="001E3FB0" w:rsidRDefault="00715334" w:rsidP="00017B28">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8. Прощання «Подаруй усмішку!»</w:t>
            </w:r>
          </w:p>
        </w:tc>
        <w:tc>
          <w:tcPr>
            <w:tcW w:w="2302" w:type="dxa"/>
          </w:tcPr>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Увага</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Відчуття</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Сприймання</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Моторика</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715334" w:rsidRPr="001E3FB0" w:rsidRDefault="00715334" w:rsidP="00017B28">
            <w:pPr>
              <w:autoSpaceDE w:val="0"/>
              <w:autoSpaceDN w:val="0"/>
              <w:adjustRightInd w:val="0"/>
              <w:spacing w:line="360" w:lineRule="auto"/>
              <w:ind w:firstLine="284"/>
              <w:rPr>
                <w:rFonts w:ascii="Times New Roman" w:hAnsi="Times New Roman" w:cs="Times New Roman"/>
                <w:sz w:val="28"/>
                <w:szCs w:val="28"/>
                <w:lang w:val="en-US"/>
              </w:rPr>
            </w:pPr>
          </w:p>
          <w:p w:rsidR="00715334" w:rsidRPr="001E3FB0" w:rsidRDefault="00715334" w:rsidP="00017B28">
            <w:pPr>
              <w:autoSpaceDE w:val="0"/>
              <w:autoSpaceDN w:val="0"/>
              <w:adjustRightInd w:val="0"/>
              <w:spacing w:line="360" w:lineRule="auto"/>
              <w:ind w:firstLine="284"/>
              <w:rPr>
                <w:rFonts w:ascii="Times New Roman" w:hAnsi="Times New Roman" w:cs="Times New Roman"/>
                <w:b/>
                <w:bCs/>
                <w:i/>
                <w:iCs/>
                <w:sz w:val="28"/>
                <w:szCs w:val="28"/>
              </w:rPr>
            </w:pPr>
          </w:p>
        </w:tc>
      </w:tr>
      <w:tr w:rsidR="00715334" w:rsidRPr="001E3FB0" w:rsidTr="00DB03C3">
        <w:tc>
          <w:tcPr>
            <w:tcW w:w="1242" w:type="dxa"/>
          </w:tcPr>
          <w:p w:rsidR="00715334" w:rsidRPr="001E3FB0" w:rsidRDefault="00715334" w:rsidP="00715334">
            <w:pPr>
              <w:autoSpaceDE w:val="0"/>
              <w:autoSpaceDN w:val="0"/>
              <w:adjustRightInd w:val="0"/>
              <w:spacing w:line="360" w:lineRule="auto"/>
              <w:ind w:firstLine="284"/>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2</w:t>
            </w:r>
          </w:p>
        </w:tc>
        <w:tc>
          <w:tcPr>
            <w:tcW w:w="851" w:type="dxa"/>
          </w:tcPr>
          <w:p w:rsidR="00715334" w:rsidRPr="001E3FB0" w:rsidRDefault="00715334" w:rsidP="00715334">
            <w:pPr>
              <w:autoSpaceDE w:val="0"/>
              <w:autoSpaceDN w:val="0"/>
              <w:adjustRightInd w:val="0"/>
              <w:spacing w:line="360" w:lineRule="auto"/>
              <w:ind w:firstLine="284"/>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uk-UA"/>
              </w:rPr>
              <w:t>1</w:t>
            </w:r>
          </w:p>
        </w:tc>
        <w:tc>
          <w:tcPr>
            <w:tcW w:w="5386" w:type="dxa"/>
          </w:tcPr>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«Долоньки»</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Вправа «Давайте познайомимось»</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Вправа-гра «</w:t>
            </w:r>
            <w:r w:rsidRPr="00F41BE7">
              <w:rPr>
                <w:rFonts w:ascii="Times New Roman" w:hAnsi="Times New Roman" w:cs="Times New Roman"/>
                <w:sz w:val="28"/>
                <w:szCs w:val="28"/>
              </w:rPr>
              <w:t>Якого кольору не ст</w:t>
            </w:r>
            <w:r w:rsidRPr="00F41BE7">
              <w:rPr>
                <w:rFonts w:ascii="Times New Roman" w:hAnsi="Times New Roman" w:cs="Times New Roman"/>
                <w:sz w:val="28"/>
                <w:szCs w:val="28"/>
              </w:rPr>
              <w:t>а</w:t>
            </w:r>
            <w:r w:rsidRPr="00F41BE7">
              <w:rPr>
                <w:rFonts w:ascii="Times New Roman" w:hAnsi="Times New Roman" w:cs="Times New Roman"/>
                <w:sz w:val="28"/>
                <w:szCs w:val="28"/>
              </w:rPr>
              <w:t>ло?</w:t>
            </w:r>
            <w:r w:rsidRPr="001E3FB0">
              <w:rPr>
                <w:rFonts w:ascii="Times New Roman" w:hAnsi="Times New Roman" w:cs="Times New Roman"/>
                <w:sz w:val="28"/>
                <w:szCs w:val="28"/>
              </w:rPr>
              <w:t>»</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Гра «</w:t>
            </w:r>
            <w:r>
              <w:rPr>
                <w:rFonts w:ascii="Times New Roman" w:hAnsi="Times New Roman" w:cs="Times New Roman"/>
                <w:sz w:val="28"/>
                <w:szCs w:val="28"/>
                <w:lang w:val="uk-UA"/>
              </w:rPr>
              <w:t>Визнач на дотик</w:t>
            </w:r>
            <w:r w:rsidRPr="001E3FB0">
              <w:rPr>
                <w:rFonts w:ascii="Times New Roman" w:hAnsi="Times New Roman" w:cs="Times New Roman"/>
                <w:sz w:val="28"/>
                <w:szCs w:val="28"/>
              </w:rPr>
              <w:t>»</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w:t>
            </w:r>
            <w:r>
              <w:rPr>
                <w:rFonts w:ascii="Times New Roman" w:hAnsi="Times New Roman" w:cs="Times New Roman"/>
                <w:sz w:val="28"/>
                <w:szCs w:val="28"/>
                <w:lang w:val="uk-UA"/>
              </w:rPr>
              <w:t>Назви предмет</w:t>
            </w:r>
            <w:r w:rsidRPr="001E3FB0">
              <w:rPr>
                <w:rFonts w:ascii="Times New Roman" w:hAnsi="Times New Roman" w:cs="Times New Roman"/>
                <w:sz w:val="28"/>
                <w:szCs w:val="28"/>
              </w:rPr>
              <w:t>»</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вправи «Для слухняних пальчиків»</w:t>
            </w:r>
          </w:p>
          <w:p w:rsidR="00715334" w:rsidRPr="001E3FB0" w:rsidRDefault="00715334" w:rsidP="00715334">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7. Рефлексія. Релаксація «</w:t>
            </w:r>
            <w:r>
              <w:rPr>
                <w:rFonts w:ascii="Times New Roman" w:hAnsi="Times New Roman" w:cs="Times New Roman"/>
                <w:sz w:val="28"/>
                <w:szCs w:val="28"/>
                <w:lang w:val="uk-UA"/>
              </w:rPr>
              <w:t xml:space="preserve">Біля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ічки</w:t>
            </w:r>
            <w:r w:rsidRPr="001E3FB0">
              <w:rPr>
                <w:rFonts w:ascii="Times New Roman" w:hAnsi="Times New Roman" w:cs="Times New Roman"/>
                <w:sz w:val="28"/>
                <w:szCs w:val="28"/>
              </w:rPr>
              <w:t>»</w:t>
            </w:r>
          </w:p>
          <w:p w:rsidR="00017B28" w:rsidRPr="00017B28" w:rsidRDefault="00715334" w:rsidP="00017B28">
            <w:pPr>
              <w:autoSpaceDE w:val="0"/>
              <w:autoSpaceDN w:val="0"/>
              <w:adjustRightInd w:val="0"/>
              <w:spacing w:line="360" w:lineRule="auto"/>
              <w:ind w:firstLine="284"/>
              <w:jc w:val="both"/>
              <w:rPr>
                <w:rFonts w:ascii="Times New Roman" w:hAnsi="Times New Roman" w:cs="Times New Roman"/>
                <w:b/>
                <w:bCs/>
                <w:i/>
                <w:iCs/>
                <w:sz w:val="28"/>
                <w:szCs w:val="28"/>
                <w:lang w:val="uk-UA"/>
              </w:rPr>
            </w:pPr>
            <w:r w:rsidRPr="001E3FB0">
              <w:rPr>
                <w:rFonts w:ascii="Times New Roman" w:hAnsi="Times New Roman" w:cs="Times New Roman"/>
                <w:sz w:val="28"/>
                <w:szCs w:val="28"/>
              </w:rPr>
              <w:t>8. Прощання «Подаруй усмішку!»</w:t>
            </w:r>
            <w:r w:rsidR="00017B28">
              <w:rPr>
                <w:rFonts w:ascii="Times New Roman" w:hAnsi="Times New Roman" w:cs="Times New Roman"/>
                <w:sz w:val="28"/>
                <w:szCs w:val="28"/>
                <w:lang w:val="uk-UA"/>
              </w:rPr>
              <w:t xml:space="preserve"> </w:t>
            </w:r>
          </w:p>
        </w:tc>
        <w:tc>
          <w:tcPr>
            <w:tcW w:w="2302" w:type="dxa"/>
          </w:tcPr>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Увага</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Відчуття</w:t>
            </w:r>
          </w:p>
          <w:p w:rsidR="00715334" w:rsidRPr="00F41BE7" w:rsidRDefault="00715334" w:rsidP="00017B28">
            <w:pPr>
              <w:autoSpaceDE w:val="0"/>
              <w:autoSpaceDN w:val="0"/>
              <w:adjustRightInd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Розвиток мови</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Моторика</w:t>
            </w:r>
          </w:p>
          <w:p w:rsidR="00715334" w:rsidRPr="001E3FB0" w:rsidRDefault="00715334" w:rsidP="00017B28">
            <w:pPr>
              <w:autoSpaceDE w:val="0"/>
              <w:autoSpaceDN w:val="0"/>
              <w:adjustRightInd w:val="0"/>
              <w:spacing w:line="360" w:lineRule="auto"/>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017B28" w:rsidRDefault="00017B28" w:rsidP="00017B28">
            <w:pPr>
              <w:autoSpaceDE w:val="0"/>
              <w:autoSpaceDN w:val="0"/>
              <w:adjustRightInd w:val="0"/>
              <w:spacing w:line="360" w:lineRule="auto"/>
              <w:ind w:firstLine="284"/>
              <w:rPr>
                <w:rFonts w:ascii="Times New Roman" w:hAnsi="Times New Roman" w:cs="Times New Roman"/>
                <w:b/>
                <w:bCs/>
                <w:i/>
                <w:iCs/>
                <w:sz w:val="28"/>
                <w:szCs w:val="28"/>
                <w:lang w:val="uk-UA"/>
              </w:rPr>
            </w:pPr>
          </w:p>
          <w:p w:rsidR="00017B28" w:rsidRDefault="00017B28" w:rsidP="00017B28">
            <w:pPr>
              <w:autoSpaceDE w:val="0"/>
              <w:autoSpaceDN w:val="0"/>
              <w:adjustRightInd w:val="0"/>
              <w:spacing w:line="360" w:lineRule="auto"/>
              <w:ind w:firstLine="284"/>
              <w:rPr>
                <w:rFonts w:ascii="Times New Roman" w:hAnsi="Times New Roman" w:cs="Times New Roman"/>
                <w:b/>
                <w:bCs/>
                <w:i/>
                <w:iCs/>
                <w:sz w:val="28"/>
                <w:szCs w:val="28"/>
                <w:lang w:val="uk-UA"/>
              </w:rPr>
            </w:pPr>
          </w:p>
          <w:p w:rsidR="00017B28" w:rsidRPr="00017B28" w:rsidRDefault="00017B28" w:rsidP="00017B28">
            <w:pPr>
              <w:autoSpaceDE w:val="0"/>
              <w:autoSpaceDN w:val="0"/>
              <w:adjustRightInd w:val="0"/>
              <w:spacing w:line="360" w:lineRule="auto"/>
              <w:ind w:firstLine="284"/>
              <w:rPr>
                <w:rFonts w:ascii="Times New Roman" w:hAnsi="Times New Roman" w:cs="Times New Roman"/>
                <w:b/>
                <w:bCs/>
                <w:i/>
                <w:iCs/>
                <w:sz w:val="28"/>
                <w:szCs w:val="28"/>
                <w:lang w:val="uk-UA"/>
              </w:rPr>
            </w:pPr>
          </w:p>
        </w:tc>
      </w:tr>
    </w:tbl>
    <w:p w:rsidR="00DB03C3" w:rsidRDefault="00DB03C3">
      <w:pPr>
        <w:rPr>
          <w:lang w:val="uk-UA"/>
        </w:rPr>
      </w:pPr>
      <w:r>
        <w:br w:type="page"/>
      </w:r>
    </w:p>
    <w:p w:rsidR="00DB03C3" w:rsidRPr="00FF3F7E" w:rsidRDefault="004E0667" w:rsidP="00DB03C3">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392" w:tblpY="297"/>
        <w:tblW w:w="9464" w:type="dxa"/>
        <w:tblLayout w:type="fixed"/>
        <w:tblLook w:val="04A0"/>
      </w:tblPr>
      <w:tblGrid>
        <w:gridCol w:w="1134"/>
        <w:gridCol w:w="1242"/>
        <w:gridCol w:w="4711"/>
        <w:gridCol w:w="2377"/>
      </w:tblGrid>
      <w:tr w:rsidR="00DB03C3" w:rsidRPr="001E3FB0" w:rsidTr="00DB03C3">
        <w:tc>
          <w:tcPr>
            <w:tcW w:w="1134" w:type="dxa"/>
          </w:tcPr>
          <w:p w:rsidR="00DB03C3" w:rsidRPr="00DE7352" w:rsidRDefault="00DB03C3" w:rsidP="00DB03C3">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3</w:t>
            </w:r>
          </w:p>
        </w:tc>
        <w:tc>
          <w:tcPr>
            <w:tcW w:w="1242" w:type="dxa"/>
          </w:tcPr>
          <w:p w:rsidR="00DB03C3" w:rsidRPr="00DE7352" w:rsidRDefault="00DB03C3" w:rsidP="00DB03C3">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«Привіт!»</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Вправа «Давайте познайом</w:t>
            </w:r>
            <w:r w:rsidRPr="001E3FB0">
              <w:rPr>
                <w:rFonts w:ascii="Times New Roman" w:hAnsi="Times New Roman" w:cs="Times New Roman"/>
                <w:sz w:val="28"/>
                <w:szCs w:val="28"/>
              </w:rPr>
              <w:t>и</w:t>
            </w:r>
            <w:r w:rsidRPr="001E3FB0">
              <w:rPr>
                <w:rFonts w:ascii="Times New Roman" w:hAnsi="Times New Roman" w:cs="Times New Roman"/>
                <w:sz w:val="28"/>
                <w:szCs w:val="28"/>
              </w:rPr>
              <w:t>мось»</w:t>
            </w:r>
          </w:p>
          <w:p w:rsidR="00DB03C3" w:rsidRPr="001E3FB0" w:rsidRDefault="00DB03C3" w:rsidP="00DB03C3">
            <w:pPr>
              <w:autoSpaceDE w:val="0"/>
              <w:autoSpaceDN w:val="0"/>
              <w:adjustRightInd w:val="0"/>
              <w:spacing w:line="360" w:lineRule="auto"/>
              <w:ind w:firstLine="284"/>
              <w:rPr>
                <w:rFonts w:ascii="Times New Roman" w:hAnsi="Times New Roman" w:cs="Times New Roman"/>
                <w:sz w:val="28"/>
                <w:szCs w:val="28"/>
              </w:rPr>
            </w:pPr>
            <w:r w:rsidRPr="001E3FB0">
              <w:rPr>
                <w:rFonts w:ascii="Times New Roman" w:hAnsi="Times New Roman" w:cs="Times New Roman"/>
                <w:sz w:val="28"/>
                <w:szCs w:val="28"/>
              </w:rPr>
              <w:t>3. Вправа-гра «Що чути?»</w:t>
            </w:r>
          </w:p>
          <w:p w:rsidR="00DB03C3" w:rsidRPr="00DB03C3" w:rsidRDefault="00DB03C3" w:rsidP="00DB03C3">
            <w:pPr>
              <w:autoSpaceDE w:val="0"/>
              <w:autoSpaceDN w:val="0"/>
              <w:adjustRightInd w:val="0"/>
              <w:spacing w:line="360" w:lineRule="auto"/>
              <w:ind w:firstLine="284"/>
              <w:jc w:val="both"/>
              <w:rPr>
                <w:rFonts w:ascii="Times New Roman" w:hAnsi="Times New Roman" w:cs="Times New Roman"/>
                <w:sz w:val="28"/>
                <w:szCs w:val="28"/>
                <w:lang w:val="uk-UA"/>
              </w:rPr>
            </w:pPr>
            <w:r w:rsidRPr="001E3FB0">
              <w:rPr>
                <w:rFonts w:ascii="Times New Roman" w:hAnsi="Times New Roman" w:cs="Times New Roman"/>
                <w:sz w:val="28"/>
                <w:szCs w:val="28"/>
              </w:rPr>
              <w:t>4. Вправа-гра «Скажи, що в тебе в руці»</w:t>
            </w:r>
            <w:r>
              <w:rPr>
                <w:rFonts w:ascii="Times New Roman" w:hAnsi="Times New Roman" w:cs="Times New Roman"/>
                <w:sz w:val="28"/>
                <w:szCs w:val="28"/>
                <w:lang w:val="uk-UA"/>
              </w:rPr>
              <w:t xml:space="preserve"> </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«Сховані малюнки»</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вправи «Для слухняних пальчиків»</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7. Рефлексія. Релаксація «Соне</w:t>
            </w:r>
            <w:r w:rsidRPr="001E3FB0">
              <w:rPr>
                <w:rFonts w:ascii="Times New Roman" w:hAnsi="Times New Roman" w:cs="Times New Roman"/>
                <w:sz w:val="28"/>
                <w:szCs w:val="28"/>
              </w:rPr>
              <w:t>ч</w:t>
            </w:r>
            <w:r w:rsidRPr="001E3FB0">
              <w:rPr>
                <w:rFonts w:ascii="Times New Roman" w:hAnsi="Times New Roman" w:cs="Times New Roman"/>
                <w:sz w:val="28"/>
                <w:szCs w:val="28"/>
              </w:rPr>
              <w:t>ко»</w:t>
            </w:r>
          </w:p>
          <w:p w:rsidR="00DB03C3" w:rsidRPr="00C935B6" w:rsidRDefault="00DB03C3" w:rsidP="00DB03C3">
            <w:pPr>
              <w:autoSpaceDE w:val="0"/>
              <w:autoSpaceDN w:val="0"/>
              <w:adjustRightInd w:val="0"/>
              <w:spacing w:line="360" w:lineRule="auto"/>
              <w:ind w:firstLine="284"/>
              <w:jc w:val="both"/>
              <w:rPr>
                <w:rFonts w:ascii="Times New Roman" w:hAnsi="Times New Roman" w:cs="Times New Roman"/>
                <w:b/>
                <w:bCs/>
                <w:i/>
                <w:iCs/>
                <w:sz w:val="28"/>
                <w:szCs w:val="28"/>
                <w:lang w:val="uk-UA"/>
              </w:rPr>
            </w:pPr>
            <w:r w:rsidRPr="001E3FB0">
              <w:rPr>
                <w:rFonts w:ascii="Times New Roman" w:hAnsi="Times New Roman" w:cs="Times New Roman"/>
                <w:sz w:val="28"/>
                <w:szCs w:val="28"/>
              </w:rPr>
              <w:t>8. Традиційне прощання</w:t>
            </w:r>
          </w:p>
        </w:tc>
        <w:tc>
          <w:tcPr>
            <w:tcW w:w="2377" w:type="dxa"/>
          </w:tcPr>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b/>
                <w:bCs/>
                <w:i/>
                <w:iCs/>
                <w:sz w:val="28"/>
                <w:szCs w:val="28"/>
              </w:rPr>
            </w:pPr>
          </w:p>
        </w:tc>
      </w:tr>
      <w:tr w:rsidR="00DB03C3" w:rsidRPr="001E3FB0" w:rsidTr="00DB03C3">
        <w:tc>
          <w:tcPr>
            <w:tcW w:w="1134" w:type="dxa"/>
          </w:tcPr>
          <w:p w:rsidR="00DB03C3" w:rsidRPr="00DE7352" w:rsidRDefault="00DB03C3" w:rsidP="00DB03C3">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4</w:t>
            </w:r>
          </w:p>
        </w:tc>
        <w:tc>
          <w:tcPr>
            <w:tcW w:w="1242" w:type="dxa"/>
          </w:tcPr>
          <w:p w:rsidR="00DB03C3" w:rsidRPr="00DE7352" w:rsidRDefault="00DB03C3" w:rsidP="00DB03C3">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«Привіт!»</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Вправа «Давайте познайом</w:t>
            </w:r>
            <w:r w:rsidRPr="001E3FB0">
              <w:rPr>
                <w:rFonts w:ascii="Times New Roman" w:hAnsi="Times New Roman" w:cs="Times New Roman"/>
                <w:sz w:val="28"/>
                <w:szCs w:val="28"/>
              </w:rPr>
              <w:t>и</w:t>
            </w:r>
            <w:r w:rsidRPr="001E3FB0">
              <w:rPr>
                <w:rFonts w:ascii="Times New Roman" w:hAnsi="Times New Roman" w:cs="Times New Roman"/>
                <w:sz w:val="28"/>
                <w:szCs w:val="28"/>
              </w:rPr>
              <w:t>мось»</w:t>
            </w:r>
          </w:p>
          <w:p w:rsidR="00DB03C3" w:rsidRPr="00DE7352" w:rsidRDefault="00DB03C3" w:rsidP="00DB03C3">
            <w:pPr>
              <w:autoSpaceDE w:val="0"/>
              <w:autoSpaceDN w:val="0"/>
              <w:adjustRightInd w:val="0"/>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rPr>
              <w:t>3. Вправа-гра «</w:t>
            </w:r>
            <w:r>
              <w:rPr>
                <w:rFonts w:ascii="Times New Roman" w:hAnsi="Times New Roman" w:cs="Times New Roman"/>
                <w:sz w:val="28"/>
                <w:szCs w:val="28"/>
                <w:lang w:val="uk-UA"/>
              </w:rPr>
              <w:t xml:space="preserve">Скільки предметів </w:t>
            </w:r>
            <w:proofErr w:type="gramStart"/>
            <w:r>
              <w:rPr>
                <w:rFonts w:ascii="Times New Roman" w:hAnsi="Times New Roman" w:cs="Times New Roman"/>
                <w:sz w:val="28"/>
                <w:szCs w:val="28"/>
                <w:lang w:val="uk-UA"/>
              </w:rPr>
              <w:t>ти пом</w:t>
            </w:r>
            <w:proofErr w:type="gramEnd"/>
            <w:r>
              <w:rPr>
                <w:rFonts w:ascii="Times New Roman" w:hAnsi="Times New Roman" w:cs="Times New Roman"/>
                <w:sz w:val="28"/>
                <w:szCs w:val="28"/>
                <w:lang w:val="uk-UA"/>
              </w:rPr>
              <w:t>ітив?»</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Вправа-гра «Скажи, що в тебе в руці»</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«Сховані малюнки»</w:t>
            </w:r>
          </w:p>
          <w:p w:rsidR="00DB03C3" w:rsidRPr="00DE7352" w:rsidRDefault="00DB03C3" w:rsidP="00DB03C3">
            <w:pPr>
              <w:autoSpaceDE w:val="0"/>
              <w:autoSpaceDN w:val="0"/>
              <w:adjustRightInd w:val="0"/>
              <w:spacing w:line="360" w:lineRule="auto"/>
              <w:ind w:firstLine="284"/>
              <w:jc w:val="both"/>
              <w:rPr>
                <w:rFonts w:ascii="Times New Roman" w:hAnsi="Times New Roman" w:cs="Times New Roman"/>
                <w:sz w:val="28"/>
                <w:szCs w:val="28"/>
                <w:lang w:val="uk-UA"/>
              </w:rPr>
            </w:pPr>
            <w:r w:rsidRPr="001E3FB0">
              <w:rPr>
                <w:rFonts w:ascii="Times New Roman" w:hAnsi="Times New Roman" w:cs="Times New Roman"/>
                <w:sz w:val="28"/>
                <w:szCs w:val="28"/>
              </w:rPr>
              <w:t xml:space="preserve">6. </w:t>
            </w:r>
            <w:r>
              <w:rPr>
                <w:rFonts w:ascii="Times New Roman" w:hAnsi="Times New Roman" w:cs="Times New Roman"/>
                <w:sz w:val="28"/>
                <w:szCs w:val="28"/>
                <w:lang w:val="uk-UA"/>
              </w:rPr>
              <w:t>Складання пазлів</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7. Рефлексія. Релаксація «Соне</w:t>
            </w:r>
            <w:r w:rsidRPr="001E3FB0">
              <w:rPr>
                <w:rFonts w:ascii="Times New Roman" w:hAnsi="Times New Roman" w:cs="Times New Roman"/>
                <w:sz w:val="28"/>
                <w:szCs w:val="28"/>
              </w:rPr>
              <w:t>ч</w:t>
            </w:r>
            <w:r w:rsidRPr="001E3FB0">
              <w:rPr>
                <w:rFonts w:ascii="Times New Roman" w:hAnsi="Times New Roman" w:cs="Times New Roman"/>
                <w:sz w:val="28"/>
                <w:szCs w:val="28"/>
              </w:rPr>
              <w:t>ко»</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8. Традиційне прощання</w:t>
            </w:r>
            <w:r>
              <w:rPr>
                <w:rFonts w:ascii="Times New Roman" w:hAnsi="Times New Roman" w:cs="Times New Roman"/>
                <w:sz w:val="28"/>
                <w:szCs w:val="28"/>
                <w:lang w:val="uk-UA"/>
              </w:rPr>
              <w:t xml:space="preserve"> </w:t>
            </w:r>
          </w:p>
        </w:tc>
        <w:tc>
          <w:tcPr>
            <w:tcW w:w="2377" w:type="dxa"/>
          </w:tcPr>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DB03C3" w:rsidRPr="00DE7352" w:rsidRDefault="00DB03C3" w:rsidP="00DB03C3">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Моторика</w:t>
            </w:r>
            <w:r>
              <w:rPr>
                <w:rFonts w:ascii="Times New Roman" w:hAnsi="Times New Roman" w:cs="Times New Roman"/>
                <w:sz w:val="28"/>
                <w:szCs w:val="28"/>
                <w:lang w:val="uk-UA"/>
              </w:rPr>
              <w:t>, увага</w:t>
            </w:r>
          </w:p>
          <w:p w:rsidR="00DB03C3" w:rsidRPr="001E3FB0" w:rsidRDefault="00DB03C3" w:rsidP="00DB03C3">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DB03C3" w:rsidRPr="001E3FB0" w:rsidRDefault="00DB03C3" w:rsidP="00DB03C3">
            <w:pPr>
              <w:autoSpaceDE w:val="0"/>
              <w:autoSpaceDN w:val="0"/>
              <w:adjustRightInd w:val="0"/>
              <w:spacing w:line="360" w:lineRule="auto"/>
              <w:ind w:firstLine="284"/>
              <w:jc w:val="both"/>
              <w:rPr>
                <w:rFonts w:ascii="Times New Roman" w:hAnsi="Times New Roman" w:cs="Times New Roman"/>
                <w:b/>
                <w:bCs/>
                <w:i/>
                <w:iCs/>
                <w:sz w:val="28"/>
                <w:szCs w:val="28"/>
              </w:rPr>
            </w:pPr>
          </w:p>
        </w:tc>
      </w:tr>
    </w:tbl>
    <w:p w:rsidR="00B4054E" w:rsidRDefault="00B4054E">
      <w:pPr>
        <w:rPr>
          <w:lang w:val="uk-UA"/>
        </w:rPr>
      </w:pPr>
      <w:r>
        <w:br w:type="page"/>
      </w:r>
    </w:p>
    <w:p w:rsidR="00B4054E" w:rsidRPr="00FF3F7E" w:rsidRDefault="004E0667" w:rsidP="00B4054E">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34"/>
        <w:gridCol w:w="1242"/>
        <w:gridCol w:w="4711"/>
        <w:gridCol w:w="2377"/>
      </w:tblGrid>
      <w:tr w:rsidR="00B4054E" w:rsidRPr="001E3FB0" w:rsidTr="00B4054E">
        <w:tc>
          <w:tcPr>
            <w:tcW w:w="1134" w:type="dxa"/>
          </w:tcPr>
          <w:p w:rsidR="00B4054E" w:rsidRPr="00DE7352"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5</w:t>
            </w:r>
          </w:p>
        </w:tc>
        <w:tc>
          <w:tcPr>
            <w:tcW w:w="1242" w:type="dxa"/>
          </w:tcPr>
          <w:p w:rsidR="00B4054E" w:rsidRPr="00DE7352"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1. Привітання «Долоньки» </w:t>
            </w:r>
            <w:proofErr w:type="gramStart"/>
            <w:r w:rsidRPr="001E3FB0">
              <w:rPr>
                <w:rFonts w:ascii="Times New Roman" w:hAnsi="Times New Roman" w:cs="Times New Roman"/>
                <w:sz w:val="28"/>
                <w:szCs w:val="28"/>
              </w:rPr>
              <w:t>у</w:t>
            </w:r>
            <w:proofErr w:type="gramEnd"/>
            <w:r w:rsidRPr="001E3FB0">
              <w:rPr>
                <w:rFonts w:ascii="Times New Roman" w:hAnsi="Times New Roman" w:cs="Times New Roman"/>
                <w:sz w:val="28"/>
                <w:szCs w:val="28"/>
              </w:rPr>
              <w:t xml:space="preserve"> парах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Вправа «Давайте познайом</w:t>
            </w:r>
            <w:r w:rsidRPr="001E3FB0">
              <w:rPr>
                <w:rFonts w:ascii="Times New Roman" w:hAnsi="Times New Roman" w:cs="Times New Roman"/>
                <w:sz w:val="28"/>
                <w:szCs w:val="28"/>
              </w:rPr>
              <w:t>и</w:t>
            </w:r>
            <w:r w:rsidRPr="001E3FB0">
              <w:rPr>
                <w:rFonts w:ascii="Times New Roman" w:hAnsi="Times New Roman" w:cs="Times New Roman"/>
                <w:sz w:val="28"/>
                <w:szCs w:val="28"/>
              </w:rPr>
              <w:t>мось»</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 «Дзеркало»</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Вправа-гра «Впізнай на дотик»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«Накладені малюнки»</w:t>
            </w:r>
          </w:p>
          <w:p w:rsidR="00B4054E" w:rsidRPr="00DB03C3"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вправи «Для слухняних пальчиків»</w:t>
            </w:r>
            <w:r>
              <w:rPr>
                <w:rFonts w:ascii="Times New Roman" w:hAnsi="Times New Roman" w:cs="Times New Roman"/>
                <w:sz w:val="28"/>
                <w:szCs w:val="28"/>
                <w:lang w:val="uk-UA"/>
              </w:rPr>
              <w:t xml:space="preserve"> </w:t>
            </w:r>
            <w:r w:rsidRPr="001E3FB0">
              <w:rPr>
                <w:rFonts w:ascii="Times New Roman" w:hAnsi="Times New Roman" w:cs="Times New Roman"/>
                <w:sz w:val="28"/>
                <w:szCs w:val="28"/>
              </w:rPr>
              <w:t>7. Рефлексія. Релаксація «Квіти»</w:t>
            </w:r>
            <w:r>
              <w:rPr>
                <w:rFonts w:ascii="Times New Roman" w:hAnsi="Times New Roman" w:cs="Times New Roman"/>
                <w:sz w:val="28"/>
                <w:szCs w:val="28"/>
                <w:lang w:val="uk-UA"/>
              </w:rPr>
              <w:t xml:space="preserve">. </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8. Традиційне прощання</w:t>
            </w:r>
          </w:p>
        </w:tc>
        <w:tc>
          <w:tcPr>
            <w:tcW w:w="2377" w:type="dxa"/>
          </w:tcPr>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1E3FB0" w:rsidRDefault="00B4054E" w:rsidP="00B4054E">
            <w:pPr>
              <w:autoSpaceDE w:val="0"/>
              <w:autoSpaceDN w:val="0"/>
              <w:adjustRightInd w:val="0"/>
              <w:spacing w:line="360" w:lineRule="auto"/>
              <w:jc w:val="both"/>
              <w:rPr>
                <w:rFonts w:ascii="Times New Roman" w:hAnsi="Times New Roman" w:cs="Times New Roman"/>
                <w:b/>
                <w:bCs/>
                <w:i/>
                <w:iCs/>
                <w:sz w:val="28"/>
                <w:szCs w:val="28"/>
              </w:rPr>
            </w:pPr>
            <w:r w:rsidRPr="001E3FB0">
              <w:rPr>
                <w:rFonts w:ascii="Times New Roman" w:hAnsi="Times New Roman" w:cs="Times New Roman"/>
                <w:sz w:val="28"/>
                <w:szCs w:val="28"/>
              </w:rPr>
              <w:t>Емоційна сфера</w:t>
            </w:r>
          </w:p>
        </w:tc>
      </w:tr>
      <w:tr w:rsidR="00B4054E" w:rsidRPr="001E3FB0" w:rsidTr="00B4054E">
        <w:tc>
          <w:tcPr>
            <w:tcW w:w="1134" w:type="dxa"/>
          </w:tcPr>
          <w:p w:rsidR="00B4054E" w:rsidRPr="00DE7352"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6</w:t>
            </w:r>
          </w:p>
        </w:tc>
        <w:tc>
          <w:tcPr>
            <w:tcW w:w="1242" w:type="dxa"/>
          </w:tcPr>
          <w:p w:rsidR="00B4054E" w:rsidRPr="00DE7352"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1. Привітання «Долоньки» </w:t>
            </w:r>
            <w:proofErr w:type="gramStart"/>
            <w:r w:rsidRPr="001E3FB0">
              <w:rPr>
                <w:rFonts w:ascii="Times New Roman" w:hAnsi="Times New Roman" w:cs="Times New Roman"/>
                <w:sz w:val="28"/>
                <w:szCs w:val="28"/>
              </w:rPr>
              <w:t>у</w:t>
            </w:r>
            <w:proofErr w:type="gramEnd"/>
            <w:r w:rsidRPr="001E3FB0">
              <w:rPr>
                <w:rFonts w:ascii="Times New Roman" w:hAnsi="Times New Roman" w:cs="Times New Roman"/>
                <w:sz w:val="28"/>
                <w:szCs w:val="28"/>
              </w:rPr>
              <w:t xml:space="preserve"> парах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Вправа «Давайте познайом</w:t>
            </w:r>
            <w:r w:rsidRPr="001E3FB0">
              <w:rPr>
                <w:rFonts w:ascii="Times New Roman" w:hAnsi="Times New Roman" w:cs="Times New Roman"/>
                <w:sz w:val="28"/>
                <w:szCs w:val="28"/>
              </w:rPr>
              <w:t>и</w:t>
            </w:r>
            <w:r w:rsidRPr="001E3FB0">
              <w:rPr>
                <w:rFonts w:ascii="Times New Roman" w:hAnsi="Times New Roman" w:cs="Times New Roman"/>
                <w:sz w:val="28"/>
                <w:szCs w:val="28"/>
              </w:rPr>
              <w:t>мось»</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3. Вправа «</w:t>
            </w:r>
            <w:r>
              <w:rPr>
                <w:rFonts w:ascii="Times New Roman" w:hAnsi="Times New Roman" w:cs="Times New Roman"/>
                <w:sz w:val="28"/>
                <w:szCs w:val="28"/>
                <w:lang w:val="uk-UA"/>
              </w:rPr>
              <w:t>Хто швидше збере?</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4. Вправа-гра «В</w:t>
            </w:r>
            <w:r>
              <w:rPr>
                <w:rFonts w:ascii="Times New Roman" w:hAnsi="Times New Roman" w:cs="Times New Roman"/>
                <w:sz w:val="28"/>
                <w:szCs w:val="28"/>
                <w:lang w:val="uk-UA"/>
              </w:rPr>
              <w:t>пізнай звук</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«Накладені малюнки»</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вправи «Для слухняних пальчиків»</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7. Рефлексія. Релаксація «</w:t>
            </w:r>
            <w:r>
              <w:rPr>
                <w:rFonts w:ascii="Times New Roman" w:hAnsi="Times New Roman" w:cs="Times New Roman"/>
                <w:sz w:val="28"/>
                <w:szCs w:val="28"/>
                <w:lang w:val="uk-UA"/>
              </w:rPr>
              <w:t>Птахи</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8. Традиційне прощання</w:t>
            </w:r>
          </w:p>
        </w:tc>
        <w:tc>
          <w:tcPr>
            <w:tcW w:w="2377" w:type="dxa"/>
          </w:tcPr>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9E694A" w:rsidRDefault="00B4054E" w:rsidP="00B4054E">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Увага</w:t>
            </w:r>
            <w:r>
              <w:rPr>
                <w:rFonts w:ascii="Times New Roman" w:hAnsi="Times New Roman" w:cs="Times New Roman"/>
                <w:sz w:val="28"/>
                <w:szCs w:val="28"/>
                <w:lang w:val="uk-UA"/>
              </w:rPr>
              <w:t xml:space="preserve"> </w:t>
            </w:r>
          </w:p>
          <w:p w:rsidR="00B4054E" w:rsidRPr="009E694A" w:rsidRDefault="00B4054E" w:rsidP="00B4054E">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Відчуття</w:t>
            </w:r>
            <w:r>
              <w:rPr>
                <w:rFonts w:ascii="Times New Roman" w:hAnsi="Times New Roman" w:cs="Times New Roman"/>
                <w:sz w:val="28"/>
                <w:szCs w:val="28"/>
                <w:lang w:val="uk-UA"/>
              </w:rPr>
              <w:t xml:space="preserve"> слухове</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1E3FB0" w:rsidRDefault="00B4054E" w:rsidP="00B4054E">
            <w:pPr>
              <w:autoSpaceDE w:val="0"/>
              <w:autoSpaceDN w:val="0"/>
              <w:adjustRightInd w:val="0"/>
              <w:spacing w:line="360" w:lineRule="auto"/>
              <w:jc w:val="both"/>
              <w:rPr>
                <w:rFonts w:ascii="Times New Roman" w:hAnsi="Times New Roman" w:cs="Times New Roman"/>
                <w:b/>
                <w:bCs/>
                <w:i/>
                <w:iCs/>
                <w:sz w:val="28"/>
                <w:szCs w:val="28"/>
              </w:rPr>
            </w:pPr>
            <w:r w:rsidRPr="001E3FB0">
              <w:rPr>
                <w:rFonts w:ascii="Times New Roman" w:hAnsi="Times New Roman" w:cs="Times New Roman"/>
                <w:sz w:val="28"/>
                <w:szCs w:val="28"/>
              </w:rPr>
              <w:t>Емоційна сфера</w:t>
            </w:r>
          </w:p>
        </w:tc>
      </w:tr>
      <w:tr w:rsidR="00B4054E" w:rsidRPr="001E3FB0" w:rsidTr="00B4054E">
        <w:tc>
          <w:tcPr>
            <w:tcW w:w="1134" w:type="dxa"/>
          </w:tcPr>
          <w:p w:rsidR="00B4054E" w:rsidRPr="009E694A"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7</w:t>
            </w:r>
          </w:p>
        </w:tc>
        <w:tc>
          <w:tcPr>
            <w:tcW w:w="1242" w:type="dxa"/>
          </w:tcPr>
          <w:p w:rsidR="00B4054E" w:rsidRPr="009E694A"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1. Привітання «Привіт!» </w:t>
            </w:r>
            <w:proofErr w:type="gramStart"/>
            <w:r w:rsidRPr="001E3FB0">
              <w:rPr>
                <w:rFonts w:ascii="Times New Roman" w:hAnsi="Times New Roman" w:cs="Times New Roman"/>
                <w:sz w:val="28"/>
                <w:szCs w:val="28"/>
              </w:rPr>
              <w:t>у</w:t>
            </w:r>
            <w:proofErr w:type="gramEnd"/>
            <w:r w:rsidRPr="001E3FB0">
              <w:rPr>
                <w:rFonts w:ascii="Times New Roman" w:hAnsi="Times New Roman" w:cs="Times New Roman"/>
                <w:sz w:val="28"/>
                <w:szCs w:val="28"/>
              </w:rPr>
              <w:t xml:space="preserve"> парах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2</w:t>
            </w:r>
            <w:r w:rsidRPr="001E3FB0">
              <w:rPr>
                <w:rFonts w:ascii="Times New Roman" w:hAnsi="Times New Roman" w:cs="Times New Roman"/>
                <w:sz w:val="28"/>
                <w:szCs w:val="28"/>
              </w:rPr>
              <w:t>. Вправа-гра «Слухай сигнал »</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3</w:t>
            </w:r>
            <w:r w:rsidRPr="001E3FB0">
              <w:rPr>
                <w:rFonts w:ascii="Times New Roman" w:hAnsi="Times New Roman" w:cs="Times New Roman"/>
                <w:sz w:val="28"/>
                <w:szCs w:val="28"/>
              </w:rPr>
              <w:t>. Вправа «Порівняй ві</w:t>
            </w:r>
            <w:proofErr w:type="gramStart"/>
            <w:r w:rsidRPr="001E3FB0">
              <w:rPr>
                <w:rFonts w:ascii="Times New Roman" w:hAnsi="Times New Roman" w:cs="Times New Roman"/>
                <w:sz w:val="28"/>
                <w:szCs w:val="28"/>
              </w:rPr>
              <w:t>др</w:t>
            </w:r>
            <w:proofErr w:type="gramEnd"/>
            <w:r w:rsidRPr="001E3FB0">
              <w:rPr>
                <w:rFonts w:ascii="Times New Roman" w:hAnsi="Times New Roman" w:cs="Times New Roman"/>
                <w:sz w:val="28"/>
                <w:szCs w:val="28"/>
              </w:rPr>
              <w:t>ізки»</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4</w:t>
            </w:r>
            <w:r w:rsidRPr="001E3FB0">
              <w:rPr>
                <w:rFonts w:ascii="Times New Roman" w:hAnsi="Times New Roman" w:cs="Times New Roman"/>
                <w:sz w:val="28"/>
                <w:szCs w:val="28"/>
              </w:rPr>
              <w:t xml:space="preserve">.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завдання «Для слухняних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п</w:t>
            </w:r>
            <w:r w:rsidRPr="001E3FB0">
              <w:rPr>
                <w:rFonts w:ascii="Times New Roman" w:hAnsi="Times New Roman" w:cs="Times New Roman"/>
                <w:sz w:val="28"/>
                <w:szCs w:val="28"/>
              </w:rPr>
              <w:t>альчиків»</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5</w:t>
            </w:r>
            <w:r w:rsidRPr="001E3FB0">
              <w:rPr>
                <w:rFonts w:ascii="Times New Roman" w:hAnsi="Times New Roman" w:cs="Times New Roman"/>
                <w:sz w:val="28"/>
                <w:szCs w:val="28"/>
              </w:rPr>
              <w:t>. Рефлексія. Релаксація «Небо»</w:t>
            </w:r>
          </w:p>
          <w:p w:rsidR="00B4054E" w:rsidRP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6</w:t>
            </w:r>
            <w:r w:rsidRPr="001E3FB0">
              <w:rPr>
                <w:rFonts w:ascii="Times New Roman" w:hAnsi="Times New Roman" w:cs="Times New Roman"/>
                <w:sz w:val="28"/>
                <w:szCs w:val="28"/>
              </w:rPr>
              <w:t>. Традиційне прощання</w:t>
            </w:r>
            <w:r>
              <w:rPr>
                <w:rFonts w:ascii="Times New Roman" w:hAnsi="Times New Roman" w:cs="Times New Roman"/>
                <w:sz w:val="28"/>
                <w:szCs w:val="28"/>
                <w:lang w:val="uk-UA"/>
              </w:rPr>
              <w:t xml:space="preserve"> </w:t>
            </w:r>
          </w:p>
        </w:tc>
        <w:tc>
          <w:tcPr>
            <w:tcW w:w="2377" w:type="dxa"/>
          </w:tcPr>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4054E">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B4054E" w:rsidRDefault="00B4054E" w:rsidP="00B4054E">
            <w:pPr>
              <w:autoSpaceDE w:val="0"/>
              <w:autoSpaceDN w:val="0"/>
              <w:adjustRightInd w:val="0"/>
              <w:spacing w:line="360" w:lineRule="auto"/>
              <w:jc w:val="both"/>
              <w:rPr>
                <w:rFonts w:ascii="Times New Roman" w:hAnsi="Times New Roman" w:cs="Times New Roman"/>
                <w:b/>
                <w:bCs/>
                <w:i/>
                <w:iCs/>
                <w:sz w:val="28"/>
                <w:szCs w:val="28"/>
                <w:lang w:val="uk-UA"/>
              </w:rPr>
            </w:pPr>
            <w:r w:rsidRPr="001E3FB0">
              <w:rPr>
                <w:rFonts w:ascii="Times New Roman" w:hAnsi="Times New Roman" w:cs="Times New Roman"/>
                <w:sz w:val="28"/>
                <w:szCs w:val="28"/>
              </w:rPr>
              <w:t>Емоційна сфера</w:t>
            </w:r>
            <w:r>
              <w:rPr>
                <w:rFonts w:ascii="Times New Roman" w:hAnsi="Times New Roman" w:cs="Times New Roman"/>
                <w:sz w:val="28"/>
                <w:szCs w:val="28"/>
                <w:lang w:val="uk-UA"/>
              </w:rPr>
              <w:t xml:space="preserve"> </w:t>
            </w:r>
          </w:p>
        </w:tc>
      </w:tr>
    </w:tbl>
    <w:p w:rsidR="00B4054E" w:rsidRDefault="00B4054E">
      <w:pPr>
        <w:rPr>
          <w:lang w:val="uk-UA"/>
        </w:rPr>
      </w:pPr>
      <w:r>
        <w:br w:type="page"/>
      </w:r>
    </w:p>
    <w:p w:rsidR="00B4054E" w:rsidRPr="00B4054E" w:rsidRDefault="004E0667" w:rsidP="00B4054E">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34"/>
        <w:gridCol w:w="1242"/>
        <w:gridCol w:w="4711"/>
        <w:gridCol w:w="2377"/>
      </w:tblGrid>
      <w:tr w:rsidR="00B4054E" w:rsidRPr="001E3FB0" w:rsidTr="00B4054E">
        <w:trPr>
          <w:trHeight w:val="2850"/>
        </w:trPr>
        <w:tc>
          <w:tcPr>
            <w:tcW w:w="1134" w:type="dxa"/>
            <w:tcBorders>
              <w:bottom w:val="single" w:sz="4" w:space="0" w:color="auto"/>
            </w:tcBorders>
          </w:tcPr>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8</w:t>
            </w: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Pr="009E694A"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tc>
        <w:tc>
          <w:tcPr>
            <w:tcW w:w="1242" w:type="dxa"/>
            <w:tcBorders>
              <w:bottom w:val="single" w:sz="4" w:space="0" w:color="auto"/>
            </w:tcBorders>
          </w:tcPr>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Pr="009E694A"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tc>
        <w:tc>
          <w:tcPr>
            <w:tcW w:w="4711" w:type="dxa"/>
            <w:tcBorders>
              <w:bottom w:val="single" w:sz="4" w:space="0" w:color="auto"/>
            </w:tcBorders>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1. Привітання «Привіт!» </w:t>
            </w:r>
            <w:proofErr w:type="gramStart"/>
            <w:r w:rsidRPr="001E3FB0">
              <w:rPr>
                <w:rFonts w:ascii="Times New Roman" w:hAnsi="Times New Roman" w:cs="Times New Roman"/>
                <w:sz w:val="28"/>
                <w:szCs w:val="28"/>
              </w:rPr>
              <w:t>у</w:t>
            </w:r>
            <w:proofErr w:type="gramEnd"/>
            <w:r w:rsidRPr="001E3FB0">
              <w:rPr>
                <w:rFonts w:ascii="Times New Roman" w:hAnsi="Times New Roman" w:cs="Times New Roman"/>
                <w:sz w:val="28"/>
                <w:szCs w:val="28"/>
              </w:rPr>
              <w:t xml:space="preserve"> парах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Вправа «Давайте познайом</w:t>
            </w:r>
            <w:r w:rsidRPr="001E3FB0">
              <w:rPr>
                <w:rFonts w:ascii="Times New Roman" w:hAnsi="Times New Roman" w:cs="Times New Roman"/>
                <w:sz w:val="28"/>
                <w:szCs w:val="28"/>
              </w:rPr>
              <w:t>и</w:t>
            </w:r>
            <w:r w:rsidRPr="001E3FB0">
              <w:rPr>
                <w:rFonts w:ascii="Times New Roman" w:hAnsi="Times New Roman" w:cs="Times New Roman"/>
                <w:sz w:val="28"/>
                <w:szCs w:val="28"/>
              </w:rPr>
              <w:t>мось»</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3. Вправа-гра «</w:t>
            </w:r>
            <w:r>
              <w:rPr>
                <w:rFonts w:ascii="Times New Roman" w:hAnsi="Times New Roman" w:cs="Times New Roman"/>
                <w:sz w:val="28"/>
                <w:szCs w:val="28"/>
                <w:lang w:val="uk-UA"/>
              </w:rPr>
              <w:t>Визнач на дотик</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4. Вправа-гра «</w:t>
            </w:r>
            <w:r>
              <w:rPr>
                <w:rFonts w:ascii="Times New Roman" w:hAnsi="Times New Roman" w:cs="Times New Roman"/>
                <w:sz w:val="28"/>
                <w:szCs w:val="28"/>
                <w:lang w:val="uk-UA"/>
              </w:rPr>
              <w:t>Закінчи слово</w:t>
            </w:r>
            <w:r w:rsidRPr="001E3FB0">
              <w:rPr>
                <w:rFonts w:ascii="Times New Roman" w:hAnsi="Times New Roman" w:cs="Times New Roman"/>
                <w:sz w:val="28"/>
                <w:szCs w:val="28"/>
              </w:rPr>
              <w:t xml:space="preserve"> »</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5. Вправа «Порівняй </w:t>
            </w:r>
            <w:r>
              <w:rPr>
                <w:rFonts w:ascii="Times New Roman" w:hAnsi="Times New Roman" w:cs="Times New Roman"/>
                <w:sz w:val="28"/>
                <w:szCs w:val="28"/>
                <w:lang w:val="uk-UA"/>
              </w:rPr>
              <w:t>зразки</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завдання «Для слухняних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пальчикі</w:t>
            </w:r>
            <w:proofErr w:type="gramStart"/>
            <w:r w:rsidRPr="001E3FB0">
              <w:rPr>
                <w:rFonts w:ascii="Times New Roman" w:hAnsi="Times New Roman" w:cs="Times New Roman"/>
                <w:sz w:val="28"/>
                <w:szCs w:val="28"/>
              </w:rPr>
              <w:t>в</w:t>
            </w:r>
            <w:proofErr w:type="gramEnd"/>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7. Рефлексія. Релаксація «</w:t>
            </w:r>
            <w:proofErr w:type="gramStart"/>
            <w:r>
              <w:rPr>
                <w:rFonts w:ascii="Times New Roman" w:hAnsi="Times New Roman" w:cs="Times New Roman"/>
                <w:sz w:val="28"/>
                <w:szCs w:val="28"/>
                <w:lang w:val="uk-UA"/>
              </w:rPr>
              <w:t>З</w:t>
            </w:r>
            <w:proofErr w:type="gramEnd"/>
            <w:r>
              <w:rPr>
                <w:rFonts w:ascii="Times New Roman" w:hAnsi="Times New Roman" w:cs="Times New Roman"/>
                <w:sz w:val="28"/>
                <w:szCs w:val="28"/>
                <w:lang w:val="uk-UA"/>
              </w:rPr>
              <w:t>ірки</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8. Традиційне прощання</w:t>
            </w:r>
          </w:p>
        </w:tc>
        <w:tc>
          <w:tcPr>
            <w:tcW w:w="2377" w:type="dxa"/>
            <w:tcBorders>
              <w:bottom w:val="single" w:sz="4" w:space="0" w:color="auto"/>
            </w:tcBorders>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w:t>
            </w:r>
            <w:r w:rsidRPr="001E3FB0">
              <w:rPr>
                <w:rFonts w:ascii="Times New Roman" w:hAnsi="Times New Roman" w:cs="Times New Roman"/>
                <w:sz w:val="28"/>
                <w:szCs w:val="28"/>
              </w:rPr>
              <w:t>е</w:t>
            </w:r>
            <w:r w:rsidRPr="001E3FB0">
              <w:rPr>
                <w:rFonts w:ascii="Times New Roman" w:hAnsi="Times New Roman" w:cs="Times New Roman"/>
                <w:sz w:val="28"/>
                <w:szCs w:val="28"/>
              </w:rPr>
              <w:t>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CF363B"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мови</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lang w:val="uk-UA"/>
              </w:rPr>
              <w:t>С</w:t>
            </w:r>
            <w:r w:rsidRPr="001E3FB0">
              <w:rPr>
                <w:rFonts w:ascii="Times New Roman" w:hAnsi="Times New Roman" w:cs="Times New Roman"/>
                <w:sz w:val="28"/>
                <w:szCs w:val="28"/>
              </w:rPr>
              <w:t>приймання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Емоційна сф</w:t>
            </w:r>
            <w:r w:rsidRPr="001E3FB0">
              <w:rPr>
                <w:rFonts w:ascii="Times New Roman" w:hAnsi="Times New Roman" w:cs="Times New Roman"/>
                <w:sz w:val="28"/>
                <w:szCs w:val="28"/>
              </w:rPr>
              <w:t>е</w:t>
            </w:r>
            <w:r w:rsidRPr="001E3FB0">
              <w:rPr>
                <w:rFonts w:ascii="Times New Roman" w:hAnsi="Times New Roman" w:cs="Times New Roman"/>
                <w:sz w:val="28"/>
                <w:szCs w:val="28"/>
              </w:rPr>
              <w:t>ра</w:t>
            </w:r>
          </w:p>
        </w:tc>
      </w:tr>
      <w:tr w:rsidR="00B4054E" w:rsidRPr="001E3FB0" w:rsidTr="00B4054E">
        <w:trPr>
          <w:trHeight w:val="375"/>
        </w:trPr>
        <w:tc>
          <w:tcPr>
            <w:tcW w:w="1134" w:type="dxa"/>
            <w:tcBorders>
              <w:top w:val="single" w:sz="4" w:space="0" w:color="auto"/>
            </w:tcBorders>
          </w:tcPr>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9</w:t>
            </w:r>
          </w:p>
        </w:tc>
        <w:tc>
          <w:tcPr>
            <w:tcW w:w="1242" w:type="dxa"/>
            <w:tcBorders>
              <w:top w:val="single" w:sz="4" w:space="0" w:color="auto"/>
            </w:tcBorders>
          </w:tcPr>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Borders>
              <w:top w:val="single" w:sz="4" w:space="0" w:color="auto"/>
            </w:tcBorders>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«Ланцюжок»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Гра «Паровозик»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 «Що хотів намалювати художник»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 «Сі</w:t>
            </w:r>
            <w:proofErr w:type="gramStart"/>
            <w:r w:rsidRPr="001E3FB0">
              <w:rPr>
                <w:rFonts w:ascii="Times New Roman" w:hAnsi="Times New Roman" w:cs="Times New Roman"/>
                <w:sz w:val="28"/>
                <w:szCs w:val="28"/>
              </w:rPr>
              <w:t>ли-встали</w:t>
            </w:r>
            <w:proofErr w:type="gramEnd"/>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Вправа-гра «Чарівна торбинка»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завдання «Для слухняних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пальчикі</w:t>
            </w:r>
            <w:proofErr w:type="gramStart"/>
            <w:r w:rsidRPr="001E3FB0">
              <w:rPr>
                <w:rFonts w:ascii="Times New Roman" w:hAnsi="Times New Roman" w:cs="Times New Roman"/>
                <w:sz w:val="28"/>
                <w:szCs w:val="28"/>
              </w:rPr>
              <w:t>в</w:t>
            </w:r>
            <w:proofErr w:type="gramEnd"/>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7. Рефлексія. Релаксація «Хмари</w:t>
            </w:r>
            <w:r w:rsidRPr="001E3FB0">
              <w:rPr>
                <w:rFonts w:ascii="Times New Roman" w:hAnsi="Times New Roman" w:cs="Times New Roman"/>
                <w:sz w:val="28"/>
                <w:szCs w:val="28"/>
              </w:rPr>
              <w:t>н</w:t>
            </w:r>
            <w:r w:rsidRPr="001E3FB0">
              <w:rPr>
                <w:rFonts w:ascii="Times New Roman" w:hAnsi="Times New Roman" w:cs="Times New Roman"/>
                <w:sz w:val="28"/>
                <w:szCs w:val="28"/>
              </w:rPr>
              <w:t>ки»</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8. Традиційне прощання</w:t>
            </w:r>
          </w:p>
        </w:tc>
        <w:tc>
          <w:tcPr>
            <w:tcW w:w="2377" w:type="dxa"/>
            <w:tcBorders>
              <w:top w:val="single" w:sz="4" w:space="0" w:color="auto"/>
            </w:tcBorders>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w:t>
            </w:r>
            <w:r w:rsidRPr="001E3FB0">
              <w:rPr>
                <w:rFonts w:ascii="Times New Roman" w:hAnsi="Times New Roman" w:cs="Times New Roman"/>
                <w:sz w:val="28"/>
                <w:szCs w:val="28"/>
              </w:rPr>
              <w:t>е</w:t>
            </w:r>
            <w:r w:rsidRPr="001E3FB0">
              <w:rPr>
                <w:rFonts w:ascii="Times New Roman" w:hAnsi="Times New Roman" w:cs="Times New Roman"/>
                <w:sz w:val="28"/>
                <w:szCs w:val="28"/>
              </w:rPr>
              <w:t>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w:t>
            </w:r>
            <w:r w:rsidRPr="001E3FB0">
              <w:rPr>
                <w:rFonts w:ascii="Times New Roman" w:hAnsi="Times New Roman" w:cs="Times New Roman"/>
                <w:sz w:val="28"/>
                <w:szCs w:val="28"/>
              </w:rPr>
              <w:t>е</w:t>
            </w:r>
            <w:r w:rsidRPr="001E3FB0">
              <w:rPr>
                <w:rFonts w:ascii="Times New Roman" w:hAnsi="Times New Roman" w:cs="Times New Roman"/>
                <w:sz w:val="28"/>
                <w:szCs w:val="28"/>
              </w:rPr>
              <w:t>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p>
        </w:tc>
      </w:tr>
      <w:tr w:rsidR="00B4054E" w:rsidRPr="001E3FB0" w:rsidTr="00B4054E">
        <w:tc>
          <w:tcPr>
            <w:tcW w:w="1134" w:type="dxa"/>
          </w:tcPr>
          <w:p w:rsidR="00B4054E" w:rsidRPr="00CF363B"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10</w:t>
            </w:r>
          </w:p>
        </w:tc>
        <w:tc>
          <w:tcPr>
            <w:tcW w:w="1242" w:type="dxa"/>
          </w:tcPr>
          <w:p w:rsidR="00B4054E" w:rsidRPr="00CF363B"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«Ланцюжок»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 Гра «</w:t>
            </w:r>
            <w:r>
              <w:rPr>
                <w:rFonts w:ascii="Times New Roman" w:hAnsi="Times New Roman" w:cs="Times New Roman"/>
                <w:sz w:val="28"/>
                <w:szCs w:val="28"/>
                <w:lang w:val="uk-UA"/>
              </w:rPr>
              <w:t>Машинки з прицепом</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 «</w:t>
            </w:r>
            <w:r>
              <w:rPr>
                <w:rFonts w:ascii="Times New Roman" w:hAnsi="Times New Roman" w:cs="Times New Roman"/>
                <w:sz w:val="28"/>
                <w:szCs w:val="28"/>
                <w:lang w:val="uk-UA"/>
              </w:rPr>
              <w:t>Що заховано на карт</w:t>
            </w:r>
            <w:r>
              <w:rPr>
                <w:rFonts w:ascii="Times New Roman" w:hAnsi="Times New Roman" w:cs="Times New Roman"/>
                <w:sz w:val="28"/>
                <w:szCs w:val="28"/>
                <w:lang w:val="uk-UA"/>
              </w:rPr>
              <w:t>и</w:t>
            </w:r>
            <w:r>
              <w:rPr>
                <w:rFonts w:ascii="Times New Roman" w:hAnsi="Times New Roman" w:cs="Times New Roman"/>
                <w:sz w:val="28"/>
                <w:szCs w:val="28"/>
                <w:lang w:val="uk-UA"/>
              </w:rPr>
              <w:t>нці</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завдання «Для слухняних</w:t>
            </w:r>
          </w:p>
          <w:p w:rsidR="00B4054E" w:rsidRPr="00B1017F" w:rsidRDefault="00B4054E" w:rsidP="00B1017F">
            <w:pPr>
              <w:autoSpaceDE w:val="0"/>
              <w:autoSpaceDN w:val="0"/>
              <w:adjustRightInd w:val="0"/>
              <w:spacing w:line="360" w:lineRule="auto"/>
              <w:ind w:firstLine="284"/>
              <w:jc w:val="both"/>
              <w:rPr>
                <w:rFonts w:ascii="Times New Roman" w:hAnsi="Times New Roman" w:cs="Times New Roman"/>
                <w:b/>
                <w:bCs/>
                <w:i/>
                <w:iCs/>
                <w:sz w:val="28"/>
                <w:szCs w:val="28"/>
                <w:lang w:val="uk-UA"/>
              </w:rPr>
            </w:pPr>
            <w:r w:rsidRPr="001E3FB0">
              <w:rPr>
                <w:rFonts w:ascii="Times New Roman" w:hAnsi="Times New Roman" w:cs="Times New Roman"/>
                <w:sz w:val="28"/>
                <w:szCs w:val="28"/>
              </w:rPr>
              <w:t>пальчиків»</w:t>
            </w:r>
            <w:r w:rsidR="00B1017F">
              <w:rPr>
                <w:rFonts w:ascii="Times New Roman" w:hAnsi="Times New Roman" w:cs="Times New Roman"/>
                <w:sz w:val="28"/>
                <w:szCs w:val="28"/>
                <w:lang w:val="uk-UA"/>
              </w:rPr>
              <w:t xml:space="preserve">. </w:t>
            </w:r>
            <w:r w:rsidRPr="001E3FB0">
              <w:rPr>
                <w:rFonts w:ascii="Times New Roman" w:hAnsi="Times New Roman" w:cs="Times New Roman"/>
                <w:sz w:val="28"/>
                <w:szCs w:val="28"/>
              </w:rPr>
              <w:t>7.</w:t>
            </w:r>
            <w:r>
              <w:rPr>
                <w:rFonts w:ascii="Times New Roman" w:hAnsi="Times New Roman" w:cs="Times New Roman"/>
                <w:sz w:val="28"/>
                <w:szCs w:val="28"/>
              </w:rPr>
              <w:t xml:space="preserve"> Рефлексія.  «</w:t>
            </w:r>
            <w:r>
              <w:rPr>
                <w:rFonts w:ascii="Times New Roman" w:hAnsi="Times New Roman" w:cs="Times New Roman"/>
                <w:sz w:val="28"/>
                <w:szCs w:val="28"/>
                <w:lang w:val="uk-UA"/>
              </w:rPr>
              <w:t>Мет</w:t>
            </w:r>
            <w:r>
              <w:rPr>
                <w:rFonts w:ascii="Times New Roman" w:hAnsi="Times New Roman" w:cs="Times New Roman"/>
                <w:sz w:val="28"/>
                <w:szCs w:val="28"/>
                <w:lang w:val="uk-UA"/>
              </w:rPr>
              <w:t>е</w:t>
            </w:r>
            <w:r>
              <w:rPr>
                <w:rFonts w:ascii="Times New Roman" w:hAnsi="Times New Roman" w:cs="Times New Roman"/>
                <w:sz w:val="28"/>
                <w:szCs w:val="28"/>
                <w:lang w:val="uk-UA"/>
              </w:rPr>
              <w:t>лики</w:t>
            </w:r>
            <w:r w:rsidRPr="001E3FB0">
              <w:rPr>
                <w:rFonts w:ascii="Times New Roman" w:hAnsi="Times New Roman" w:cs="Times New Roman"/>
                <w:sz w:val="28"/>
                <w:szCs w:val="28"/>
              </w:rPr>
              <w:t>»</w:t>
            </w:r>
            <w:r w:rsidR="00B1017F">
              <w:rPr>
                <w:rFonts w:ascii="Times New Roman" w:hAnsi="Times New Roman" w:cs="Times New Roman"/>
                <w:sz w:val="28"/>
                <w:szCs w:val="28"/>
                <w:lang w:val="uk-UA"/>
              </w:rPr>
              <w:t xml:space="preserve"> </w:t>
            </w:r>
            <w:r w:rsidRPr="001E3FB0">
              <w:rPr>
                <w:rFonts w:ascii="Times New Roman" w:hAnsi="Times New Roman" w:cs="Times New Roman"/>
                <w:sz w:val="28"/>
                <w:szCs w:val="28"/>
              </w:rPr>
              <w:t>8. Традиційне прощання</w:t>
            </w:r>
            <w:r w:rsidR="00B1017F">
              <w:rPr>
                <w:rFonts w:ascii="Times New Roman" w:hAnsi="Times New Roman" w:cs="Times New Roman"/>
                <w:sz w:val="28"/>
                <w:szCs w:val="28"/>
                <w:lang w:val="uk-UA"/>
              </w:rPr>
              <w:t xml:space="preserve"> </w:t>
            </w:r>
          </w:p>
        </w:tc>
        <w:tc>
          <w:tcPr>
            <w:tcW w:w="2377" w:type="dxa"/>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1E3FB0" w:rsidRDefault="00B4054E" w:rsidP="00B1017F">
            <w:pPr>
              <w:autoSpaceDE w:val="0"/>
              <w:autoSpaceDN w:val="0"/>
              <w:adjustRightInd w:val="0"/>
              <w:spacing w:line="360" w:lineRule="auto"/>
              <w:jc w:val="both"/>
              <w:rPr>
                <w:rFonts w:ascii="Times New Roman" w:hAnsi="Times New Roman" w:cs="Times New Roman"/>
                <w:b/>
                <w:bCs/>
                <w:i/>
                <w:iCs/>
                <w:sz w:val="28"/>
                <w:szCs w:val="28"/>
              </w:rPr>
            </w:pPr>
            <w:r w:rsidRPr="001E3FB0">
              <w:rPr>
                <w:rFonts w:ascii="Times New Roman" w:hAnsi="Times New Roman" w:cs="Times New Roman"/>
                <w:sz w:val="28"/>
                <w:szCs w:val="28"/>
              </w:rPr>
              <w:t>Емоційна сфера</w:t>
            </w:r>
            <w:r w:rsidR="00B1017F">
              <w:rPr>
                <w:rFonts w:ascii="Times New Roman" w:hAnsi="Times New Roman" w:cs="Times New Roman"/>
                <w:sz w:val="28"/>
                <w:szCs w:val="28"/>
                <w:lang w:val="uk-UA"/>
              </w:rPr>
              <w:t xml:space="preserve"> </w:t>
            </w:r>
          </w:p>
        </w:tc>
      </w:tr>
    </w:tbl>
    <w:p w:rsidR="00B1017F" w:rsidRPr="00B1017F" w:rsidRDefault="004E0667" w:rsidP="00B1017F">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34"/>
        <w:gridCol w:w="1242"/>
        <w:gridCol w:w="4711"/>
        <w:gridCol w:w="2377"/>
      </w:tblGrid>
      <w:tr w:rsidR="00B4054E" w:rsidRPr="001E3FB0" w:rsidTr="00B4054E">
        <w:tc>
          <w:tcPr>
            <w:tcW w:w="1134" w:type="dxa"/>
          </w:tcPr>
          <w:p w:rsidR="00B4054E" w:rsidRPr="002A5DE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11</w:t>
            </w:r>
          </w:p>
        </w:tc>
        <w:tc>
          <w:tcPr>
            <w:tcW w:w="1242" w:type="dxa"/>
          </w:tcPr>
          <w:p w:rsidR="00B4054E" w:rsidRPr="002A5DE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«Привіт!» двома р</w:t>
            </w:r>
            <w:r w:rsidRPr="001E3FB0">
              <w:rPr>
                <w:rFonts w:ascii="Times New Roman" w:hAnsi="Times New Roman" w:cs="Times New Roman"/>
                <w:sz w:val="28"/>
                <w:szCs w:val="28"/>
              </w:rPr>
              <w:t>у</w:t>
            </w:r>
            <w:r w:rsidRPr="001E3FB0">
              <w:rPr>
                <w:rFonts w:ascii="Times New Roman" w:hAnsi="Times New Roman" w:cs="Times New Roman"/>
                <w:sz w:val="28"/>
                <w:szCs w:val="28"/>
              </w:rPr>
              <w:t>ками</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Гра «Паровозик»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 «Дошки Сегена»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Гра «Що змінилося?»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«Знайди відмінності»</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завдання «Для слухняних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пальчикі</w:t>
            </w:r>
            <w:proofErr w:type="gramStart"/>
            <w:r w:rsidRPr="001E3FB0">
              <w:rPr>
                <w:rFonts w:ascii="Times New Roman" w:hAnsi="Times New Roman" w:cs="Times New Roman"/>
                <w:sz w:val="28"/>
                <w:szCs w:val="28"/>
              </w:rPr>
              <w:t>в</w:t>
            </w:r>
            <w:proofErr w:type="gramEnd"/>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7. Рефлексія. Релаксація «Дерево»</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8. Прощання «Дзеркало»</w:t>
            </w:r>
          </w:p>
        </w:tc>
        <w:tc>
          <w:tcPr>
            <w:tcW w:w="2377" w:type="dxa"/>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B1017F" w:rsidRDefault="00B4054E" w:rsidP="00B1017F">
            <w:pPr>
              <w:autoSpaceDE w:val="0"/>
              <w:autoSpaceDN w:val="0"/>
              <w:adjustRightInd w:val="0"/>
              <w:spacing w:line="360" w:lineRule="auto"/>
              <w:jc w:val="both"/>
              <w:rPr>
                <w:rFonts w:ascii="Times New Roman" w:hAnsi="Times New Roman" w:cs="Times New Roman"/>
                <w:b/>
                <w:bCs/>
                <w:i/>
                <w:iCs/>
                <w:sz w:val="28"/>
                <w:szCs w:val="28"/>
                <w:lang w:val="uk-UA"/>
              </w:rPr>
            </w:pPr>
          </w:p>
        </w:tc>
      </w:tr>
      <w:tr w:rsidR="00B4054E" w:rsidRPr="001E3FB0" w:rsidTr="00B4054E">
        <w:tc>
          <w:tcPr>
            <w:tcW w:w="1134" w:type="dxa"/>
          </w:tcPr>
          <w:p w:rsidR="00B4054E" w:rsidRPr="002A5DE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12</w:t>
            </w:r>
          </w:p>
        </w:tc>
        <w:tc>
          <w:tcPr>
            <w:tcW w:w="1242" w:type="dxa"/>
          </w:tcPr>
          <w:p w:rsidR="00B4054E" w:rsidRPr="002A5DE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«Привіт!» двома р</w:t>
            </w:r>
            <w:r w:rsidRPr="001E3FB0">
              <w:rPr>
                <w:rFonts w:ascii="Times New Roman" w:hAnsi="Times New Roman" w:cs="Times New Roman"/>
                <w:sz w:val="28"/>
                <w:szCs w:val="28"/>
              </w:rPr>
              <w:t>у</w:t>
            </w:r>
            <w:r w:rsidRPr="001E3FB0">
              <w:rPr>
                <w:rFonts w:ascii="Times New Roman" w:hAnsi="Times New Roman" w:cs="Times New Roman"/>
                <w:sz w:val="28"/>
                <w:szCs w:val="28"/>
              </w:rPr>
              <w:t>ками</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Гра «Паровозик»</w:t>
            </w:r>
          </w:p>
          <w:p w:rsidR="00B4054E" w:rsidRPr="002A5DE4" w:rsidRDefault="00B4054E" w:rsidP="00B4054E">
            <w:pPr>
              <w:tabs>
                <w:tab w:val="center" w:pos="2830"/>
              </w:tabs>
              <w:autoSpaceDE w:val="0"/>
              <w:autoSpaceDN w:val="0"/>
              <w:adjustRightInd w:val="0"/>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rPr>
              <w:t>3. Вправа «</w:t>
            </w:r>
            <w:r>
              <w:rPr>
                <w:rFonts w:ascii="Times New Roman" w:hAnsi="Times New Roman" w:cs="Times New Roman"/>
                <w:sz w:val="28"/>
                <w:szCs w:val="28"/>
                <w:lang w:val="uk-UA"/>
              </w:rPr>
              <w:t>Упізнай звук</w:t>
            </w:r>
            <w:r w:rsidRPr="001E3FB0">
              <w:rPr>
                <w:rFonts w:ascii="Times New Roman" w:hAnsi="Times New Roman" w:cs="Times New Roman"/>
                <w:sz w:val="28"/>
                <w:szCs w:val="28"/>
              </w:rPr>
              <w:t>»</w:t>
            </w:r>
            <w:r>
              <w:rPr>
                <w:rFonts w:ascii="Times New Roman" w:hAnsi="Times New Roman" w:cs="Times New Roman"/>
                <w:sz w:val="28"/>
                <w:szCs w:val="28"/>
              </w:rPr>
              <w:tab/>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4. Гра «</w:t>
            </w:r>
            <w:r>
              <w:rPr>
                <w:rFonts w:ascii="Times New Roman" w:hAnsi="Times New Roman" w:cs="Times New Roman"/>
                <w:sz w:val="28"/>
                <w:szCs w:val="28"/>
                <w:lang w:val="uk-UA"/>
              </w:rPr>
              <w:t>По полотну з трьома г</w:t>
            </w:r>
            <w:r>
              <w:rPr>
                <w:rFonts w:ascii="Times New Roman" w:hAnsi="Times New Roman" w:cs="Times New Roman"/>
                <w:sz w:val="28"/>
                <w:szCs w:val="28"/>
                <w:lang w:val="uk-UA"/>
              </w:rPr>
              <w:t>о</w:t>
            </w:r>
            <w:r>
              <w:rPr>
                <w:rFonts w:ascii="Times New Roman" w:hAnsi="Times New Roman" w:cs="Times New Roman"/>
                <w:sz w:val="28"/>
                <w:szCs w:val="28"/>
                <w:lang w:val="uk-UA"/>
              </w:rPr>
              <w:t>рошинами</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«Знайди відмінності»</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завдання «Для слухняних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пальчикі</w:t>
            </w:r>
            <w:proofErr w:type="gramStart"/>
            <w:r w:rsidRPr="001E3FB0">
              <w:rPr>
                <w:rFonts w:ascii="Times New Roman" w:hAnsi="Times New Roman" w:cs="Times New Roman"/>
                <w:sz w:val="28"/>
                <w:szCs w:val="28"/>
              </w:rPr>
              <w:t>в</w:t>
            </w:r>
            <w:proofErr w:type="gramEnd"/>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7. Рефлексія. Релаксація «</w:t>
            </w:r>
            <w:r>
              <w:rPr>
                <w:rFonts w:ascii="Times New Roman" w:hAnsi="Times New Roman" w:cs="Times New Roman"/>
                <w:sz w:val="28"/>
                <w:szCs w:val="28"/>
                <w:lang w:val="uk-UA"/>
              </w:rPr>
              <w:t>Лист</w:t>
            </w:r>
            <w:r>
              <w:rPr>
                <w:rFonts w:ascii="Times New Roman" w:hAnsi="Times New Roman" w:cs="Times New Roman"/>
                <w:sz w:val="28"/>
                <w:szCs w:val="28"/>
                <w:lang w:val="uk-UA"/>
              </w:rPr>
              <w:t>о</w:t>
            </w:r>
            <w:r>
              <w:rPr>
                <w:rFonts w:ascii="Times New Roman" w:hAnsi="Times New Roman" w:cs="Times New Roman"/>
                <w:sz w:val="28"/>
                <w:szCs w:val="28"/>
                <w:lang w:val="uk-UA"/>
              </w:rPr>
              <w:t>чок</w:t>
            </w:r>
            <w:r w:rsidRPr="001E3FB0">
              <w:rPr>
                <w:rFonts w:ascii="Times New Roman" w:hAnsi="Times New Roman" w:cs="Times New Roman"/>
                <w:sz w:val="28"/>
                <w:szCs w:val="28"/>
              </w:rPr>
              <w:t>»</w:t>
            </w:r>
          </w:p>
          <w:p w:rsidR="00B4054E" w:rsidRPr="001E3FB0" w:rsidRDefault="00B4054E" w:rsidP="00B1017F">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8. Прощання «Дзеркало»</w:t>
            </w:r>
          </w:p>
        </w:tc>
        <w:tc>
          <w:tcPr>
            <w:tcW w:w="2377" w:type="dxa"/>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r>
    </w:tbl>
    <w:p w:rsidR="00B1017F" w:rsidRDefault="00B1017F">
      <w:pPr>
        <w:rPr>
          <w:lang w:val="uk-UA"/>
        </w:rPr>
      </w:pPr>
      <w:r>
        <w:br w:type="page"/>
      </w:r>
    </w:p>
    <w:p w:rsidR="00B1017F" w:rsidRPr="00B1017F" w:rsidRDefault="00B1017F" w:rsidP="00B1017F">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w:t>
      </w:r>
      <w:r w:rsidR="004E0667">
        <w:rPr>
          <w:rFonts w:ascii="Times New Roman" w:eastAsia="Times New Roman" w:hAnsi="Times New Roman"/>
          <w:bCs/>
          <w:i/>
          <w:color w:val="000000"/>
          <w:sz w:val="28"/>
          <w:szCs w:val="28"/>
          <w:lang w:val="uk-UA" w:eastAsia="ru-RU"/>
        </w:rPr>
        <w:t>ку Г</w:t>
      </w:r>
    </w:p>
    <w:tbl>
      <w:tblPr>
        <w:tblStyle w:val="ac"/>
        <w:tblpPr w:leftFromText="180" w:rightFromText="180" w:vertAnchor="text" w:horzAnchor="margin" w:tblpXSpec="center" w:tblpY="282"/>
        <w:tblW w:w="9464" w:type="dxa"/>
        <w:tblLayout w:type="fixed"/>
        <w:tblLook w:val="04A0"/>
      </w:tblPr>
      <w:tblGrid>
        <w:gridCol w:w="1134"/>
        <w:gridCol w:w="1242"/>
        <w:gridCol w:w="4711"/>
        <w:gridCol w:w="2377"/>
      </w:tblGrid>
      <w:tr w:rsidR="00B4054E" w:rsidRPr="001E3FB0" w:rsidTr="00B4054E">
        <w:tc>
          <w:tcPr>
            <w:tcW w:w="1134" w:type="dxa"/>
          </w:tcPr>
          <w:p w:rsidR="00B4054E" w:rsidRPr="002A5DE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13</w:t>
            </w:r>
          </w:p>
        </w:tc>
        <w:tc>
          <w:tcPr>
            <w:tcW w:w="1242" w:type="dxa"/>
          </w:tcPr>
          <w:p w:rsidR="00B4054E" w:rsidRPr="002A5DE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«Долоньки» хло</w:t>
            </w:r>
            <w:r w:rsidRPr="001E3FB0">
              <w:rPr>
                <w:rFonts w:ascii="Times New Roman" w:hAnsi="Times New Roman" w:cs="Times New Roman"/>
                <w:sz w:val="28"/>
                <w:szCs w:val="28"/>
              </w:rPr>
              <w:t>п</w:t>
            </w:r>
            <w:r w:rsidRPr="001E3FB0">
              <w:rPr>
                <w:rFonts w:ascii="Times New Roman" w:hAnsi="Times New Roman" w:cs="Times New Roman"/>
                <w:sz w:val="28"/>
                <w:szCs w:val="28"/>
              </w:rPr>
              <w:t>ком</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Гра «Серце»</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Гра «Тополя – верба»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 «Запам’ятай слова»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«Розсипана абетка»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6. </w:t>
            </w:r>
            <w:proofErr w:type="gramStart"/>
            <w:r w:rsidRPr="001E3FB0">
              <w:rPr>
                <w:rFonts w:ascii="Times New Roman" w:hAnsi="Times New Roman" w:cs="Times New Roman"/>
                <w:sz w:val="28"/>
                <w:szCs w:val="28"/>
              </w:rPr>
              <w:t>Ц</w:t>
            </w:r>
            <w:proofErr w:type="gramEnd"/>
            <w:r w:rsidRPr="001E3FB0">
              <w:rPr>
                <w:rFonts w:ascii="Times New Roman" w:hAnsi="Times New Roman" w:cs="Times New Roman"/>
                <w:sz w:val="28"/>
                <w:szCs w:val="28"/>
              </w:rPr>
              <w:t>ікаві завдання «Для слухняних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пальчикі</w:t>
            </w:r>
            <w:proofErr w:type="gramStart"/>
            <w:r w:rsidRPr="001E3FB0">
              <w:rPr>
                <w:rFonts w:ascii="Times New Roman" w:hAnsi="Times New Roman" w:cs="Times New Roman"/>
                <w:sz w:val="28"/>
                <w:szCs w:val="28"/>
              </w:rPr>
              <w:t>в</w:t>
            </w:r>
            <w:proofErr w:type="gramEnd"/>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7. Рефлексія. Релаксація «Птахи»</w:t>
            </w:r>
          </w:p>
          <w:p w:rsidR="00B4054E" w:rsidRPr="00B1017F"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sidRPr="001E3FB0">
              <w:rPr>
                <w:rFonts w:ascii="Times New Roman" w:hAnsi="Times New Roman" w:cs="Times New Roman"/>
                <w:sz w:val="28"/>
                <w:szCs w:val="28"/>
              </w:rPr>
              <w:t>8. Прощання «Дзеркало»</w:t>
            </w:r>
            <w:r w:rsidR="00B1017F">
              <w:rPr>
                <w:rFonts w:ascii="Times New Roman" w:hAnsi="Times New Roman" w:cs="Times New Roman"/>
                <w:sz w:val="28"/>
                <w:szCs w:val="28"/>
                <w:lang w:val="uk-UA"/>
              </w:rPr>
              <w:t xml:space="preserve"> </w:t>
            </w:r>
          </w:p>
        </w:tc>
        <w:tc>
          <w:tcPr>
            <w:tcW w:w="2377" w:type="dxa"/>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r>
      <w:tr w:rsidR="00B4054E" w:rsidRPr="001E3FB0" w:rsidTr="00B4054E">
        <w:tc>
          <w:tcPr>
            <w:tcW w:w="1134" w:type="dxa"/>
          </w:tcPr>
          <w:p w:rsidR="00B4054E" w:rsidRPr="002A5DE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14</w:t>
            </w:r>
          </w:p>
        </w:tc>
        <w:tc>
          <w:tcPr>
            <w:tcW w:w="1242" w:type="dxa"/>
          </w:tcPr>
          <w:p w:rsidR="00B4054E" w:rsidRPr="002A5DE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«Долоньки» хло</w:t>
            </w:r>
            <w:r w:rsidRPr="001E3FB0">
              <w:rPr>
                <w:rFonts w:ascii="Times New Roman" w:hAnsi="Times New Roman" w:cs="Times New Roman"/>
                <w:sz w:val="28"/>
                <w:szCs w:val="28"/>
              </w:rPr>
              <w:t>п</w:t>
            </w:r>
            <w:r w:rsidRPr="001E3FB0">
              <w:rPr>
                <w:rFonts w:ascii="Times New Roman" w:hAnsi="Times New Roman" w:cs="Times New Roman"/>
                <w:sz w:val="28"/>
                <w:szCs w:val="28"/>
              </w:rPr>
              <w:t>ком</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Гра «Серце»</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3. Гра «</w:t>
            </w:r>
            <w:r>
              <w:rPr>
                <w:rFonts w:ascii="Times New Roman" w:hAnsi="Times New Roman" w:cs="Times New Roman"/>
                <w:sz w:val="28"/>
                <w:szCs w:val="28"/>
                <w:lang w:val="uk-UA"/>
              </w:rPr>
              <w:t>Відшукай предмет</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 «Запам’ятай слова»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5. Вправа «</w:t>
            </w:r>
            <w:r>
              <w:rPr>
                <w:rFonts w:ascii="Times New Roman" w:hAnsi="Times New Roman" w:cs="Times New Roman"/>
                <w:sz w:val="28"/>
                <w:szCs w:val="28"/>
                <w:lang w:val="uk-UA"/>
              </w:rPr>
              <w:t>Визнач на дотик</w:t>
            </w:r>
            <w:r w:rsidRPr="001E3FB0">
              <w:rPr>
                <w:rFonts w:ascii="Times New Roman" w:hAnsi="Times New Roman" w:cs="Times New Roman"/>
                <w:sz w:val="28"/>
                <w:szCs w:val="28"/>
              </w:rPr>
              <w:t>»</w:t>
            </w:r>
          </w:p>
          <w:p w:rsidR="00B4054E" w:rsidRPr="00394C90"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rPr>
              <w:t xml:space="preserve">6. </w:t>
            </w:r>
            <w:r>
              <w:rPr>
                <w:rFonts w:ascii="Times New Roman" w:hAnsi="Times New Roman" w:cs="Times New Roman"/>
                <w:sz w:val="28"/>
                <w:szCs w:val="28"/>
                <w:lang w:val="uk-UA"/>
              </w:rPr>
              <w:t>Вправа «Доповни речення»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7. Рефлексія. Релаксація «</w:t>
            </w:r>
            <w:r>
              <w:rPr>
                <w:rFonts w:ascii="Times New Roman" w:hAnsi="Times New Roman" w:cs="Times New Roman"/>
                <w:sz w:val="28"/>
                <w:szCs w:val="28"/>
                <w:lang w:val="uk-UA"/>
              </w:rPr>
              <w:t>У лі</w:t>
            </w:r>
            <w:proofErr w:type="gramStart"/>
            <w:r>
              <w:rPr>
                <w:rFonts w:ascii="Times New Roman" w:hAnsi="Times New Roman" w:cs="Times New Roman"/>
                <w:sz w:val="28"/>
                <w:szCs w:val="28"/>
                <w:lang w:val="uk-UA"/>
              </w:rPr>
              <w:t>с</w:t>
            </w:r>
            <w:proofErr w:type="gramEnd"/>
            <w:r>
              <w:rPr>
                <w:rFonts w:ascii="Times New Roman" w:hAnsi="Times New Roman" w:cs="Times New Roman"/>
                <w:sz w:val="28"/>
                <w:szCs w:val="28"/>
                <w:lang w:val="uk-UA"/>
              </w:rPr>
              <w:t>і</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8. Прощання «Дзеркало»</w:t>
            </w:r>
          </w:p>
        </w:tc>
        <w:tc>
          <w:tcPr>
            <w:tcW w:w="2377" w:type="dxa"/>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2A5DE4"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розвиток</w:t>
            </w:r>
          </w:p>
          <w:p w:rsidR="00B4054E" w:rsidRPr="001E3FB0" w:rsidRDefault="00B4054E" w:rsidP="00B1017F">
            <w:pPr>
              <w:autoSpaceDE w:val="0"/>
              <w:autoSpaceDN w:val="0"/>
              <w:adjustRightInd w:val="0"/>
              <w:spacing w:line="360" w:lineRule="auto"/>
              <w:jc w:val="both"/>
              <w:rPr>
                <w:rFonts w:ascii="Times New Roman" w:hAnsi="Times New Roman" w:cs="Times New Roman"/>
                <w:b/>
                <w:bCs/>
                <w:i/>
                <w:iCs/>
                <w:sz w:val="28"/>
                <w:szCs w:val="28"/>
              </w:rPr>
            </w:pPr>
            <w:r w:rsidRPr="001E3FB0">
              <w:rPr>
                <w:rFonts w:ascii="Times New Roman" w:hAnsi="Times New Roman" w:cs="Times New Roman"/>
                <w:sz w:val="28"/>
                <w:szCs w:val="28"/>
              </w:rPr>
              <w:t>Емоційна сфера</w:t>
            </w:r>
          </w:p>
        </w:tc>
      </w:tr>
      <w:tr w:rsidR="00B4054E" w:rsidRPr="001E3FB0" w:rsidTr="00B4054E">
        <w:tc>
          <w:tcPr>
            <w:tcW w:w="1134" w:type="dxa"/>
          </w:tcPr>
          <w:p w:rsidR="00B4054E" w:rsidRPr="00394C9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15</w:t>
            </w:r>
          </w:p>
        </w:tc>
        <w:tc>
          <w:tcPr>
            <w:tcW w:w="1242" w:type="dxa"/>
          </w:tcPr>
          <w:p w:rsidR="00B4054E" w:rsidRPr="00394C9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1. Привітання «Долоньки» </w:t>
            </w:r>
            <w:proofErr w:type="gramStart"/>
            <w:r w:rsidRPr="001E3FB0">
              <w:rPr>
                <w:rFonts w:ascii="Times New Roman" w:hAnsi="Times New Roman" w:cs="Times New Roman"/>
                <w:sz w:val="28"/>
                <w:szCs w:val="28"/>
              </w:rPr>
              <w:t>у</w:t>
            </w:r>
            <w:proofErr w:type="gramEnd"/>
            <w:r w:rsidRPr="001E3FB0">
              <w:rPr>
                <w:rFonts w:ascii="Times New Roman" w:hAnsi="Times New Roman" w:cs="Times New Roman"/>
                <w:sz w:val="28"/>
                <w:szCs w:val="28"/>
              </w:rPr>
              <w:t xml:space="preserve"> парах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Гра «Намисто»</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Гра «Чотири стихії»</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 «Згадай, що намальов</w:t>
            </w:r>
            <w:r w:rsidRPr="001E3FB0">
              <w:rPr>
                <w:rFonts w:ascii="Times New Roman" w:hAnsi="Times New Roman" w:cs="Times New Roman"/>
                <w:sz w:val="28"/>
                <w:szCs w:val="28"/>
              </w:rPr>
              <w:t>а</w:t>
            </w:r>
            <w:r w:rsidRPr="001E3FB0">
              <w:rPr>
                <w:rFonts w:ascii="Times New Roman" w:hAnsi="Times New Roman" w:cs="Times New Roman"/>
                <w:sz w:val="28"/>
                <w:szCs w:val="28"/>
              </w:rPr>
              <w:t>но»</w:t>
            </w:r>
            <w:r w:rsidR="00B1017F">
              <w:rPr>
                <w:rFonts w:ascii="Times New Roman" w:hAnsi="Times New Roman" w:cs="Times New Roman"/>
                <w:sz w:val="28"/>
                <w:szCs w:val="28"/>
                <w:lang w:val="uk-UA"/>
              </w:rPr>
              <w:t xml:space="preserve">. </w:t>
            </w:r>
            <w:r w:rsidRPr="001E3FB0">
              <w:rPr>
                <w:rFonts w:ascii="Times New Roman" w:hAnsi="Times New Roman" w:cs="Times New Roman"/>
                <w:sz w:val="28"/>
                <w:szCs w:val="28"/>
              </w:rPr>
              <w:t>5. Вправа «Хто, що любить їсти»</w:t>
            </w:r>
            <w:r w:rsidR="00B1017F">
              <w:rPr>
                <w:rFonts w:ascii="Times New Roman" w:hAnsi="Times New Roman" w:cs="Times New Roman"/>
                <w:sz w:val="28"/>
                <w:szCs w:val="28"/>
                <w:lang w:val="uk-UA"/>
              </w:rPr>
              <w:t xml:space="preserve">. </w:t>
            </w:r>
            <w:r w:rsidRPr="001E3FB0">
              <w:rPr>
                <w:rFonts w:ascii="Times New Roman" w:hAnsi="Times New Roman" w:cs="Times New Roman"/>
                <w:sz w:val="28"/>
                <w:szCs w:val="28"/>
              </w:rPr>
              <w:t>6. Індивідуальні завдання «Для слухняних</w:t>
            </w:r>
            <w:r w:rsidR="00B1017F">
              <w:rPr>
                <w:rFonts w:ascii="Times New Roman" w:hAnsi="Times New Roman" w:cs="Times New Roman"/>
                <w:sz w:val="28"/>
                <w:szCs w:val="28"/>
                <w:lang w:val="uk-UA"/>
              </w:rPr>
              <w:t xml:space="preserve"> </w:t>
            </w:r>
            <w:r w:rsidRPr="001E3FB0">
              <w:rPr>
                <w:rFonts w:ascii="Times New Roman" w:hAnsi="Times New Roman" w:cs="Times New Roman"/>
                <w:sz w:val="28"/>
                <w:szCs w:val="28"/>
              </w:rPr>
              <w:t>пальчикі</w:t>
            </w:r>
            <w:proofErr w:type="gramStart"/>
            <w:r w:rsidRPr="001E3FB0">
              <w:rPr>
                <w:rFonts w:ascii="Times New Roman" w:hAnsi="Times New Roman" w:cs="Times New Roman"/>
                <w:sz w:val="28"/>
                <w:szCs w:val="28"/>
              </w:rPr>
              <w:t>в</w:t>
            </w:r>
            <w:proofErr w:type="gramEnd"/>
            <w:r w:rsidRPr="001E3FB0">
              <w:rPr>
                <w:rFonts w:ascii="Times New Roman" w:hAnsi="Times New Roman" w:cs="Times New Roman"/>
                <w:sz w:val="28"/>
                <w:szCs w:val="28"/>
              </w:rPr>
              <w:t>»</w:t>
            </w:r>
          </w:p>
          <w:p w:rsidR="00B4054E"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1E3FB0">
              <w:rPr>
                <w:rFonts w:ascii="Times New Roman" w:hAnsi="Times New Roman" w:cs="Times New Roman"/>
                <w:sz w:val="28"/>
                <w:szCs w:val="28"/>
              </w:rPr>
              <w:t>7. Рефлексія. Релаксація «Море»</w:t>
            </w:r>
          </w:p>
          <w:p w:rsidR="00B1017F" w:rsidRPr="00B1017F" w:rsidRDefault="00B1017F"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tc>
        <w:tc>
          <w:tcPr>
            <w:tcW w:w="2377" w:type="dxa"/>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Мислення</w:t>
            </w:r>
          </w:p>
          <w:p w:rsidR="00B1017F"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Моторика</w:t>
            </w:r>
          </w:p>
          <w:p w:rsidR="00B4054E" w:rsidRPr="00B1017F"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tc>
      </w:tr>
    </w:tbl>
    <w:p w:rsidR="00B1017F" w:rsidRPr="00B1017F" w:rsidRDefault="00B1017F" w:rsidP="00B1017F">
      <w:pPr>
        <w:spacing w:after="0" w:line="360" w:lineRule="auto"/>
        <w:jc w:val="right"/>
        <w:rPr>
          <w:rFonts w:ascii="Times New Roman" w:eastAsia="Times New Roman" w:hAnsi="Times New Roman"/>
          <w:bCs/>
          <w:i/>
          <w:color w:val="000000"/>
          <w:sz w:val="28"/>
          <w:szCs w:val="28"/>
          <w:lang w:val="uk-UA" w:eastAsia="ru-RU"/>
        </w:rPr>
      </w:pPr>
      <w:r>
        <w:br w:type="page"/>
      </w:r>
      <w:r w:rsidR="004E0667">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34"/>
        <w:gridCol w:w="1242"/>
        <w:gridCol w:w="4711"/>
        <w:gridCol w:w="2377"/>
      </w:tblGrid>
      <w:tr w:rsidR="00B4054E" w:rsidRPr="001E3FB0" w:rsidTr="00B4054E">
        <w:tc>
          <w:tcPr>
            <w:tcW w:w="1134" w:type="dxa"/>
          </w:tcPr>
          <w:p w:rsidR="00B4054E" w:rsidRPr="00394C9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16</w:t>
            </w:r>
          </w:p>
        </w:tc>
        <w:tc>
          <w:tcPr>
            <w:tcW w:w="1242" w:type="dxa"/>
          </w:tcPr>
          <w:p w:rsidR="00B4054E" w:rsidRPr="00394C9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 xml:space="preserve">1. Привітання «Долоньки» </w:t>
            </w:r>
            <w:proofErr w:type="gramStart"/>
            <w:r w:rsidRPr="001E3FB0">
              <w:rPr>
                <w:rFonts w:ascii="Times New Roman" w:hAnsi="Times New Roman" w:cs="Times New Roman"/>
                <w:sz w:val="28"/>
                <w:szCs w:val="28"/>
              </w:rPr>
              <w:t>у</w:t>
            </w:r>
            <w:proofErr w:type="gramEnd"/>
            <w:r w:rsidRPr="001E3FB0">
              <w:rPr>
                <w:rFonts w:ascii="Times New Roman" w:hAnsi="Times New Roman" w:cs="Times New Roman"/>
                <w:sz w:val="28"/>
                <w:szCs w:val="28"/>
              </w:rPr>
              <w:t xml:space="preserve"> парах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 Гра «</w:t>
            </w:r>
            <w:r>
              <w:rPr>
                <w:rFonts w:ascii="Times New Roman" w:hAnsi="Times New Roman" w:cs="Times New Roman"/>
                <w:sz w:val="28"/>
                <w:szCs w:val="28"/>
                <w:lang w:val="uk-UA"/>
              </w:rPr>
              <w:t>Машинки з прицепом</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3. Гра «</w:t>
            </w:r>
            <w:r>
              <w:rPr>
                <w:rFonts w:ascii="Times New Roman" w:hAnsi="Times New Roman" w:cs="Times New Roman"/>
                <w:sz w:val="28"/>
                <w:szCs w:val="28"/>
                <w:lang w:val="uk-UA"/>
              </w:rPr>
              <w:t>Хто швидше збере</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 «</w:t>
            </w:r>
            <w:r>
              <w:rPr>
                <w:rFonts w:ascii="Times New Roman" w:hAnsi="Times New Roman" w:cs="Times New Roman"/>
                <w:sz w:val="28"/>
                <w:szCs w:val="28"/>
                <w:lang w:val="uk-UA"/>
              </w:rPr>
              <w:t xml:space="preserve">Скільки предметів </w:t>
            </w:r>
            <w:proofErr w:type="gramStart"/>
            <w:r>
              <w:rPr>
                <w:rFonts w:ascii="Times New Roman" w:hAnsi="Times New Roman" w:cs="Times New Roman"/>
                <w:sz w:val="28"/>
                <w:szCs w:val="28"/>
                <w:lang w:val="uk-UA"/>
              </w:rPr>
              <w:t>ти пом</w:t>
            </w:r>
            <w:proofErr w:type="gramEnd"/>
            <w:r>
              <w:rPr>
                <w:rFonts w:ascii="Times New Roman" w:hAnsi="Times New Roman" w:cs="Times New Roman"/>
                <w:sz w:val="28"/>
                <w:szCs w:val="28"/>
                <w:lang w:val="uk-UA"/>
              </w:rPr>
              <w:t>ітив?</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«Хто, що любить їсти»</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6. Індивідуальні завдання «Для слухнянихпальчиків»</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7. Рефлексія. Релаксація «</w:t>
            </w:r>
            <w:r>
              <w:rPr>
                <w:rFonts w:ascii="Times New Roman" w:hAnsi="Times New Roman" w:cs="Times New Roman"/>
                <w:sz w:val="28"/>
                <w:szCs w:val="28"/>
                <w:lang w:val="uk-UA"/>
              </w:rPr>
              <w:t>Небо</w:t>
            </w:r>
            <w:r w:rsidRPr="001E3FB0">
              <w:rPr>
                <w:rFonts w:ascii="Times New Roman" w:hAnsi="Times New Roman" w:cs="Times New Roman"/>
                <w:sz w:val="28"/>
                <w:szCs w:val="28"/>
              </w:rPr>
              <w:t>»</w:t>
            </w:r>
          </w:p>
        </w:tc>
        <w:tc>
          <w:tcPr>
            <w:tcW w:w="2377" w:type="dxa"/>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Мислення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1E3FB0" w:rsidRDefault="00B4054E" w:rsidP="00B1017F">
            <w:pPr>
              <w:autoSpaceDE w:val="0"/>
              <w:autoSpaceDN w:val="0"/>
              <w:adjustRightInd w:val="0"/>
              <w:spacing w:line="360" w:lineRule="auto"/>
              <w:jc w:val="both"/>
              <w:rPr>
                <w:rFonts w:ascii="Times New Roman" w:hAnsi="Times New Roman" w:cs="Times New Roman"/>
                <w:b/>
                <w:bCs/>
                <w:i/>
                <w:iCs/>
                <w:sz w:val="28"/>
                <w:szCs w:val="28"/>
              </w:rPr>
            </w:pPr>
            <w:r w:rsidRPr="001E3FB0">
              <w:rPr>
                <w:rFonts w:ascii="Times New Roman" w:hAnsi="Times New Roman" w:cs="Times New Roman"/>
                <w:sz w:val="28"/>
                <w:szCs w:val="28"/>
              </w:rPr>
              <w:t>Емоційна сфера</w:t>
            </w:r>
          </w:p>
        </w:tc>
      </w:tr>
      <w:tr w:rsidR="00B4054E" w:rsidRPr="001E3FB0" w:rsidTr="00B4054E">
        <w:trPr>
          <w:trHeight w:val="2595"/>
        </w:trPr>
        <w:tc>
          <w:tcPr>
            <w:tcW w:w="1134" w:type="dxa"/>
            <w:tcBorders>
              <w:bottom w:val="single" w:sz="4" w:space="0" w:color="auto"/>
            </w:tcBorders>
          </w:tcPr>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17</w:t>
            </w: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Pr="00394C9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tc>
        <w:tc>
          <w:tcPr>
            <w:tcW w:w="1242" w:type="dxa"/>
            <w:tcBorders>
              <w:bottom w:val="single" w:sz="4" w:space="0" w:color="auto"/>
            </w:tcBorders>
          </w:tcPr>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p w:rsidR="00B4054E" w:rsidRPr="00394C9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tc>
        <w:tc>
          <w:tcPr>
            <w:tcW w:w="4711" w:type="dxa"/>
            <w:tcBorders>
              <w:bottom w:val="single" w:sz="4" w:space="0" w:color="auto"/>
            </w:tcBorders>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«Долоньки» по колу</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Гра «Мереживо дружби»</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 «Впізнай букву на д</w:t>
            </w:r>
            <w:r w:rsidRPr="001E3FB0">
              <w:rPr>
                <w:rFonts w:ascii="Times New Roman" w:hAnsi="Times New Roman" w:cs="Times New Roman"/>
                <w:sz w:val="28"/>
                <w:szCs w:val="28"/>
              </w:rPr>
              <w:t>о</w:t>
            </w:r>
            <w:r w:rsidRPr="001E3FB0">
              <w:rPr>
                <w:rFonts w:ascii="Times New Roman" w:hAnsi="Times New Roman" w:cs="Times New Roman"/>
                <w:sz w:val="28"/>
                <w:szCs w:val="28"/>
              </w:rPr>
              <w:t>тик»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 «Добери пару»</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Вправа «Чи так буває»</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6. Індивідуальні завдання «Для слухнянихпальчиків»</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 xml:space="preserve">7. Рефлексія. </w:t>
            </w:r>
            <w:r>
              <w:rPr>
                <w:rFonts w:ascii="Times New Roman" w:hAnsi="Times New Roman" w:cs="Times New Roman"/>
                <w:sz w:val="28"/>
                <w:szCs w:val="28"/>
                <w:lang w:val="uk-UA"/>
              </w:rPr>
              <w:t>Р</w:t>
            </w:r>
            <w:r w:rsidRPr="001E3FB0">
              <w:rPr>
                <w:rFonts w:ascii="Times New Roman" w:hAnsi="Times New Roman" w:cs="Times New Roman"/>
                <w:sz w:val="28"/>
                <w:szCs w:val="28"/>
              </w:rPr>
              <w:t>елаксаці</w:t>
            </w:r>
            <w:proofErr w:type="gramStart"/>
            <w:r w:rsidRPr="001E3FB0">
              <w:rPr>
                <w:rFonts w:ascii="Times New Roman" w:hAnsi="Times New Roman" w:cs="Times New Roman"/>
                <w:sz w:val="28"/>
                <w:szCs w:val="28"/>
              </w:rPr>
              <w:t>я«</w:t>
            </w:r>
            <w:proofErr w:type="gramEnd"/>
            <w:r w:rsidRPr="001E3FB0">
              <w:rPr>
                <w:rFonts w:ascii="Times New Roman" w:hAnsi="Times New Roman" w:cs="Times New Roman"/>
                <w:sz w:val="28"/>
                <w:szCs w:val="28"/>
              </w:rPr>
              <w:t>Метелик»</w:t>
            </w:r>
          </w:p>
        </w:tc>
        <w:tc>
          <w:tcPr>
            <w:tcW w:w="2377" w:type="dxa"/>
            <w:tcBorders>
              <w:bottom w:val="single" w:sz="4" w:space="0" w:color="auto"/>
            </w:tcBorders>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Мислення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B1017F" w:rsidRDefault="00B4054E" w:rsidP="00B1017F">
            <w:pPr>
              <w:autoSpaceDE w:val="0"/>
              <w:autoSpaceDN w:val="0"/>
              <w:adjustRightInd w:val="0"/>
              <w:spacing w:line="360" w:lineRule="auto"/>
              <w:jc w:val="both"/>
              <w:rPr>
                <w:rFonts w:ascii="Times New Roman" w:hAnsi="Times New Roman" w:cs="Times New Roman"/>
                <w:b/>
                <w:bCs/>
                <w:i/>
                <w:iCs/>
                <w:sz w:val="28"/>
                <w:szCs w:val="28"/>
                <w:lang w:val="uk-UA"/>
              </w:rPr>
            </w:pPr>
            <w:r w:rsidRPr="001E3FB0">
              <w:rPr>
                <w:rFonts w:ascii="Times New Roman" w:hAnsi="Times New Roman" w:cs="Times New Roman"/>
                <w:sz w:val="28"/>
                <w:szCs w:val="28"/>
              </w:rPr>
              <w:t xml:space="preserve">Емоційна </w:t>
            </w:r>
            <w:r w:rsidR="00B1017F">
              <w:rPr>
                <w:rFonts w:ascii="Times New Roman" w:hAnsi="Times New Roman" w:cs="Times New Roman"/>
                <w:sz w:val="28"/>
                <w:szCs w:val="28"/>
                <w:lang w:val="uk-UA"/>
              </w:rPr>
              <w:t xml:space="preserve"> </w:t>
            </w:r>
          </w:p>
        </w:tc>
      </w:tr>
      <w:tr w:rsidR="00B4054E" w:rsidRPr="00B1017F" w:rsidTr="00B4054E">
        <w:trPr>
          <w:trHeight w:val="315"/>
        </w:trPr>
        <w:tc>
          <w:tcPr>
            <w:tcW w:w="1134" w:type="dxa"/>
            <w:tcBorders>
              <w:top w:val="single" w:sz="4" w:space="0" w:color="auto"/>
            </w:tcBorders>
          </w:tcPr>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18</w:t>
            </w:r>
          </w:p>
        </w:tc>
        <w:tc>
          <w:tcPr>
            <w:tcW w:w="1242" w:type="dxa"/>
            <w:tcBorders>
              <w:top w:val="single" w:sz="4" w:space="0" w:color="auto"/>
            </w:tcBorders>
          </w:tcPr>
          <w:p w:rsidR="00B4054E"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tcBorders>
              <w:top w:val="single" w:sz="4" w:space="0" w:color="auto"/>
            </w:tcBorders>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8. Прощання «Дзеркало»</w:t>
            </w:r>
            <w:r w:rsidR="00B1017F">
              <w:rPr>
                <w:rFonts w:ascii="Times New Roman" w:hAnsi="Times New Roman" w:cs="Times New Roman"/>
                <w:sz w:val="28"/>
                <w:szCs w:val="28"/>
                <w:lang w:val="uk-UA"/>
              </w:rPr>
              <w:t>.</w:t>
            </w:r>
            <w:r w:rsidRPr="001E3FB0">
              <w:rPr>
                <w:rFonts w:ascii="Times New Roman" w:hAnsi="Times New Roman" w:cs="Times New Roman"/>
                <w:sz w:val="28"/>
                <w:szCs w:val="28"/>
              </w:rPr>
              <w:t>1. Привітання «Долоньки» по колу</w:t>
            </w:r>
          </w:p>
          <w:p w:rsidR="00B4054E" w:rsidRPr="00B1017F" w:rsidRDefault="00B4054E" w:rsidP="00B1017F">
            <w:pPr>
              <w:autoSpaceDE w:val="0"/>
              <w:autoSpaceDN w:val="0"/>
              <w:adjustRightInd w:val="0"/>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rPr>
              <w:t>2. Гра «</w:t>
            </w:r>
            <w:r>
              <w:rPr>
                <w:rFonts w:ascii="Times New Roman" w:hAnsi="Times New Roman" w:cs="Times New Roman"/>
                <w:sz w:val="28"/>
                <w:szCs w:val="28"/>
                <w:lang w:val="uk-UA"/>
              </w:rPr>
              <w:t>Серце</w:t>
            </w:r>
            <w:r w:rsidRPr="001E3FB0">
              <w:rPr>
                <w:rFonts w:ascii="Times New Roman" w:hAnsi="Times New Roman" w:cs="Times New Roman"/>
                <w:sz w:val="28"/>
                <w:szCs w:val="28"/>
              </w:rPr>
              <w:t>»</w:t>
            </w:r>
            <w:r w:rsidR="00B1017F">
              <w:rPr>
                <w:rFonts w:ascii="Times New Roman" w:hAnsi="Times New Roman" w:cs="Times New Roman"/>
                <w:sz w:val="28"/>
                <w:szCs w:val="28"/>
                <w:lang w:val="uk-UA"/>
              </w:rPr>
              <w:t xml:space="preserve">. </w:t>
            </w:r>
            <w:r w:rsidRPr="001E3FB0">
              <w:rPr>
                <w:rFonts w:ascii="Times New Roman" w:hAnsi="Times New Roman" w:cs="Times New Roman"/>
                <w:sz w:val="28"/>
                <w:szCs w:val="28"/>
              </w:rPr>
              <w:t xml:space="preserve">3. Вправа «Впізнай </w:t>
            </w:r>
            <w:r>
              <w:rPr>
                <w:rFonts w:ascii="Times New Roman" w:hAnsi="Times New Roman" w:cs="Times New Roman"/>
                <w:sz w:val="28"/>
                <w:szCs w:val="28"/>
                <w:lang w:val="uk-UA"/>
              </w:rPr>
              <w:t xml:space="preserve">цифру </w:t>
            </w:r>
            <w:r w:rsidRPr="001E3FB0">
              <w:rPr>
                <w:rFonts w:ascii="Times New Roman" w:hAnsi="Times New Roman" w:cs="Times New Roman"/>
                <w:sz w:val="28"/>
                <w:szCs w:val="28"/>
              </w:rPr>
              <w:t>на дотик»</w:t>
            </w:r>
            <w:r w:rsidR="00B1017F">
              <w:rPr>
                <w:rFonts w:ascii="Times New Roman" w:hAnsi="Times New Roman" w:cs="Times New Roman"/>
                <w:sz w:val="28"/>
                <w:szCs w:val="28"/>
                <w:lang w:val="uk-UA"/>
              </w:rPr>
              <w:t xml:space="preserve">. </w:t>
            </w:r>
            <w:r w:rsidRPr="001E3FB0">
              <w:rPr>
                <w:rFonts w:ascii="Times New Roman" w:hAnsi="Times New Roman" w:cs="Times New Roman"/>
                <w:sz w:val="28"/>
                <w:szCs w:val="28"/>
              </w:rPr>
              <w:t>4. Вправа «Добери пару»</w:t>
            </w:r>
            <w:r w:rsidR="00B1017F">
              <w:rPr>
                <w:rFonts w:ascii="Times New Roman" w:hAnsi="Times New Roman" w:cs="Times New Roman"/>
                <w:sz w:val="28"/>
                <w:szCs w:val="28"/>
                <w:lang w:val="uk-UA"/>
              </w:rPr>
              <w:t>.</w:t>
            </w:r>
            <w:r w:rsidRPr="001E3FB0">
              <w:rPr>
                <w:rFonts w:ascii="Times New Roman" w:hAnsi="Times New Roman" w:cs="Times New Roman"/>
                <w:sz w:val="28"/>
                <w:szCs w:val="28"/>
              </w:rPr>
              <w:t>5. Вправа «</w:t>
            </w:r>
            <w:r>
              <w:rPr>
                <w:rFonts w:ascii="Times New Roman" w:hAnsi="Times New Roman" w:cs="Times New Roman"/>
                <w:sz w:val="28"/>
                <w:szCs w:val="28"/>
                <w:lang w:val="uk-UA"/>
              </w:rPr>
              <w:t>Що закр</w:t>
            </w:r>
            <w:r>
              <w:rPr>
                <w:rFonts w:ascii="Times New Roman" w:hAnsi="Times New Roman" w:cs="Times New Roman"/>
                <w:sz w:val="28"/>
                <w:szCs w:val="28"/>
                <w:lang w:val="uk-UA"/>
              </w:rPr>
              <w:t>е</w:t>
            </w:r>
            <w:r>
              <w:rPr>
                <w:rFonts w:ascii="Times New Roman" w:hAnsi="Times New Roman" w:cs="Times New Roman"/>
                <w:sz w:val="28"/>
                <w:szCs w:val="28"/>
                <w:lang w:val="uk-UA"/>
              </w:rPr>
              <w:t xml:space="preserve">слити і що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ідкреслити?</w:t>
            </w:r>
            <w:r w:rsidRPr="001E3FB0">
              <w:rPr>
                <w:rFonts w:ascii="Times New Roman" w:hAnsi="Times New Roman" w:cs="Times New Roman"/>
                <w:sz w:val="28"/>
                <w:szCs w:val="28"/>
              </w:rPr>
              <w:t>»</w:t>
            </w:r>
            <w:r w:rsidR="00B1017F">
              <w:rPr>
                <w:rFonts w:ascii="Times New Roman" w:hAnsi="Times New Roman" w:cs="Times New Roman"/>
                <w:sz w:val="28"/>
                <w:szCs w:val="28"/>
                <w:lang w:val="uk-UA"/>
              </w:rPr>
              <w:t xml:space="preserve">. </w:t>
            </w:r>
            <w:r w:rsidRPr="00B1017F">
              <w:rPr>
                <w:rFonts w:ascii="Times New Roman" w:hAnsi="Times New Roman" w:cs="Times New Roman"/>
                <w:sz w:val="28"/>
                <w:szCs w:val="28"/>
                <w:lang w:val="uk-UA"/>
              </w:rPr>
              <w:t>6. Індив</w:t>
            </w:r>
            <w:r w:rsidRPr="00B1017F">
              <w:rPr>
                <w:rFonts w:ascii="Times New Roman" w:hAnsi="Times New Roman" w:cs="Times New Roman"/>
                <w:sz w:val="28"/>
                <w:szCs w:val="28"/>
                <w:lang w:val="uk-UA"/>
              </w:rPr>
              <w:t>і</w:t>
            </w:r>
            <w:r w:rsidRPr="00B1017F">
              <w:rPr>
                <w:rFonts w:ascii="Times New Roman" w:hAnsi="Times New Roman" w:cs="Times New Roman"/>
                <w:sz w:val="28"/>
                <w:szCs w:val="28"/>
                <w:lang w:val="uk-UA"/>
              </w:rPr>
              <w:t>дуальні завдання «</w:t>
            </w:r>
            <w:r>
              <w:rPr>
                <w:rFonts w:ascii="Times New Roman" w:hAnsi="Times New Roman" w:cs="Times New Roman"/>
                <w:sz w:val="28"/>
                <w:szCs w:val="28"/>
                <w:lang w:val="uk-UA"/>
              </w:rPr>
              <w:t>Назви одним сл</w:t>
            </w:r>
            <w:r>
              <w:rPr>
                <w:rFonts w:ascii="Times New Roman" w:hAnsi="Times New Roman" w:cs="Times New Roman"/>
                <w:sz w:val="28"/>
                <w:szCs w:val="28"/>
                <w:lang w:val="uk-UA"/>
              </w:rPr>
              <w:t>о</w:t>
            </w:r>
            <w:r>
              <w:rPr>
                <w:rFonts w:ascii="Times New Roman" w:hAnsi="Times New Roman" w:cs="Times New Roman"/>
                <w:sz w:val="28"/>
                <w:szCs w:val="28"/>
                <w:lang w:val="uk-UA"/>
              </w:rPr>
              <w:t>вом</w:t>
            </w:r>
            <w:r w:rsidRPr="00B1017F">
              <w:rPr>
                <w:rFonts w:ascii="Times New Roman" w:hAnsi="Times New Roman" w:cs="Times New Roman"/>
                <w:sz w:val="28"/>
                <w:szCs w:val="28"/>
                <w:lang w:val="uk-UA"/>
              </w:rPr>
              <w:t>»</w:t>
            </w:r>
            <w:r w:rsidR="00B1017F">
              <w:rPr>
                <w:rFonts w:ascii="Times New Roman" w:hAnsi="Times New Roman" w:cs="Times New Roman"/>
                <w:sz w:val="28"/>
                <w:szCs w:val="28"/>
                <w:lang w:val="uk-UA"/>
              </w:rPr>
              <w:t xml:space="preserve">. </w:t>
            </w:r>
            <w:r w:rsidRPr="00B1017F">
              <w:rPr>
                <w:rFonts w:ascii="Times New Roman" w:hAnsi="Times New Roman" w:cs="Times New Roman"/>
                <w:sz w:val="28"/>
                <w:szCs w:val="28"/>
                <w:lang w:val="uk-UA"/>
              </w:rPr>
              <w:t>7. Рефлексія. Релаксація «</w:t>
            </w:r>
            <w:r>
              <w:rPr>
                <w:rFonts w:ascii="Times New Roman" w:hAnsi="Times New Roman" w:cs="Times New Roman"/>
                <w:sz w:val="28"/>
                <w:szCs w:val="28"/>
                <w:lang w:val="uk-UA"/>
              </w:rPr>
              <w:t>Зір</w:t>
            </w:r>
            <w:r>
              <w:rPr>
                <w:rFonts w:ascii="Times New Roman" w:hAnsi="Times New Roman" w:cs="Times New Roman"/>
                <w:sz w:val="28"/>
                <w:szCs w:val="28"/>
                <w:lang w:val="uk-UA"/>
              </w:rPr>
              <w:t>о</w:t>
            </w:r>
            <w:r>
              <w:rPr>
                <w:rFonts w:ascii="Times New Roman" w:hAnsi="Times New Roman" w:cs="Times New Roman"/>
                <w:sz w:val="28"/>
                <w:szCs w:val="28"/>
                <w:lang w:val="uk-UA"/>
              </w:rPr>
              <w:t>чки</w:t>
            </w:r>
            <w:r w:rsidRPr="00B1017F">
              <w:rPr>
                <w:rFonts w:ascii="Times New Roman" w:hAnsi="Times New Roman" w:cs="Times New Roman"/>
                <w:sz w:val="28"/>
                <w:szCs w:val="28"/>
                <w:lang w:val="uk-UA"/>
              </w:rPr>
              <w:t>»</w:t>
            </w:r>
            <w:r w:rsidR="00B1017F">
              <w:rPr>
                <w:rFonts w:ascii="Times New Roman" w:hAnsi="Times New Roman" w:cs="Times New Roman"/>
                <w:sz w:val="28"/>
                <w:szCs w:val="28"/>
                <w:lang w:val="uk-UA"/>
              </w:rPr>
              <w:t>.</w:t>
            </w:r>
            <w:r w:rsidRPr="00B1017F">
              <w:rPr>
                <w:rFonts w:ascii="Times New Roman" w:hAnsi="Times New Roman" w:cs="Times New Roman"/>
                <w:sz w:val="28"/>
                <w:szCs w:val="28"/>
                <w:lang w:val="uk-UA"/>
              </w:rPr>
              <w:t xml:space="preserve">8. Прощання </w:t>
            </w:r>
          </w:p>
        </w:tc>
        <w:tc>
          <w:tcPr>
            <w:tcW w:w="2377" w:type="dxa"/>
            <w:tcBorders>
              <w:top w:val="single" w:sz="4" w:space="0" w:color="auto"/>
            </w:tcBorders>
          </w:tcPr>
          <w:p w:rsidR="00B4054E" w:rsidRPr="00B1017F"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B1017F">
              <w:rPr>
                <w:rFonts w:ascii="Times New Roman" w:hAnsi="Times New Roman" w:cs="Times New Roman"/>
                <w:sz w:val="28"/>
                <w:szCs w:val="28"/>
                <w:lang w:val="uk-UA"/>
              </w:rPr>
              <w:t>Емоційна сфера</w:t>
            </w:r>
          </w:p>
          <w:p w:rsidR="00B4054E" w:rsidRPr="00B1017F"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B1017F">
              <w:rPr>
                <w:rFonts w:ascii="Times New Roman" w:hAnsi="Times New Roman" w:cs="Times New Roman"/>
                <w:sz w:val="28"/>
                <w:szCs w:val="28"/>
                <w:lang w:val="uk-UA"/>
              </w:rPr>
              <w:t>Комунікативна</w:t>
            </w:r>
          </w:p>
          <w:p w:rsidR="00B4054E" w:rsidRPr="00B1017F"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B1017F">
              <w:rPr>
                <w:rFonts w:ascii="Times New Roman" w:hAnsi="Times New Roman" w:cs="Times New Roman"/>
                <w:sz w:val="28"/>
                <w:szCs w:val="28"/>
                <w:lang w:val="uk-UA"/>
              </w:rPr>
              <w:t>Відчуття</w:t>
            </w:r>
          </w:p>
          <w:p w:rsidR="00B4054E" w:rsidRPr="00B1017F"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B1017F">
              <w:rPr>
                <w:rFonts w:ascii="Times New Roman" w:hAnsi="Times New Roman" w:cs="Times New Roman"/>
                <w:sz w:val="28"/>
                <w:szCs w:val="28"/>
                <w:lang w:val="uk-UA"/>
              </w:rPr>
              <w:t>Мислення</w:t>
            </w:r>
          </w:p>
          <w:p w:rsidR="00B4054E" w:rsidRPr="00B1017F"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B1017F">
              <w:rPr>
                <w:rFonts w:ascii="Times New Roman" w:hAnsi="Times New Roman" w:cs="Times New Roman"/>
                <w:sz w:val="28"/>
                <w:szCs w:val="28"/>
                <w:lang w:val="uk-UA"/>
              </w:rPr>
              <w:t>Пам'ять</w:t>
            </w:r>
          </w:p>
          <w:p w:rsidR="00B4054E" w:rsidRPr="005C722D"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B1017F">
              <w:rPr>
                <w:rFonts w:ascii="Times New Roman" w:hAnsi="Times New Roman" w:cs="Times New Roman"/>
                <w:sz w:val="28"/>
                <w:szCs w:val="28"/>
                <w:lang w:val="uk-UA"/>
              </w:rPr>
              <w:t>Мо</w:t>
            </w:r>
            <w:r>
              <w:rPr>
                <w:rFonts w:ascii="Times New Roman" w:hAnsi="Times New Roman" w:cs="Times New Roman"/>
                <w:sz w:val="28"/>
                <w:szCs w:val="28"/>
                <w:lang w:val="uk-UA"/>
              </w:rPr>
              <w:t>вний розвиток</w:t>
            </w:r>
          </w:p>
          <w:p w:rsidR="00B4054E" w:rsidRPr="00B1017F"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B1017F">
              <w:rPr>
                <w:rFonts w:ascii="Times New Roman" w:hAnsi="Times New Roman" w:cs="Times New Roman"/>
                <w:sz w:val="28"/>
                <w:szCs w:val="28"/>
                <w:lang w:val="uk-UA"/>
              </w:rPr>
              <w:t>Емоційна сфера</w:t>
            </w:r>
          </w:p>
          <w:p w:rsidR="00B4054E" w:rsidRPr="00B1017F" w:rsidRDefault="00B4054E" w:rsidP="00B1017F">
            <w:pPr>
              <w:autoSpaceDE w:val="0"/>
              <w:autoSpaceDN w:val="0"/>
              <w:adjustRightInd w:val="0"/>
              <w:spacing w:line="360" w:lineRule="auto"/>
              <w:jc w:val="both"/>
              <w:rPr>
                <w:rFonts w:ascii="Times New Roman" w:hAnsi="Times New Roman" w:cs="Times New Roman"/>
                <w:sz w:val="28"/>
                <w:szCs w:val="28"/>
                <w:lang w:val="uk-UA"/>
              </w:rPr>
            </w:pPr>
          </w:p>
        </w:tc>
      </w:tr>
    </w:tbl>
    <w:p w:rsidR="00B1017F" w:rsidRPr="00B1017F" w:rsidRDefault="004E0667" w:rsidP="00B1017F">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01"/>
        <w:gridCol w:w="33"/>
        <w:gridCol w:w="1242"/>
        <w:gridCol w:w="4678"/>
        <w:gridCol w:w="33"/>
        <w:gridCol w:w="2377"/>
      </w:tblGrid>
      <w:tr w:rsidR="00B4054E" w:rsidRPr="001E3FB0" w:rsidTr="00B4054E">
        <w:tc>
          <w:tcPr>
            <w:tcW w:w="1134" w:type="dxa"/>
            <w:gridSpan w:val="2"/>
          </w:tcPr>
          <w:p w:rsidR="00B4054E" w:rsidRPr="00394C9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19</w:t>
            </w:r>
          </w:p>
        </w:tc>
        <w:tc>
          <w:tcPr>
            <w:tcW w:w="1242" w:type="dxa"/>
          </w:tcPr>
          <w:p w:rsidR="00B4054E" w:rsidRPr="00394C9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gridSpan w:val="2"/>
          </w:tcPr>
          <w:p w:rsidR="00B4054E" w:rsidRPr="00B1017F"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B1017F">
              <w:rPr>
                <w:rFonts w:ascii="Times New Roman" w:hAnsi="Times New Roman" w:cs="Times New Roman"/>
                <w:sz w:val="28"/>
                <w:szCs w:val="28"/>
                <w:lang w:val="uk-UA"/>
              </w:rPr>
              <w:t>1. Привітання «Привіт, друже!»</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B1017F">
              <w:rPr>
                <w:rFonts w:ascii="Times New Roman" w:hAnsi="Times New Roman" w:cs="Times New Roman"/>
                <w:sz w:val="28"/>
                <w:szCs w:val="28"/>
                <w:lang w:val="uk-UA"/>
              </w:rPr>
              <w:t>2. Г</w:t>
            </w:r>
            <w:r w:rsidRPr="001E3FB0">
              <w:rPr>
                <w:rFonts w:ascii="Times New Roman" w:hAnsi="Times New Roman" w:cs="Times New Roman"/>
                <w:sz w:val="28"/>
                <w:szCs w:val="28"/>
              </w:rPr>
              <w:t>ра «Зайчик»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 «Назви одним словом»</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 «Чим схожі, чим ві</w:t>
            </w:r>
            <w:proofErr w:type="gramStart"/>
            <w:r w:rsidRPr="001E3FB0">
              <w:rPr>
                <w:rFonts w:ascii="Times New Roman" w:hAnsi="Times New Roman" w:cs="Times New Roman"/>
                <w:sz w:val="28"/>
                <w:szCs w:val="28"/>
              </w:rPr>
              <w:t>др</w:t>
            </w:r>
            <w:proofErr w:type="gramEnd"/>
            <w:r w:rsidRPr="001E3FB0">
              <w:rPr>
                <w:rFonts w:ascii="Times New Roman" w:hAnsi="Times New Roman" w:cs="Times New Roman"/>
                <w:sz w:val="28"/>
                <w:szCs w:val="28"/>
              </w:rPr>
              <w:t>ізняються»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Гра «Знайди колі</w:t>
            </w:r>
            <w:proofErr w:type="gramStart"/>
            <w:r w:rsidRPr="001E3FB0">
              <w:rPr>
                <w:rFonts w:ascii="Times New Roman" w:hAnsi="Times New Roman" w:cs="Times New Roman"/>
                <w:sz w:val="28"/>
                <w:szCs w:val="28"/>
              </w:rPr>
              <w:t>р</w:t>
            </w:r>
            <w:proofErr w:type="gramEnd"/>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6. Індивідуальні завдання «Для слухняних</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пальчикі</w:t>
            </w:r>
            <w:proofErr w:type="gramStart"/>
            <w:r w:rsidRPr="001E3FB0">
              <w:rPr>
                <w:rFonts w:ascii="Times New Roman" w:hAnsi="Times New Roman" w:cs="Times New Roman"/>
                <w:sz w:val="28"/>
                <w:szCs w:val="28"/>
              </w:rPr>
              <w:t>в</w:t>
            </w:r>
            <w:proofErr w:type="gramEnd"/>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7. Рефлексія. Релаксація «У полі»</w:t>
            </w:r>
          </w:p>
          <w:p w:rsidR="00B4054E" w:rsidRPr="001E3FB0" w:rsidRDefault="00B4054E" w:rsidP="00B1017F">
            <w:pPr>
              <w:autoSpaceDE w:val="0"/>
              <w:autoSpaceDN w:val="0"/>
              <w:adjustRightInd w:val="0"/>
              <w:spacing w:line="360" w:lineRule="auto"/>
              <w:ind w:firstLine="284"/>
              <w:jc w:val="both"/>
              <w:rPr>
                <w:rFonts w:ascii="Times New Roman" w:hAnsi="Times New Roman" w:cs="Times New Roman"/>
                <w:b/>
                <w:bCs/>
                <w:i/>
                <w:iCs/>
                <w:sz w:val="28"/>
                <w:szCs w:val="28"/>
              </w:rPr>
            </w:pPr>
            <w:r w:rsidRPr="001E3FB0">
              <w:rPr>
                <w:rFonts w:ascii="Times New Roman" w:hAnsi="Times New Roman" w:cs="Times New Roman"/>
                <w:sz w:val="28"/>
                <w:szCs w:val="28"/>
              </w:rPr>
              <w:t>8. Прощання «Портрет»</w:t>
            </w:r>
            <w:r w:rsidR="00B1017F">
              <w:rPr>
                <w:rFonts w:ascii="Times New Roman" w:hAnsi="Times New Roman" w:cs="Times New Roman"/>
                <w:sz w:val="28"/>
                <w:szCs w:val="28"/>
                <w:lang w:val="uk-UA"/>
              </w:rPr>
              <w:t xml:space="preserve"> </w:t>
            </w:r>
          </w:p>
        </w:tc>
        <w:tc>
          <w:tcPr>
            <w:tcW w:w="2377" w:type="dxa"/>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Мислення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Pr="00B1017F" w:rsidRDefault="00B4054E" w:rsidP="00B1017F">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Емоційна сфера</w:t>
            </w:r>
          </w:p>
        </w:tc>
      </w:tr>
      <w:tr w:rsidR="00B4054E" w:rsidRPr="001E3FB0" w:rsidTr="00B4054E">
        <w:tc>
          <w:tcPr>
            <w:tcW w:w="1134" w:type="dxa"/>
            <w:gridSpan w:val="2"/>
          </w:tcPr>
          <w:p w:rsidR="00B4054E" w:rsidRPr="005C722D"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20</w:t>
            </w:r>
          </w:p>
        </w:tc>
        <w:tc>
          <w:tcPr>
            <w:tcW w:w="1242" w:type="dxa"/>
          </w:tcPr>
          <w:p w:rsidR="00B4054E" w:rsidRPr="005C722D"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711" w:type="dxa"/>
            <w:gridSpan w:val="2"/>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 Привітання «Привіт, друже!»</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 Гра «</w:t>
            </w:r>
            <w:r w:rsidRPr="00957546">
              <w:rPr>
                <w:rFonts w:ascii="Times New Roman" w:hAnsi="Times New Roman" w:cs="Times New Roman"/>
                <w:sz w:val="28"/>
                <w:szCs w:val="28"/>
              </w:rPr>
              <w:t>Намисто</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 «</w:t>
            </w:r>
            <w:r>
              <w:rPr>
                <w:rFonts w:ascii="Times New Roman" w:hAnsi="Times New Roman" w:cs="Times New Roman"/>
                <w:sz w:val="28"/>
                <w:szCs w:val="28"/>
                <w:lang w:val="uk-UA"/>
              </w:rPr>
              <w:t>Доповни речення</w:t>
            </w:r>
            <w:r w:rsidRPr="001E3FB0">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4. Вправа «Чим схожі, чим ві</w:t>
            </w:r>
            <w:proofErr w:type="gramStart"/>
            <w:r w:rsidRPr="001E3FB0">
              <w:rPr>
                <w:rFonts w:ascii="Times New Roman" w:hAnsi="Times New Roman" w:cs="Times New Roman"/>
                <w:sz w:val="28"/>
                <w:szCs w:val="28"/>
              </w:rPr>
              <w:t>др</w:t>
            </w:r>
            <w:proofErr w:type="gramEnd"/>
            <w:r w:rsidRPr="001E3FB0">
              <w:rPr>
                <w:rFonts w:ascii="Times New Roman" w:hAnsi="Times New Roman" w:cs="Times New Roman"/>
                <w:sz w:val="28"/>
                <w:szCs w:val="28"/>
              </w:rPr>
              <w:t>ізняються»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5. Гра «</w:t>
            </w:r>
            <w:r>
              <w:rPr>
                <w:rFonts w:ascii="Times New Roman" w:hAnsi="Times New Roman" w:cs="Times New Roman"/>
                <w:sz w:val="28"/>
                <w:szCs w:val="28"/>
                <w:lang w:val="uk-UA"/>
              </w:rPr>
              <w:t>Визнач на дотик</w:t>
            </w:r>
            <w:r w:rsidRPr="001E3FB0">
              <w:rPr>
                <w:rFonts w:ascii="Times New Roman" w:hAnsi="Times New Roman" w:cs="Times New Roman"/>
                <w:sz w:val="28"/>
                <w:szCs w:val="28"/>
              </w:rPr>
              <w:t>»</w:t>
            </w:r>
          </w:p>
          <w:p w:rsidR="00B4054E"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1E3FB0">
              <w:rPr>
                <w:rFonts w:ascii="Times New Roman" w:hAnsi="Times New Roman" w:cs="Times New Roman"/>
                <w:sz w:val="28"/>
                <w:szCs w:val="28"/>
              </w:rPr>
              <w:t xml:space="preserve">6. </w:t>
            </w:r>
            <w:r>
              <w:rPr>
                <w:rFonts w:ascii="Times New Roman" w:hAnsi="Times New Roman" w:cs="Times New Roman"/>
                <w:sz w:val="28"/>
                <w:szCs w:val="28"/>
                <w:lang w:val="uk-UA"/>
              </w:rPr>
              <w:t>Вправа «Назви предмет»</w:t>
            </w:r>
          </w:p>
          <w:p w:rsidR="00B4054E" w:rsidRPr="001E3FB0" w:rsidRDefault="00B4054E" w:rsidP="00B1017F">
            <w:pPr>
              <w:autoSpaceDE w:val="0"/>
              <w:autoSpaceDN w:val="0"/>
              <w:adjustRightInd w:val="0"/>
              <w:spacing w:line="360" w:lineRule="auto"/>
              <w:ind w:firstLine="284"/>
              <w:jc w:val="both"/>
              <w:rPr>
                <w:rFonts w:ascii="Times New Roman" w:hAnsi="Times New Roman" w:cs="Times New Roman"/>
                <w:b/>
                <w:bCs/>
                <w:i/>
                <w:iCs/>
                <w:sz w:val="28"/>
                <w:szCs w:val="28"/>
              </w:rPr>
            </w:pPr>
            <w:r>
              <w:rPr>
                <w:rFonts w:ascii="Times New Roman" w:hAnsi="Times New Roman" w:cs="Times New Roman"/>
                <w:sz w:val="28"/>
                <w:szCs w:val="28"/>
              </w:rPr>
              <w:t>7. Рефлексія. Релаксація «</w:t>
            </w:r>
            <w:r>
              <w:rPr>
                <w:rFonts w:ascii="Times New Roman" w:hAnsi="Times New Roman" w:cs="Times New Roman"/>
                <w:sz w:val="28"/>
                <w:szCs w:val="28"/>
                <w:lang w:val="uk-UA"/>
              </w:rPr>
              <w:t xml:space="preserve">Біля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w:t>
            </w:r>
            <w:r>
              <w:rPr>
                <w:rFonts w:ascii="Times New Roman" w:hAnsi="Times New Roman" w:cs="Times New Roman"/>
                <w:sz w:val="28"/>
                <w:szCs w:val="28"/>
                <w:lang w:val="uk-UA"/>
              </w:rPr>
              <w:t>ч</w:t>
            </w:r>
            <w:r>
              <w:rPr>
                <w:rFonts w:ascii="Times New Roman" w:hAnsi="Times New Roman" w:cs="Times New Roman"/>
                <w:sz w:val="28"/>
                <w:szCs w:val="28"/>
                <w:lang w:val="uk-UA"/>
              </w:rPr>
              <w:t>ки</w:t>
            </w:r>
            <w:r w:rsidRPr="001E3FB0">
              <w:rPr>
                <w:rFonts w:ascii="Times New Roman" w:hAnsi="Times New Roman" w:cs="Times New Roman"/>
                <w:sz w:val="28"/>
                <w:szCs w:val="28"/>
              </w:rPr>
              <w:t>»</w:t>
            </w:r>
            <w:r w:rsidR="00B1017F">
              <w:rPr>
                <w:rFonts w:ascii="Times New Roman" w:hAnsi="Times New Roman" w:cs="Times New Roman"/>
                <w:sz w:val="28"/>
                <w:szCs w:val="28"/>
                <w:lang w:val="uk-UA"/>
              </w:rPr>
              <w:t xml:space="preserve">. </w:t>
            </w:r>
            <w:r w:rsidRPr="001E3FB0">
              <w:rPr>
                <w:rFonts w:ascii="Times New Roman" w:hAnsi="Times New Roman" w:cs="Times New Roman"/>
                <w:sz w:val="28"/>
                <w:szCs w:val="28"/>
              </w:rPr>
              <w:t>8. Прощання «Портрет»</w:t>
            </w:r>
            <w:r w:rsidR="00B1017F">
              <w:rPr>
                <w:rFonts w:ascii="Times New Roman" w:hAnsi="Times New Roman" w:cs="Times New Roman"/>
                <w:sz w:val="28"/>
                <w:szCs w:val="28"/>
                <w:lang w:val="uk-UA"/>
              </w:rPr>
              <w:t xml:space="preserve"> </w:t>
            </w:r>
          </w:p>
        </w:tc>
        <w:tc>
          <w:tcPr>
            <w:tcW w:w="2377" w:type="dxa"/>
          </w:tcPr>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Мислення</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957546" w:rsidRDefault="00B4054E" w:rsidP="00B1017F">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Мо</w:t>
            </w:r>
            <w:r>
              <w:rPr>
                <w:rFonts w:ascii="Times New Roman" w:hAnsi="Times New Roman" w:cs="Times New Roman"/>
                <w:sz w:val="28"/>
                <w:szCs w:val="28"/>
                <w:lang w:val="uk-UA"/>
              </w:rPr>
              <w:t>вна сфера</w:t>
            </w:r>
          </w:p>
          <w:p w:rsidR="00B4054E" w:rsidRPr="001E3FB0" w:rsidRDefault="00B4054E" w:rsidP="00B1017F">
            <w:pPr>
              <w:autoSpaceDE w:val="0"/>
              <w:autoSpaceDN w:val="0"/>
              <w:adjustRightInd w:val="0"/>
              <w:spacing w:line="360" w:lineRule="auto"/>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r>
      <w:tr w:rsidR="00B4054E" w:rsidRPr="001E3FB0" w:rsidTr="00B4054E">
        <w:tc>
          <w:tcPr>
            <w:tcW w:w="1101" w:type="dxa"/>
          </w:tcPr>
          <w:p w:rsidR="00B4054E" w:rsidRPr="00957546"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21</w:t>
            </w:r>
          </w:p>
        </w:tc>
        <w:tc>
          <w:tcPr>
            <w:tcW w:w="1275" w:type="dxa"/>
            <w:gridSpan w:val="2"/>
          </w:tcPr>
          <w:p w:rsidR="00B4054E" w:rsidRPr="00957546"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1.Привітання «Кивок»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Гра «Мій котик»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3. Вправа «Придумай назву»</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4. Вправа «Добери пару»</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5. Гра «Електричний струм»</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Індивідуальні завдання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7. Рефлексія. Релаксація «</w:t>
            </w:r>
            <w:proofErr w:type="gramStart"/>
            <w:r w:rsidRPr="00A65A77">
              <w:rPr>
                <w:rFonts w:ascii="Times New Roman" w:hAnsi="Times New Roman" w:cs="Times New Roman"/>
                <w:sz w:val="28"/>
                <w:szCs w:val="28"/>
              </w:rPr>
              <w:t>На</w:t>
            </w:r>
            <w:proofErr w:type="gramEnd"/>
            <w:r w:rsidRPr="00A65A77">
              <w:rPr>
                <w:rFonts w:ascii="Times New Roman" w:hAnsi="Times New Roman" w:cs="Times New Roman"/>
                <w:sz w:val="28"/>
                <w:szCs w:val="28"/>
              </w:rPr>
              <w:t xml:space="preserve"> лузі»</w:t>
            </w:r>
          </w:p>
          <w:p w:rsidR="00B4054E" w:rsidRPr="00B1017F" w:rsidRDefault="00B1017F"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sz w:val="28"/>
                <w:szCs w:val="28"/>
              </w:rPr>
              <w:t xml:space="preserve">8. Прощання « </w:t>
            </w:r>
            <w:r>
              <w:rPr>
                <w:rFonts w:ascii="Times New Roman" w:hAnsi="Times New Roman" w:cs="Times New Roman"/>
                <w:sz w:val="28"/>
                <w:szCs w:val="28"/>
                <w:lang w:val="uk-UA"/>
              </w:rPr>
              <w:t>П</w:t>
            </w:r>
            <w:r w:rsidR="00B4054E" w:rsidRPr="00A65A77">
              <w:rPr>
                <w:rFonts w:ascii="Times New Roman" w:hAnsi="Times New Roman" w:cs="Times New Roman"/>
                <w:sz w:val="28"/>
                <w:szCs w:val="28"/>
              </w:rPr>
              <w:t>ортрет»</w:t>
            </w:r>
            <w:r>
              <w:rPr>
                <w:rFonts w:ascii="Times New Roman" w:hAnsi="Times New Roman" w:cs="Times New Roman"/>
                <w:sz w:val="28"/>
                <w:szCs w:val="28"/>
                <w:lang w:val="uk-UA"/>
              </w:rPr>
              <w:t>.</w:t>
            </w:r>
          </w:p>
        </w:tc>
        <w:tc>
          <w:tcPr>
            <w:tcW w:w="2410" w:type="dxa"/>
            <w:gridSpan w:val="2"/>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Увага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Моторика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r>
    </w:tbl>
    <w:p w:rsidR="00B1017F" w:rsidRPr="00B1017F" w:rsidRDefault="004E0667" w:rsidP="00B1017F">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01"/>
        <w:gridCol w:w="1275"/>
        <w:gridCol w:w="4678"/>
        <w:gridCol w:w="2410"/>
      </w:tblGrid>
      <w:tr w:rsidR="00B4054E" w:rsidRPr="001E3FB0" w:rsidTr="00B4054E">
        <w:tc>
          <w:tcPr>
            <w:tcW w:w="1101" w:type="dxa"/>
          </w:tcPr>
          <w:p w:rsidR="00B4054E" w:rsidRPr="00957546"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22</w:t>
            </w:r>
          </w:p>
        </w:tc>
        <w:tc>
          <w:tcPr>
            <w:tcW w:w="1275" w:type="dxa"/>
          </w:tcPr>
          <w:p w:rsidR="00B4054E" w:rsidRPr="00957546"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1.Привітання «Кивок»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2. Гра «Мій котик»</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Вправа «Придумай </w:t>
            </w:r>
            <w:r>
              <w:rPr>
                <w:rFonts w:ascii="Times New Roman" w:hAnsi="Times New Roman" w:cs="Times New Roman"/>
                <w:sz w:val="28"/>
                <w:szCs w:val="28"/>
                <w:lang w:val="uk-UA"/>
              </w:rPr>
              <w:t>казку</w:t>
            </w:r>
            <w:r w:rsidRPr="001E3FB0">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4. Вправа «</w:t>
            </w:r>
            <w:r>
              <w:rPr>
                <w:rFonts w:ascii="Times New Roman" w:hAnsi="Times New Roman" w:cs="Times New Roman"/>
                <w:sz w:val="28"/>
                <w:szCs w:val="28"/>
                <w:lang w:val="uk-UA"/>
              </w:rPr>
              <w:t>Хто швидше збере?</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5. Гра «</w:t>
            </w:r>
            <w:r>
              <w:rPr>
                <w:rFonts w:ascii="Times New Roman" w:hAnsi="Times New Roman" w:cs="Times New Roman"/>
                <w:sz w:val="28"/>
                <w:szCs w:val="28"/>
                <w:lang w:val="uk-UA"/>
              </w:rPr>
              <w:t xml:space="preserve">Скільки предметів </w:t>
            </w:r>
            <w:proofErr w:type="gramStart"/>
            <w:r>
              <w:rPr>
                <w:rFonts w:ascii="Times New Roman" w:hAnsi="Times New Roman" w:cs="Times New Roman"/>
                <w:sz w:val="28"/>
                <w:szCs w:val="28"/>
                <w:lang w:val="uk-UA"/>
              </w:rPr>
              <w:t>ти п</w:t>
            </w:r>
            <w:r>
              <w:rPr>
                <w:rFonts w:ascii="Times New Roman" w:hAnsi="Times New Roman" w:cs="Times New Roman"/>
                <w:sz w:val="28"/>
                <w:szCs w:val="28"/>
                <w:lang w:val="uk-UA"/>
              </w:rPr>
              <w:t>о</w:t>
            </w:r>
            <w:r>
              <w:rPr>
                <w:rFonts w:ascii="Times New Roman" w:hAnsi="Times New Roman" w:cs="Times New Roman"/>
                <w:sz w:val="28"/>
                <w:szCs w:val="28"/>
                <w:lang w:val="uk-UA"/>
              </w:rPr>
              <w:t>м</w:t>
            </w:r>
            <w:proofErr w:type="gramEnd"/>
            <w:r>
              <w:rPr>
                <w:rFonts w:ascii="Times New Roman" w:hAnsi="Times New Roman" w:cs="Times New Roman"/>
                <w:sz w:val="28"/>
                <w:szCs w:val="28"/>
                <w:lang w:val="uk-UA"/>
              </w:rPr>
              <w:t>ітив?</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Індивідуальні завдання</w:t>
            </w:r>
          </w:p>
          <w:p w:rsidR="00B4054E" w:rsidRPr="001E3FB0" w:rsidRDefault="00B4054E" w:rsidP="00B1017F">
            <w:pPr>
              <w:autoSpaceDE w:val="0"/>
              <w:autoSpaceDN w:val="0"/>
              <w:adjustRightInd w:val="0"/>
              <w:spacing w:line="360" w:lineRule="auto"/>
              <w:ind w:firstLine="284"/>
              <w:jc w:val="both"/>
              <w:rPr>
                <w:rFonts w:ascii="Times New Roman" w:hAnsi="Times New Roman" w:cs="Times New Roman"/>
                <w:b/>
                <w:bCs/>
                <w:i/>
                <w:iCs/>
                <w:sz w:val="28"/>
                <w:szCs w:val="28"/>
              </w:rPr>
            </w:pPr>
            <w:r w:rsidRPr="00A65A77">
              <w:rPr>
                <w:rFonts w:ascii="Times New Roman" w:hAnsi="Times New Roman" w:cs="Times New Roman"/>
                <w:sz w:val="28"/>
                <w:szCs w:val="28"/>
              </w:rPr>
              <w:t>7. Рефлексія. Релаксація «</w:t>
            </w:r>
            <w:r>
              <w:rPr>
                <w:rFonts w:ascii="Times New Roman" w:hAnsi="Times New Roman" w:cs="Times New Roman"/>
                <w:sz w:val="28"/>
                <w:szCs w:val="28"/>
                <w:lang w:val="uk-UA"/>
              </w:rPr>
              <w:t>Метел</w:t>
            </w:r>
            <w:r>
              <w:rPr>
                <w:rFonts w:ascii="Times New Roman" w:hAnsi="Times New Roman" w:cs="Times New Roman"/>
                <w:sz w:val="28"/>
                <w:szCs w:val="28"/>
                <w:lang w:val="uk-UA"/>
              </w:rPr>
              <w:t>и</w:t>
            </w:r>
            <w:r>
              <w:rPr>
                <w:rFonts w:ascii="Times New Roman" w:hAnsi="Times New Roman" w:cs="Times New Roman"/>
                <w:sz w:val="28"/>
                <w:szCs w:val="28"/>
                <w:lang w:val="uk-UA"/>
              </w:rPr>
              <w:t>ки</w:t>
            </w:r>
            <w:r w:rsidRPr="00A65A77">
              <w:rPr>
                <w:rFonts w:ascii="Times New Roman" w:hAnsi="Times New Roman" w:cs="Times New Roman"/>
                <w:sz w:val="28"/>
                <w:szCs w:val="28"/>
              </w:rPr>
              <w:t>»</w:t>
            </w:r>
            <w:r w:rsidR="00B1017F">
              <w:rPr>
                <w:rFonts w:ascii="Times New Roman" w:hAnsi="Times New Roman" w:cs="Times New Roman"/>
                <w:sz w:val="28"/>
                <w:szCs w:val="28"/>
                <w:lang w:val="uk-UA"/>
              </w:rPr>
              <w:t xml:space="preserve">. </w:t>
            </w:r>
            <w:r w:rsidRPr="00A65A77">
              <w:rPr>
                <w:rFonts w:ascii="Times New Roman" w:hAnsi="Times New Roman" w:cs="Times New Roman"/>
                <w:sz w:val="28"/>
                <w:szCs w:val="28"/>
              </w:rPr>
              <w:t>8. Прощання «Колективний портрет»</w:t>
            </w:r>
          </w:p>
        </w:tc>
        <w:tc>
          <w:tcPr>
            <w:tcW w:w="2410"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Увага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Моторика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r>
      <w:tr w:rsidR="00B4054E" w:rsidRPr="001E3FB0" w:rsidTr="00B4054E">
        <w:tc>
          <w:tcPr>
            <w:tcW w:w="1101" w:type="dxa"/>
          </w:tcPr>
          <w:p w:rsidR="00B4054E" w:rsidRPr="00DD4C9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23</w:t>
            </w:r>
          </w:p>
        </w:tc>
        <w:tc>
          <w:tcPr>
            <w:tcW w:w="1275" w:type="dxa"/>
          </w:tcPr>
          <w:p w:rsidR="00B4054E" w:rsidRPr="00DD4C9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1. Привітання «Потиск»</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2. Гра «Впізнай по голосу»</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 xml:space="preserve">3. Вправа «знайди таку, як </w:t>
            </w:r>
            <w:proofErr w:type="gramStart"/>
            <w:r w:rsidRPr="00A65A77">
              <w:rPr>
                <w:rFonts w:ascii="Times New Roman" w:hAnsi="Times New Roman" w:cs="Times New Roman"/>
                <w:sz w:val="28"/>
                <w:szCs w:val="28"/>
              </w:rPr>
              <w:t>у</w:t>
            </w:r>
            <w:proofErr w:type="gramEnd"/>
            <w:r w:rsidRPr="00A65A77">
              <w:rPr>
                <w:rFonts w:ascii="Times New Roman" w:hAnsi="Times New Roman" w:cs="Times New Roman"/>
                <w:sz w:val="28"/>
                <w:szCs w:val="28"/>
              </w:rPr>
              <w:t xml:space="preserve"> мене»</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4. Вправа «Четвертий зайвий»</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5. Вправа «Слухай і виконуй»</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Індивідуальні завдання</w:t>
            </w:r>
          </w:p>
          <w:p w:rsidR="00B4054E" w:rsidRPr="001E3FB0" w:rsidRDefault="00B4054E" w:rsidP="00B1017F">
            <w:pPr>
              <w:autoSpaceDE w:val="0"/>
              <w:autoSpaceDN w:val="0"/>
              <w:adjustRightInd w:val="0"/>
              <w:spacing w:line="360" w:lineRule="auto"/>
              <w:ind w:firstLine="284"/>
              <w:jc w:val="both"/>
              <w:rPr>
                <w:rFonts w:ascii="Times New Roman" w:hAnsi="Times New Roman" w:cs="Times New Roman"/>
                <w:b/>
                <w:bCs/>
                <w:i/>
                <w:iCs/>
                <w:sz w:val="28"/>
                <w:szCs w:val="28"/>
              </w:rPr>
            </w:pPr>
            <w:r w:rsidRPr="00A65A77">
              <w:rPr>
                <w:rFonts w:ascii="Times New Roman" w:hAnsi="Times New Roman" w:cs="Times New Roman"/>
                <w:sz w:val="28"/>
                <w:szCs w:val="28"/>
              </w:rPr>
              <w:t xml:space="preserve">7. Рефлексія. Релаксація «Біля </w:t>
            </w:r>
            <w:proofErr w:type="gramStart"/>
            <w:r w:rsidRPr="00A65A77">
              <w:rPr>
                <w:rFonts w:ascii="Times New Roman" w:hAnsi="Times New Roman" w:cs="Times New Roman"/>
                <w:sz w:val="28"/>
                <w:szCs w:val="28"/>
              </w:rPr>
              <w:t>р</w:t>
            </w:r>
            <w:proofErr w:type="gramEnd"/>
            <w:r w:rsidRPr="00A65A77">
              <w:rPr>
                <w:rFonts w:ascii="Times New Roman" w:hAnsi="Times New Roman" w:cs="Times New Roman"/>
                <w:sz w:val="28"/>
                <w:szCs w:val="28"/>
              </w:rPr>
              <w:t>ічки»</w:t>
            </w:r>
            <w:r w:rsidR="00B1017F">
              <w:rPr>
                <w:rFonts w:ascii="Times New Roman" w:hAnsi="Times New Roman" w:cs="Times New Roman"/>
                <w:sz w:val="28"/>
                <w:szCs w:val="28"/>
                <w:lang w:val="uk-UA"/>
              </w:rPr>
              <w:t xml:space="preserve">. </w:t>
            </w:r>
            <w:r w:rsidRPr="00A65A77">
              <w:rPr>
                <w:rFonts w:ascii="Times New Roman" w:hAnsi="Times New Roman" w:cs="Times New Roman"/>
                <w:sz w:val="28"/>
                <w:szCs w:val="28"/>
              </w:rPr>
              <w:t>8. Прощання «Подаруй вес</w:t>
            </w:r>
            <w:r w:rsidRPr="00A65A77">
              <w:rPr>
                <w:rFonts w:ascii="Times New Roman" w:hAnsi="Times New Roman" w:cs="Times New Roman"/>
                <w:sz w:val="28"/>
                <w:szCs w:val="28"/>
              </w:rPr>
              <w:t>е</w:t>
            </w:r>
            <w:r w:rsidRPr="00A65A77">
              <w:rPr>
                <w:rFonts w:ascii="Times New Roman" w:hAnsi="Times New Roman" w:cs="Times New Roman"/>
                <w:sz w:val="28"/>
                <w:szCs w:val="28"/>
              </w:rPr>
              <w:t>линку»</w:t>
            </w:r>
            <w:r w:rsidR="00B1017F">
              <w:rPr>
                <w:rFonts w:ascii="Times New Roman" w:hAnsi="Times New Roman" w:cs="Times New Roman"/>
                <w:sz w:val="28"/>
                <w:szCs w:val="28"/>
                <w:lang w:val="uk-UA"/>
              </w:rPr>
              <w:t>.</w:t>
            </w:r>
          </w:p>
        </w:tc>
        <w:tc>
          <w:tcPr>
            <w:tcW w:w="2410"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Увага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Моторика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r>
      <w:tr w:rsidR="00B4054E" w:rsidRPr="001E3FB0" w:rsidTr="00B4054E">
        <w:tc>
          <w:tcPr>
            <w:tcW w:w="1101" w:type="dxa"/>
          </w:tcPr>
          <w:p w:rsidR="00B4054E" w:rsidRPr="00DD4C9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24</w:t>
            </w:r>
          </w:p>
        </w:tc>
        <w:tc>
          <w:tcPr>
            <w:tcW w:w="1275" w:type="dxa"/>
          </w:tcPr>
          <w:p w:rsidR="00B4054E" w:rsidRPr="00DD4C9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1. Привітання «Потиск»</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2. Гра «Впізнай по голосу»</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3. Вправа «</w:t>
            </w:r>
            <w:r>
              <w:rPr>
                <w:rFonts w:ascii="Times New Roman" w:hAnsi="Times New Roman" w:cs="Times New Roman"/>
                <w:sz w:val="28"/>
                <w:szCs w:val="28"/>
                <w:lang w:val="uk-UA"/>
              </w:rPr>
              <w:t>Відшукай предмет</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4. Вправа «Четвертий зайвий»</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5. Вправа «</w:t>
            </w:r>
            <w:r>
              <w:rPr>
                <w:rFonts w:ascii="Times New Roman" w:hAnsi="Times New Roman" w:cs="Times New Roman"/>
                <w:sz w:val="28"/>
                <w:szCs w:val="28"/>
                <w:lang w:val="uk-UA"/>
              </w:rPr>
              <w:t>Закінчи слово</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Індивідуальні завдання</w:t>
            </w:r>
          </w:p>
          <w:p w:rsidR="00B4054E" w:rsidRPr="001E3FB0" w:rsidRDefault="00B4054E" w:rsidP="00B1017F">
            <w:pPr>
              <w:autoSpaceDE w:val="0"/>
              <w:autoSpaceDN w:val="0"/>
              <w:adjustRightInd w:val="0"/>
              <w:spacing w:line="360" w:lineRule="auto"/>
              <w:ind w:firstLine="284"/>
              <w:jc w:val="both"/>
              <w:rPr>
                <w:rFonts w:ascii="Times New Roman" w:hAnsi="Times New Roman" w:cs="Times New Roman"/>
                <w:b/>
                <w:bCs/>
                <w:i/>
                <w:iCs/>
                <w:sz w:val="28"/>
                <w:szCs w:val="28"/>
              </w:rPr>
            </w:pPr>
            <w:r w:rsidRPr="00A65A77">
              <w:rPr>
                <w:rFonts w:ascii="Times New Roman" w:hAnsi="Times New Roman" w:cs="Times New Roman"/>
                <w:sz w:val="28"/>
                <w:szCs w:val="28"/>
              </w:rPr>
              <w:t>7. Рефлексія. Релаксація «</w:t>
            </w:r>
            <w:r>
              <w:rPr>
                <w:rFonts w:ascii="Times New Roman" w:hAnsi="Times New Roman" w:cs="Times New Roman"/>
                <w:sz w:val="28"/>
                <w:szCs w:val="28"/>
                <w:lang w:val="uk-UA"/>
              </w:rPr>
              <w:t>Хмар</w:t>
            </w:r>
            <w:r>
              <w:rPr>
                <w:rFonts w:ascii="Times New Roman" w:hAnsi="Times New Roman" w:cs="Times New Roman"/>
                <w:sz w:val="28"/>
                <w:szCs w:val="28"/>
                <w:lang w:val="uk-UA"/>
              </w:rPr>
              <w:t>и</w:t>
            </w:r>
            <w:r>
              <w:rPr>
                <w:rFonts w:ascii="Times New Roman" w:hAnsi="Times New Roman" w:cs="Times New Roman"/>
                <w:sz w:val="28"/>
                <w:szCs w:val="28"/>
                <w:lang w:val="uk-UA"/>
              </w:rPr>
              <w:t>нки</w:t>
            </w:r>
            <w:r w:rsidRPr="00A65A77">
              <w:rPr>
                <w:rFonts w:ascii="Times New Roman" w:hAnsi="Times New Roman" w:cs="Times New Roman"/>
                <w:sz w:val="28"/>
                <w:szCs w:val="28"/>
              </w:rPr>
              <w:t>»</w:t>
            </w:r>
            <w:r w:rsidR="00B1017F">
              <w:rPr>
                <w:rFonts w:ascii="Times New Roman" w:hAnsi="Times New Roman" w:cs="Times New Roman"/>
                <w:sz w:val="28"/>
                <w:szCs w:val="28"/>
                <w:lang w:val="uk-UA"/>
              </w:rPr>
              <w:t xml:space="preserve">. </w:t>
            </w:r>
            <w:r>
              <w:rPr>
                <w:rFonts w:ascii="Times New Roman" w:hAnsi="Times New Roman" w:cs="Times New Roman"/>
                <w:sz w:val="28"/>
                <w:szCs w:val="28"/>
              </w:rPr>
              <w:t>8. Прощанн</w:t>
            </w:r>
            <w:r>
              <w:rPr>
                <w:rFonts w:ascii="Times New Roman" w:hAnsi="Times New Roman" w:cs="Times New Roman"/>
                <w:sz w:val="28"/>
                <w:szCs w:val="28"/>
                <w:lang w:val="uk-UA"/>
              </w:rPr>
              <w:t>я</w:t>
            </w:r>
            <w:r w:rsidRPr="00A65A77">
              <w:rPr>
                <w:rFonts w:ascii="Times New Roman" w:hAnsi="Times New Roman" w:cs="Times New Roman"/>
                <w:sz w:val="28"/>
                <w:szCs w:val="28"/>
              </w:rPr>
              <w:t xml:space="preserve"> «Подаруй ес</w:t>
            </w:r>
            <w:r w:rsidRPr="00A65A77">
              <w:rPr>
                <w:rFonts w:ascii="Times New Roman" w:hAnsi="Times New Roman" w:cs="Times New Roman"/>
                <w:sz w:val="28"/>
                <w:szCs w:val="28"/>
              </w:rPr>
              <w:t>е</w:t>
            </w:r>
            <w:r w:rsidRPr="00A65A77">
              <w:rPr>
                <w:rFonts w:ascii="Times New Roman" w:hAnsi="Times New Roman" w:cs="Times New Roman"/>
                <w:sz w:val="28"/>
                <w:szCs w:val="28"/>
              </w:rPr>
              <w:t>линку»</w:t>
            </w:r>
          </w:p>
        </w:tc>
        <w:tc>
          <w:tcPr>
            <w:tcW w:w="2410"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Увага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Моторика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r>
    </w:tbl>
    <w:p w:rsidR="00B1017F" w:rsidRPr="00B1017F" w:rsidRDefault="004E0667" w:rsidP="00B1017F">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01"/>
        <w:gridCol w:w="1275"/>
        <w:gridCol w:w="4678"/>
        <w:gridCol w:w="2410"/>
      </w:tblGrid>
      <w:tr w:rsidR="00B4054E" w:rsidRPr="001E3FB0" w:rsidTr="00B4054E">
        <w:tc>
          <w:tcPr>
            <w:tcW w:w="1101" w:type="dxa"/>
          </w:tcPr>
          <w:p w:rsidR="00B4054E" w:rsidRPr="00232E68"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25</w:t>
            </w:r>
          </w:p>
        </w:tc>
        <w:tc>
          <w:tcPr>
            <w:tcW w:w="1275" w:type="dxa"/>
          </w:tcPr>
          <w:p w:rsidR="00B4054E" w:rsidRPr="00232E68"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1. Привітання «</w:t>
            </w:r>
            <w:proofErr w:type="gramStart"/>
            <w:r w:rsidRPr="00A65A77">
              <w:rPr>
                <w:rFonts w:ascii="Times New Roman" w:hAnsi="Times New Roman" w:cs="Times New Roman"/>
                <w:sz w:val="28"/>
                <w:szCs w:val="28"/>
              </w:rPr>
              <w:t>Вітаю</w:t>
            </w:r>
            <w:proofErr w:type="gramEnd"/>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2. Гра «Жучок»</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3. Вправа «Добери пару»</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 xml:space="preserve">4. Вправа «Що де </w:t>
            </w:r>
            <w:proofErr w:type="gramStart"/>
            <w:r w:rsidRPr="00A65A77">
              <w:rPr>
                <w:rFonts w:ascii="Times New Roman" w:hAnsi="Times New Roman" w:cs="Times New Roman"/>
                <w:sz w:val="28"/>
                <w:szCs w:val="28"/>
              </w:rPr>
              <w:t>росте</w:t>
            </w:r>
            <w:proofErr w:type="gramEnd"/>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5. Гра «Знайди за вказівкою»</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Індивідуальні завдання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7. Рефлексія. Релаксація «Дощик»</w:t>
            </w:r>
          </w:p>
          <w:p w:rsidR="00B4054E" w:rsidRPr="00B1017F"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sidRPr="00A65A77">
              <w:rPr>
                <w:rFonts w:ascii="Times New Roman" w:hAnsi="Times New Roman" w:cs="Times New Roman"/>
                <w:sz w:val="28"/>
                <w:szCs w:val="28"/>
              </w:rPr>
              <w:t>8. Прощання «Подаруй радість»</w:t>
            </w:r>
          </w:p>
        </w:tc>
        <w:tc>
          <w:tcPr>
            <w:tcW w:w="2410"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A65A77">
              <w:rPr>
                <w:rFonts w:ascii="Times New Roman" w:hAnsi="Times New Roman" w:cs="Times New Roman"/>
                <w:sz w:val="28"/>
                <w:szCs w:val="28"/>
              </w:rPr>
              <w:t>Пам'ять</w:t>
            </w:r>
            <w:proofErr w:type="gramEnd"/>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Моторика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A65A77">
              <w:rPr>
                <w:rFonts w:ascii="Times New Roman" w:hAnsi="Times New Roman" w:cs="Times New Roman"/>
                <w:sz w:val="28"/>
                <w:szCs w:val="28"/>
              </w:rPr>
              <w:t>Емоційна сфера</w:t>
            </w:r>
          </w:p>
        </w:tc>
      </w:tr>
      <w:tr w:rsidR="00B4054E" w:rsidRPr="001E3FB0" w:rsidTr="00B4054E">
        <w:tc>
          <w:tcPr>
            <w:tcW w:w="1101" w:type="dxa"/>
          </w:tcPr>
          <w:p w:rsidR="00B4054E" w:rsidRPr="00232E68"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26</w:t>
            </w:r>
          </w:p>
        </w:tc>
        <w:tc>
          <w:tcPr>
            <w:tcW w:w="1275" w:type="dxa"/>
          </w:tcPr>
          <w:p w:rsidR="00B4054E" w:rsidRPr="00232E68"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1. Привітання «</w:t>
            </w:r>
            <w:proofErr w:type="gramStart"/>
            <w:r w:rsidRPr="00A65A77">
              <w:rPr>
                <w:rFonts w:ascii="Times New Roman" w:hAnsi="Times New Roman" w:cs="Times New Roman"/>
                <w:sz w:val="28"/>
                <w:szCs w:val="28"/>
              </w:rPr>
              <w:t>Вітаю</w:t>
            </w:r>
            <w:proofErr w:type="gramEnd"/>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 Гра «</w:t>
            </w:r>
            <w:r>
              <w:rPr>
                <w:rFonts w:ascii="Times New Roman" w:hAnsi="Times New Roman" w:cs="Times New Roman"/>
                <w:sz w:val="28"/>
                <w:szCs w:val="28"/>
                <w:lang w:val="uk-UA"/>
              </w:rPr>
              <w:t>Паравозик</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3. Вправа «</w:t>
            </w:r>
            <w:r>
              <w:rPr>
                <w:rFonts w:ascii="Times New Roman" w:hAnsi="Times New Roman" w:cs="Times New Roman"/>
                <w:sz w:val="28"/>
                <w:szCs w:val="28"/>
                <w:lang w:val="uk-UA"/>
              </w:rPr>
              <w:t>Назви предмет</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4. В</w:t>
            </w:r>
            <w:r>
              <w:rPr>
                <w:rFonts w:ascii="Times New Roman" w:hAnsi="Times New Roman" w:cs="Times New Roman"/>
                <w:sz w:val="28"/>
                <w:szCs w:val="28"/>
              </w:rPr>
              <w:t>права «</w:t>
            </w:r>
            <w:r>
              <w:rPr>
                <w:rFonts w:ascii="Times New Roman" w:hAnsi="Times New Roman" w:cs="Times New Roman"/>
                <w:sz w:val="28"/>
                <w:szCs w:val="28"/>
                <w:lang w:val="uk-UA"/>
              </w:rPr>
              <w:t>Хто швидше збере</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5. Гра «Знайди </w:t>
            </w:r>
            <w:r>
              <w:rPr>
                <w:rFonts w:ascii="Times New Roman" w:hAnsi="Times New Roman" w:cs="Times New Roman"/>
                <w:sz w:val="28"/>
                <w:szCs w:val="28"/>
                <w:lang w:val="uk-UA"/>
              </w:rPr>
              <w:t>пару</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Індивідуальні завдання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7. Рефлексія. Релаксація «</w:t>
            </w:r>
            <w:r>
              <w:rPr>
                <w:rFonts w:ascii="Times New Roman" w:hAnsi="Times New Roman" w:cs="Times New Roman"/>
                <w:sz w:val="28"/>
                <w:szCs w:val="28"/>
                <w:lang w:val="uk-UA"/>
              </w:rPr>
              <w:t>Хмарки</w:t>
            </w:r>
            <w:r w:rsidRPr="00A65A77">
              <w:rPr>
                <w:rFonts w:ascii="Times New Roman" w:hAnsi="Times New Roman" w:cs="Times New Roman"/>
                <w:sz w:val="28"/>
                <w:szCs w:val="28"/>
              </w:rPr>
              <w:t>»</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A65A77">
              <w:rPr>
                <w:rFonts w:ascii="Times New Roman" w:hAnsi="Times New Roman" w:cs="Times New Roman"/>
                <w:sz w:val="28"/>
                <w:szCs w:val="28"/>
              </w:rPr>
              <w:t>8. Прощання «Подаруй радість»</w:t>
            </w:r>
          </w:p>
        </w:tc>
        <w:tc>
          <w:tcPr>
            <w:tcW w:w="2410"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A65A77">
              <w:rPr>
                <w:rFonts w:ascii="Times New Roman" w:hAnsi="Times New Roman" w:cs="Times New Roman"/>
                <w:sz w:val="28"/>
                <w:szCs w:val="28"/>
              </w:rPr>
              <w:t>Пам'ять</w:t>
            </w:r>
            <w:proofErr w:type="gramEnd"/>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Моторика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r w:rsidRPr="00A65A77">
              <w:rPr>
                <w:rFonts w:ascii="Times New Roman" w:hAnsi="Times New Roman" w:cs="Times New Roman"/>
                <w:sz w:val="28"/>
                <w:szCs w:val="28"/>
              </w:rPr>
              <w:t>Емоційна сфера</w:t>
            </w:r>
          </w:p>
        </w:tc>
      </w:tr>
      <w:tr w:rsidR="00B4054E" w:rsidRPr="001E3FB0" w:rsidTr="00B4054E">
        <w:tc>
          <w:tcPr>
            <w:tcW w:w="1101" w:type="dxa"/>
          </w:tcPr>
          <w:p w:rsidR="00B4054E" w:rsidRPr="00D9132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27</w:t>
            </w:r>
          </w:p>
        </w:tc>
        <w:tc>
          <w:tcPr>
            <w:tcW w:w="1275" w:type="dxa"/>
          </w:tcPr>
          <w:p w:rsidR="00B4054E" w:rsidRPr="00D9132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1. Привітання «Замочок»</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2. Гра «Знайди пару»</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3. Гра «Що плава</w:t>
            </w:r>
            <w:proofErr w:type="gramStart"/>
            <w:r w:rsidRPr="00A65A77">
              <w:rPr>
                <w:rFonts w:ascii="Times New Roman" w:hAnsi="Times New Roman" w:cs="Times New Roman"/>
                <w:sz w:val="28"/>
                <w:szCs w:val="28"/>
              </w:rPr>
              <w:t>є,</w:t>
            </w:r>
            <w:proofErr w:type="gramEnd"/>
            <w:r w:rsidRPr="00A65A77">
              <w:rPr>
                <w:rFonts w:ascii="Times New Roman" w:hAnsi="Times New Roman" w:cs="Times New Roman"/>
                <w:sz w:val="28"/>
                <w:szCs w:val="28"/>
              </w:rPr>
              <w:t xml:space="preserve"> а що ні?»</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4. Вправа «Оживи картину»</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5. Гра «Розвідники»</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Образотворча діяльність</w:t>
            </w:r>
          </w:p>
          <w:p w:rsidR="00B4054E" w:rsidRPr="001E3FB0" w:rsidRDefault="00B1017F" w:rsidP="00B1017F">
            <w:pPr>
              <w:autoSpaceDE w:val="0"/>
              <w:autoSpaceDN w:val="0"/>
              <w:adjustRightInd w:val="0"/>
              <w:spacing w:line="360" w:lineRule="auto"/>
              <w:ind w:firstLine="284"/>
              <w:jc w:val="both"/>
              <w:rPr>
                <w:rFonts w:ascii="Times New Roman" w:hAnsi="Times New Roman" w:cs="Times New Roman"/>
                <w:b/>
                <w:bCs/>
                <w:i/>
                <w:iCs/>
                <w:sz w:val="28"/>
                <w:szCs w:val="28"/>
              </w:rPr>
            </w:pPr>
            <w:r>
              <w:rPr>
                <w:rFonts w:ascii="Times New Roman" w:hAnsi="Times New Roman" w:cs="Times New Roman"/>
                <w:sz w:val="28"/>
                <w:szCs w:val="28"/>
              </w:rPr>
              <w:t>7.Рефлексія.</w:t>
            </w:r>
            <w:r>
              <w:rPr>
                <w:rFonts w:ascii="Times New Roman" w:hAnsi="Times New Roman" w:cs="Times New Roman"/>
                <w:sz w:val="28"/>
                <w:szCs w:val="28"/>
                <w:lang w:val="uk-UA"/>
              </w:rPr>
              <w:t> </w:t>
            </w:r>
            <w:r w:rsidR="00B4054E" w:rsidRPr="00A65A77">
              <w:rPr>
                <w:rFonts w:ascii="Times New Roman" w:hAnsi="Times New Roman" w:cs="Times New Roman"/>
                <w:sz w:val="28"/>
                <w:szCs w:val="28"/>
              </w:rPr>
              <w:t>Релаксація</w:t>
            </w:r>
            <w:proofErr w:type="gramStart"/>
            <w:r w:rsidR="00B4054E" w:rsidRPr="00A65A77">
              <w:rPr>
                <w:rFonts w:ascii="Times New Roman" w:hAnsi="Times New Roman" w:cs="Times New Roman"/>
                <w:sz w:val="28"/>
                <w:szCs w:val="28"/>
              </w:rPr>
              <w:t xml:space="preserve"> В</w:t>
            </w:r>
            <w:proofErr w:type="gramEnd"/>
            <w:r w:rsidR="00B4054E" w:rsidRPr="00A65A77">
              <w:rPr>
                <w:rFonts w:ascii="Times New Roman" w:hAnsi="Times New Roman" w:cs="Times New Roman"/>
                <w:sz w:val="28"/>
                <w:szCs w:val="28"/>
              </w:rPr>
              <w:t>ітерець»</w:t>
            </w:r>
            <w:r>
              <w:rPr>
                <w:rFonts w:ascii="Times New Roman" w:hAnsi="Times New Roman" w:cs="Times New Roman"/>
                <w:sz w:val="28"/>
                <w:szCs w:val="28"/>
                <w:lang w:val="uk-UA"/>
              </w:rPr>
              <w:t xml:space="preserve">. </w:t>
            </w:r>
            <w:r w:rsidR="00B4054E" w:rsidRPr="00A65A77">
              <w:rPr>
                <w:rFonts w:ascii="Times New Roman" w:hAnsi="Times New Roman" w:cs="Times New Roman"/>
                <w:sz w:val="28"/>
                <w:szCs w:val="28"/>
              </w:rPr>
              <w:t>8. Прощання «Подаруй любов»</w:t>
            </w:r>
          </w:p>
        </w:tc>
        <w:tc>
          <w:tcPr>
            <w:tcW w:w="2410"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A65A77">
              <w:rPr>
                <w:rFonts w:ascii="Times New Roman" w:hAnsi="Times New Roman" w:cs="Times New Roman"/>
                <w:sz w:val="28"/>
                <w:szCs w:val="28"/>
              </w:rPr>
              <w:t>Пам'ять</w:t>
            </w:r>
            <w:proofErr w:type="gramEnd"/>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r>
    </w:tbl>
    <w:p w:rsidR="00B1017F" w:rsidRDefault="00B1017F">
      <w:pPr>
        <w:rPr>
          <w:lang w:val="uk-UA"/>
        </w:rPr>
      </w:pPr>
      <w:r>
        <w:br w:type="page"/>
      </w:r>
    </w:p>
    <w:p w:rsidR="00B1017F" w:rsidRPr="00B1017F" w:rsidRDefault="004E0667" w:rsidP="00B1017F">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01"/>
        <w:gridCol w:w="1275"/>
        <w:gridCol w:w="4678"/>
        <w:gridCol w:w="2410"/>
      </w:tblGrid>
      <w:tr w:rsidR="00B4054E" w:rsidRPr="001E3FB0" w:rsidTr="00B4054E">
        <w:tc>
          <w:tcPr>
            <w:tcW w:w="1101" w:type="dxa"/>
          </w:tcPr>
          <w:p w:rsidR="00B4054E" w:rsidRPr="00D9132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28</w:t>
            </w:r>
          </w:p>
        </w:tc>
        <w:tc>
          <w:tcPr>
            <w:tcW w:w="1275" w:type="dxa"/>
          </w:tcPr>
          <w:p w:rsidR="00B4054E" w:rsidRPr="00D91324"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1. Привітання «Замочок»</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 Гра «</w:t>
            </w:r>
            <w:r>
              <w:rPr>
                <w:rFonts w:ascii="Times New Roman" w:hAnsi="Times New Roman" w:cs="Times New Roman"/>
                <w:sz w:val="28"/>
                <w:szCs w:val="28"/>
                <w:lang w:val="uk-UA"/>
              </w:rPr>
              <w:t>Відшукай предмет</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Гра «Що </w:t>
            </w:r>
            <w:r>
              <w:rPr>
                <w:rFonts w:ascii="Times New Roman" w:hAnsi="Times New Roman" w:cs="Times New Roman"/>
                <w:sz w:val="28"/>
                <w:szCs w:val="28"/>
                <w:lang w:val="uk-UA"/>
              </w:rPr>
              <w:t>літа</w:t>
            </w:r>
            <w:proofErr w:type="gramStart"/>
            <w:r>
              <w:rPr>
                <w:rFonts w:ascii="Times New Roman" w:hAnsi="Times New Roman" w:cs="Times New Roman"/>
                <w:sz w:val="28"/>
                <w:szCs w:val="28"/>
                <w:lang w:val="uk-UA"/>
              </w:rPr>
              <w:t>є</w:t>
            </w:r>
            <w:r w:rsidRPr="00A65A77">
              <w:rPr>
                <w:rFonts w:ascii="Times New Roman" w:hAnsi="Times New Roman" w:cs="Times New Roman"/>
                <w:sz w:val="28"/>
                <w:szCs w:val="28"/>
              </w:rPr>
              <w:t>,</w:t>
            </w:r>
            <w:proofErr w:type="gramEnd"/>
            <w:r w:rsidRPr="00A65A77">
              <w:rPr>
                <w:rFonts w:ascii="Times New Roman" w:hAnsi="Times New Roman" w:cs="Times New Roman"/>
                <w:sz w:val="28"/>
                <w:szCs w:val="28"/>
              </w:rPr>
              <w:t xml:space="preserve"> а що ні?»</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4. Вправа «</w:t>
            </w:r>
            <w:r>
              <w:rPr>
                <w:rFonts w:ascii="Times New Roman" w:hAnsi="Times New Roman" w:cs="Times New Roman"/>
                <w:sz w:val="28"/>
                <w:szCs w:val="28"/>
                <w:lang w:val="uk-UA"/>
              </w:rPr>
              <w:t>Хто швидше збере?</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5</w:t>
            </w:r>
            <w:r>
              <w:rPr>
                <w:rFonts w:ascii="Times New Roman" w:hAnsi="Times New Roman" w:cs="Times New Roman"/>
                <w:sz w:val="28"/>
                <w:szCs w:val="28"/>
              </w:rPr>
              <w:t>. Гра «</w:t>
            </w:r>
            <w:r>
              <w:rPr>
                <w:rFonts w:ascii="Times New Roman" w:hAnsi="Times New Roman" w:cs="Times New Roman"/>
                <w:sz w:val="28"/>
                <w:szCs w:val="28"/>
                <w:lang w:val="uk-UA"/>
              </w:rPr>
              <w:t>Чотири стихії</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Образотворча діяльність</w:t>
            </w:r>
          </w:p>
          <w:p w:rsidR="00B4054E" w:rsidRPr="001E3FB0" w:rsidRDefault="00B4054E" w:rsidP="00B1017F">
            <w:pPr>
              <w:autoSpaceDE w:val="0"/>
              <w:autoSpaceDN w:val="0"/>
              <w:adjustRightInd w:val="0"/>
              <w:spacing w:line="360" w:lineRule="auto"/>
              <w:ind w:firstLine="284"/>
              <w:jc w:val="both"/>
              <w:rPr>
                <w:rFonts w:ascii="Times New Roman" w:hAnsi="Times New Roman" w:cs="Times New Roman"/>
                <w:b/>
                <w:bCs/>
                <w:i/>
                <w:iCs/>
                <w:sz w:val="28"/>
                <w:szCs w:val="28"/>
              </w:rPr>
            </w:pPr>
            <w:r w:rsidRPr="00A65A77">
              <w:rPr>
                <w:rFonts w:ascii="Times New Roman" w:hAnsi="Times New Roman" w:cs="Times New Roman"/>
                <w:sz w:val="28"/>
                <w:szCs w:val="28"/>
              </w:rPr>
              <w:t>7</w:t>
            </w:r>
            <w:r>
              <w:rPr>
                <w:rFonts w:ascii="Times New Roman" w:hAnsi="Times New Roman" w:cs="Times New Roman"/>
                <w:sz w:val="28"/>
                <w:szCs w:val="28"/>
              </w:rPr>
              <w:t>.Рефлексія. Релаксація «</w:t>
            </w:r>
            <w:r>
              <w:rPr>
                <w:rFonts w:ascii="Times New Roman" w:hAnsi="Times New Roman" w:cs="Times New Roman"/>
                <w:sz w:val="28"/>
                <w:szCs w:val="28"/>
                <w:lang w:val="uk-UA"/>
              </w:rPr>
              <w:t>Соне</w:t>
            </w:r>
            <w:r>
              <w:rPr>
                <w:rFonts w:ascii="Times New Roman" w:hAnsi="Times New Roman" w:cs="Times New Roman"/>
                <w:sz w:val="28"/>
                <w:szCs w:val="28"/>
                <w:lang w:val="uk-UA"/>
              </w:rPr>
              <w:t>ч</w:t>
            </w:r>
            <w:r>
              <w:rPr>
                <w:rFonts w:ascii="Times New Roman" w:hAnsi="Times New Roman" w:cs="Times New Roman"/>
                <w:sz w:val="28"/>
                <w:szCs w:val="28"/>
                <w:lang w:val="uk-UA"/>
              </w:rPr>
              <w:t>ко</w:t>
            </w:r>
            <w:r w:rsidRPr="00A65A77">
              <w:rPr>
                <w:rFonts w:ascii="Times New Roman" w:hAnsi="Times New Roman" w:cs="Times New Roman"/>
                <w:sz w:val="28"/>
                <w:szCs w:val="28"/>
              </w:rPr>
              <w:t>»</w:t>
            </w:r>
            <w:r w:rsidR="00B1017F">
              <w:rPr>
                <w:rFonts w:ascii="Times New Roman" w:hAnsi="Times New Roman" w:cs="Times New Roman"/>
                <w:sz w:val="28"/>
                <w:szCs w:val="28"/>
                <w:lang w:val="uk-UA"/>
              </w:rPr>
              <w:t>.</w:t>
            </w:r>
            <w:r w:rsidRPr="00A65A77">
              <w:rPr>
                <w:rFonts w:ascii="Times New Roman" w:hAnsi="Times New Roman" w:cs="Times New Roman"/>
                <w:sz w:val="28"/>
                <w:szCs w:val="28"/>
              </w:rPr>
              <w:t>8. Прощання «Подаруй любов»</w:t>
            </w:r>
          </w:p>
        </w:tc>
        <w:tc>
          <w:tcPr>
            <w:tcW w:w="2410"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A65A77">
              <w:rPr>
                <w:rFonts w:ascii="Times New Roman" w:hAnsi="Times New Roman" w:cs="Times New Roman"/>
                <w:sz w:val="28"/>
                <w:szCs w:val="28"/>
              </w:rPr>
              <w:t>Пам'ять</w:t>
            </w:r>
            <w:proofErr w:type="gramEnd"/>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r>
      <w:tr w:rsidR="00B4054E" w:rsidRPr="001E3FB0" w:rsidTr="00B4054E">
        <w:tc>
          <w:tcPr>
            <w:tcW w:w="1101" w:type="dxa"/>
          </w:tcPr>
          <w:p w:rsidR="00B4054E" w:rsidRPr="00F62B8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29</w:t>
            </w:r>
          </w:p>
        </w:tc>
        <w:tc>
          <w:tcPr>
            <w:tcW w:w="1275" w:type="dxa"/>
          </w:tcPr>
          <w:p w:rsidR="00B4054E" w:rsidRPr="00F62B8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1. Привітання «Ланцюжок»</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2. Гра «Гості»</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3. Гра «Що подарували?»</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4. Гра «</w:t>
            </w:r>
            <w:proofErr w:type="gramStart"/>
            <w:r w:rsidRPr="00A65A77">
              <w:rPr>
                <w:rFonts w:ascii="Times New Roman" w:hAnsi="Times New Roman" w:cs="Times New Roman"/>
                <w:sz w:val="28"/>
                <w:szCs w:val="28"/>
              </w:rPr>
              <w:t>П</w:t>
            </w:r>
            <w:proofErr w:type="gramEnd"/>
            <w:r w:rsidRPr="00A65A77">
              <w:rPr>
                <w:rFonts w:ascii="Times New Roman" w:hAnsi="Times New Roman" w:cs="Times New Roman"/>
                <w:sz w:val="28"/>
                <w:szCs w:val="28"/>
              </w:rPr>
              <w:t>ідкажи, що треба куп</w:t>
            </w:r>
            <w:r w:rsidRPr="00A65A77">
              <w:rPr>
                <w:rFonts w:ascii="Times New Roman" w:hAnsi="Times New Roman" w:cs="Times New Roman"/>
                <w:sz w:val="28"/>
                <w:szCs w:val="28"/>
              </w:rPr>
              <w:t>и</w:t>
            </w:r>
            <w:r w:rsidRPr="00A65A77">
              <w:rPr>
                <w:rFonts w:ascii="Times New Roman" w:hAnsi="Times New Roman" w:cs="Times New Roman"/>
                <w:sz w:val="28"/>
                <w:szCs w:val="28"/>
              </w:rPr>
              <w:t>ти?»</w:t>
            </w:r>
            <w:r w:rsidR="00B1017F">
              <w:rPr>
                <w:rFonts w:ascii="Times New Roman" w:hAnsi="Times New Roman" w:cs="Times New Roman"/>
                <w:sz w:val="28"/>
                <w:szCs w:val="28"/>
                <w:lang w:val="uk-UA"/>
              </w:rPr>
              <w:t>.</w:t>
            </w:r>
            <w:r w:rsidRPr="00A65A77">
              <w:rPr>
                <w:rFonts w:ascii="Times New Roman" w:hAnsi="Times New Roman" w:cs="Times New Roman"/>
                <w:sz w:val="28"/>
                <w:szCs w:val="28"/>
              </w:rPr>
              <w:t xml:space="preserve">5. Вправа «Куди </w:t>
            </w:r>
            <w:proofErr w:type="gramStart"/>
            <w:r w:rsidRPr="00A65A77">
              <w:rPr>
                <w:rFonts w:ascii="Times New Roman" w:hAnsi="Times New Roman" w:cs="Times New Roman"/>
                <w:sz w:val="28"/>
                <w:szCs w:val="28"/>
              </w:rPr>
              <w:t>п</w:t>
            </w:r>
            <w:proofErr w:type="gramEnd"/>
            <w:r w:rsidRPr="00A65A77">
              <w:rPr>
                <w:rFonts w:ascii="Times New Roman" w:hAnsi="Times New Roman" w:cs="Times New Roman"/>
                <w:sz w:val="28"/>
                <w:szCs w:val="28"/>
              </w:rPr>
              <w:t>ідеш?»</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Образотворча діяльність</w:t>
            </w:r>
          </w:p>
          <w:p w:rsidR="00B4054E" w:rsidRPr="001E3FB0" w:rsidRDefault="00B4054E" w:rsidP="00B1017F">
            <w:pPr>
              <w:autoSpaceDE w:val="0"/>
              <w:autoSpaceDN w:val="0"/>
              <w:adjustRightInd w:val="0"/>
              <w:spacing w:line="360" w:lineRule="auto"/>
              <w:ind w:firstLine="284"/>
              <w:jc w:val="both"/>
              <w:rPr>
                <w:rFonts w:ascii="Times New Roman" w:hAnsi="Times New Roman" w:cs="Times New Roman"/>
                <w:b/>
                <w:bCs/>
                <w:i/>
                <w:iCs/>
                <w:sz w:val="28"/>
                <w:szCs w:val="28"/>
              </w:rPr>
            </w:pPr>
            <w:r w:rsidRPr="00A65A77">
              <w:rPr>
                <w:rFonts w:ascii="Times New Roman" w:hAnsi="Times New Roman" w:cs="Times New Roman"/>
                <w:sz w:val="28"/>
                <w:szCs w:val="28"/>
              </w:rPr>
              <w:t>7.Рефлексія. Релаксація «На галявині»</w:t>
            </w:r>
            <w:r w:rsidR="00B1017F">
              <w:rPr>
                <w:rFonts w:ascii="Times New Roman" w:hAnsi="Times New Roman" w:cs="Times New Roman"/>
                <w:sz w:val="28"/>
                <w:szCs w:val="28"/>
                <w:lang w:val="uk-UA"/>
              </w:rPr>
              <w:t>.</w:t>
            </w:r>
            <w:r w:rsidRPr="00A65A77">
              <w:rPr>
                <w:rFonts w:ascii="Times New Roman" w:hAnsi="Times New Roman" w:cs="Times New Roman"/>
                <w:sz w:val="28"/>
                <w:szCs w:val="28"/>
              </w:rPr>
              <w:t>8. Прощання «Подаруй доброту»</w:t>
            </w:r>
            <w:r w:rsidR="00B1017F">
              <w:rPr>
                <w:rFonts w:ascii="Times New Roman" w:hAnsi="Times New Roman" w:cs="Times New Roman"/>
                <w:sz w:val="28"/>
                <w:szCs w:val="28"/>
                <w:lang w:val="uk-UA"/>
              </w:rPr>
              <w:t>.</w:t>
            </w:r>
          </w:p>
        </w:tc>
        <w:tc>
          <w:tcPr>
            <w:tcW w:w="2410"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A65A77">
              <w:rPr>
                <w:rFonts w:ascii="Times New Roman" w:hAnsi="Times New Roman" w:cs="Times New Roman"/>
                <w:sz w:val="28"/>
                <w:szCs w:val="28"/>
              </w:rPr>
              <w:t>Пам'ять</w:t>
            </w:r>
            <w:proofErr w:type="gramEnd"/>
          </w:p>
          <w:p w:rsidR="00B4054E"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A65A77">
              <w:rPr>
                <w:rFonts w:ascii="Times New Roman" w:hAnsi="Times New Roman" w:cs="Times New Roman"/>
                <w:sz w:val="28"/>
                <w:szCs w:val="28"/>
              </w:rPr>
              <w:t>Емоційна сфера</w:t>
            </w:r>
          </w:p>
          <w:p w:rsidR="00B4054E" w:rsidRPr="00F62B8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tc>
      </w:tr>
      <w:tr w:rsidR="00B4054E" w:rsidRPr="001E3FB0" w:rsidTr="00B4054E">
        <w:tc>
          <w:tcPr>
            <w:tcW w:w="1101" w:type="dxa"/>
          </w:tcPr>
          <w:p w:rsidR="00B4054E" w:rsidRPr="00F62B8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30</w:t>
            </w:r>
          </w:p>
        </w:tc>
        <w:tc>
          <w:tcPr>
            <w:tcW w:w="1275" w:type="dxa"/>
          </w:tcPr>
          <w:p w:rsidR="00B4054E" w:rsidRPr="00F62B8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1</w:t>
            </w:r>
          </w:p>
        </w:tc>
        <w:tc>
          <w:tcPr>
            <w:tcW w:w="4678"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1. Привітання «Ланцюжок»</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 Гра «</w:t>
            </w:r>
            <w:r>
              <w:rPr>
                <w:rFonts w:ascii="Times New Roman" w:hAnsi="Times New Roman" w:cs="Times New Roman"/>
                <w:sz w:val="28"/>
                <w:szCs w:val="28"/>
                <w:lang w:val="uk-UA"/>
              </w:rPr>
              <w:t>Серце</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Гра «Що </w:t>
            </w:r>
            <w:r>
              <w:rPr>
                <w:rFonts w:ascii="Times New Roman" w:hAnsi="Times New Roman" w:cs="Times New Roman"/>
                <w:sz w:val="28"/>
                <w:szCs w:val="28"/>
                <w:lang w:val="uk-UA"/>
              </w:rPr>
              <w:t>загубили</w:t>
            </w:r>
            <w:r w:rsidRPr="00A65A77">
              <w:rPr>
                <w:rFonts w:ascii="Times New Roman" w:hAnsi="Times New Roman" w:cs="Times New Roman"/>
                <w:sz w:val="28"/>
                <w:szCs w:val="28"/>
              </w:rPr>
              <w:t>?»</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4. Гра «</w:t>
            </w:r>
            <w:proofErr w:type="gramStart"/>
            <w:r w:rsidRPr="00A65A77">
              <w:rPr>
                <w:rFonts w:ascii="Times New Roman" w:hAnsi="Times New Roman" w:cs="Times New Roman"/>
                <w:sz w:val="28"/>
                <w:szCs w:val="28"/>
              </w:rPr>
              <w:t>П</w:t>
            </w:r>
            <w:proofErr w:type="gramEnd"/>
            <w:r w:rsidRPr="00A65A77">
              <w:rPr>
                <w:rFonts w:ascii="Times New Roman" w:hAnsi="Times New Roman" w:cs="Times New Roman"/>
                <w:sz w:val="28"/>
                <w:szCs w:val="28"/>
              </w:rPr>
              <w:t>ідкажи, що треба куп</w:t>
            </w:r>
            <w:r w:rsidRPr="00A65A77">
              <w:rPr>
                <w:rFonts w:ascii="Times New Roman" w:hAnsi="Times New Roman" w:cs="Times New Roman"/>
                <w:sz w:val="28"/>
                <w:szCs w:val="28"/>
              </w:rPr>
              <w:t>и</w:t>
            </w:r>
            <w:r w:rsidRPr="00A65A77">
              <w:rPr>
                <w:rFonts w:ascii="Times New Roman" w:hAnsi="Times New Roman" w:cs="Times New Roman"/>
                <w:sz w:val="28"/>
                <w:szCs w:val="28"/>
              </w:rPr>
              <w:t>ти?»</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 xml:space="preserve">5. Вправа «Куди </w:t>
            </w:r>
            <w:proofErr w:type="gramStart"/>
            <w:r w:rsidRPr="00A65A77">
              <w:rPr>
                <w:rFonts w:ascii="Times New Roman" w:hAnsi="Times New Roman" w:cs="Times New Roman"/>
                <w:sz w:val="28"/>
                <w:szCs w:val="28"/>
              </w:rPr>
              <w:t>п</w:t>
            </w:r>
            <w:proofErr w:type="gramEnd"/>
            <w:r w:rsidRPr="00A65A77">
              <w:rPr>
                <w:rFonts w:ascii="Times New Roman" w:hAnsi="Times New Roman" w:cs="Times New Roman"/>
                <w:sz w:val="28"/>
                <w:szCs w:val="28"/>
              </w:rPr>
              <w:t>ідеш?»</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6. Образотворча діяльність</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7.Ре</w:t>
            </w:r>
            <w:r>
              <w:rPr>
                <w:rFonts w:ascii="Times New Roman" w:hAnsi="Times New Roman" w:cs="Times New Roman"/>
                <w:sz w:val="28"/>
                <w:szCs w:val="28"/>
              </w:rPr>
              <w:t xml:space="preserve">флексія. Релаксація «На </w:t>
            </w:r>
            <w:r>
              <w:rPr>
                <w:rFonts w:ascii="Times New Roman" w:hAnsi="Times New Roman" w:cs="Times New Roman"/>
                <w:sz w:val="28"/>
                <w:szCs w:val="28"/>
                <w:lang w:val="uk-UA"/>
              </w:rPr>
              <w:t>морі</w:t>
            </w:r>
            <w:r w:rsidRPr="00A65A77">
              <w:rPr>
                <w:rFonts w:ascii="Times New Roman" w:hAnsi="Times New Roman" w:cs="Times New Roman"/>
                <w:sz w:val="28"/>
                <w:szCs w:val="28"/>
              </w:rPr>
              <w:t>»</w:t>
            </w:r>
          </w:p>
          <w:p w:rsidR="00B4054E"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A65A77">
              <w:rPr>
                <w:rFonts w:ascii="Times New Roman" w:hAnsi="Times New Roman" w:cs="Times New Roman"/>
                <w:sz w:val="28"/>
                <w:szCs w:val="28"/>
              </w:rPr>
              <w:t>8. Прощання «Подаруй доброту»</w:t>
            </w:r>
          </w:p>
          <w:p w:rsidR="00B1017F" w:rsidRPr="00B1017F" w:rsidRDefault="00B1017F" w:rsidP="00B4054E">
            <w:pPr>
              <w:autoSpaceDE w:val="0"/>
              <w:autoSpaceDN w:val="0"/>
              <w:adjustRightInd w:val="0"/>
              <w:spacing w:line="360" w:lineRule="auto"/>
              <w:ind w:firstLine="284"/>
              <w:jc w:val="both"/>
              <w:rPr>
                <w:rFonts w:ascii="Times New Roman" w:hAnsi="Times New Roman" w:cs="Times New Roman"/>
                <w:sz w:val="28"/>
                <w:szCs w:val="28"/>
                <w:lang w:val="uk-UA"/>
              </w:rPr>
            </w:pP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rPr>
            </w:pPr>
          </w:p>
        </w:tc>
        <w:tc>
          <w:tcPr>
            <w:tcW w:w="2410" w:type="dxa"/>
          </w:tcPr>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Емоційна сфера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Комунікативна</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A65A77">
              <w:rPr>
                <w:rFonts w:ascii="Times New Roman" w:hAnsi="Times New Roman" w:cs="Times New Roman"/>
                <w:sz w:val="28"/>
                <w:szCs w:val="28"/>
              </w:rPr>
              <w:t>Мислення</w:t>
            </w:r>
          </w:p>
          <w:p w:rsidR="00B4054E" w:rsidRPr="00A65A77"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A65A77">
              <w:rPr>
                <w:rFonts w:ascii="Times New Roman" w:hAnsi="Times New Roman" w:cs="Times New Roman"/>
                <w:sz w:val="28"/>
                <w:szCs w:val="28"/>
              </w:rPr>
              <w:t>Пам'ять</w:t>
            </w:r>
            <w:proofErr w:type="gramEnd"/>
          </w:p>
          <w:p w:rsidR="00B4054E"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A65A77">
              <w:rPr>
                <w:rFonts w:ascii="Times New Roman" w:hAnsi="Times New Roman" w:cs="Times New Roman"/>
                <w:sz w:val="28"/>
                <w:szCs w:val="28"/>
              </w:rPr>
              <w:t>Емоційна сфера</w:t>
            </w:r>
          </w:p>
          <w:p w:rsidR="00B4054E" w:rsidRPr="00F62B8C" w:rsidRDefault="00B4054E" w:rsidP="00B4054E">
            <w:pPr>
              <w:autoSpaceDE w:val="0"/>
              <w:autoSpaceDN w:val="0"/>
              <w:adjustRightInd w:val="0"/>
              <w:spacing w:line="360" w:lineRule="auto"/>
              <w:ind w:firstLine="284"/>
              <w:jc w:val="both"/>
              <w:rPr>
                <w:rFonts w:ascii="Times New Roman" w:hAnsi="Times New Roman" w:cs="Times New Roman"/>
                <w:b/>
                <w:bCs/>
                <w:i/>
                <w:iCs/>
                <w:sz w:val="28"/>
                <w:szCs w:val="28"/>
                <w:lang w:val="uk-UA"/>
              </w:rPr>
            </w:pPr>
          </w:p>
        </w:tc>
      </w:tr>
    </w:tbl>
    <w:p w:rsidR="00B1017F" w:rsidRPr="00B1017F" w:rsidRDefault="00B1017F" w:rsidP="00B1017F">
      <w:pPr>
        <w:spacing w:after="0" w:line="360" w:lineRule="auto"/>
        <w:jc w:val="right"/>
        <w:rPr>
          <w:rFonts w:ascii="Times New Roman" w:eastAsia="Times New Roman" w:hAnsi="Times New Roman"/>
          <w:bCs/>
          <w:i/>
          <w:color w:val="000000"/>
          <w:sz w:val="28"/>
          <w:szCs w:val="28"/>
          <w:lang w:val="uk-UA" w:eastAsia="ru-RU"/>
        </w:rPr>
      </w:pPr>
      <w:r>
        <w:br w:type="page"/>
      </w:r>
      <w:r>
        <w:rPr>
          <w:rFonts w:ascii="Times New Roman" w:eastAsia="Times New Roman" w:hAnsi="Times New Roman"/>
          <w:bCs/>
          <w:i/>
          <w:color w:val="000000"/>
          <w:sz w:val="28"/>
          <w:szCs w:val="28"/>
          <w:lang w:val="uk-UA" w:eastAsia="ru-RU"/>
        </w:rPr>
        <w:lastRenderedPageBreak/>
        <w:t>Прод</w:t>
      </w:r>
      <w:r w:rsidR="004E0667">
        <w:rPr>
          <w:rFonts w:ascii="Times New Roman" w:eastAsia="Times New Roman" w:hAnsi="Times New Roman"/>
          <w:bCs/>
          <w:i/>
          <w:color w:val="000000"/>
          <w:sz w:val="28"/>
          <w:szCs w:val="28"/>
          <w:lang w:val="uk-UA" w:eastAsia="ru-RU"/>
        </w:rPr>
        <w:t>овж. додатку Г</w:t>
      </w:r>
    </w:p>
    <w:tbl>
      <w:tblPr>
        <w:tblStyle w:val="ac"/>
        <w:tblpPr w:leftFromText="180" w:rightFromText="180" w:vertAnchor="text" w:horzAnchor="margin" w:tblpXSpec="center" w:tblpY="282"/>
        <w:tblW w:w="9464" w:type="dxa"/>
        <w:tblLayout w:type="fixed"/>
        <w:tblLook w:val="04A0"/>
      </w:tblPr>
      <w:tblGrid>
        <w:gridCol w:w="1101"/>
        <w:gridCol w:w="1275"/>
        <w:gridCol w:w="4678"/>
        <w:gridCol w:w="2410"/>
      </w:tblGrid>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33</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 xml:space="preserve">1 </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lang w:val="uk-UA"/>
              </w:rPr>
              <w:t xml:space="preserve">1. </w:t>
            </w:r>
            <w:r w:rsidRPr="00C23835">
              <w:rPr>
                <w:rFonts w:ascii="Times New Roman" w:hAnsi="Times New Roman" w:cs="Times New Roman"/>
                <w:bCs/>
                <w:iCs/>
                <w:sz w:val="28"/>
                <w:szCs w:val="28"/>
              </w:rPr>
              <w:t xml:space="preserve"> Привітання «Привіт друже!»</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lang w:val="uk-UA"/>
              </w:rPr>
              <w:t xml:space="preserve">2. </w:t>
            </w:r>
            <w:r>
              <w:rPr>
                <w:rFonts w:ascii="Times New Roman" w:hAnsi="Times New Roman" w:cs="Times New Roman"/>
                <w:sz w:val="28"/>
                <w:szCs w:val="28"/>
                <w:lang w:val="uk-UA"/>
              </w:rPr>
              <w:t>В</w:t>
            </w:r>
            <w:r w:rsidRPr="00C23835">
              <w:rPr>
                <w:rFonts w:ascii="Times New Roman" w:hAnsi="Times New Roman" w:cs="Times New Roman"/>
                <w:sz w:val="28"/>
                <w:szCs w:val="28"/>
              </w:rPr>
              <w:t xml:space="preserve">права «Гачечки» </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sz w:val="28"/>
                <w:szCs w:val="28"/>
              </w:rPr>
              <w:t>3. Вправа «Розфарбуй малюнок»</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lang w:val="uk-UA"/>
              </w:rPr>
              <w:t xml:space="preserve">4. </w:t>
            </w:r>
            <w:r w:rsidRPr="00C23835">
              <w:rPr>
                <w:rFonts w:ascii="Times New Roman" w:hAnsi="Times New Roman" w:cs="Times New Roman"/>
                <w:bCs/>
                <w:iCs/>
                <w:sz w:val="28"/>
                <w:szCs w:val="28"/>
              </w:rPr>
              <w:t>Розвиток мислення, уваги «Склади картинку»</w:t>
            </w:r>
          </w:p>
          <w:p w:rsidR="00B4054E" w:rsidRDefault="00B4054E" w:rsidP="00B1017F">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bCs/>
                <w:iCs/>
                <w:sz w:val="28"/>
                <w:szCs w:val="28"/>
                <w:lang w:val="uk-UA"/>
              </w:rPr>
              <w:t xml:space="preserve">5. </w:t>
            </w:r>
            <w:r w:rsidRPr="00C23835">
              <w:rPr>
                <w:rFonts w:ascii="Times New Roman" w:hAnsi="Times New Roman" w:cs="Times New Roman"/>
                <w:bCs/>
                <w:iCs/>
                <w:sz w:val="28"/>
                <w:szCs w:val="28"/>
              </w:rPr>
              <w:t xml:space="preserve"> Розвиток пам'яті «Повтори так, як я»</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rPr>
              <w:t>6 Індивідуальні завдання для «слухняних» пальчиків</w:t>
            </w:r>
            <w:r>
              <w:rPr>
                <w:rFonts w:ascii="Times New Roman" w:hAnsi="Times New Roman" w:cs="Times New Roman"/>
                <w:bCs/>
                <w:iCs/>
                <w:sz w:val="28"/>
                <w:szCs w:val="28"/>
                <w:lang w:val="uk-UA"/>
              </w:rPr>
              <w:t>»</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rPr>
              <w:t>7. Релаксація «</w:t>
            </w:r>
            <w:proofErr w:type="gramStart"/>
            <w:r w:rsidRPr="00C23835">
              <w:rPr>
                <w:rFonts w:ascii="Times New Roman" w:hAnsi="Times New Roman" w:cs="Times New Roman"/>
                <w:bCs/>
                <w:iCs/>
                <w:sz w:val="28"/>
                <w:szCs w:val="28"/>
              </w:rPr>
              <w:t>На</w:t>
            </w:r>
            <w:proofErr w:type="gramEnd"/>
            <w:r w:rsidRPr="00C23835">
              <w:rPr>
                <w:rFonts w:ascii="Times New Roman" w:hAnsi="Times New Roman" w:cs="Times New Roman"/>
                <w:bCs/>
                <w:iCs/>
                <w:sz w:val="28"/>
                <w:szCs w:val="28"/>
              </w:rPr>
              <w:t xml:space="preserve"> лузі</w:t>
            </w:r>
            <w:r w:rsidRPr="00C23835">
              <w:rPr>
                <w:rFonts w:ascii="Times New Roman" w:hAnsi="Times New Roman" w:cs="Times New Roman"/>
                <w:bCs/>
                <w:iCs/>
                <w:sz w:val="28"/>
                <w:szCs w:val="28"/>
                <w:lang w:val="uk-UA"/>
              </w:rPr>
              <w:t>»</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 xml:space="preserve">8. </w:t>
            </w:r>
            <w:r w:rsidRPr="00C23835">
              <w:rPr>
                <w:rFonts w:ascii="Times New Roman" w:hAnsi="Times New Roman" w:cs="Times New Roman"/>
                <w:bCs/>
                <w:iCs/>
                <w:sz w:val="28"/>
                <w:szCs w:val="28"/>
              </w:rPr>
              <w:t>Вправа «О</w:t>
            </w:r>
            <w:r w:rsidRPr="00C23835">
              <w:rPr>
                <w:rFonts w:ascii="Times New Roman" w:hAnsi="Times New Roman" w:cs="Times New Roman"/>
                <w:bCs/>
                <w:iCs/>
                <w:sz w:val="28"/>
                <w:szCs w:val="28"/>
              </w:rPr>
              <w:t>п</w:t>
            </w:r>
            <w:r w:rsidRPr="00C23835">
              <w:rPr>
                <w:rFonts w:ascii="Times New Roman" w:hAnsi="Times New Roman" w:cs="Times New Roman"/>
                <w:bCs/>
                <w:iCs/>
                <w:sz w:val="28"/>
                <w:szCs w:val="28"/>
              </w:rPr>
              <w:t>лески»</w:t>
            </w:r>
            <w:r>
              <w:rPr>
                <w:rFonts w:ascii="Times New Roman" w:hAnsi="Times New Roman" w:cs="Times New Roman"/>
                <w:bCs/>
                <w:iCs/>
                <w:sz w:val="28"/>
                <w:szCs w:val="28"/>
                <w:lang w:val="uk-UA"/>
              </w:rPr>
              <w:t xml:space="preserve"> </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Default="00B4054E" w:rsidP="00B4054E">
            <w:pPr>
              <w:spacing w:line="360" w:lineRule="auto"/>
              <w:ind w:firstLine="284"/>
              <w:jc w:val="both"/>
              <w:rPr>
                <w:rFonts w:ascii="Times New Roman" w:hAnsi="Times New Roman" w:cs="Times New Roman"/>
                <w:sz w:val="28"/>
                <w:szCs w:val="28"/>
                <w:lang w:val="uk-UA"/>
              </w:rPr>
            </w:pPr>
          </w:p>
        </w:tc>
      </w:tr>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34</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 xml:space="preserve">1 </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lang w:val="uk-UA"/>
              </w:rPr>
            </w:pPr>
            <w:r w:rsidRPr="00C23835">
              <w:rPr>
                <w:rFonts w:ascii="Times New Roman" w:hAnsi="Times New Roman" w:cs="Times New Roman"/>
                <w:bCs/>
                <w:iCs/>
                <w:sz w:val="28"/>
                <w:szCs w:val="28"/>
                <w:lang w:val="uk-UA"/>
              </w:rPr>
              <w:t xml:space="preserve">1. Привітання «Будь здоров!»: </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sz w:val="28"/>
                <w:szCs w:val="28"/>
              </w:rPr>
              <w:t xml:space="preserve">2. Вправа   “Долоня — кулак” </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sz w:val="28"/>
                <w:szCs w:val="28"/>
              </w:rPr>
              <w:t>3.  Вправа «Обведи малюнок»</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lang w:val="uk-UA"/>
              </w:rPr>
            </w:pPr>
            <w:r w:rsidRPr="00C23835">
              <w:rPr>
                <w:rFonts w:ascii="Times New Roman" w:hAnsi="Times New Roman" w:cs="Times New Roman"/>
                <w:bCs/>
                <w:iCs/>
                <w:sz w:val="28"/>
                <w:szCs w:val="28"/>
                <w:lang w:val="uk-UA"/>
              </w:rPr>
              <w:t xml:space="preserve">4. </w:t>
            </w:r>
            <w:r w:rsidRPr="00C23835">
              <w:rPr>
                <w:rFonts w:ascii="Times New Roman" w:hAnsi="Times New Roman" w:cs="Times New Roman"/>
                <w:bCs/>
                <w:iCs/>
                <w:sz w:val="28"/>
                <w:szCs w:val="28"/>
              </w:rPr>
              <w:t>Розвиток мислення, уваги «Склади картинку»</w:t>
            </w:r>
            <w:r w:rsidR="00B1017F">
              <w:rPr>
                <w:rFonts w:ascii="Times New Roman" w:hAnsi="Times New Roman" w:cs="Times New Roman"/>
                <w:bCs/>
                <w:iCs/>
                <w:sz w:val="28"/>
                <w:szCs w:val="28"/>
                <w:lang w:val="uk-UA"/>
              </w:rPr>
              <w:t xml:space="preserve">. </w:t>
            </w:r>
            <w:r w:rsidRPr="00C23835">
              <w:rPr>
                <w:rFonts w:ascii="Times New Roman" w:hAnsi="Times New Roman" w:cs="Times New Roman"/>
                <w:bCs/>
                <w:iCs/>
                <w:sz w:val="28"/>
                <w:szCs w:val="28"/>
                <w:lang w:val="uk-UA"/>
              </w:rPr>
              <w:t xml:space="preserve">5. </w:t>
            </w:r>
            <w:r w:rsidRPr="00C23835">
              <w:rPr>
                <w:rFonts w:ascii="Times New Roman" w:hAnsi="Times New Roman" w:cs="Times New Roman"/>
                <w:bCs/>
                <w:iCs/>
                <w:sz w:val="28"/>
                <w:szCs w:val="28"/>
              </w:rPr>
              <w:t xml:space="preserve"> Вправа «Ч</w:t>
            </w:r>
            <w:r w:rsidRPr="00C23835">
              <w:rPr>
                <w:rFonts w:ascii="Times New Roman" w:hAnsi="Times New Roman" w:cs="Times New Roman"/>
                <w:bCs/>
                <w:iCs/>
                <w:sz w:val="28"/>
                <w:szCs w:val="28"/>
              </w:rPr>
              <w:t>о</w:t>
            </w:r>
            <w:r w:rsidRPr="00C23835">
              <w:rPr>
                <w:rFonts w:ascii="Times New Roman" w:hAnsi="Times New Roman" w:cs="Times New Roman"/>
                <w:bCs/>
                <w:iCs/>
                <w:sz w:val="28"/>
                <w:szCs w:val="28"/>
              </w:rPr>
              <w:t>тири стихії»</w:t>
            </w:r>
            <w:r w:rsidR="00B1017F">
              <w:rPr>
                <w:rFonts w:ascii="Times New Roman" w:hAnsi="Times New Roman" w:cs="Times New Roman"/>
                <w:bCs/>
                <w:iCs/>
                <w:sz w:val="28"/>
                <w:szCs w:val="28"/>
                <w:lang w:val="uk-UA"/>
              </w:rPr>
              <w:t xml:space="preserve">. </w:t>
            </w:r>
            <w:r w:rsidRPr="00C23835">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C23835">
              <w:rPr>
                <w:rFonts w:ascii="Times New Roman" w:hAnsi="Times New Roman" w:cs="Times New Roman"/>
                <w:sz w:val="28"/>
                <w:szCs w:val="28"/>
                <w:lang w:val="uk-UA"/>
              </w:rPr>
              <w:t xml:space="preserve">Вправа  </w:t>
            </w:r>
            <w:r w:rsidRPr="00C23835">
              <w:rPr>
                <w:rFonts w:ascii="Times New Roman" w:hAnsi="Times New Roman" w:cs="Times New Roman"/>
                <w:bCs/>
                <w:iCs/>
                <w:sz w:val="28"/>
                <w:szCs w:val="28"/>
              </w:rPr>
              <w:t>«Якого кольору не стало?»</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rPr>
              <w:t>7.Індивідуальні завдання для «слухняних» пальч</w:t>
            </w:r>
            <w:r w:rsidRPr="00C23835">
              <w:rPr>
                <w:rFonts w:ascii="Times New Roman" w:hAnsi="Times New Roman" w:cs="Times New Roman"/>
                <w:bCs/>
                <w:iCs/>
                <w:sz w:val="28"/>
                <w:szCs w:val="28"/>
              </w:rPr>
              <w:t>и</w:t>
            </w:r>
            <w:r w:rsidRPr="00C23835">
              <w:rPr>
                <w:rFonts w:ascii="Times New Roman" w:hAnsi="Times New Roman" w:cs="Times New Roman"/>
                <w:bCs/>
                <w:iCs/>
                <w:sz w:val="28"/>
                <w:szCs w:val="28"/>
              </w:rPr>
              <w:t>ків</w:t>
            </w:r>
            <w:r>
              <w:rPr>
                <w:rFonts w:ascii="Times New Roman" w:hAnsi="Times New Roman" w:cs="Times New Roman"/>
                <w:bCs/>
                <w:iCs/>
                <w:sz w:val="28"/>
                <w:szCs w:val="28"/>
                <w:lang w:val="uk-UA"/>
              </w:rPr>
              <w:t>»</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8. Релаксація «Біля річки</w:t>
            </w:r>
            <w:r>
              <w:rPr>
                <w:rFonts w:ascii="Times New Roman" w:hAnsi="Times New Roman" w:cs="Times New Roman"/>
                <w:bCs/>
                <w:iCs/>
                <w:sz w:val="28"/>
                <w:szCs w:val="28"/>
                <w:lang w:val="uk-UA"/>
              </w:rPr>
              <w:t>»</w:t>
            </w:r>
          </w:p>
          <w:p w:rsidR="00B4054E"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bCs/>
                <w:iCs/>
                <w:sz w:val="28"/>
                <w:szCs w:val="28"/>
                <w:lang w:val="uk-UA"/>
              </w:rPr>
              <w:t>9</w:t>
            </w:r>
            <w:r>
              <w:rPr>
                <w:rFonts w:ascii="Times New Roman" w:hAnsi="Times New Roman" w:cs="Times New Roman"/>
                <w:bCs/>
                <w:iCs/>
                <w:sz w:val="28"/>
                <w:szCs w:val="28"/>
                <w:lang w:val="uk-UA"/>
              </w:rPr>
              <w:t xml:space="preserve">. </w:t>
            </w:r>
            <w:r w:rsidRPr="00C23835">
              <w:rPr>
                <w:rFonts w:ascii="Times New Roman" w:hAnsi="Times New Roman" w:cs="Times New Roman"/>
                <w:bCs/>
                <w:iCs/>
                <w:sz w:val="28"/>
                <w:szCs w:val="28"/>
                <w:lang w:val="uk-UA"/>
              </w:rPr>
              <w:t>Прощання «Подаруй весели</w:t>
            </w:r>
            <w:r w:rsidRPr="00C23835">
              <w:rPr>
                <w:rFonts w:ascii="Times New Roman" w:hAnsi="Times New Roman" w:cs="Times New Roman"/>
                <w:bCs/>
                <w:iCs/>
                <w:sz w:val="28"/>
                <w:szCs w:val="28"/>
                <w:lang w:val="uk-UA"/>
              </w:rPr>
              <w:t>н</w:t>
            </w:r>
            <w:r w:rsidRPr="00C23835">
              <w:rPr>
                <w:rFonts w:ascii="Times New Roman" w:hAnsi="Times New Roman" w:cs="Times New Roman"/>
                <w:bCs/>
                <w:iCs/>
                <w:sz w:val="28"/>
                <w:szCs w:val="28"/>
                <w:lang w:val="uk-UA"/>
              </w:rPr>
              <w:t>ку»</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F41BE7"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мови</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Default="00B4054E" w:rsidP="00B4054E">
            <w:pPr>
              <w:spacing w:line="360" w:lineRule="auto"/>
              <w:ind w:firstLine="284"/>
              <w:jc w:val="both"/>
              <w:rPr>
                <w:rFonts w:ascii="Times New Roman" w:hAnsi="Times New Roman" w:cs="Times New Roman"/>
                <w:sz w:val="28"/>
                <w:szCs w:val="28"/>
                <w:lang w:val="uk-UA"/>
              </w:rPr>
            </w:pPr>
          </w:p>
        </w:tc>
      </w:tr>
      <w:tr w:rsidR="00B4054E" w:rsidTr="00B4054E">
        <w:trPr>
          <w:trHeight w:val="3091"/>
        </w:trPr>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35</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 xml:space="preserve">1 </w:t>
            </w:r>
          </w:p>
        </w:tc>
        <w:tc>
          <w:tcPr>
            <w:tcW w:w="4678" w:type="dxa"/>
          </w:tcPr>
          <w:p w:rsidR="00B4054E" w:rsidRPr="00C23835" w:rsidRDefault="00B4054E" w:rsidP="00B4054E">
            <w:pPr>
              <w:autoSpaceDE w:val="0"/>
              <w:autoSpaceDN w:val="0"/>
              <w:adjustRightInd w:val="0"/>
              <w:spacing w:line="360" w:lineRule="auto"/>
              <w:ind w:firstLine="284"/>
              <w:jc w:val="both"/>
              <w:rPr>
                <w:rFonts w:ascii="TimesNewRoman,BoldItalic" w:hAnsi="TimesNewRoman,BoldItalic" w:cs="TimesNewRoman,BoldItalic"/>
                <w:bCs/>
                <w:iCs/>
                <w:sz w:val="28"/>
                <w:szCs w:val="28"/>
              </w:rPr>
            </w:pPr>
            <w:r w:rsidRPr="00C23835">
              <w:rPr>
                <w:rFonts w:ascii="Times New Roman" w:hAnsi="Times New Roman" w:cs="Times New Roman"/>
                <w:bCs/>
                <w:iCs/>
                <w:sz w:val="28"/>
                <w:szCs w:val="28"/>
              </w:rPr>
              <w:t>1. Привітання «</w:t>
            </w:r>
            <w:proofErr w:type="gramStart"/>
            <w:r w:rsidRPr="00C23835">
              <w:rPr>
                <w:rFonts w:ascii="Times New Roman" w:hAnsi="Times New Roman" w:cs="Times New Roman"/>
                <w:bCs/>
                <w:iCs/>
                <w:sz w:val="28"/>
                <w:szCs w:val="28"/>
              </w:rPr>
              <w:t>Вітаю</w:t>
            </w:r>
            <w:proofErr w:type="gramEnd"/>
            <w:r w:rsidR="00B1017F">
              <w:rPr>
                <w:rFonts w:ascii="Times New Roman" w:hAnsi="Times New Roman" w:cs="Times New Roman"/>
                <w:bCs/>
                <w:iCs/>
                <w:sz w:val="28"/>
                <w:szCs w:val="28"/>
                <w:lang w:val="uk-UA"/>
              </w:rPr>
              <w:t xml:space="preserve">. </w:t>
            </w:r>
            <w:r w:rsidRPr="00C23835">
              <w:rPr>
                <w:rFonts w:ascii="Times New Roman" w:hAnsi="Times New Roman" w:cs="Times New Roman"/>
                <w:sz w:val="28"/>
                <w:szCs w:val="28"/>
              </w:rPr>
              <w:t xml:space="preserve">2. Вправа «Черепаха» </w:t>
            </w:r>
            <w:r w:rsidR="00B1017F">
              <w:rPr>
                <w:rFonts w:ascii="Times New Roman" w:hAnsi="Times New Roman" w:cs="Times New Roman"/>
                <w:sz w:val="28"/>
                <w:szCs w:val="28"/>
                <w:lang w:val="uk-UA"/>
              </w:rPr>
              <w:t>.</w:t>
            </w:r>
            <w:r w:rsidRPr="00C23835">
              <w:rPr>
                <w:rFonts w:ascii="Times New Roman" w:hAnsi="Times New Roman" w:cs="Times New Roman"/>
                <w:sz w:val="28"/>
                <w:szCs w:val="28"/>
              </w:rPr>
              <w:t>3. Вправа «Проведи п</w:t>
            </w:r>
            <w:r w:rsidRPr="00C23835">
              <w:rPr>
                <w:rFonts w:ascii="Times New Roman" w:hAnsi="Times New Roman" w:cs="Times New Roman"/>
                <w:sz w:val="28"/>
                <w:szCs w:val="28"/>
                <w:lang w:val="uk-UA"/>
              </w:rPr>
              <w:t xml:space="preserve">о </w:t>
            </w:r>
            <w:proofErr w:type="gramStart"/>
            <w:r w:rsidRPr="00C23835">
              <w:rPr>
                <w:rFonts w:ascii="Times New Roman" w:hAnsi="Times New Roman" w:cs="Times New Roman"/>
                <w:sz w:val="28"/>
                <w:szCs w:val="28"/>
                <w:lang w:val="uk-UA"/>
              </w:rPr>
              <w:t>л</w:t>
            </w:r>
            <w:proofErr w:type="gramEnd"/>
            <w:r w:rsidRPr="00C23835">
              <w:rPr>
                <w:rFonts w:ascii="Times New Roman" w:hAnsi="Times New Roman" w:cs="Times New Roman"/>
                <w:sz w:val="28"/>
                <w:szCs w:val="28"/>
                <w:lang w:val="uk-UA"/>
              </w:rPr>
              <w:t>ініям»</w:t>
            </w:r>
            <w:r w:rsidR="00B1017F">
              <w:rPr>
                <w:rFonts w:ascii="Times New Roman" w:hAnsi="Times New Roman" w:cs="Times New Roman"/>
                <w:sz w:val="28"/>
                <w:szCs w:val="28"/>
                <w:lang w:val="uk-UA"/>
              </w:rPr>
              <w:t>.</w:t>
            </w:r>
            <w:r w:rsidRPr="00C23835">
              <w:rPr>
                <w:rFonts w:ascii="Times New Roman" w:hAnsi="Times New Roman" w:cs="Times New Roman"/>
                <w:bCs/>
                <w:iCs/>
                <w:sz w:val="28"/>
                <w:szCs w:val="28"/>
                <w:lang w:val="uk-UA"/>
              </w:rPr>
              <w:t>4. Вправа</w:t>
            </w:r>
            <w:r w:rsidRPr="00C23835">
              <w:rPr>
                <w:rFonts w:ascii="Times New Roman" w:hAnsi="Times New Roman" w:cs="Times New Roman"/>
                <w:bCs/>
                <w:iCs/>
                <w:sz w:val="28"/>
                <w:szCs w:val="28"/>
              </w:rPr>
              <w:t xml:space="preserve"> «Склади квадрат»</w:t>
            </w:r>
          </w:p>
          <w:p w:rsidR="00B4054E" w:rsidRDefault="00B4054E" w:rsidP="00B1017F">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bCs/>
                <w:iCs/>
                <w:sz w:val="28"/>
                <w:szCs w:val="28"/>
                <w:lang w:val="uk-UA"/>
              </w:rPr>
              <w:t xml:space="preserve">5. </w:t>
            </w:r>
            <w:r w:rsidRPr="00C23835">
              <w:rPr>
                <w:rFonts w:ascii="Times New Roman" w:hAnsi="Times New Roman" w:cs="Times New Roman"/>
                <w:bCs/>
                <w:iCs/>
                <w:sz w:val="28"/>
                <w:szCs w:val="28"/>
              </w:rPr>
              <w:t xml:space="preserve"> Вправа</w:t>
            </w:r>
            <w:proofErr w:type="gramStart"/>
            <w:r w:rsidRPr="00C23835">
              <w:rPr>
                <w:rFonts w:ascii="Times New Roman" w:hAnsi="Times New Roman" w:cs="Times New Roman"/>
                <w:bCs/>
                <w:iCs/>
                <w:sz w:val="28"/>
                <w:szCs w:val="28"/>
              </w:rPr>
              <w:t>«Н</w:t>
            </w:r>
            <w:proofErr w:type="gramEnd"/>
            <w:r w:rsidRPr="00C23835">
              <w:rPr>
                <w:rFonts w:ascii="Times New Roman" w:hAnsi="Times New Roman" w:cs="Times New Roman"/>
                <w:bCs/>
                <w:iCs/>
                <w:sz w:val="28"/>
                <w:szCs w:val="28"/>
              </w:rPr>
              <w:t>азви сл</w:t>
            </w:r>
            <w:r w:rsidRPr="00C23835">
              <w:rPr>
                <w:rFonts w:ascii="Times New Roman" w:hAnsi="Times New Roman" w:cs="Times New Roman"/>
                <w:bCs/>
                <w:iCs/>
                <w:sz w:val="28"/>
                <w:szCs w:val="28"/>
              </w:rPr>
              <w:t>о</w:t>
            </w:r>
            <w:r w:rsidRPr="00C23835">
              <w:rPr>
                <w:rFonts w:ascii="Times New Roman" w:hAnsi="Times New Roman" w:cs="Times New Roman"/>
                <w:bCs/>
                <w:iCs/>
                <w:sz w:val="28"/>
                <w:szCs w:val="28"/>
              </w:rPr>
              <w:t>во»</w:t>
            </w:r>
            <w:r w:rsidR="00B1017F">
              <w:rPr>
                <w:rFonts w:ascii="Times New Roman" w:hAnsi="Times New Roman" w:cs="Times New Roman"/>
                <w:bCs/>
                <w:iCs/>
                <w:sz w:val="28"/>
                <w:szCs w:val="28"/>
                <w:lang w:val="uk-UA"/>
              </w:rPr>
              <w:t>.</w:t>
            </w:r>
            <w:r>
              <w:rPr>
                <w:rFonts w:ascii="Times New Roman" w:hAnsi="Times New Roman" w:cs="Times New Roman"/>
                <w:bCs/>
                <w:iCs/>
                <w:sz w:val="28"/>
                <w:szCs w:val="28"/>
              </w:rPr>
              <w:t>6.</w:t>
            </w:r>
            <w:r w:rsidRPr="00C23835">
              <w:rPr>
                <w:rFonts w:ascii="Times New Roman" w:hAnsi="Times New Roman" w:cs="Times New Roman"/>
                <w:bCs/>
                <w:iCs/>
                <w:sz w:val="28"/>
                <w:szCs w:val="28"/>
              </w:rPr>
              <w:t>Індивідуальні завдання для «слухняних» пальчиків</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rPr>
              <w:t xml:space="preserve">7. Релаксація «Дощик» </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rPr>
              <w:t xml:space="preserve">8. Прощання </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Default="00B4054E" w:rsidP="00B4054E">
            <w:pPr>
              <w:spacing w:line="360" w:lineRule="auto"/>
              <w:ind w:firstLine="284"/>
              <w:jc w:val="both"/>
              <w:rPr>
                <w:rFonts w:ascii="Times New Roman" w:hAnsi="Times New Roman" w:cs="Times New Roman"/>
                <w:sz w:val="28"/>
                <w:szCs w:val="28"/>
                <w:lang w:val="uk-UA"/>
              </w:rPr>
            </w:pPr>
            <w:r w:rsidRPr="001E3FB0">
              <w:rPr>
                <w:rFonts w:ascii="Times New Roman" w:hAnsi="Times New Roman" w:cs="Times New Roman"/>
                <w:sz w:val="28"/>
                <w:szCs w:val="28"/>
              </w:rPr>
              <w:t>Емоційна</w:t>
            </w:r>
          </w:p>
        </w:tc>
      </w:tr>
    </w:tbl>
    <w:p w:rsidR="00B1017F" w:rsidRPr="00B1017F" w:rsidRDefault="00B1017F" w:rsidP="00B1017F">
      <w:pPr>
        <w:spacing w:after="0" w:line="360" w:lineRule="auto"/>
        <w:jc w:val="right"/>
        <w:rPr>
          <w:rFonts w:ascii="Times New Roman" w:eastAsia="Times New Roman" w:hAnsi="Times New Roman"/>
          <w:bCs/>
          <w:i/>
          <w:color w:val="000000"/>
          <w:sz w:val="28"/>
          <w:szCs w:val="28"/>
          <w:lang w:val="uk-UA" w:eastAsia="ru-RU"/>
        </w:rPr>
      </w:pPr>
      <w:r>
        <w:br w:type="page"/>
      </w:r>
      <w:r w:rsidR="004E0667">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01"/>
        <w:gridCol w:w="1275"/>
        <w:gridCol w:w="4678"/>
        <w:gridCol w:w="2410"/>
      </w:tblGrid>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36</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 xml:space="preserve">1 </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lang w:val="uk-UA"/>
              </w:rPr>
              <w:t>1. Привітання «Замочок»</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 xml:space="preserve">2. </w:t>
            </w:r>
            <w:r w:rsidRPr="00C23835">
              <w:rPr>
                <w:rFonts w:ascii="Times New Roman" w:hAnsi="Times New Roman" w:cs="Times New Roman"/>
                <w:sz w:val="28"/>
                <w:szCs w:val="28"/>
              </w:rPr>
              <w:t xml:space="preserve">· Вправа “Братики” </w:t>
            </w:r>
          </w:p>
          <w:p w:rsidR="00B4054E" w:rsidRDefault="00B4054E" w:rsidP="00B1017F">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sz w:val="28"/>
                <w:szCs w:val="28"/>
              </w:rPr>
              <w:t xml:space="preserve">3. </w:t>
            </w:r>
            <w:r w:rsidRPr="00C23835">
              <w:rPr>
                <w:rFonts w:ascii="Times New Roman" w:hAnsi="Times New Roman" w:cs="Times New Roman"/>
                <w:sz w:val="28"/>
                <w:szCs w:val="28"/>
                <w:lang w:val="uk-UA"/>
              </w:rPr>
              <w:t xml:space="preserve"> Вправа «</w:t>
            </w:r>
            <w:r w:rsidRPr="00C23835">
              <w:rPr>
                <w:rFonts w:ascii="Times New Roman" w:hAnsi="Times New Roman" w:cs="Times New Roman"/>
                <w:sz w:val="28"/>
                <w:szCs w:val="28"/>
              </w:rPr>
              <w:t xml:space="preserve">Домалюй малюнок. </w:t>
            </w:r>
            <w:proofErr w:type="gramStart"/>
            <w:r w:rsidRPr="00C23835">
              <w:rPr>
                <w:rFonts w:ascii="Times New Roman" w:hAnsi="Times New Roman" w:cs="Times New Roman"/>
                <w:sz w:val="28"/>
                <w:szCs w:val="28"/>
              </w:rPr>
              <w:t>З</w:t>
            </w:r>
            <w:proofErr w:type="gramEnd"/>
            <w:r w:rsidRPr="00C23835">
              <w:rPr>
                <w:rFonts w:ascii="Times New Roman" w:hAnsi="Times New Roman" w:cs="Times New Roman"/>
                <w:sz w:val="28"/>
                <w:szCs w:val="28"/>
              </w:rPr>
              <w:t>'єднай лінії по точкам</w:t>
            </w:r>
            <w:r w:rsidRPr="00C23835">
              <w:rPr>
                <w:rFonts w:ascii="Times New Roman" w:hAnsi="Times New Roman" w:cs="Times New Roman"/>
                <w:sz w:val="28"/>
                <w:szCs w:val="28"/>
                <w:lang w:val="uk-UA"/>
              </w:rPr>
              <w:t>»</w:t>
            </w:r>
            <w:r w:rsidR="00B1017F">
              <w:rPr>
                <w:rFonts w:ascii="Times New Roman" w:hAnsi="Times New Roman" w:cs="Times New Roman"/>
                <w:sz w:val="28"/>
                <w:szCs w:val="28"/>
                <w:lang w:val="uk-UA"/>
              </w:rPr>
              <w:t>.</w:t>
            </w:r>
            <w:r w:rsidRPr="00C23835">
              <w:rPr>
                <w:rFonts w:ascii="Times New Roman" w:hAnsi="Times New Roman" w:cs="Times New Roman"/>
                <w:bCs/>
                <w:iCs/>
                <w:sz w:val="28"/>
                <w:szCs w:val="28"/>
                <w:lang w:val="uk-UA"/>
              </w:rPr>
              <w:t>4. Вправа «Чотири стихії»</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5. Гра «Знайди п</w:t>
            </w:r>
            <w:r w:rsidRPr="00C23835">
              <w:rPr>
                <w:rFonts w:ascii="Times New Roman" w:hAnsi="Times New Roman" w:cs="Times New Roman"/>
                <w:bCs/>
                <w:iCs/>
                <w:sz w:val="28"/>
                <w:szCs w:val="28"/>
                <w:lang w:val="uk-UA"/>
              </w:rPr>
              <w:t>а</w:t>
            </w:r>
            <w:r w:rsidRPr="00C23835">
              <w:rPr>
                <w:rFonts w:ascii="Times New Roman" w:hAnsi="Times New Roman" w:cs="Times New Roman"/>
                <w:bCs/>
                <w:iCs/>
                <w:sz w:val="28"/>
                <w:szCs w:val="28"/>
                <w:lang w:val="uk-UA"/>
              </w:rPr>
              <w:t>ру»</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rPr>
              <w:t>6. Вправа-гра «Чарівна торби</w:t>
            </w:r>
            <w:r w:rsidRPr="00C23835">
              <w:rPr>
                <w:rFonts w:ascii="Times New Roman" w:hAnsi="Times New Roman" w:cs="Times New Roman"/>
                <w:bCs/>
                <w:iCs/>
                <w:sz w:val="28"/>
                <w:szCs w:val="28"/>
              </w:rPr>
              <w:t>н</w:t>
            </w:r>
            <w:r w:rsidRPr="00C23835">
              <w:rPr>
                <w:rFonts w:ascii="Times New Roman" w:hAnsi="Times New Roman" w:cs="Times New Roman"/>
                <w:bCs/>
                <w:iCs/>
                <w:sz w:val="28"/>
                <w:szCs w:val="28"/>
              </w:rPr>
              <w:t>ка</w:t>
            </w:r>
            <w:r w:rsidR="00B1017F">
              <w:rPr>
                <w:rFonts w:ascii="Times New Roman" w:hAnsi="Times New Roman" w:cs="Times New Roman"/>
                <w:bCs/>
                <w:iCs/>
                <w:sz w:val="28"/>
                <w:szCs w:val="28"/>
                <w:lang w:val="uk-UA"/>
              </w:rPr>
              <w:t>.</w:t>
            </w:r>
            <w:r>
              <w:rPr>
                <w:rFonts w:ascii="Times New Roman" w:hAnsi="Times New Roman" w:cs="Times New Roman"/>
                <w:bCs/>
                <w:iCs/>
                <w:sz w:val="28"/>
                <w:szCs w:val="28"/>
              </w:rPr>
              <w:t>7.</w:t>
            </w:r>
            <w:r w:rsidRPr="00C23835">
              <w:rPr>
                <w:rFonts w:ascii="Times New Roman" w:hAnsi="Times New Roman" w:cs="Times New Roman"/>
                <w:bCs/>
                <w:iCs/>
                <w:sz w:val="28"/>
                <w:szCs w:val="28"/>
              </w:rPr>
              <w:t>Індивідуальні завдання для «слухняних» пальчиків</w:t>
            </w:r>
            <w:r>
              <w:rPr>
                <w:rFonts w:ascii="Times New Roman" w:hAnsi="Times New Roman" w:cs="Times New Roman"/>
                <w:bCs/>
                <w:iCs/>
                <w:sz w:val="28"/>
                <w:szCs w:val="28"/>
                <w:lang w:val="uk-UA"/>
              </w:rPr>
              <w:t>»</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rPr>
              <w:t xml:space="preserve">8. Релаксація </w:t>
            </w:r>
            <w:r w:rsidRPr="00C23835">
              <w:rPr>
                <w:rFonts w:ascii="Times New Roman" w:hAnsi="Times New Roman" w:cs="Times New Roman"/>
                <w:bCs/>
                <w:sz w:val="28"/>
                <w:szCs w:val="28"/>
              </w:rPr>
              <w:t>«У полі»</w:t>
            </w:r>
            <w:r w:rsidR="00B1017F">
              <w:rPr>
                <w:rFonts w:ascii="Times New Roman" w:hAnsi="Times New Roman" w:cs="Times New Roman"/>
                <w:bCs/>
                <w:sz w:val="28"/>
                <w:szCs w:val="28"/>
                <w:lang w:val="uk-UA"/>
              </w:rPr>
              <w:t>.</w:t>
            </w:r>
            <w:r w:rsidRPr="00C23835">
              <w:rPr>
                <w:rFonts w:ascii="Times New Roman" w:hAnsi="Times New Roman" w:cs="Times New Roman"/>
                <w:bCs/>
                <w:iCs/>
                <w:sz w:val="28"/>
                <w:szCs w:val="28"/>
              </w:rPr>
              <w:t xml:space="preserve">9. </w:t>
            </w:r>
            <w:r>
              <w:rPr>
                <w:rFonts w:ascii="Times New Roman" w:hAnsi="Times New Roman" w:cs="Times New Roman"/>
                <w:bCs/>
                <w:iCs/>
                <w:sz w:val="28"/>
                <w:szCs w:val="28"/>
              </w:rPr>
              <w:t>Завершальна вправа «Оплески</w:t>
            </w:r>
            <w:r>
              <w:rPr>
                <w:rFonts w:ascii="Times New Roman" w:hAnsi="Times New Roman" w:cs="Times New Roman"/>
                <w:bCs/>
                <w:iCs/>
                <w:sz w:val="28"/>
                <w:szCs w:val="28"/>
                <w:lang w:val="uk-UA"/>
              </w:rPr>
              <w:t>»</w:t>
            </w:r>
            <w:r w:rsidR="00B1017F">
              <w:rPr>
                <w:rFonts w:ascii="Times New Roman" w:hAnsi="Times New Roman" w:cs="Times New Roman"/>
                <w:bCs/>
                <w:iCs/>
                <w:sz w:val="28"/>
                <w:szCs w:val="28"/>
                <w:lang w:val="uk-UA"/>
              </w:rPr>
              <w:t xml:space="preserve"> </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DE7352"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Моторика</w:t>
            </w:r>
            <w:r>
              <w:rPr>
                <w:rFonts w:ascii="Times New Roman" w:hAnsi="Times New Roman" w:cs="Times New Roman"/>
                <w:sz w:val="28"/>
                <w:szCs w:val="28"/>
                <w:lang w:val="uk-UA"/>
              </w:rPr>
              <w:t>, увага</w:t>
            </w:r>
          </w:p>
          <w:p w:rsidR="00B4054E" w:rsidRDefault="00B4054E" w:rsidP="00B4054E">
            <w:pPr>
              <w:spacing w:line="360" w:lineRule="auto"/>
              <w:ind w:firstLine="284"/>
              <w:jc w:val="both"/>
              <w:rPr>
                <w:rFonts w:ascii="Times New Roman" w:hAnsi="Times New Roman" w:cs="Times New Roman"/>
                <w:sz w:val="28"/>
                <w:szCs w:val="28"/>
                <w:lang w:val="uk-UA"/>
              </w:rPr>
            </w:pPr>
          </w:p>
        </w:tc>
      </w:tr>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37</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 xml:space="preserve">1 </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1. Привітання «Кивок»</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rPr>
              <w:t>2. Комунікативна гра «Мій котик»</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sz w:val="28"/>
                <w:szCs w:val="28"/>
              </w:rPr>
              <w:t xml:space="preserve">3. </w:t>
            </w:r>
            <w:r w:rsidRPr="00C23835">
              <w:rPr>
                <w:rFonts w:ascii="Times New Roman" w:hAnsi="Times New Roman" w:cs="Times New Roman"/>
                <w:sz w:val="28"/>
                <w:szCs w:val="28"/>
                <w:lang w:val="uk-UA"/>
              </w:rPr>
              <w:t>В</w:t>
            </w:r>
            <w:r w:rsidRPr="00C23835">
              <w:rPr>
                <w:rFonts w:ascii="Times New Roman" w:hAnsi="Times New Roman" w:cs="Times New Roman"/>
                <w:sz w:val="28"/>
                <w:szCs w:val="28"/>
              </w:rPr>
              <w:t xml:space="preserve">права «Хрестики і нулики» </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sz w:val="28"/>
                <w:szCs w:val="28"/>
              </w:rPr>
              <w:t xml:space="preserve">4. </w:t>
            </w:r>
            <w:r w:rsidRPr="00C23835">
              <w:rPr>
                <w:rFonts w:ascii="Times New Roman" w:hAnsi="Times New Roman" w:cs="Times New Roman"/>
                <w:sz w:val="28"/>
                <w:szCs w:val="28"/>
                <w:lang w:val="uk-UA"/>
              </w:rPr>
              <w:t>Д</w:t>
            </w:r>
            <w:r w:rsidRPr="00C23835">
              <w:rPr>
                <w:rFonts w:ascii="Times New Roman" w:hAnsi="Times New Roman" w:cs="Times New Roman"/>
                <w:sz w:val="28"/>
                <w:szCs w:val="28"/>
              </w:rPr>
              <w:t>омалюй та розфарбуй мал</w:t>
            </w:r>
            <w:r w:rsidRPr="00C23835">
              <w:rPr>
                <w:rFonts w:ascii="Times New Roman" w:hAnsi="Times New Roman" w:cs="Times New Roman"/>
                <w:sz w:val="28"/>
                <w:szCs w:val="28"/>
              </w:rPr>
              <w:t>ю</w:t>
            </w:r>
            <w:r w:rsidRPr="00C23835">
              <w:rPr>
                <w:rFonts w:ascii="Times New Roman" w:hAnsi="Times New Roman" w:cs="Times New Roman"/>
                <w:sz w:val="28"/>
                <w:szCs w:val="28"/>
              </w:rPr>
              <w:t xml:space="preserve">нок </w:t>
            </w:r>
            <w:r w:rsidR="00B1017F">
              <w:rPr>
                <w:rFonts w:ascii="Times New Roman" w:hAnsi="Times New Roman" w:cs="Times New Roman"/>
                <w:sz w:val="28"/>
                <w:szCs w:val="28"/>
                <w:lang w:val="uk-UA"/>
              </w:rPr>
              <w:t xml:space="preserve">. </w:t>
            </w:r>
            <w:r w:rsidRPr="00C23835">
              <w:rPr>
                <w:rFonts w:ascii="Times New Roman" w:hAnsi="Times New Roman" w:cs="Times New Roman"/>
                <w:bCs/>
                <w:iCs/>
                <w:sz w:val="28"/>
                <w:szCs w:val="28"/>
                <w:lang w:val="uk-UA"/>
              </w:rPr>
              <w:t xml:space="preserve">5. </w:t>
            </w:r>
            <w:r w:rsidRPr="00C23835">
              <w:rPr>
                <w:rFonts w:ascii="Times New Roman" w:hAnsi="Times New Roman" w:cs="Times New Roman"/>
                <w:bCs/>
                <w:iCs/>
                <w:sz w:val="28"/>
                <w:szCs w:val="28"/>
              </w:rPr>
              <w:t>Гра «Веселі чоловічки».</w:t>
            </w:r>
          </w:p>
          <w:p w:rsidR="00B4054E" w:rsidRDefault="00B4054E" w:rsidP="00B1017F">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bCs/>
                <w:iCs/>
                <w:sz w:val="28"/>
                <w:szCs w:val="28"/>
              </w:rPr>
              <w:t>6</w:t>
            </w:r>
            <w:r>
              <w:rPr>
                <w:rFonts w:ascii="Times New Roman" w:hAnsi="Times New Roman" w:cs="Times New Roman"/>
                <w:bCs/>
                <w:iCs/>
                <w:sz w:val="28"/>
                <w:szCs w:val="28"/>
              </w:rPr>
              <w:t>.</w:t>
            </w:r>
            <w:r w:rsidRPr="00C23835">
              <w:rPr>
                <w:rFonts w:ascii="Times New Roman" w:hAnsi="Times New Roman" w:cs="Times New Roman"/>
                <w:bCs/>
                <w:iCs/>
                <w:sz w:val="28"/>
                <w:szCs w:val="28"/>
              </w:rPr>
              <w:t>Індивідуальні завдання для «слухняних» пальчиків</w:t>
            </w:r>
            <w:r>
              <w:rPr>
                <w:rFonts w:ascii="Times New Roman" w:hAnsi="Times New Roman" w:cs="Times New Roman"/>
                <w:bCs/>
                <w:iCs/>
                <w:sz w:val="28"/>
                <w:szCs w:val="28"/>
                <w:lang w:val="uk-UA"/>
              </w:rPr>
              <w:t>»</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rPr>
              <w:t xml:space="preserve">7. Релаксація «Біля </w:t>
            </w:r>
            <w:proofErr w:type="gramStart"/>
            <w:r w:rsidRPr="00C23835">
              <w:rPr>
                <w:rFonts w:ascii="Times New Roman" w:hAnsi="Times New Roman" w:cs="Times New Roman"/>
                <w:bCs/>
                <w:iCs/>
                <w:sz w:val="28"/>
                <w:szCs w:val="28"/>
              </w:rPr>
              <w:t>р</w:t>
            </w:r>
            <w:proofErr w:type="gramEnd"/>
            <w:r w:rsidRPr="00C23835">
              <w:rPr>
                <w:rFonts w:ascii="Times New Roman" w:hAnsi="Times New Roman" w:cs="Times New Roman"/>
                <w:bCs/>
                <w:iCs/>
                <w:sz w:val="28"/>
                <w:szCs w:val="28"/>
              </w:rPr>
              <w:t>ічки»</w:t>
            </w:r>
            <w:r w:rsidRPr="00C23835">
              <w:rPr>
                <w:rFonts w:ascii="Times New Roman" w:hAnsi="Times New Roman" w:cs="Times New Roman"/>
                <w:sz w:val="28"/>
                <w:szCs w:val="28"/>
              </w:rPr>
              <w:t>.</w:t>
            </w:r>
            <w:r w:rsidR="00B1017F">
              <w:rPr>
                <w:rFonts w:ascii="Times New Roman" w:hAnsi="Times New Roman" w:cs="Times New Roman"/>
                <w:sz w:val="28"/>
                <w:szCs w:val="28"/>
                <w:lang w:val="uk-UA"/>
              </w:rPr>
              <w:t xml:space="preserve"> </w:t>
            </w:r>
            <w:r w:rsidRPr="00C23835">
              <w:rPr>
                <w:rFonts w:ascii="Times New Roman" w:hAnsi="Times New Roman" w:cs="Times New Roman"/>
                <w:sz w:val="28"/>
                <w:szCs w:val="28"/>
                <w:lang w:val="uk-UA"/>
              </w:rPr>
              <w:t>8. Вправа «Оплески»</w:t>
            </w:r>
            <w:r>
              <w:rPr>
                <w:rFonts w:ascii="Times New Roman" w:hAnsi="Times New Roman" w:cs="Times New Roman"/>
                <w:sz w:val="28"/>
                <w:szCs w:val="28"/>
                <w:lang w:val="uk-UA"/>
              </w:rPr>
              <w:t xml:space="preserve"> </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Моторика</w:t>
            </w:r>
            <w:r>
              <w:rPr>
                <w:rFonts w:ascii="Times New Roman" w:hAnsi="Times New Roman" w:cs="Times New Roman"/>
                <w:sz w:val="28"/>
                <w:szCs w:val="28"/>
                <w:lang w:val="uk-UA"/>
              </w:rPr>
              <w:t>, увага</w:t>
            </w:r>
          </w:p>
        </w:tc>
      </w:tr>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38</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 xml:space="preserve">1 </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Привітання «</w:t>
            </w:r>
            <w:proofErr w:type="gramStart"/>
            <w:r w:rsidRPr="00C23835">
              <w:rPr>
                <w:rFonts w:ascii="Times New Roman" w:hAnsi="Times New Roman" w:cs="Times New Roman"/>
                <w:bCs/>
                <w:iCs/>
                <w:sz w:val="28"/>
                <w:szCs w:val="28"/>
              </w:rPr>
              <w:t>Вітаю</w:t>
            </w:r>
            <w:proofErr w:type="gramEnd"/>
            <w:r w:rsidRPr="00C23835">
              <w:rPr>
                <w:rFonts w:ascii="Times New Roman" w:hAnsi="Times New Roman" w:cs="Times New Roman"/>
                <w:bCs/>
                <w:iCs/>
                <w:sz w:val="28"/>
                <w:szCs w:val="28"/>
              </w:rPr>
              <w:t xml:space="preserve">!» </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2.</w:t>
            </w:r>
            <w:r w:rsidRPr="00C23835">
              <w:rPr>
                <w:rFonts w:ascii="Times New Roman" w:hAnsi="Times New Roman" w:cs="Times New Roman"/>
                <w:bCs/>
                <w:iCs/>
                <w:sz w:val="28"/>
                <w:szCs w:val="28"/>
              </w:rPr>
              <w:t xml:space="preserve"> Гра «Ф</w:t>
            </w:r>
            <w:r w:rsidRPr="00C23835">
              <w:rPr>
                <w:rFonts w:ascii="Times New Roman" w:hAnsi="Times New Roman" w:cs="Times New Roman"/>
                <w:bCs/>
                <w:iCs/>
                <w:sz w:val="28"/>
                <w:szCs w:val="28"/>
              </w:rPr>
              <w:t>о</w:t>
            </w:r>
            <w:r w:rsidRPr="00C23835">
              <w:rPr>
                <w:rFonts w:ascii="Times New Roman" w:hAnsi="Times New Roman" w:cs="Times New Roman"/>
                <w:bCs/>
                <w:iCs/>
                <w:sz w:val="28"/>
                <w:szCs w:val="28"/>
              </w:rPr>
              <w:t>то»</w:t>
            </w:r>
            <w:r w:rsidR="00B1017F">
              <w:rPr>
                <w:rFonts w:ascii="Times New Roman" w:hAnsi="Times New Roman" w:cs="Times New Roman"/>
                <w:bCs/>
                <w:iCs/>
                <w:sz w:val="28"/>
                <w:szCs w:val="28"/>
                <w:lang w:val="uk-UA"/>
              </w:rPr>
              <w:t>.</w:t>
            </w:r>
            <w:r w:rsidRPr="00C23835">
              <w:rPr>
                <w:rFonts w:ascii="Times New Roman" w:hAnsi="Times New Roman" w:cs="Times New Roman"/>
                <w:sz w:val="28"/>
                <w:szCs w:val="28"/>
                <w:lang w:val="uk-UA"/>
              </w:rPr>
              <w:t>3</w:t>
            </w:r>
            <w:r w:rsidRPr="00C23835">
              <w:rPr>
                <w:rFonts w:ascii="Times New Roman" w:hAnsi="Times New Roman" w:cs="Times New Roman"/>
                <w:bCs/>
                <w:iCs/>
                <w:sz w:val="28"/>
                <w:szCs w:val="28"/>
              </w:rPr>
              <w:t xml:space="preserve">. </w:t>
            </w:r>
            <w:r w:rsidRPr="00C23835">
              <w:rPr>
                <w:rFonts w:ascii="Times New Roman" w:hAnsi="Times New Roman" w:cs="Times New Roman"/>
                <w:sz w:val="28"/>
                <w:szCs w:val="28"/>
                <w:lang w:val="uk-UA"/>
              </w:rPr>
              <w:t>В</w:t>
            </w:r>
            <w:r w:rsidRPr="00C23835">
              <w:rPr>
                <w:rFonts w:ascii="Times New Roman" w:hAnsi="Times New Roman" w:cs="Times New Roman"/>
                <w:sz w:val="28"/>
                <w:szCs w:val="28"/>
              </w:rPr>
              <w:t xml:space="preserve">права «Веселі маляри» </w:t>
            </w:r>
            <w:r w:rsidR="00B1017F">
              <w:rPr>
                <w:rFonts w:ascii="Times New Roman" w:hAnsi="Times New Roman" w:cs="Times New Roman"/>
                <w:sz w:val="28"/>
                <w:szCs w:val="28"/>
                <w:lang w:val="uk-UA"/>
              </w:rPr>
              <w:t>.</w:t>
            </w:r>
            <w:r w:rsidRPr="00C23835">
              <w:rPr>
                <w:rFonts w:ascii="Times New Roman" w:hAnsi="Times New Roman" w:cs="Times New Roman"/>
                <w:sz w:val="28"/>
                <w:szCs w:val="28"/>
              </w:rPr>
              <w:t>4.</w:t>
            </w:r>
            <w:r>
              <w:rPr>
                <w:rFonts w:ascii="Times New Roman" w:hAnsi="Times New Roman" w:cs="Times New Roman"/>
                <w:sz w:val="28"/>
                <w:szCs w:val="28"/>
                <w:lang w:val="uk-UA"/>
              </w:rPr>
              <w:t xml:space="preserve"> Вправа «</w:t>
            </w:r>
            <w:r w:rsidRPr="00C23835">
              <w:rPr>
                <w:rFonts w:ascii="Times New Roman" w:hAnsi="Times New Roman" w:cs="Times New Roman"/>
                <w:sz w:val="28"/>
                <w:szCs w:val="28"/>
                <w:lang w:val="uk-UA"/>
              </w:rPr>
              <w:t>Д</w:t>
            </w:r>
            <w:r w:rsidRPr="00FB0FD1">
              <w:rPr>
                <w:rFonts w:ascii="Times New Roman" w:hAnsi="Times New Roman" w:cs="Times New Roman"/>
                <w:sz w:val="28"/>
                <w:szCs w:val="28"/>
                <w:lang w:val="uk-UA"/>
              </w:rPr>
              <w:t>омалюй малюнок, з'єднай лінії по точкам»</w:t>
            </w:r>
            <w:r w:rsidR="00B1017F">
              <w:rPr>
                <w:rFonts w:ascii="Times New Roman" w:hAnsi="Times New Roman" w:cs="Times New Roman"/>
                <w:sz w:val="28"/>
                <w:szCs w:val="28"/>
                <w:lang w:val="uk-UA"/>
              </w:rPr>
              <w:t>.</w:t>
            </w:r>
            <w:r w:rsidRPr="00C23835">
              <w:rPr>
                <w:rFonts w:ascii="Times New Roman" w:hAnsi="Times New Roman" w:cs="Times New Roman"/>
                <w:bCs/>
                <w:iCs/>
                <w:sz w:val="28"/>
                <w:szCs w:val="28"/>
                <w:lang w:val="uk-UA"/>
              </w:rPr>
              <w:t xml:space="preserve">5. </w:t>
            </w:r>
            <w:r w:rsidRPr="00FB0FD1">
              <w:rPr>
                <w:rFonts w:ascii="Times New Roman" w:hAnsi="Times New Roman" w:cs="Times New Roman"/>
                <w:bCs/>
                <w:iCs/>
                <w:sz w:val="28"/>
                <w:szCs w:val="28"/>
                <w:lang w:val="uk-UA"/>
              </w:rPr>
              <w:t>Розвиток мисле</w:t>
            </w:r>
            <w:r w:rsidRPr="00FB0FD1">
              <w:rPr>
                <w:rFonts w:ascii="Times New Roman" w:hAnsi="Times New Roman" w:cs="Times New Roman"/>
                <w:bCs/>
                <w:iCs/>
                <w:sz w:val="28"/>
                <w:szCs w:val="28"/>
                <w:lang w:val="uk-UA"/>
              </w:rPr>
              <w:t>н</w:t>
            </w:r>
            <w:r w:rsidRPr="00FB0FD1">
              <w:rPr>
                <w:rFonts w:ascii="Times New Roman" w:hAnsi="Times New Roman" w:cs="Times New Roman"/>
                <w:bCs/>
                <w:iCs/>
                <w:sz w:val="28"/>
                <w:szCs w:val="28"/>
                <w:lang w:val="uk-UA"/>
              </w:rPr>
              <w:t>ня</w:t>
            </w:r>
            <w:r w:rsidR="00B1017F">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6.</w:t>
            </w:r>
            <w:r w:rsidRPr="00FB0FD1">
              <w:rPr>
                <w:rFonts w:ascii="Times New Roman" w:hAnsi="Times New Roman" w:cs="Times New Roman"/>
                <w:bCs/>
                <w:iCs/>
                <w:sz w:val="28"/>
                <w:szCs w:val="28"/>
                <w:lang w:val="uk-UA"/>
              </w:rPr>
              <w:t>Розвиток пам'яті, гра «Хто сх</w:t>
            </w:r>
            <w:r w:rsidRPr="00FB0FD1">
              <w:rPr>
                <w:rFonts w:ascii="Times New Roman" w:hAnsi="Times New Roman" w:cs="Times New Roman"/>
                <w:bCs/>
                <w:iCs/>
                <w:sz w:val="28"/>
                <w:szCs w:val="28"/>
                <w:lang w:val="uk-UA"/>
              </w:rPr>
              <w:t>о</w:t>
            </w:r>
            <w:r w:rsidRPr="00FB0FD1">
              <w:rPr>
                <w:rFonts w:ascii="Times New Roman" w:hAnsi="Times New Roman" w:cs="Times New Roman"/>
                <w:bCs/>
                <w:iCs/>
                <w:sz w:val="28"/>
                <w:szCs w:val="28"/>
                <w:lang w:val="uk-UA"/>
              </w:rPr>
              <w:t>вався?»</w:t>
            </w:r>
            <w:r w:rsidR="00B1017F">
              <w:rPr>
                <w:rFonts w:ascii="Times New Roman" w:hAnsi="Times New Roman" w:cs="Times New Roman"/>
                <w:bCs/>
                <w:iCs/>
                <w:sz w:val="28"/>
                <w:szCs w:val="28"/>
                <w:lang w:val="uk-UA"/>
              </w:rPr>
              <w:t>.</w:t>
            </w:r>
            <w:r w:rsidRPr="00FB0FD1">
              <w:rPr>
                <w:rFonts w:ascii="Times New Roman" w:hAnsi="Times New Roman" w:cs="Times New Roman"/>
                <w:bCs/>
                <w:iCs/>
                <w:sz w:val="28"/>
                <w:szCs w:val="28"/>
                <w:lang w:val="uk-UA"/>
              </w:rPr>
              <w:t>7.Індивідуальні завдання для «слухняних» пальчиків</w:t>
            </w:r>
            <w:r>
              <w:rPr>
                <w:rFonts w:ascii="Times New Roman" w:hAnsi="Times New Roman" w:cs="Times New Roman"/>
                <w:bCs/>
                <w:iCs/>
                <w:sz w:val="28"/>
                <w:szCs w:val="28"/>
                <w:lang w:val="uk-UA"/>
              </w:rPr>
              <w:t>»</w:t>
            </w:r>
            <w:r w:rsidR="00B1017F">
              <w:rPr>
                <w:rFonts w:ascii="Times New Roman" w:hAnsi="Times New Roman" w:cs="Times New Roman"/>
                <w:bCs/>
                <w:iCs/>
                <w:sz w:val="28"/>
                <w:szCs w:val="28"/>
                <w:lang w:val="uk-UA"/>
              </w:rPr>
              <w:t>.</w:t>
            </w:r>
            <w:r w:rsidRPr="00FB0FD1">
              <w:rPr>
                <w:rFonts w:ascii="Times New Roman" w:hAnsi="Times New Roman" w:cs="Times New Roman"/>
                <w:bCs/>
                <w:iCs/>
                <w:sz w:val="28"/>
                <w:szCs w:val="28"/>
                <w:lang w:val="uk-UA"/>
              </w:rPr>
              <w:t xml:space="preserve">8. </w:t>
            </w:r>
            <w:r w:rsidRPr="00C23835">
              <w:rPr>
                <w:rFonts w:ascii="Times New Roman" w:hAnsi="Times New Roman" w:cs="Times New Roman"/>
                <w:bCs/>
                <w:iCs/>
                <w:sz w:val="28"/>
                <w:szCs w:val="28"/>
              </w:rPr>
              <w:t xml:space="preserve">Релаксація «Дощик» </w:t>
            </w:r>
          </w:p>
          <w:p w:rsidR="00B4054E"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bCs/>
                <w:iCs/>
                <w:sz w:val="28"/>
                <w:szCs w:val="28"/>
              </w:rPr>
              <w:t>9. Завершальна вправа «Оплески»</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DE7352"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Моторика</w:t>
            </w:r>
            <w:r>
              <w:rPr>
                <w:rFonts w:ascii="Times New Roman" w:hAnsi="Times New Roman" w:cs="Times New Roman"/>
                <w:sz w:val="28"/>
                <w:szCs w:val="28"/>
                <w:lang w:val="uk-UA"/>
              </w:rPr>
              <w:t>, увага</w:t>
            </w:r>
          </w:p>
          <w:p w:rsidR="00B4054E" w:rsidRDefault="00B4054E" w:rsidP="00B4054E">
            <w:pPr>
              <w:spacing w:line="360" w:lineRule="auto"/>
              <w:ind w:firstLine="284"/>
              <w:jc w:val="both"/>
              <w:rPr>
                <w:rFonts w:ascii="Times New Roman" w:hAnsi="Times New Roman" w:cs="Times New Roman"/>
                <w:sz w:val="28"/>
                <w:szCs w:val="28"/>
                <w:lang w:val="uk-UA"/>
              </w:rPr>
            </w:pPr>
          </w:p>
        </w:tc>
      </w:tr>
    </w:tbl>
    <w:p w:rsidR="00414B00" w:rsidRPr="00414B00" w:rsidRDefault="00414B00" w:rsidP="00414B00">
      <w:pPr>
        <w:spacing w:after="0" w:line="360" w:lineRule="auto"/>
        <w:jc w:val="right"/>
        <w:rPr>
          <w:rFonts w:ascii="Times New Roman" w:eastAsia="Times New Roman" w:hAnsi="Times New Roman"/>
          <w:bCs/>
          <w:i/>
          <w:color w:val="000000"/>
          <w:sz w:val="28"/>
          <w:szCs w:val="28"/>
          <w:lang w:val="uk-UA" w:eastAsia="ru-RU"/>
        </w:rPr>
      </w:pPr>
      <w:r>
        <w:br w:type="page"/>
      </w:r>
      <w:r w:rsidR="004E0667">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01"/>
        <w:gridCol w:w="1275"/>
        <w:gridCol w:w="4678"/>
        <w:gridCol w:w="2410"/>
      </w:tblGrid>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39</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 xml:space="preserve">1.Привітання «Кивок» </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lang w:val="uk-UA"/>
              </w:rPr>
              <w:t xml:space="preserve">2. </w:t>
            </w:r>
            <w:r w:rsidRPr="00C23835">
              <w:rPr>
                <w:rFonts w:ascii="Times New Roman" w:hAnsi="Times New Roman" w:cs="Times New Roman"/>
                <w:bCs/>
                <w:iCs/>
                <w:sz w:val="28"/>
                <w:szCs w:val="28"/>
              </w:rPr>
              <w:t>Гра «Пори року»</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lang w:val="uk-UA"/>
              </w:rPr>
              <w:t xml:space="preserve">3. </w:t>
            </w:r>
            <w:r w:rsidRPr="00C23835">
              <w:rPr>
                <w:rFonts w:ascii="Times New Roman" w:hAnsi="Times New Roman" w:cs="Times New Roman"/>
                <w:bCs/>
                <w:iCs/>
                <w:sz w:val="28"/>
                <w:szCs w:val="28"/>
              </w:rPr>
              <w:t>Гра з м'ячем «Назви одним сл</w:t>
            </w:r>
            <w:r w:rsidRPr="00C23835">
              <w:rPr>
                <w:rFonts w:ascii="Times New Roman" w:hAnsi="Times New Roman" w:cs="Times New Roman"/>
                <w:bCs/>
                <w:iCs/>
                <w:sz w:val="28"/>
                <w:szCs w:val="28"/>
              </w:rPr>
              <w:t>о</w:t>
            </w:r>
            <w:r w:rsidRPr="00C23835">
              <w:rPr>
                <w:rFonts w:ascii="Times New Roman" w:hAnsi="Times New Roman" w:cs="Times New Roman"/>
                <w:bCs/>
                <w:iCs/>
                <w:sz w:val="28"/>
                <w:szCs w:val="28"/>
              </w:rPr>
              <w:t>вом»</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sz w:val="28"/>
                <w:szCs w:val="28"/>
                <w:lang w:val="uk-UA"/>
              </w:rPr>
              <w:t xml:space="preserve">4. </w:t>
            </w:r>
            <w:r w:rsidRPr="00C23835">
              <w:rPr>
                <w:rFonts w:ascii="Times New Roman" w:hAnsi="Times New Roman" w:cs="Times New Roman"/>
                <w:bCs/>
                <w:iCs/>
                <w:sz w:val="28"/>
                <w:szCs w:val="28"/>
              </w:rPr>
              <w:t>Гра «Якої картки не стало?»</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lang w:val="uk-UA"/>
              </w:rPr>
            </w:pPr>
            <w:r w:rsidRPr="00C23835">
              <w:rPr>
                <w:rFonts w:ascii="Times New Roman" w:hAnsi="Times New Roman" w:cs="Times New Roman"/>
                <w:bCs/>
                <w:iCs/>
                <w:sz w:val="28"/>
                <w:szCs w:val="28"/>
              </w:rPr>
              <w:t>5</w:t>
            </w:r>
            <w:r>
              <w:rPr>
                <w:rFonts w:ascii="Times New Roman" w:hAnsi="Times New Roman" w:cs="Times New Roman"/>
                <w:bCs/>
                <w:iCs/>
                <w:sz w:val="28"/>
                <w:szCs w:val="28"/>
              </w:rPr>
              <w:t>.</w:t>
            </w:r>
            <w:r w:rsidRPr="00C23835">
              <w:rPr>
                <w:rFonts w:ascii="Times New Roman" w:hAnsi="Times New Roman" w:cs="Times New Roman"/>
                <w:bCs/>
                <w:iCs/>
                <w:sz w:val="28"/>
                <w:szCs w:val="28"/>
              </w:rPr>
              <w:t>Індивідуальні завдання для «слухняних» пальчикі</w:t>
            </w:r>
            <w:proofErr w:type="gramStart"/>
            <w:r w:rsidRPr="00C23835">
              <w:rPr>
                <w:rFonts w:ascii="Times New Roman" w:hAnsi="Times New Roman" w:cs="Times New Roman"/>
                <w:bCs/>
                <w:iCs/>
                <w:sz w:val="28"/>
                <w:szCs w:val="28"/>
              </w:rPr>
              <w:t>в</w:t>
            </w:r>
            <w:proofErr w:type="gramEnd"/>
            <w:r>
              <w:rPr>
                <w:rFonts w:ascii="Times New Roman" w:hAnsi="Times New Roman" w:cs="Times New Roman"/>
                <w:bCs/>
                <w:iCs/>
                <w:sz w:val="28"/>
                <w:szCs w:val="28"/>
                <w:lang w:val="uk-UA"/>
              </w:rPr>
              <w:t>»</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lang w:val="uk-UA"/>
              </w:rPr>
            </w:pPr>
            <w:r w:rsidRPr="00C23835">
              <w:rPr>
                <w:rFonts w:ascii="Times New Roman" w:hAnsi="Times New Roman" w:cs="Times New Roman"/>
                <w:bCs/>
                <w:iCs/>
                <w:sz w:val="28"/>
                <w:szCs w:val="28"/>
              </w:rPr>
              <w:t>6. Релаксація «Дощик</w:t>
            </w:r>
            <w:r>
              <w:rPr>
                <w:rFonts w:ascii="Times New Roman" w:hAnsi="Times New Roman" w:cs="Times New Roman"/>
                <w:bCs/>
                <w:iCs/>
                <w:sz w:val="28"/>
                <w:szCs w:val="28"/>
                <w:lang w:val="uk-UA"/>
              </w:rPr>
              <w:t>»</w:t>
            </w:r>
          </w:p>
          <w:p w:rsidR="00B4054E"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bCs/>
                <w:iCs/>
                <w:sz w:val="28"/>
                <w:szCs w:val="28"/>
              </w:rPr>
              <w:t>7. Завершальна вправа «Оплески»</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9E694A"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1E3FB0">
              <w:rPr>
                <w:rFonts w:ascii="Times New Roman" w:hAnsi="Times New Roman" w:cs="Times New Roman"/>
                <w:sz w:val="28"/>
                <w:szCs w:val="28"/>
              </w:rPr>
              <w:t>Увага</w:t>
            </w:r>
            <w:r>
              <w:rPr>
                <w:rFonts w:ascii="Times New Roman" w:hAnsi="Times New Roman" w:cs="Times New Roman"/>
                <w:sz w:val="28"/>
                <w:szCs w:val="28"/>
                <w:lang w:val="uk-UA"/>
              </w:rPr>
              <w:t xml:space="preserve"> </w:t>
            </w:r>
          </w:p>
          <w:p w:rsidR="00B4054E" w:rsidRPr="009E694A"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1E3FB0">
              <w:rPr>
                <w:rFonts w:ascii="Times New Roman" w:hAnsi="Times New Roman" w:cs="Times New Roman"/>
                <w:sz w:val="28"/>
                <w:szCs w:val="28"/>
              </w:rPr>
              <w:t>Відчуття</w:t>
            </w:r>
            <w:r>
              <w:rPr>
                <w:rFonts w:ascii="Times New Roman" w:hAnsi="Times New Roman" w:cs="Times New Roman"/>
                <w:sz w:val="28"/>
                <w:szCs w:val="28"/>
                <w:lang w:val="uk-UA"/>
              </w:rPr>
              <w:t xml:space="preserve"> сл</w:t>
            </w:r>
            <w:r>
              <w:rPr>
                <w:rFonts w:ascii="Times New Roman" w:hAnsi="Times New Roman" w:cs="Times New Roman"/>
                <w:sz w:val="28"/>
                <w:szCs w:val="28"/>
                <w:lang w:val="uk-UA"/>
              </w:rPr>
              <w:t>у</w:t>
            </w:r>
            <w:r>
              <w:rPr>
                <w:rFonts w:ascii="Times New Roman" w:hAnsi="Times New Roman" w:cs="Times New Roman"/>
                <w:sz w:val="28"/>
                <w:szCs w:val="28"/>
                <w:lang w:val="uk-UA"/>
              </w:rPr>
              <w:t>хове</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Моторика</w:t>
            </w:r>
          </w:p>
          <w:p w:rsidR="00B4054E" w:rsidRDefault="00B4054E" w:rsidP="00B4054E">
            <w:pPr>
              <w:spacing w:line="360" w:lineRule="auto"/>
              <w:ind w:firstLine="284"/>
              <w:jc w:val="both"/>
              <w:rPr>
                <w:rFonts w:ascii="Times New Roman" w:hAnsi="Times New Roman" w:cs="Times New Roman"/>
                <w:sz w:val="28"/>
                <w:szCs w:val="28"/>
                <w:lang w:val="uk-UA"/>
              </w:rPr>
            </w:pPr>
          </w:p>
        </w:tc>
      </w:tr>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40</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1</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rPr>
              <w:t>1. Привітання «Кивок»</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rPr>
              <w:t>2. Гра «Слухай команду»</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 xml:space="preserve">3. </w:t>
            </w:r>
            <w:r w:rsidRPr="00C23835">
              <w:rPr>
                <w:rFonts w:ascii="Times New Roman" w:hAnsi="Times New Roman" w:cs="Times New Roman"/>
                <w:sz w:val="28"/>
                <w:szCs w:val="28"/>
              </w:rPr>
              <w:t xml:space="preserve">Вправа “Гойдаємо човника” </w:t>
            </w:r>
          </w:p>
          <w:p w:rsidR="00B4054E" w:rsidRPr="00E53697" w:rsidRDefault="00B4054E" w:rsidP="00414B00">
            <w:pPr>
              <w:autoSpaceDE w:val="0"/>
              <w:autoSpaceDN w:val="0"/>
              <w:adjustRightInd w:val="0"/>
              <w:spacing w:line="360" w:lineRule="auto"/>
              <w:ind w:firstLine="284"/>
              <w:jc w:val="both"/>
              <w:rPr>
                <w:rFonts w:ascii="Times New Roman" w:hAnsi="Times New Roman" w:cs="Times New Roman"/>
                <w:bCs/>
                <w:iCs/>
                <w:sz w:val="28"/>
                <w:szCs w:val="28"/>
                <w:lang w:val="uk-UA"/>
              </w:rPr>
            </w:pPr>
            <w:r w:rsidRPr="00C23835">
              <w:rPr>
                <w:rFonts w:ascii="Times New Roman" w:hAnsi="Times New Roman" w:cs="Times New Roman"/>
                <w:sz w:val="28"/>
                <w:szCs w:val="28"/>
              </w:rPr>
              <w:t xml:space="preserve">4. Домалюй інші половинки малюнків </w:t>
            </w:r>
            <w:r w:rsidR="00414B00">
              <w:rPr>
                <w:rFonts w:ascii="Times New Roman" w:hAnsi="Times New Roman" w:cs="Times New Roman"/>
                <w:sz w:val="28"/>
                <w:szCs w:val="28"/>
                <w:lang w:val="uk-UA"/>
              </w:rPr>
              <w:t xml:space="preserve">. </w:t>
            </w:r>
            <w:r w:rsidRPr="00C23835">
              <w:rPr>
                <w:rFonts w:ascii="Times New Roman" w:hAnsi="Times New Roman" w:cs="Times New Roman"/>
                <w:bCs/>
                <w:iCs/>
                <w:sz w:val="28"/>
                <w:szCs w:val="28"/>
                <w:lang w:val="uk-UA"/>
              </w:rPr>
              <w:t xml:space="preserve">5. </w:t>
            </w:r>
            <w:r w:rsidRPr="00C23835">
              <w:rPr>
                <w:rFonts w:ascii="Times New Roman" w:hAnsi="Times New Roman" w:cs="Times New Roman"/>
                <w:bCs/>
                <w:iCs/>
                <w:sz w:val="28"/>
                <w:szCs w:val="28"/>
              </w:rPr>
              <w:t>Гра з м'ячем «Назви одним словом»6.  Гра «Що тобі н</w:t>
            </w:r>
            <w:r w:rsidRPr="00C23835">
              <w:rPr>
                <w:rFonts w:ascii="Times New Roman" w:hAnsi="Times New Roman" w:cs="Times New Roman"/>
                <w:bCs/>
                <w:iCs/>
                <w:sz w:val="28"/>
                <w:szCs w:val="28"/>
              </w:rPr>
              <w:t>а</w:t>
            </w:r>
            <w:r w:rsidRPr="00C23835">
              <w:rPr>
                <w:rFonts w:ascii="Times New Roman" w:hAnsi="Times New Roman" w:cs="Times New Roman"/>
                <w:bCs/>
                <w:iCs/>
                <w:sz w:val="28"/>
                <w:szCs w:val="28"/>
              </w:rPr>
              <w:t>гадують хмари?»</w:t>
            </w:r>
            <w:r w:rsidRPr="00C23835">
              <w:rPr>
                <w:rFonts w:ascii="Times New Roman" w:hAnsi="Times New Roman" w:cs="Times New Roman"/>
                <w:bCs/>
                <w:iCs/>
                <w:sz w:val="28"/>
                <w:szCs w:val="28"/>
                <w:lang w:val="uk-UA"/>
              </w:rPr>
              <w:t>7. Релаксація «М</w:t>
            </w:r>
            <w:r w:rsidRPr="00C23835">
              <w:rPr>
                <w:rFonts w:ascii="Times New Roman" w:hAnsi="Times New Roman" w:cs="Times New Roman"/>
                <w:bCs/>
                <w:iCs/>
                <w:sz w:val="28"/>
                <w:szCs w:val="28"/>
                <w:lang w:val="uk-UA"/>
              </w:rPr>
              <w:t>е</w:t>
            </w:r>
            <w:r w:rsidRPr="00C23835">
              <w:rPr>
                <w:rFonts w:ascii="Times New Roman" w:hAnsi="Times New Roman" w:cs="Times New Roman"/>
                <w:bCs/>
                <w:iCs/>
                <w:sz w:val="28"/>
                <w:szCs w:val="28"/>
                <w:lang w:val="uk-UA"/>
              </w:rPr>
              <w:t>телик</w:t>
            </w:r>
            <w:r>
              <w:rPr>
                <w:rFonts w:ascii="Times New Roman" w:hAnsi="Times New Roman" w:cs="Times New Roman"/>
                <w:bCs/>
                <w:iCs/>
                <w:sz w:val="28"/>
                <w:szCs w:val="28"/>
                <w:lang w:val="uk-UA"/>
              </w:rPr>
              <w:t>»</w:t>
            </w:r>
            <w:r w:rsidRPr="00C23835">
              <w:rPr>
                <w:rFonts w:ascii="Times New Roman" w:hAnsi="Times New Roman" w:cs="Times New Roman"/>
                <w:bCs/>
                <w:iCs/>
                <w:sz w:val="28"/>
                <w:szCs w:val="28"/>
              </w:rPr>
              <w:t>8.Завершальна вправа «Опл</w:t>
            </w:r>
            <w:r w:rsidRPr="00C23835">
              <w:rPr>
                <w:rFonts w:ascii="Times New Roman" w:hAnsi="Times New Roman" w:cs="Times New Roman"/>
                <w:bCs/>
                <w:iCs/>
                <w:sz w:val="28"/>
                <w:szCs w:val="28"/>
              </w:rPr>
              <w:t>е</w:t>
            </w:r>
            <w:r w:rsidRPr="00C23835">
              <w:rPr>
                <w:rFonts w:ascii="Times New Roman" w:hAnsi="Times New Roman" w:cs="Times New Roman"/>
                <w:bCs/>
                <w:iCs/>
                <w:sz w:val="28"/>
                <w:szCs w:val="28"/>
              </w:rPr>
              <w:t>ски</w:t>
            </w:r>
            <w:r w:rsidRPr="00101670">
              <w:rPr>
                <w:rFonts w:ascii="Times New Roman" w:hAnsi="Times New Roman" w:cs="Times New Roman"/>
                <w:b/>
                <w:bCs/>
                <w:i/>
                <w:iCs/>
                <w:sz w:val="28"/>
                <w:szCs w:val="28"/>
              </w:rPr>
              <w:t>»</w:t>
            </w:r>
            <w:r w:rsidR="00414B00">
              <w:rPr>
                <w:rFonts w:ascii="Times New Roman" w:hAnsi="Times New Roman" w:cs="Times New Roman"/>
                <w:b/>
                <w:bCs/>
                <w:i/>
                <w:iCs/>
                <w:sz w:val="28"/>
                <w:szCs w:val="28"/>
                <w:lang w:val="uk-UA"/>
              </w:rPr>
              <w:t xml:space="preserve">. </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2A5DE4"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розвиток</w:t>
            </w:r>
          </w:p>
          <w:p w:rsidR="00B4054E" w:rsidRDefault="00B4054E" w:rsidP="00B4054E">
            <w:pPr>
              <w:spacing w:line="360" w:lineRule="auto"/>
              <w:ind w:firstLine="284"/>
              <w:jc w:val="both"/>
              <w:rPr>
                <w:rFonts w:ascii="Times New Roman" w:hAnsi="Times New Roman" w:cs="Times New Roman"/>
                <w:sz w:val="28"/>
                <w:szCs w:val="28"/>
                <w:lang w:val="uk-UA"/>
              </w:rPr>
            </w:pPr>
          </w:p>
          <w:p w:rsidR="00B4054E" w:rsidRPr="00E53697" w:rsidRDefault="00B4054E" w:rsidP="00B4054E">
            <w:pPr>
              <w:spacing w:line="360" w:lineRule="auto"/>
              <w:ind w:firstLine="284"/>
              <w:jc w:val="both"/>
              <w:rPr>
                <w:rFonts w:ascii="Times New Roman" w:hAnsi="Times New Roman" w:cs="Times New Roman"/>
                <w:sz w:val="28"/>
                <w:szCs w:val="28"/>
                <w:lang w:val="uk-UA"/>
              </w:rPr>
            </w:pPr>
          </w:p>
        </w:tc>
      </w:tr>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41</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 xml:space="preserve">1 </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1.Привітання «</w:t>
            </w:r>
            <w:proofErr w:type="gramStart"/>
            <w:r w:rsidRPr="00C23835">
              <w:rPr>
                <w:rFonts w:ascii="Times New Roman" w:hAnsi="Times New Roman" w:cs="Times New Roman"/>
                <w:bCs/>
                <w:iCs/>
                <w:sz w:val="28"/>
                <w:szCs w:val="28"/>
              </w:rPr>
              <w:t>Вітаю</w:t>
            </w:r>
            <w:proofErr w:type="gramEnd"/>
            <w:r w:rsidRPr="00C23835">
              <w:rPr>
                <w:rFonts w:ascii="Times New Roman" w:hAnsi="Times New Roman" w:cs="Times New Roman"/>
                <w:bCs/>
                <w:iCs/>
                <w:sz w:val="28"/>
                <w:szCs w:val="28"/>
              </w:rPr>
              <w:t xml:space="preserve">!» </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 xml:space="preserve">2. </w:t>
            </w:r>
            <w:r w:rsidRPr="00C23835">
              <w:rPr>
                <w:rFonts w:ascii="Times New Roman" w:hAnsi="Times New Roman" w:cs="Times New Roman"/>
                <w:sz w:val="28"/>
                <w:szCs w:val="28"/>
              </w:rPr>
              <w:t xml:space="preserve">Вправа “Веселий оркестр” </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Вправа «</w:t>
            </w:r>
            <w:r w:rsidRPr="00C23835">
              <w:rPr>
                <w:rFonts w:ascii="Times New Roman" w:hAnsi="Times New Roman" w:cs="Times New Roman"/>
                <w:sz w:val="28"/>
                <w:szCs w:val="28"/>
              </w:rPr>
              <w:t xml:space="preserve">Знайди пару кожній рукавичці, з'єднай їх лінією </w:t>
            </w:r>
            <w:r>
              <w:rPr>
                <w:rFonts w:ascii="Times New Roman" w:hAnsi="Times New Roman" w:cs="Times New Roman"/>
                <w:sz w:val="28"/>
                <w:szCs w:val="28"/>
                <w:lang w:val="uk-UA"/>
              </w:rPr>
              <w:t>«</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sz w:val="28"/>
                <w:szCs w:val="28"/>
                <w:lang w:val="uk-UA"/>
              </w:rPr>
              <w:t>4</w:t>
            </w:r>
            <w:r w:rsidRPr="00C23835">
              <w:rPr>
                <w:rFonts w:ascii="Times New Roman" w:hAnsi="Times New Roman" w:cs="Times New Roman"/>
                <w:bCs/>
                <w:iCs/>
                <w:sz w:val="28"/>
                <w:szCs w:val="28"/>
              </w:rPr>
              <w:t>. Гра «Якої картки не стало?»</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5. . Вправа «Чи так бува</w:t>
            </w:r>
            <w:proofErr w:type="gramStart"/>
            <w:r w:rsidRPr="00C23835">
              <w:rPr>
                <w:rFonts w:ascii="Times New Roman" w:hAnsi="Times New Roman" w:cs="Times New Roman"/>
                <w:bCs/>
                <w:iCs/>
                <w:sz w:val="28"/>
                <w:szCs w:val="28"/>
              </w:rPr>
              <w:t>є?</w:t>
            </w:r>
            <w:proofErr w:type="gramEnd"/>
            <w:r w:rsidRPr="00C23835">
              <w:rPr>
                <w:rFonts w:ascii="Times New Roman" w:hAnsi="Times New Roman" w:cs="Times New Roman"/>
                <w:bCs/>
                <w:iCs/>
                <w:sz w:val="28"/>
                <w:szCs w:val="28"/>
              </w:rPr>
              <w:t xml:space="preserve">» </w:t>
            </w:r>
          </w:p>
          <w:p w:rsidR="00B4054E" w:rsidRPr="00C23835" w:rsidRDefault="00B4054E" w:rsidP="00414B00">
            <w:pPr>
              <w:autoSpaceDE w:val="0"/>
              <w:autoSpaceDN w:val="0"/>
              <w:adjustRightInd w:val="0"/>
              <w:spacing w:line="360" w:lineRule="auto"/>
              <w:ind w:firstLine="284"/>
              <w:jc w:val="both"/>
              <w:rPr>
                <w:rFonts w:ascii="Times New Roman" w:hAnsi="Times New Roman" w:cs="Times New Roman"/>
                <w:bCs/>
                <w:iCs/>
                <w:sz w:val="28"/>
                <w:szCs w:val="28"/>
                <w:lang w:val="uk-UA"/>
              </w:rPr>
            </w:pPr>
            <w:r>
              <w:rPr>
                <w:rFonts w:ascii="Times New Roman" w:hAnsi="Times New Roman" w:cs="Times New Roman"/>
                <w:bCs/>
                <w:iCs/>
                <w:sz w:val="28"/>
                <w:szCs w:val="28"/>
              </w:rPr>
              <w:t>6.</w:t>
            </w:r>
            <w:r w:rsidRPr="00C23835">
              <w:rPr>
                <w:rFonts w:ascii="Times New Roman" w:hAnsi="Times New Roman" w:cs="Times New Roman"/>
                <w:bCs/>
                <w:iCs/>
                <w:sz w:val="28"/>
                <w:szCs w:val="28"/>
              </w:rPr>
              <w:t>Індивідуальні завдання для «слухняних» пальчиків</w:t>
            </w:r>
            <w:r>
              <w:rPr>
                <w:rFonts w:ascii="Times New Roman" w:hAnsi="Times New Roman" w:cs="Times New Roman"/>
                <w:bCs/>
                <w:iCs/>
                <w:sz w:val="28"/>
                <w:szCs w:val="28"/>
                <w:lang w:val="uk-UA"/>
              </w:rPr>
              <w:t>»</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rPr>
              <w:t>7. Релаксація «Метелик»</w:t>
            </w:r>
            <w:r w:rsidR="00414B00">
              <w:rPr>
                <w:rFonts w:ascii="Times New Roman" w:hAnsi="Times New Roman" w:cs="Times New Roman"/>
                <w:bCs/>
                <w:iCs/>
                <w:sz w:val="28"/>
                <w:szCs w:val="28"/>
                <w:lang w:val="uk-UA"/>
              </w:rPr>
              <w:t>.</w:t>
            </w:r>
            <w:r>
              <w:rPr>
                <w:rFonts w:ascii="Times New Roman" w:hAnsi="Times New Roman" w:cs="Times New Roman"/>
                <w:bCs/>
                <w:iCs/>
                <w:sz w:val="28"/>
                <w:szCs w:val="28"/>
              </w:rPr>
              <w:t>6. Завершал</w:t>
            </w:r>
            <w:r>
              <w:rPr>
                <w:rFonts w:ascii="Times New Roman" w:hAnsi="Times New Roman" w:cs="Times New Roman"/>
                <w:bCs/>
                <w:iCs/>
                <w:sz w:val="28"/>
                <w:szCs w:val="28"/>
              </w:rPr>
              <w:t>ь</w:t>
            </w:r>
            <w:r>
              <w:rPr>
                <w:rFonts w:ascii="Times New Roman" w:hAnsi="Times New Roman" w:cs="Times New Roman"/>
                <w:bCs/>
                <w:iCs/>
                <w:sz w:val="28"/>
                <w:szCs w:val="28"/>
              </w:rPr>
              <w:t>на вправа «Оплески</w:t>
            </w:r>
            <w:r>
              <w:rPr>
                <w:rFonts w:ascii="Times New Roman" w:hAnsi="Times New Roman" w:cs="Times New Roman"/>
                <w:bCs/>
                <w:iCs/>
                <w:sz w:val="28"/>
                <w:szCs w:val="28"/>
                <w:lang w:val="uk-UA"/>
              </w:rPr>
              <w:t>»</w:t>
            </w:r>
            <w:r w:rsidR="00414B00">
              <w:rPr>
                <w:rFonts w:ascii="Times New Roman" w:hAnsi="Times New Roman" w:cs="Times New Roman"/>
                <w:bCs/>
                <w:iCs/>
                <w:sz w:val="28"/>
                <w:szCs w:val="28"/>
                <w:lang w:val="uk-UA"/>
              </w:rPr>
              <w:t>.</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E53697" w:rsidRDefault="00B4054E" w:rsidP="007F6839">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розвиток</w:t>
            </w:r>
          </w:p>
        </w:tc>
      </w:tr>
    </w:tbl>
    <w:p w:rsidR="00414B00" w:rsidRPr="00414B00" w:rsidRDefault="00414B00" w:rsidP="00414B00">
      <w:pPr>
        <w:spacing w:after="0" w:line="360" w:lineRule="auto"/>
        <w:jc w:val="right"/>
        <w:rPr>
          <w:rFonts w:ascii="Times New Roman" w:eastAsia="Times New Roman" w:hAnsi="Times New Roman"/>
          <w:bCs/>
          <w:i/>
          <w:color w:val="000000"/>
          <w:sz w:val="28"/>
          <w:szCs w:val="28"/>
          <w:lang w:val="uk-UA" w:eastAsia="ru-RU"/>
        </w:rPr>
      </w:pPr>
      <w:r>
        <w:br w:type="page"/>
      </w:r>
      <w:r w:rsidR="004E0667">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01"/>
        <w:gridCol w:w="1275"/>
        <w:gridCol w:w="4678"/>
        <w:gridCol w:w="2410"/>
      </w:tblGrid>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42</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1</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1.Привітання «Будь здоров!»</w:t>
            </w:r>
          </w:p>
          <w:p w:rsidR="00B4054E" w:rsidRPr="00C23835" w:rsidRDefault="00B4054E" w:rsidP="00414B00">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lang w:val="uk-UA"/>
              </w:rPr>
              <w:t>2</w:t>
            </w:r>
            <w:r w:rsidRPr="00C23835">
              <w:rPr>
                <w:rFonts w:ascii="Times New Roman" w:hAnsi="Times New Roman" w:cs="Times New Roman"/>
                <w:bCs/>
                <w:iCs/>
                <w:sz w:val="28"/>
                <w:szCs w:val="28"/>
              </w:rPr>
              <w:t xml:space="preserve"> Гра «Квітка настрою»</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rPr>
              <w:t xml:space="preserve">3.  </w:t>
            </w:r>
            <w:r w:rsidRPr="00C23835">
              <w:rPr>
                <w:rFonts w:ascii="Times New Roman" w:hAnsi="Times New Roman" w:cs="Times New Roman"/>
                <w:sz w:val="28"/>
                <w:szCs w:val="28"/>
              </w:rPr>
              <w:t>Вправа “</w:t>
            </w:r>
            <w:proofErr w:type="gramStart"/>
            <w:r w:rsidRPr="00C23835">
              <w:rPr>
                <w:rFonts w:ascii="Times New Roman" w:hAnsi="Times New Roman" w:cs="Times New Roman"/>
                <w:sz w:val="28"/>
                <w:szCs w:val="28"/>
              </w:rPr>
              <w:t>Наш</w:t>
            </w:r>
            <w:proofErr w:type="gramEnd"/>
            <w:r w:rsidRPr="00C23835">
              <w:rPr>
                <w:rFonts w:ascii="Times New Roman" w:hAnsi="Times New Roman" w:cs="Times New Roman"/>
                <w:sz w:val="28"/>
                <w:szCs w:val="28"/>
              </w:rPr>
              <w:t xml:space="preserve"> малюк” </w:t>
            </w:r>
            <w:r w:rsidR="00414B00">
              <w:rPr>
                <w:rFonts w:ascii="Times New Roman" w:hAnsi="Times New Roman" w:cs="Times New Roman"/>
                <w:sz w:val="28"/>
                <w:szCs w:val="28"/>
                <w:lang w:val="uk-UA"/>
              </w:rPr>
              <w:t>.</w:t>
            </w:r>
            <w:r>
              <w:rPr>
                <w:rFonts w:ascii="Times New Roman" w:hAnsi="Times New Roman" w:cs="Times New Roman"/>
                <w:sz w:val="28"/>
                <w:szCs w:val="28"/>
              </w:rPr>
              <w:t>4.</w:t>
            </w:r>
            <w:r>
              <w:rPr>
                <w:rFonts w:ascii="Times New Roman" w:hAnsi="Times New Roman" w:cs="Times New Roman"/>
                <w:sz w:val="28"/>
                <w:szCs w:val="28"/>
                <w:lang w:val="uk-UA"/>
              </w:rPr>
              <w:t>Вправа «</w:t>
            </w:r>
            <w:r w:rsidRPr="00C23835">
              <w:rPr>
                <w:rFonts w:ascii="Times New Roman" w:hAnsi="Times New Roman" w:cs="Times New Roman"/>
                <w:sz w:val="28"/>
                <w:szCs w:val="28"/>
              </w:rPr>
              <w:t>Домалюй у кожного листочка гілочку, а в ко</w:t>
            </w:r>
            <w:r w:rsidRPr="00C23835">
              <w:rPr>
                <w:rFonts w:ascii="Times New Roman" w:hAnsi="Times New Roman" w:cs="Times New Roman"/>
                <w:sz w:val="28"/>
                <w:szCs w:val="28"/>
              </w:rPr>
              <w:t>ж</w:t>
            </w:r>
            <w:r w:rsidRPr="00C23835">
              <w:rPr>
                <w:rFonts w:ascii="Times New Roman" w:hAnsi="Times New Roman" w:cs="Times New Roman"/>
                <w:sz w:val="28"/>
                <w:szCs w:val="28"/>
              </w:rPr>
              <w:t>ного будиночка — віконце</w:t>
            </w:r>
            <w:r>
              <w:rPr>
                <w:rFonts w:ascii="Times New Roman" w:hAnsi="Times New Roman" w:cs="Times New Roman"/>
                <w:sz w:val="28"/>
                <w:szCs w:val="28"/>
                <w:lang w:val="uk-UA"/>
              </w:rPr>
              <w:t>»</w:t>
            </w:r>
            <w:r w:rsidR="00414B00">
              <w:rPr>
                <w:rFonts w:ascii="Times New Roman" w:hAnsi="Times New Roman" w:cs="Times New Roman"/>
                <w:sz w:val="28"/>
                <w:szCs w:val="28"/>
                <w:lang w:val="uk-UA"/>
              </w:rPr>
              <w:t>.</w:t>
            </w:r>
            <w:r w:rsidRPr="00C23835">
              <w:rPr>
                <w:rFonts w:ascii="Times New Roman" w:hAnsi="Times New Roman" w:cs="Times New Roman"/>
                <w:bCs/>
                <w:iCs/>
                <w:sz w:val="28"/>
                <w:szCs w:val="28"/>
                <w:lang w:val="uk-UA"/>
              </w:rPr>
              <w:t xml:space="preserve">5. </w:t>
            </w:r>
            <w:r w:rsidRPr="00C23835">
              <w:rPr>
                <w:rFonts w:ascii="Times New Roman" w:hAnsi="Times New Roman" w:cs="Times New Roman"/>
                <w:bCs/>
                <w:iCs/>
                <w:sz w:val="28"/>
                <w:szCs w:val="28"/>
              </w:rPr>
              <w:t>. Гра «Якої картки не стало?»</w:t>
            </w:r>
            <w:r w:rsidRPr="00C23835">
              <w:rPr>
                <w:rFonts w:ascii="Times New Roman" w:hAnsi="Times New Roman" w:cs="Times New Roman"/>
                <w:bCs/>
                <w:iCs/>
                <w:sz w:val="28"/>
                <w:szCs w:val="28"/>
                <w:lang w:val="uk-UA"/>
              </w:rPr>
              <w:t xml:space="preserve">6. </w:t>
            </w:r>
            <w:r w:rsidRPr="00C23835">
              <w:rPr>
                <w:rFonts w:ascii="Times New Roman" w:hAnsi="Times New Roman" w:cs="Times New Roman"/>
                <w:bCs/>
                <w:iCs/>
                <w:sz w:val="28"/>
                <w:szCs w:val="28"/>
              </w:rPr>
              <w:t xml:space="preserve"> Коре</w:t>
            </w:r>
            <w:r w:rsidRPr="00C23835">
              <w:rPr>
                <w:rFonts w:ascii="Times New Roman" w:hAnsi="Times New Roman" w:cs="Times New Roman"/>
                <w:bCs/>
                <w:iCs/>
                <w:sz w:val="28"/>
                <w:szCs w:val="28"/>
              </w:rPr>
              <w:t>к</w:t>
            </w:r>
            <w:r w:rsidRPr="00C23835">
              <w:rPr>
                <w:rFonts w:ascii="Times New Roman" w:hAnsi="Times New Roman" w:cs="Times New Roman"/>
                <w:bCs/>
                <w:iCs/>
                <w:sz w:val="28"/>
                <w:szCs w:val="28"/>
              </w:rPr>
              <w:t>турна проба</w:t>
            </w:r>
            <w:r w:rsidR="00414B00">
              <w:rPr>
                <w:rFonts w:ascii="Times New Roman" w:hAnsi="Times New Roman" w:cs="Times New Roman"/>
                <w:bCs/>
                <w:iCs/>
                <w:sz w:val="28"/>
                <w:szCs w:val="28"/>
                <w:lang w:val="uk-UA"/>
              </w:rPr>
              <w:t xml:space="preserve">. </w:t>
            </w:r>
            <w:r w:rsidRPr="00C23835">
              <w:rPr>
                <w:rFonts w:ascii="Times New Roman" w:hAnsi="Times New Roman" w:cs="Times New Roman"/>
                <w:bCs/>
                <w:iCs/>
                <w:sz w:val="28"/>
                <w:szCs w:val="28"/>
              </w:rPr>
              <w:t xml:space="preserve">7. </w:t>
            </w:r>
            <w:proofErr w:type="gramStart"/>
            <w:r w:rsidRPr="00C23835">
              <w:rPr>
                <w:rFonts w:ascii="Times New Roman" w:hAnsi="Times New Roman" w:cs="Times New Roman"/>
                <w:bCs/>
                <w:iCs/>
                <w:sz w:val="28"/>
                <w:szCs w:val="28"/>
              </w:rPr>
              <w:t>Ц</w:t>
            </w:r>
            <w:proofErr w:type="gramEnd"/>
            <w:r w:rsidRPr="00C23835">
              <w:rPr>
                <w:rFonts w:ascii="Times New Roman" w:hAnsi="Times New Roman" w:cs="Times New Roman"/>
                <w:bCs/>
                <w:iCs/>
                <w:sz w:val="28"/>
                <w:szCs w:val="28"/>
              </w:rPr>
              <w:t>ікаві вправи для «слухняних» пальчиків</w:t>
            </w:r>
            <w:r>
              <w:rPr>
                <w:rFonts w:ascii="Times New Roman" w:hAnsi="Times New Roman" w:cs="Times New Roman"/>
                <w:bCs/>
                <w:iCs/>
                <w:sz w:val="28"/>
                <w:szCs w:val="28"/>
                <w:lang w:val="uk-UA"/>
              </w:rPr>
              <w:t>»</w:t>
            </w:r>
            <w:r w:rsidR="00414B00">
              <w:rPr>
                <w:rFonts w:ascii="Times New Roman" w:hAnsi="Times New Roman" w:cs="Times New Roman"/>
                <w:bCs/>
                <w:iCs/>
                <w:sz w:val="28"/>
                <w:szCs w:val="28"/>
                <w:lang w:val="uk-UA"/>
              </w:rPr>
              <w:t xml:space="preserve">. </w:t>
            </w:r>
            <w:r w:rsidRPr="00C23835">
              <w:rPr>
                <w:rFonts w:ascii="Times New Roman" w:hAnsi="Times New Roman" w:cs="Times New Roman"/>
                <w:bCs/>
                <w:iCs/>
                <w:sz w:val="28"/>
                <w:szCs w:val="28"/>
              </w:rPr>
              <w:t xml:space="preserve">8. </w:t>
            </w:r>
            <w:r w:rsidRPr="00C23835">
              <w:rPr>
                <w:rFonts w:ascii="Times New Roman" w:hAnsi="Times New Roman" w:cs="Times New Roman"/>
                <w:bCs/>
                <w:iCs/>
                <w:sz w:val="28"/>
                <w:szCs w:val="28"/>
                <w:lang w:val="uk-UA"/>
              </w:rPr>
              <w:t xml:space="preserve"> Рела</w:t>
            </w:r>
            <w:r w:rsidRPr="00C23835">
              <w:rPr>
                <w:rFonts w:ascii="Times New Roman" w:hAnsi="Times New Roman" w:cs="Times New Roman"/>
                <w:bCs/>
                <w:iCs/>
                <w:sz w:val="28"/>
                <w:szCs w:val="28"/>
                <w:lang w:val="uk-UA"/>
              </w:rPr>
              <w:t>к</w:t>
            </w:r>
            <w:r w:rsidRPr="00C23835">
              <w:rPr>
                <w:rFonts w:ascii="Times New Roman" w:hAnsi="Times New Roman" w:cs="Times New Roman"/>
                <w:bCs/>
                <w:iCs/>
                <w:sz w:val="28"/>
                <w:szCs w:val="28"/>
                <w:lang w:val="uk-UA"/>
              </w:rPr>
              <w:t xml:space="preserve">сація «Зірки» </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rPr>
              <w:t>9. Традиційне пр</w:t>
            </w:r>
            <w:r w:rsidRPr="00C23835">
              <w:rPr>
                <w:rFonts w:ascii="Times New Roman" w:hAnsi="Times New Roman" w:cs="Times New Roman"/>
                <w:bCs/>
                <w:iCs/>
                <w:sz w:val="28"/>
                <w:szCs w:val="28"/>
              </w:rPr>
              <w:t>о</w:t>
            </w:r>
            <w:r w:rsidRPr="00C23835">
              <w:rPr>
                <w:rFonts w:ascii="Times New Roman" w:hAnsi="Times New Roman" w:cs="Times New Roman"/>
                <w:bCs/>
                <w:iCs/>
                <w:sz w:val="28"/>
                <w:szCs w:val="28"/>
              </w:rPr>
              <w:t>щання «Пода</w:t>
            </w:r>
            <w:r w:rsidR="00414B00">
              <w:rPr>
                <w:rFonts w:ascii="Times New Roman" w:hAnsi="Times New Roman" w:cs="Times New Roman"/>
                <w:bCs/>
                <w:iCs/>
                <w:sz w:val="28"/>
                <w:szCs w:val="28"/>
              </w:rPr>
              <w:t>руй усмішку!</w:t>
            </w:r>
            <w:r w:rsidR="00414B00">
              <w:rPr>
                <w:rFonts w:ascii="Times New Roman" w:hAnsi="Times New Roman" w:cs="Times New Roman"/>
                <w:bCs/>
                <w:iCs/>
                <w:sz w:val="28"/>
                <w:szCs w:val="28"/>
                <w:lang w:val="uk-UA"/>
              </w:rPr>
              <w:t xml:space="preserve"> </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DE7352"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Моторика</w:t>
            </w:r>
            <w:r>
              <w:rPr>
                <w:rFonts w:ascii="Times New Roman" w:hAnsi="Times New Roman" w:cs="Times New Roman"/>
                <w:sz w:val="28"/>
                <w:szCs w:val="28"/>
                <w:lang w:val="uk-UA"/>
              </w:rPr>
              <w:t>, увага</w:t>
            </w:r>
          </w:p>
          <w:p w:rsidR="00B4054E" w:rsidRDefault="00B4054E" w:rsidP="00B4054E">
            <w:pPr>
              <w:spacing w:line="360" w:lineRule="auto"/>
              <w:ind w:firstLine="284"/>
              <w:jc w:val="both"/>
              <w:rPr>
                <w:rFonts w:ascii="Times New Roman" w:hAnsi="Times New Roman" w:cs="Times New Roman"/>
                <w:sz w:val="28"/>
                <w:szCs w:val="28"/>
                <w:lang w:val="uk-UA"/>
              </w:rPr>
            </w:pPr>
          </w:p>
        </w:tc>
      </w:tr>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43</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 xml:space="preserve">1 </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C23835">
              <w:rPr>
                <w:rFonts w:ascii="Times New Roman" w:hAnsi="Times New Roman" w:cs="Times New Roman"/>
                <w:bCs/>
                <w:iCs/>
                <w:sz w:val="28"/>
                <w:szCs w:val="28"/>
                <w:lang w:val="uk-UA"/>
              </w:rPr>
              <w:t>1. Привітання «Будь здоров!»</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lang w:val="uk-UA"/>
              </w:rPr>
              <w:t>2. Психогімнастика. Етюд «Кар</w:t>
            </w:r>
            <w:r w:rsidRPr="00C23835">
              <w:rPr>
                <w:rFonts w:ascii="Times New Roman" w:hAnsi="Times New Roman" w:cs="Times New Roman"/>
                <w:bCs/>
                <w:iCs/>
                <w:sz w:val="28"/>
                <w:szCs w:val="28"/>
                <w:lang w:val="uk-UA"/>
              </w:rPr>
              <w:t>л</w:t>
            </w:r>
            <w:r w:rsidRPr="00C23835">
              <w:rPr>
                <w:rFonts w:ascii="Times New Roman" w:hAnsi="Times New Roman" w:cs="Times New Roman"/>
                <w:bCs/>
                <w:iCs/>
                <w:sz w:val="28"/>
                <w:szCs w:val="28"/>
                <w:lang w:val="uk-UA"/>
              </w:rPr>
              <w:t>сон»</w:t>
            </w:r>
            <w:r w:rsidR="00414B00">
              <w:rPr>
                <w:rFonts w:ascii="Times New Roman" w:hAnsi="Times New Roman" w:cs="Times New Roman"/>
                <w:bCs/>
                <w:iCs/>
                <w:sz w:val="28"/>
                <w:szCs w:val="28"/>
                <w:lang w:val="uk-UA"/>
              </w:rPr>
              <w:t>.</w:t>
            </w:r>
            <w:r w:rsidRPr="00C23835">
              <w:rPr>
                <w:rFonts w:ascii="Times New Roman" w:hAnsi="Times New Roman" w:cs="Times New Roman"/>
                <w:sz w:val="28"/>
                <w:szCs w:val="28"/>
              </w:rPr>
              <w:t>3. Вправа “</w:t>
            </w:r>
            <w:proofErr w:type="gramStart"/>
            <w:r w:rsidRPr="00C23835">
              <w:rPr>
                <w:rFonts w:ascii="Times New Roman" w:hAnsi="Times New Roman" w:cs="Times New Roman"/>
                <w:sz w:val="28"/>
                <w:szCs w:val="28"/>
              </w:rPr>
              <w:t>Віяло</w:t>
            </w:r>
            <w:proofErr w:type="gramEnd"/>
            <w:r w:rsidRPr="00C23835">
              <w:rPr>
                <w:rFonts w:ascii="Times New Roman" w:hAnsi="Times New Roman" w:cs="Times New Roman"/>
                <w:sz w:val="28"/>
                <w:szCs w:val="28"/>
              </w:rPr>
              <w:t xml:space="preserve">” </w:t>
            </w:r>
          </w:p>
          <w:p w:rsidR="00B4054E" w:rsidRPr="00C23835" w:rsidRDefault="00B4054E" w:rsidP="00414B00">
            <w:pPr>
              <w:autoSpaceDE w:val="0"/>
              <w:autoSpaceDN w:val="0"/>
              <w:adjustRightInd w:val="0"/>
              <w:spacing w:line="360" w:lineRule="auto"/>
              <w:ind w:firstLine="284"/>
              <w:jc w:val="both"/>
              <w:rPr>
                <w:rFonts w:ascii="Times New Roman" w:hAnsi="Times New Roman" w:cs="Times New Roman"/>
                <w:bCs/>
                <w:iCs/>
                <w:sz w:val="28"/>
                <w:szCs w:val="28"/>
                <w:lang w:val="uk-UA"/>
              </w:rPr>
            </w:pPr>
            <w:r w:rsidRPr="00C23835">
              <w:rPr>
                <w:rFonts w:ascii="Times New Roman" w:hAnsi="Times New Roman" w:cs="Times New Roman"/>
                <w:sz w:val="28"/>
                <w:szCs w:val="28"/>
              </w:rPr>
              <w:t xml:space="preserve">4.  Вправа «найди та обведи </w:t>
            </w:r>
            <w:proofErr w:type="gramStart"/>
            <w:r w:rsidRPr="00C23835">
              <w:rPr>
                <w:rFonts w:ascii="Times New Roman" w:hAnsi="Times New Roman" w:cs="Times New Roman"/>
                <w:sz w:val="28"/>
                <w:szCs w:val="28"/>
              </w:rPr>
              <w:t>вс</w:t>
            </w:r>
            <w:proofErr w:type="gramEnd"/>
            <w:r w:rsidRPr="00C23835">
              <w:rPr>
                <w:rFonts w:ascii="Times New Roman" w:hAnsi="Times New Roman" w:cs="Times New Roman"/>
                <w:sz w:val="28"/>
                <w:szCs w:val="28"/>
              </w:rPr>
              <w:t>і зображені предмети»</w:t>
            </w:r>
            <w:r w:rsidR="00414B00">
              <w:rPr>
                <w:rFonts w:ascii="Times New Roman" w:hAnsi="Times New Roman" w:cs="Times New Roman"/>
                <w:sz w:val="28"/>
                <w:szCs w:val="28"/>
                <w:lang w:val="uk-UA"/>
              </w:rPr>
              <w:t>.</w:t>
            </w:r>
            <w:r w:rsidRPr="00C23835">
              <w:rPr>
                <w:rFonts w:ascii="Times New Roman" w:hAnsi="Times New Roman" w:cs="Times New Roman"/>
                <w:bCs/>
                <w:iCs/>
                <w:sz w:val="28"/>
                <w:szCs w:val="28"/>
                <w:lang w:val="uk-UA"/>
              </w:rPr>
              <w:t xml:space="preserve">5. </w:t>
            </w:r>
            <w:r w:rsidRPr="00C23835">
              <w:rPr>
                <w:rFonts w:ascii="Times New Roman" w:hAnsi="Times New Roman" w:cs="Times New Roman"/>
                <w:bCs/>
                <w:iCs/>
                <w:sz w:val="28"/>
                <w:szCs w:val="28"/>
              </w:rPr>
              <w:t>Гра «Запам'ятай слово»</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rPr>
              <w:t xml:space="preserve">6. </w:t>
            </w:r>
            <w:proofErr w:type="gramStart"/>
            <w:r w:rsidRPr="00C23835">
              <w:rPr>
                <w:rFonts w:ascii="Times New Roman" w:hAnsi="Times New Roman" w:cs="Times New Roman"/>
                <w:bCs/>
                <w:iCs/>
                <w:sz w:val="28"/>
                <w:szCs w:val="28"/>
              </w:rPr>
              <w:t>Ц</w:t>
            </w:r>
            <w:proofErr w:type="gramEnd"/>
            <w:r w:rsidRPr="00C23835">
              <w:rPr>
                <w:rFonts w:ascii="Times New Roman" w:hAnsi="Times New Roman" w:cs="Times New Roman"/>
                <w:bCs/>
                <w:iCs/>
                <w:sz w:val="28"/>
                <w:szCs w:val="28"/>
              </w:rPr>
              <w:t>ікаві вправи для «слухняних» пальчиків</w:t>
            </w:r>
            <w:r>
              <w:rPr>
                <w:rFonts w:ascii="Times New Roman" w:hAnsi="Times New Roman" w:cs="Times New Roman"/>
                <w:bCs/>
                <w:iCs/>
                <w:sz w:val="28"/>
                <w:szCs w:val="28"/>
                <w:lang w:val="uk-UA"/>
              </w:rPr>
              <w:t>»</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rPr>
              <w:t>7. Релаксація «Сонечко»</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rPr>
              <w:t xml:space="preserve">8. Традиційне прощання «Подаруй усмішку!» </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Відчуття</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DE7352"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Моторика</w:t>
            </w:r>
            <w:r>
              <w:rPr>
                <w:rFonts w:ascii="Times New Roman" w:hAnsi="Times New Roman" w:cs="Times New Roman"/>
                <w:sz w:val="28"/>
                <w:szCs w:val="28"/>
                <w:lang w:val="uk-UA"/>
              </w:rPr>
              <w:t>, увага</w:t>
            </w:r>
          </w:p>
          <w:p w:rsidR="00B4054E" w:rsidRDefault="00B4054E" w:rsidP="00B4054E">
            <w:pPr>
              <w:spacing w:line="360" w:lineRule="auto"/>
              <w:ind w:firstLine="284"/>
              <w:jc w:val="both"/>
              <w:rPr>
                <w:rFonts w:ascii="Times New Roman" w:hAnsi="Times New Roman" w:cs="Times New Roman"/>
                <w:sz w:val="28"/>
                <w:szCs w:val="28"/>
                <w:lang w:val="uk-UA"/>
              </w:rPr>
            </w:pPr>
          </w:p>
        </w:tc>
      </w:tr>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44</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 xml:space="preserve">1 </w:t>
            </w:r>
          </w:p>
        </w:tc>
        <w:tc>
          <w:tcPr>
            <w:tcW w:w="4678" w:type="dxa"/>
          </w:tcPr>
          <w:p w:rsidR="00B4054E" w:rsidRPr="00C23835" w:rsidRDefault="00B4054E" w:rsidP="00414B00">
            <w:pPr>
              <w:autoSpaceDE w:val="0"/>
              <w:autoSpaceDN w:val="0"/>
              <w:adjustRightInd w:val="0"/>
              <w:spacing w:line="360" w:lineRule="auto"/>
              <w:ind w:firstLine="284"/>
              <w:jc w:val="both"/>
              <w:rPr>
                <w:rFonts w:ascii="Times New Roman" w:hAnsi="Times New Roman" w:cs="Times New Roman"/>
                <w:bCs/>
                <w:iCs/>
                <w:sz w:val="28"/>
                <w:szCs w:val="28"/>
                <w:lang w:val="uk-UA"/>
              </w:rPr>
            </w:pPr>
            <w:r w:rsidRPr="00C23835">
              <w:rPr>
                <w:rFonts w:ascii="Times New Roman" w:hAnsi="Times New Roman" w:cs="Times New Roman"/>
                <w:bCs/>
                <w:iCs/>
                <w:sz w:val="28"/>
                <w:szCs w:val="28"/>
                <w:lang w:val="uk-UA"/>
              </w:rPr>
              <w:t xml:space="preserve">1. Привітання «Будь здоров!»: </w:t>
            </w:r>
            <w:r w:rsidRPr="00C23835">
              <w:rPr>
                <w:rFonts w:ascii="Times New Roman" w:hAnsi="Times New Roman" w:cs="Times New Roman"/>
                <w:sz w:val="28"/>
                <w:szCs w:val="28"/>
                <w:lang w:val="uk-UA"/>
              </w:rPr>
              <w:t>в</w:t>
            </w:r>
            <w:r w:rsidRPr="00C23835">
              <w:rPr>
                <w:rFonts w:ascii="Times New Roman" w:hAnsi="Times New Roman" w:cs="Times New Roman"/>
                <w:sz w:val="28"/>
                <w:szCs w:val="28"/>
                <w:lang w:val="uk-UA"/>
              </w:rPr>
              <w:t>і</w:t>
            </w:r>
            <w:r w:rsidRPr="00C23835">
              <w:rPr>
                <w:rFonts w:ascii="Times New Roman" w:hAnsi="Times New Roman" w:cs="Times New Roman"/>
                <w:sz w:val="28"/>
                <w:szCs w:val="28"/>
                <w:lang w:val="uk-UA"/>
              </w:rPr>
              <w:t>тання відбувається потиском рук зназиванням імені.</w:t>
            </w:r>
            <w:r w:rsidR="00414B00">
              <w:rPr>
                <w:rFonts w:ascii="Times New Roman" w:hAnsi="Times New Roman" w:cs="Times New Roman"/>
                <w:sz w:val="28"/>
                <w:szCs w:val="28"/>
                <w:lang w:val="uk-UA"/>
              </w:rPr>
              <w:t xml:space="preserve"> </w:t>
            </w:r>
            <w:r w:rsidRPr="00C23835">
              <w:rPr>
                <w:rFonts w:ascii="Times New Roman" w:hAnsi="Times New Roman" w:cs="Times New Roman"/>
                <w:bCs/>
                <w:iCs/>
                <w:sz w:val="28"/>
                <w:szCs w:val="28"/>
              </w:rPr>
              <w:t xml:space="preserve">2. </w:t>
            </w:r>
            <w:r w:rsidRPr="00C23835">
              <w:rPr>
                <w:rFonts w:ascii="Times New Roman" w:hAnsi="Times New Roman" w:cs="Times New Roman"/>
                <w:sz w:val="28"/>
                <w:szCs w:val="28"/>
              </w:rPr>
              <w:t xml:space="preserve">Вправа “Їжачки” </w:t>
            </w:r>
            <w:r w:rsidRPr="00C23835">
              <w:rPr>
                <w:rFonts w:ascii="Times New Roman" w:hAnsi="Times New Roman" w:cs="Times New Roman"/>
                <w:sz w:val="28"/>
                <w:szCs w:val="28"/>
                <w:lang w:val="uk-UA"/>
              </w:rPr>
              <w:t xml:space="preserve">3. </w:t>
            </w:r>
            <w:r w:rsidRPr="00C23835">
              <w:rPr>
                <w:rFonts w:ascii="Times New Roman" w:hAnsi="Times New Roman" w:cs="Times New Roman"/>
                <w:sz w:val="28"/>
                <w:szCs w:val="28"/>
              </w:rPr>
              <w:t xml:space="preserve">Пройди </w:t>
            </w:r>
            <w:proofErr w:type="gramStart"/>
            <w:r w:rsidRPr="00C23835">
              <w:rPr>
                <w:rFonts w:ascii="Times New Roman" w:hAnsi="Times New Roman" w:cs="Times New Roman"/>
                <w:sz w:val="28"/>
                <w:szCs w:val="28"/>
              </w:rPr>
              <w:t>лаб</w:t>
            </w:r>
            <w:proofErr w:type="gramEnd"/>
            <w:r w:rsidRPr="00C23835">
              <w:rPr>
                <w:rFonts w:ascii="Times New Roman" w:hAnsi="Times New Roman" w:cs="Times New Roman"/>
                <w:sz w:val="28"/>
                <w:szCs w:val="28"/>
              </w:rPr>
              <w:t>іринти</w:t>
            </w:r>
            <w:r w:rsidR="00414B00">
              <w:rPr>
                <w:rFonts w:ascii="Times New Roman" w:hAnsi="Times New Roman" w:cs="Times New Roman"/>
                <w:sz w:val="28"/>
                <w:szCs w:val="28"/>
                <w:lang w:val="uk-UA"/>
              </w:rPr>
              <w:t>.</w:t>
            </w:r>
            <w:r w:rsidRPr="00C23835">
              <w:rPr>
                <w:rFonts w:ascii="Times New Roman" w:hAnsi="Times New Roman" w:cs="Times New Roman"/>
                <w:bCs/>
                <w:iCs/>
                <w:sz w:val="28"/>
                <w:szCs w:val="28"/>
                <w:lang w:val="uk-UA"/>
              </w:rPr>
              <w:t>4. Вправа</w:t>
            </w:r>
            <w:r w:rsidRPr="00414B00">
              <w:rPr>
                <w:rFonts w:ascii="Times New Roman" w:hAnsi="Times New Roman" w:cs="Times New Roman"/>
                <w:bCs/>
                <w:iCs/>
                <w:sz w:val="28"/>
                <w:szCs w:val="28"/>
                <w:lang w:val="uk-UA"/>
              </w:rPr>
              <w:t xml:space="preserve"> «Розмісти значки у відпові</w:t>
            </w:r>
            <w:r w:rsidRPr="00414B00">
              <w:rPr>
                <w:rFonts w:ascii="Times New Roman" w:hAnsi="Times New Roman" w:cs="Times New Roman"/>
                <w:bCs/>
                <w:iCs/>
                <w:sz w:val="28"/>
                <w:szCs w:val="28"/>
                <w:lang w:val="uk-UA"/>
              </w:rPr>
              <w:t>д</w:t>
            </w:r>
            <w:r w:rsidRPr="00414B00">
              <w:rPr>
                <w:rFonts w:ascii="Times New Roman" w:hAnsi="Times New Roman" w:cs="Times New Roman"/>
                <w:bCs/>
                <w:iCs/>
                <w:sz w:val="28"/>
                <w:szCs w:val="28"/>
                <w:lang w:val="uk-UA"/>
              </w:rPr>
              <w:t>ні місця»</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 xml:space="preserve">5. </w:t>
            </w:r>
            <w:r>
              <w:rPr>
                <w:rFonts w:ascii="Times New Roman" w:hAnsi="Times New Roman" w:cs="Times New Roman"/>
                <w:bCs/>
                <w:iCs/>
                <w:sz w:val="28"/>
                <w:szCs w:val="28"/>
                <w:lang w:val="uk-UA"/>
              </w:rPr>
              <w:t>Г</w:t>
            </w:r>
            <w:r w:rsidRPr="00414B00">
              <w:rPr>
                <w:rFonts w:ascii="Times New Roman" w:hAnsi="Times New Roman" w:cs="Times New Roman"/>
                <w:bCs/>
                <w:iCs/>
                <w:sz w:val="28"/>
                <w:szCs w:val="28"/>
                <w:lang w:val="uk-UA"/>
              </w:rPr>
              <w:t>ра «Веселі чолові</w:t>
            </w:r>
            <w:r w:rsidRPr="00414B00">
              <w:rPr>
                <w:rFonts w:ascii="Times New Roman" w:hAnsi="Times New Roman" w:cs="Times New Roman"/>
                <w:bCs/>
                <w:iCs/>
                <w:sz w:val="28"/>
                <w:szCs w:val="28"/>
                <w:lang w:val="uk-UA"/>
              </w:rPr>
              <w:t>ч</w:t>
            </w:r>
            <w:r w:rsidRPr="00414B00">
              <w:rPr>
                <w:rFonts w:ascii="Times New Roman" w:hAnsi="Times New Roman" w:cs="Times New Roman"/>
                <w:bCs/>
                <w:iCs/>
                <w:sz w:val="28"/>
                <w:szCs w:val="28"/>
                <w:lang w:val="uk-UA"/>
              </w:rPr>
              <w:t>ки».</w:t>
            </w:r>
            <w:r>
              <w:rPr>
                <w:rFonts w:ascii="Times New Roman" w:hAnsi="Times New Roman" w:cs="Times New Roman"/>
                <w:sz w:val="28"/>
                <w:szCs w:val="28"/>
                <w:lang w:val="uk-UA"/>
              </w:rPr>
              <w:t>6.</w:t>
            </w:r>
            <w:r w:rsidRPr="00414B00">
              <w:rPr>
                <w:rFonts w:ascii="Times New Roman" w:hAnsi="Times New Roman" w:cs="Times New Roman"/>
                <w:bCs/>
                <w:iCs/>
                <w:sz w:val="28"/>
                <w:szCs w:val="28"/>
                <w:lang w:val="uk-UA"/>
              </w:rPr>
              <w:t>Індивідуальні завдання для «слухняних» пальчиків</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 xml:space="preserve">7. </w:t>
            </w:r>
            <w:r w:rsidRPr="00C23835">
              <w:rPr>
                <w:rFonts w:ascii="Times New Roman" w:hAnsi="Times New Roman" w:cs="Times New Roman"/>
                <w:bCs/>
                <w:iCs/>
                <w:sz w:val="28"/>
                <w:szCs w:val="28"/>
              </w:rPr>
              <w:t>Релаксація «Дощик</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 xml:space="preserve">8. </w:t>
            </w:r>
            <w:r>
              <w:rPr>
                <w:rFonts w:ascii="Times New Roman" w:hAnsi="Times New Roman" w:cs="Times New Roman"/>
                <w:bCs/>
                <w:iCs/>
                <w:sz w:val="28"/>
                <w:szCs w:val="28"/>
              </w:rPr>
              <w:t>Завершальна вправа</w:t>
            </w:r>
            <w:r>
              <w:rPr>
                <w:rFonts w:ascii="Times New Roman" w:hAnsi="Times New Roman" w:cs="Times New Roman"/>
                <w:bCs/>
                <w:iCs/>
                <w:sz w:val="28"/>
                <w:szCs w:val="28"/>
                <w:lang w:val="uk-UA"/>
              </w:rPr>
              <w:t xml:space="preserve">» </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2A5DE4"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розвиток</w:t>
            </w:r>
          </w:p>
          <w:p w:rsidR="00B4054E" w:rsidRDefault="00B4054E" w:rsidP="00B4054E">
            <w:pPr>
              <w:spacing w:line="360" w:lineRule="auto"/>
              <w:ind w:firstLine="284"/>
              <w:jc w:val="both"/>
              <w:rPr>
                <w:rFonts w:ascii="Times New Roman" w:hAnsi="Times New Roman" w:cs="Times New Roman"/>
                <w:sz w:val="28"/>
                <w:szCs w:val="28"/>
                <w:lang w:val="uk-UA"/>
              </w:rPr>
            </w:pPr>
          </w:p>
        </w:tc>
      </w:tr>
    </w:tbl>
    <w:p w:rsidR="00414B00" w:rsidRPr="00414B00" w:rsidRDefault="00414B00" w:rsidP="00414B00">
      <w:pPr>
        <w:spacing w:after="0" w:line="360" w:lineRule="auto"/>
        <w:jc w:val="right"/>
        <w:rPr>
          <w:rFonts w:ascii="Times New Roman" w:eastAsia="Times New Roman" w:hAnsi="Times New Roman"/>
          <w:bCs/>
          <w:i/>
          <w:color w:val="000000"/>
          <w:sz w:val="28"/>
          <w:szCs w:val="28"/>
          <w:lang w:val="uk-UA" w:eastAsia="ru-RU"/>
        </w:rPr>
      </w:pPr>
      <w:r>
        <w:br w:type="page"/>
      </w:r>
      <w:r w:rsidR="004E0667">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464" w:type="dxa"/>
        <w:tblLayout w:type="fixed"/>
        <w:tblLook w:val="04A0"/>
      </w:tblPr>
      <w:tblGrid>
        <w:gridCol w:w="1101"/>
        <w:gridCol w:w="1275"/>
        <w:gridCol w:w="4678"/>
        <w:gridCol w:w="2410"/>
      </w:tblGrid>
      <w:tr w:rsidR="00B4054E" w:rsidTr="00B4054E">
        <w:tc>
          <w:tcPr>
            <w:tcW w:w="1101"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45</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1 год</w:t>
            </w:r>
          </w:p>
        </w:tc>
        <w:tc>
          <w:tcPr>
            <w:tcW w:w="4678" w:type="dxa"/>
          </w:tcPr>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Pr>
                <w:rFonts w:ascii="Times New Roman" w:hAnsi="Times New Roman" w:cs="Times New Roman"/>
                <w:bCs/>
                <w:iCs/>
                <w:sz w:val="28"/>
                <w:szCs w:val="28"/>
                <w:lang w:val="uk-UA"/>
              </w:rPr>
              <w:t>1</w:t>
            </w:r>
            <w:r w:rsidRPr="00C23835">
              <w:rPr>
                <w:rFonts w:ascii="Times New Roman" w:hAnsi="Times New Roman" w:cs="Times New Roman"/>
                <w:bCs/>
                <w:iCs/>
                <w:sz w:val="28"/>
                <w:szCs w:val="28"/>
              </w:rPr>
              <w:t>. Привітання «</w:t>
            </w:r>
            <w:proofErr w:type="gramStart"/>
            <w:r w:rsidRPr="00C23835">
              <w:rPr>
                <w:rFonts w:ascii="Times New Roman" w:hAnsi="Times New Roman" w:cs="Times New Roman"/>
                <w:bCs/>
                <w:iCs/>
                <w:sz w:val="28"/>
                <w:szCs w:val="28"/>
              </w:rPr>
              <w:t>Вітаю</w:t>
            </w:r>
            <w:proofErr w:type="gramEnd"/>
            <w:r w:rsidRPr="00C23835">
              <w:rPr>
                <w:rFonts w:ascii="Times New Roman" w:hAnsi="Times New Roman" w:cs="Times New Roman"/>
                <w:bCs/>
                <w:iCs/>
                <w:sz w:val="28"/>
                <w:szCs w:val="28"/>
              </w:rPr>
              <w:t xml:space="preserve">!» </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C23835">
              <w:rPr>
                <w:rFonts w:ascii="Times New Roman" w:hAnsi="Times New Roman" w:cs="Times New Roman"/>
                <w:bCs/>
                <w:iCs/>
                <w:sz w:val="28"/>
                <w:szCs w:val="28"/>
              </w:rPr>
              <w:t>2</w:t>
            </w:r>
            <w:r w:rsidRPr="00C23835">
              <w:rPr>
                <w:rFonts w:ascii="Times New Roman" w:hAnsi="Times New Roman" w:cs="Times New Roman"/>
                <w:bCs/>
                <w:iCs/>
                <w:sz w:val="28"/>
                <w:szCs w:val="28"/>
                <w:lang w:val="uk-UA"/>
              </w:rPr>
              <w:t xml:space="preserve">. </w:t>
            </w:r>
            <w:r w:rsidRPr="00C23835">
              <w:rPr>
                <w:rFonts w:ascii="Times New Roman" w:hAnsi="Times New Roman" w:cs="Times New Roman"/>
                <w:sz w:val="28"/>
                <w:szCs w:val="28"/>
              </w:rPr>
              <w:t>Вправа “</w:t>
            </w:r>
            <w:proofErr w:type="gramStart"/>
            <w:r w:rsidRPr="00C23835">
              <w:rPr>
                <w:rFonts w:ascii="Times New Roman" w:hAnsi="Times New Roman" w:cs="Times New Roman"/>
                <w:sz w:val="28"/>
                <w:szCs w:val="28"/>
              </w:rPr>
              <w:t>Доброго</w:t>
            </w:r>
            <w:proofErr w:type="gramEnd"/>
            <w:r w:rsidRPr="00C23835">
              <w:rPr>
                <w:rFonts w:ascii="Times New Roman" w:hAnsi="Times New Roman" w:cs="Times New Roman"/>
                <w:sz w:val="28"/>
                <w:szCs w:val="28"/>
              </w:rPr>
              <w:t xml:space="preserve"> ранку” </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C23835">
              <w:rPr>
                <w:rFonts w:ascii="Times New Roman" w:hAnsi="Times New Roman" w:cs="Times New Roman"/>
                <w:sz w:val="28"/>
                <w:szCs w:val="28"/>
                <w:lang w:val="uk-UA"/>
              </w:rPr>
              <w:t>Вправа «Р</w:t>
            </w:r>
            <w:r w:rsidRPr="00C23835">
              <w:rPr>
                <w:rFonts w:ascii="Times New Roman" w:hAnsi="Times New Roman" w:cs="Times New Roman"/>
                <w:sz w:val="28"/>
                <w:szCs w:val="28"/>
              </w:rPr>
              <w:t>озфарбуй однакові п</w:t>
            </w:r>
            <w:r w:rsidRPr="00C23835">
              <w:rPr>
                <w:rFonts w:ascii="Times New Roman" w:hAnsi="Times New Roman" w:cs="Times New Roman"/>
                <w:sz w:val="28"/>
                <w:szCs w:val="28"/>
              </w:rPr>
              <w:t>а</w:t>
            </w:r>
            <w:r w:rsidRPr="00C23835">
              <w:rPr>
                <w:rFonts w:ascii="Times New Roman" w:hAnsi="Times New Roman" w:cs="Times New Roman"/>
                <w:sz w:val="28"/>
                <w:szCs w:val="28"/>
              </w:rPr>
              <w:t>расольки однаковим кольором</w:t>
            </w:r>
            <w:r w:rsidRPr="00C23835">
              <w:rPr>
                <w:rFonts w:ascii="Times New Roman" w:hAnsi="Times New Roman" w:cs="Times New Roman"/>
                <w:sz w:val="28"/>
                <w:szCs w:val="28"/>
                <w:lang w:val="uk-UA"/>
              </w:rPr>
              <w:t>»</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lang w:val="uk-UA"/>
              </w:rPr>
              <w:t xml:space="preserve">4. </w:t>
            </w:r>
            <w:r w:rsidRPr="00C23835">
              <w:rPr>
                <w:rFonts w:ascii="Times New Roman" w:hAnsi="Times New Roman" w:cs="Times New Roman"/>
                <w:bCs/>
                <w:iCs/>
                <w:sz w:val="28"/>
                <w:szCs w:val="28"/>
              </w:rPr>
              <w:t>Гра «Якої картки не стало?»</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lang w:val="uk-UA"/>
              </w:rPr>
              <w:t xml:space="preserve">5. Вправа </w:t>
            </w:r>
            <w:r w:rsidRPr="00C23835">
              <w:rPr>
                <w:rFonts w:ascii="Times New Roman" w:hAnsi="Times New Roman" w:cs="Times New Roman"/>
                <w:bCs/>
                <w:iCs/>
                <w:sz w:val="28"/>
                <w:szCs w:val="28"/>
              </w:rPr>
              <w:t>«Склади картинку».</w:t>
            </w:r>
          </w:p>
          <w:p w:rsidR="00B4054E" w:rsidRPr="00C23835"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C23835">
              <w:rPr>
                <w:rFonts w:ascii="Times New Roman" w:hAnsi="Times New Roman" w:cs="Times New Roman"/>
                <w:bCs/>
                <w:iCs/>
                <w:sz w:val="28"/>
                <w:szCs w:val="28"/>
                <w:lang w:val="uk-UA"/>
              </w:rPr>
              <w:t xml:space="preserve">6. Вправа </w:t>
            </w:r>
            <w:r w:rsidRPr="00C23835">
              <w:rPr>
                <w:rFonts w:ascii="Times New Roman" w:hAnsi="Times New Roman" w:cs="Times New Roman"/>
                <w:bCs/>
                <w:iCs/>
                <w:sz w:val="28"/>
                <w:szCs w:val="28"/>
              </w:rPr>
              <w:t>«Повтори так, як я»</w:t>
            </w:r>
          </w:p>
          <w:p w:rsidR="00B4054E" w:rsidRPr="00C23835" w:rsidRDefault="00B4054E" w:rsidP="00414B00">
            <w:pPr>
              <w:autoSpaceDE w:val="0"/>
              <w:autoSpaceDN w:val="0"/>
              <w:adjustRightInd w:val="0"/>
              <w:spacing w:line="360" w:lineRule="auto"/>
              <w:ind w:firstLine="284"/>
              <w:jc w:val="both"/>
              <w:rPr>
                <w:rFonts w:ascii="Times New Roman" w:hAnsi="Times New Roman" w:cs="Times New Roman"/>
                <w:bCs/>
                <w:iCs/>
                <w:sz w:val="28"/>
                <w:szCs w:val="28"/>
                <w:lang w:val="uk-UA"/>
              </w:rPr>
            </w:pPr>
            <w:r w:rsidRPr="00C23835">
              <w:rPr>
                <w:rFonts w:ascii="Times New Roman" w:hAnsi="Times New Roman" w:cs="Times New Roman"/>
                <w:bCs/>
                <w:iCs/>
                <w:sz w:val="28"/>
                <w:szCs w:val="28"/>
                <w:lang w:val="uk-UA"/>
              </w:rPr>
              <w:t xml:space="preserve">7. </w:t>
            </w:r>
            <w:r w:rsidRPr="00C23835">
              <w:rPr>
                <w:rFonts w:ascii="Times New Roman" w:hAnsi="Times New Roman" w:cs="Times New Roman"/>
                <w:bCs/>
                <w:iCs/>
                <w:sz w:val="28"/>
                <w:szCs w:val="28"/>
              </w:rPr>
              <w:t xml:space="preserve"> «Що змінилося?»</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 xml:space="preserve">8. </w:t>
            </w:r>
            <w:r w:rsidRPr="00C23835">
              <w:rPr>
                <w:rFonts w:ascii="Times New Roman" w:hAnsi="Times New Roman" w:cs="Times New Roman"/>
                <w:bCs/>
                <w:iCs/>
                <w:sz w:val="28"/>
                <w:szCs w:val="28"/>
              </w:rPr>
              <w:t xml:space="preserve">Релаксація «Дощик» </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9. В</w:t>
            </w:r>
            <w:r w:rsidRPr="00C23835">
              <w:rPr>
                <w:rFonts w:ascii="Times New Roman" w:hAnsi="Times New Roman" w:cs="Times New Roman"/>
                <w:bCs/>
                <w:iCs/>
                <w:sz w:val="28"/>
                <w:szCs w:val="28"/>
              </w:rPr>
              <w:t>права «Оплески»</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2A5DE4"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розвиток</w:t>
            </w:r>
          </w:p>
          <w:p w:rsidR="00B4054E" w:rsidRDefault="00B4054E" w:rsidP="00B4054E">
            <w:pPr>
              <w:spacing w:line="360" w:lineRule="auto"/>
              <w:ind w:firstLine="284"/>
              <w:jc w:val="both"/>
              <w:rPr>
                <w:rFonts w:ascii="Times New Roman" w:hAnsi="Times New Roman" w:cs="Times New Roman"/>
                <w:sz w:val="28"/>
                <w:szCs w:val="28"/>
                <w:lang w:val="uk-UA"/>
              </w:rPr>
            </w:pPr>
          </w:p>
        </w:tc>
      </w:tr>
      <w:tr w:rsidR="00B4054E" w:rsidTr="00B4054E">
        <w:tc>
          <w:tcPr>
            <w:tcW w:w="1101" w:type="dxa"/>
          </w:tcPr>
          <w:p w:rsidR="00B4054E" w:rsidRDefault="00B4054E" w:rsidP="00B4054E">
            <w:pPr>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1275" w:type="dxa"/>
          </w:tcPr>
          <w:p w:rsidR="00B4054E" w:rsidRPr="00141DB8" w:rsidRDefault="00B4054E" w:rsidP="00B4054E">
            <w:pPr>
              <w:spacing w:line="360" w:lineRule="auto"/>
              <w:ind w:firstLine="284"/>
              <w:jc w:val="both"/>
              <w:rPr>
                <w:rFonts w:ascii="Times New Roman" w:hAnsi="Times New Roman" w:cs="Times New Roman"/>
                <w:b/>
                <w:sz w:val="28"/>
                <w:szCs w:val="28"/>
                <w:lang w:val="uk-UA"/>
              </w:rPr>
            </w:pPr>
            <w:r w:rsidRPr="00141DB8">
              <w:rPr>
                <w:rFonts w:ascii="Times New Roman" w:hAnsi="Times New Roman" w:cs="Times New Roman"/>
                <w:b/>
                <w:sz w:val="28"/>
                <w:szCs w:val="28"/>
                <w:lang w:val="uk-UA"/>
              </w:rPr>
              <w:t>1 год</w:t>
            </w:r>
          </w:p>
          <w:p w:rsidR="00B4054E" w:rsidRPr="00141DB8" w:rsidRDefault="00B4054E" w:rsidP="00B4054E">
            <w:pPr>
              <w:spacing w:line="360" w:lineRule="auto"/>
              <w:ind w:firstLine="284"/>
              <w:jc w:val="both"/>
              <w:rPr>
                <w:rFonts w:ascii="Times New Roman" w:hAnsi="Times New Roman" w:cs="Times New Roman"/>
                <w:b/>
                <w:sz w:val="28"/>
                <w:szCs w:val="28"/>
                <w:lang w:val="uk-UA"/>
              </w:rPr>
            </w:pPr>
          </w:p>
        </w:tc>
        <w:tc>
          <w:tcPr>
            <w:tcW w:w="4678" w:type="dxa"/>
          </w:tcPr>
          <w:p w:rsidR="00B4054E" w:rsidRPr="00C23835" w:rsidRDefault="00B4054E" w:rsidP="00414B00">
            <w:pPr>
              <w:autoSpaceDE w:val="0"/>
              <w:autoSpaceDN w:val="0"/>
              <w:adjustRightInd w:val="0"/>
              <w:spacing w:line="360" w:lineRule="auto"/>
              <w:ind w:firstLine="284"/>
              <w:jc w:val="both"/>
              <w:rPr>
                <w:rFonts w:ascii="Times New Roman" w:hAnsi="Times New Roman" w:cs="Times New Roman"/>
                <w:bCs/>
                <w:iCs/>
                <w:sz w:val="28"/>
                <w:szCs w:val="28"/>
              </w:rPr>
            </w:pPr>
            <w:r>
              <w:rPr>
                <w:rFonts w:ascii="Times New Roman" w:hAnsi="Times New Roman" w:cs="Times New Roman"/>
                <w:bCs/>
                <w:iCs/>
                <w:sz w:val="28"/>
                <w:szCs w:val="28"/>
                <w:lang w:val="uk-UA"/>
              </w:rPr>
              <w:t>1.</w:t>
            </w:r>
            <w:r w:rsidRPr="00C23835">
              <w:rPr>
                <w:rFonts w:ascii="Times New Roman" w:hAnsi="Times New Roman" w:cs="Times New Roman"/>
                <w:bCs/>
                <w:iCs/>
                <w:sz w:val="28"/>
                <w:szCs w:val="28"/>
              </w:rPr>
              <w:t xml:space="preserve">Розминка. Діти, а які ви знаєте </w:t>
            </w:r>
            <w:proofErr w:type="gramStart"/>
            <w:r w:rsidRPr="00C23835">
              <w:rPr>
                <w:rFonts w:ascii="Times New Roman" w:hAnsi="Times New Roman" w:cs="Times New Roman"/>
                <w:bCs/>
                <w:iCs/>
                <w:sz w:val="28"/>
                <w:szCs w:val="28"/>
              </w:rPr>
              <w:t>вв</w:t>
            </w:r>
            <w:proofErr w:type="gramEnd"/>
            <w:r w:rsidRPr="00C23835">
              <w:rPr>
                <w:rFonts w:ascii="Times New Roman" w:hAnsi="Times New Roman" w:cs="Times New Roman"/>
                <w:bCs/>
                <w:iCs/>
                <w:sz w:val="28"/>
                <w:szCs w:val="28"/>
              </w:rPr>
              <w:t>ічливі слова?</w:t>
            </w:r>
            <w:r w:rsidR="00414B00">
              <w:rPr>
                <w:rFonts w:ascii="Times New Roman" w:hAnsi="Times New Roman" w:cs="Times New Roman"/>
                <w:bCs/>
                <w:iCs/>
                <w:sz w:val="28"/>
                <w:szCs w:val="28"/>
                <w:lang w:val="uk-UA"/>
              </w:rPr>
              <w:t>.</w:t>
            </w:r>
            <w:r>
              <w:rPr>
                <w:rFonts w:ascii="Times New Roman" w:hAnsi="Times New Roman" w:cs="Times New Roman"/>
                <w:sz w:val="28"/>
                <w:szCs w:val="28"/>
                <w:lang w:val="uk-UA"/>
              </w:rPr>
              <w:t>2.</w:t>
            </w:r>
            <w:r w:rsidRPr="00C23835">
              <w:rPr>
                <w:rFonts w:ascii="Times New Roman" w:hAnsi="Times New Roman" w:cs="Times New Roman"/>
                <w:sz w:val="28"/>
                <w:szCs w:val="28"/>
              </w:rPr>
              <w:t xml:space="preserve">Вправа “Повітряні щиглики” </w:t>
            </w:r>
            <w:r w:rsidR="00414B00">
              <w:rPr>
                <w:rFonts w:ascii="Times New Roman" w:hAnsi="Times New Roman" w:cs="Times New Roman"/>
                <w:sz w:val="28"/>
                <w:szCs w:val="28"/>
                <w:lang w:val="uk-UA"/>
              </w:rPr>
              <w:t>.</w:t>
            </w:r>
            <w:r>
              <w:rPr>
                <w:rFonts w:ascii="Times New Roman" w:hAnsi="Times New Roman" w:cs="Times New Roman"/>
                <w:sz w:val="28"/>
                <w:szCs w:val="28"/>
                <w:lang w:val="uk-UA"/>
              </w:rPr>
              <w:t>3.</w:t>
            </w:r>
            <w:r w:rsidRPr="00C23835">
              <w:rPr>
                <w:rFonts w:ascii="Times New Roman" w:hAnsi="Times New Roman" w:cs="Times New Roman"/>
                <w:sz w:val="28"/>
                <w:szCs w:val="28"/>
                <w:lang w:val="uk-UA"/>
              </w:rPr>
              <w:t>Вправа «</w:t>
            </w:r>
            <w:r w:rsidRPr="00C23835">
              <w:rPr>
                <w:rFonts w:ascii="Times New Roman" w:hAnsi="Times New Roman" w:cs="Times New Roman"/>
                <w:sz w:val="28"/>
                <w:szCs w:val="28"/>
              </w:rPr>
              <w:t>У порожніх клітинках намалюй точно такі фігури</w:t>
            </w:r>
            <w:r w:rsidRPr="00C23835">
              <w:rPr>
                <w:rFonts w:ascii="Times New Roman" w:hAnsi="Times New Roman" w:cs="Times New Roman"/>
                <w:sz w:val="28"/>
                <w:szCs w:val="28"/>
                <w:lang w:val="uk-UA"/>
              </w:rPr>
              <w:t>»</w:t>
            </w:r>
            <w:r w:rsidR="00414B00">
              <w:rPr>
                <w:rFonts w:ascii="Times New Roman" w:hAnsi="Times New Roman" w:cs="Times New Roman"/>
                <w:sz w:val="28"/>
                <w:szCs w:val="28"/>
                <w:lang w:val="uk-UA"/>
              </w:rPr>
              <w:t>.</w:t>
            </w:r>
            <w:r>
              <w:rPr>
                <w:rFonts w:ascii="Times New Roman" w:hAnsi="Times New Roman" w:cs="Times New Roman"/>
                <w:bCs/>
                <w:iCs/>
                <w:sz w:val="28"/>
                <w:szCs w:val="28"/>
                <w:lang w:val="uk-UA"/>
              </w:rPr>
              <w:t>4.</w:t>
            </w:r>
            <w:r w:rsidRPr="00C23835">
              <w:rPr>
                <w:rFonts w:ascii="Times New Roman" w:hAnsi="Times New Roman" w:cs="Times New Roman"/>
                <w:bCs/>
                <w:iCs/>
                <w:sz w:val="28"/>
                <w:szCs w:val="28"/>
                <w:lang w:val="uk-UA"/>
              </w:rPr>
              <w:t xml:space="preserve">Вправа </w:t>
            </w:r>
            <w:r w:rsidRPr="00C23835">
              <w:rPr>
                <w:rFonts w:ascii="Times New Roman" w:hAnsi="Times New Roman" w:cs="Times New Roman"/>
                <w:bCs/>
                <w:iCs/>
                <w:sz w:val="28"/>
                <w:szCs w:val="28"/>
              </w:rPr>
              <w:t xml:space="preserve"> «Склади карти</w:t>
            </w:r>
            <w:r w:rsidRPr="00C23835">
              <w:rPr>
                <w:rFonts w:ascii="Times New Roman" w:hAnsi="Times New Roman" w:cs="Times New Roman"/>
                <w:bCs/>
                <w:iCs/>
                <w:sz w:val="28"/>
                <w:szCs w:val="28"/>
              </w:rPr>
              <w:t>н</w:t>
            </w:r>
            <w:r w:rsidRPr="00C23835">
              <w:rPr>
                <w:rFonts w:ascii="Times New Roman" w:hAnsi="Times New Roman" w:cs="Times New Roman"/>
                <w:bCs/>
                <w:iCs/>
                <w:sz w:val="28"/>
                <w:szCs w:val="28"/>
              </w:rPr>
              <w:t>ку»</w:t>
            </w:r>
            <w:r w:rsidR="00414B00">
              <w:rPr>
                <w:rFonts w:ascii="Times New Roman" w:hAnsi="Times New Roman" w:cs="Times New Roman"/>
                <w:bCs/>
                <w:iCs/>
                <w:sz w:val="28"/>
                <w:szCs w:val="28"/>
                <w:lang w:val="uk-UA"/>
              </w:rPr>
              <w:t>.</w:t>
            </w:r>
            <w:r>
              <w:rPr>
                <w:rFonts w:ascii="Times New Roman" w:hAnsi="Times New Roman" w:cs="Times New Roman"/>
                <w:bCs/>
                <w:iCs/>
                <w:sz w:val="28"/>
                <w:szCs w:val="28"/>
                <w:lang w:val="uk-UA"/>
              </w:rPr>
              <w:t>5.</w:t>
            </w:r>
            <w:r w:rsidRPr="00C23835">
              <w:rPr>
                <w:rFonts w:ascii="Times New Roman" w:hAnsi="Times New Roman" w:cs="Times New Roman"/>
                <w:bCs/>
                <w:iCs/>
                <w:sz w:val="28"/>
                <w:szCs w:val="28"/>
              </w:rPr>
              <w:t>Гра «Слухай оплески»</w:t>
            </w:r>
            <w:r w:rsidR="00414B00">
              <w:rPr>
                <w:rFonts w:ascii="Times New Roman" w:hAnsi="Times New Roman" w:cs="Times New Roman"/>
                <w:bCs/>
                <w:iCs/>
                <w:sz w:val="28"/>
                <w:szCs w:val="28"/>
                <w:lang w:val="uk-UA"/>
              </w:rPr>
              <w:t>.</w:t>
            </w:r>
            <w:r>
              <w:rPr>
                <w:rFonts w:ascii="Times New Roman" w:hAnsi="Times New Roman" w:cs="Times New Roman"/>
                <w:bCs/>
                <w:iCs/>
                <w:sz w:val="28"/>
                <w:szCs w:val="28"/>
                <w:lang w:val="uk-UA"/>
              </w:rPr>
              <w:t>6</w:t>
            </w:r>
            <w:r w:rsidRPr="00C23835">
              <w:rPr>
                <w:rFonts w:ascii="Times New Roman" w:hAnsi="Times New Roman" w:cs="Times New Roman"/>
                <w:bCs/>
                <w:iCs/>
                <w:sz w:val="28"/>
                <w:szCs w:val="28"/>
              </w:rPr>
              <w:t>. Гра «На що схоже?»</w:t>
            </w:r>
            <w:r w:rsidR="00414B00">
              <w:rPr>
                <w:rFonts w:ascii="Times New Roman" w:hAnsi="Times New Roman" w:cs="Times New Roman"/>
                <w:bCs/>
                <w:iCs/>
                <w:sz w:val="28"/>
                <w:szCs w:val="28"/>
                <w:lang w:val="uk-UA"/>
              </w:rPr>
              <w:t>.</w:t>
            </w:r>
            <w:r>
              <w:rPr>
                <w:rFonts w:ascii="Times New Roman" w:hAnsi="Times New Roman" w:cs="Times New Roman"/>
                <w:bCs/>
                <w:iCs/>
                <w:sz w:val="28"/>
                <w:szCs w:val="28"/>
                <w:lang w:val="uk-UA"/>
              </w:rPr>
              <w:t>7.</w:t>
            </w:r>
            <w:proofErr w:type="gramStart"/>
            <w:r w:rsidRPr="00C23835">
              <w:rPr>
                <w:rFonts w:ascii="Times New Roman" w:hAnsi="Times New Roman" w:cs="Times New Roman"/>
                <w:bCs/>
                <w:iCs/>
                <w:sz w:val="28"/>
                <w:szCs w:val="28"/>
              </w:rPr>
              <w:t>Ц</w:t>
            </w:r>
            <w:proofErr w:type="gramEnd"/>
            <w:r w:rsidRPr="00C23835">
              <w:rPr>
                <w:rFonts w:ascii="Times New Roman" w:hAnsi="Times New Roman" w:cs="Times New Roman"/>
                <w:bCs/>
                <w:iCs/>
                <w:sz w:val="28"/>
                <w:szCs w:val="28"/>
              </w:rPr>
              <w:t>ікаві вправи для «слухняних» пальчиків</w:t>
            </w:r>
            <w:r w:rsidRPr="00C23835">
              <w:rPr>
                <w:rFonts w:ascii="Times New Roman" w:hAnsi="Times New Roman" w:cs="Times New Roman"/>
                <w:bCs/>
                <w:iCs/>
                <w:sz w:val="28"/>
                <w:szCs w:val="28"/>
                <w:lang w:val="uk-UA"/>
              </w:rPr>
              <w:t>»</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 xml:space="preserve">8. </w:t>
            </w:r>
            <w:r w:rsidRPr="00C23835">
              <w:rPr>
                <w:rFonts w:ascii="Times New Roman" w:hAnsi="Times New Roman" w:cs="Times New Roman"/>
                <w:bCs/>
                <w:iCs/>
                <w:sz w:val="28"/>
                <w:szCs w:val="28"/>
              </w:rPr>
              <w:t xml:space="preserve">Релаксація «Біля </w:t>
            </w:r>
            <w:proofErr w:type="gramStart"/>
            <w:r w:rsidRPr="00C23835">
              <w:rPr>
                <w:rFonts w:ascii="Times New Roman" w:hAnsi="Times New Roman" w:cs="Times New Roman"/>
                <w:bCs/>
                <w:iCs/>
                <w:sz w:val="28"/>
                <w:szCs w:val="28"/>
              </w:rPr>
              <w:t>р</w:t>
            </w:r>
            <w:proofErr w:type="gramEnd"/>
            <w:r w:rsidRPr="00C23835">
              <w:rPr>
                <w:rFonts w:ascii="Times New Roman" w:hAnsi="Times New Roman" w:cs="Times New Roman"/>
                <w:bCs/>
                <w:iCs/>
                <w:sz w:val="28"/>
                <w:szCs w:val="28"/>
              </w:rPr>
              <w:t>ічки</w:t>
            </w:r>
            <w:r w:rsidRPr="00C23835">
              <w:rPr>
                <w:rFonts w:ascii="Times New Roman" w:hAnsi="Times New Roman" w:cs="Times New Roman"/>
                <w:bCs/>
                <w:iCs/>
                <w:sz w:val="28"/>
                <w:szCs w:val="28"/>
                <w:lang w:val="uk-UA"/>
              </w:rPr>
              <w:t>»</w:t>
            </w:r>
            <w:r w:rsidR="00414B00">
              <w:rPr>
                <w:rFonts w:ascii="Times New Roman" w:hAnsi="Times New Roman" w:cs="Times New Roman"/>
                <w:bCs/>
                <w:iCs/>
                <w:sz w:val="28"/>
                <w:szCs w:val="28"/>
                <w:lang w:val="uk-UA"/>
              </w:rPr>
              <w:t>.</w:t>
            </w:r>
            <w:r w:rsidRPr="00C23835">
              <w:rPr>
                <w:rFonts w:ascii="Times New Roman" w:hAnsi="Times New Roman" w:cs="Times New Roman"/>
                <w:bCs/>
                <w:iCs/>
                <w:sz w:val="28"/>
                <w:szCs w:val="28"/>
                <w:lang w:val="uk-UA"/>
              </w:rPr>
              <w:t xml:space="preserve">9. </w:t>
            </w:r>
            <w:r w:rsidRPr="00C23835">
              <w:rPr>
                <w:rFonts w:ascii="Times New Roman" w:hAnsi="Times New Roman" w:cs="Times New Roman"/>
                <w:bCs/>
                <w:iCs/>
                <w:sz w:val="28"/>
                <w:szCs w:val="28"/>
              </w:rPr>
              <w:t>Традиційне прощання «Подаруй усмішку»</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2A5DE4"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розвиток</w:t>
            </w:r>
          </w:p>
          <w:p w:rsidR="00B4054E" w:rsidRDefault="00B4054E" w:rsidP="00B4054E">
            <w:pPr>
              <w:spacing w:line="360" w:lineRule="auto"/>
              <w:ind w:firstLine="284"/>
              <w:jc w:val="both"/>
              <w:rPr>
                <w:rFonts w:ascii="Times New Roman" w:hAnsi="Times New Roman" w:cs="Times New Roman"/>
                <w:sz w:val="28"/>
                <w:szCs w:val="28"/>
                <w:lang w:val="uk-UA"/>
              </w:rPr>
            </w:pPr>
          </w:p>
        </w:tc>
      </w:tr>
      <w:tr w:rsidR="00B4054E" w:rsidTr="00B4054E">
        <w:tc>
          <w:tcPr>
            <w:tcW w:w="1101" w:type="dxa"/>
          </w:tcPr>
          <w:p w:rsidR="00B4054E" w:rsidRDefault="00B4054E" w:rsidP="00B4054E">
            <w:pPr>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1275" w:type="dxa"/>
          </w:tcPr>
          <w:p w:rsidR="00B4054E" w:rsidRPr="0059222A" w:rsidRDefault="00B4054E" w:rsidP="00B4054E">
            <w:pPr>
              <w:spacing w:line="360" w:lineRule="auto"/>
              <w:ind w:firstLine="284"/>
              <w:jc w:val="both"/>
              <w:rPr>
                <w:rFonts w:ascii="Times New Roman" w:hAnsi="Times New Roman" w:cs="Times New Roman"/>
                <w:sz w:val="28"/>
                <w:szCs w:val="28"/>
                <w:lang w:val="uk-UA"/>
              </w:rPr>
            </w:pPr>
          </w:p>
        </w:tc>
        <w:tc>
          <w:tcPr>
            <w:tcW w:w="4678" w:type="dxa"/>
          </w:tcPr>
          <w:p w:rsidR="00B4054E" w:rsidRPr="0059222A"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59222A">
              <w:rPr>
                <w:rFonts w:ascii="Times New Roman" w:hAnsi="Times New Roman" w:cs="Times New Roman"/>
                <w:bCs/>
                <w:iCs/>
                <w:sz w:val="28"/>
                <w:szCs w:val="28"/>
              </w:rPr>
              <w:t>1. Привітання «Ланцюжок»</w:t>
            </w:r>
          </w:p>
          <w:p w:rsidR="00B4054E" w:rsidRPr="0059222A"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59222A">
              <w:rPr>
                <w:rFonts w:ascii="Times New Roman" w:hAnsi="Times New Roman" w:cs="Times New Roman"/>
                <w:bCs/>
                <w:iCs/>
                <w:sz w:val="28"/>
                <w:szCs w:val="28"/>
              </w:rPr>
              <w:t>2. Комунікативна гра «Паровозик»</w:t>
            </w:r>
          </w:p>
          <w:p w:rsidR="00B4054E" w:rsidRPr="0059222A"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59222A">
              <w:rPr>
                <w:rFonts w:ascii="Times New Roman" w:hAnsi="Times New Roman" w:cs="Times New Roman"/>
                <w:sz w:val="28"/>
                <w:szCs w:val="28"/>
                <w:lang w:val="uk-UA"/>
              </w:rPr>
              <w:t xml:space="preserve">3. </w:t>
            </w:r>
            <w:r w:rsidRPr="0059222A">
              <w:rPr>
                <w:rFonts w:ascii="Times New Roman" w:hAnsi="Times New Roman" w:cs="Times New Roman"/>
                <w:sz w:val="28"/>
                <w:szCs w:val="28"/>
              </w:rPr>
              <w:t>Вправа “Веселий хрущ” (Дод</w:t>
            </w:r>
            <w:r w:rsidRPr="0059222A">
              <w:rPr>
                <w:rFonts w:ascii="Times New Roman" w:hAnsi="Times New Roman" w:cs="Times New Roman"/>
                <w:sz w:val="28"/>
                <w:szCs w:val="28"/>
              </w:rPr>
              <w:t>а</w:t>
            </w:r>
            <w:r w:rsidRPr="0059222A">
              <w:rPr>
                <w:rFonts w:ascii="Times New Roman" w:hAnsi="Times New Roman" w:cs="Times New Roman"/>
                <w:sz w:val="28"/>
                <w:szCs w:val="28"/>
              </w:rPr>
              <w:t>ток 15);</w:t>
            </w:r>
            <w:r w:rsidRPr="0059222A">
              <w:rPr>
                <w:rFonts w:ascii="Times New Roman" w:hAnsi="Times New Roman" w:cs="Times New Roman"/>
                <w:sz w:val="28"/>
                <w:szCs w:val="28"/>
                <w:lang w:val="uk-UA"/>
              </w:rPr>
              <w:t>4.  «Знайди зайве слово»</w:t>
            </w:r>
          </w:p>
          <w:p w:rsidR="00B4054E" w:rsidRPr="0059222A" w:rsidRDefault="00B4054E" w:rsidP="00B4054E">
            <w:pPr>
              <w:autoSpaceDE w:val="0"/>
              <w:autoSpaceDN w:val="0"/>
              <w:adjustRightInd w:val="0"/>
              <w:spacing w:line="360" w:lineRule="auto"/>
              <w:ind w:firstLine="284"/>
              <w:jc w:val="both"/>
              <w:rPr>
                <w:rFonts w:ascii="Times New Roman" w:hAnsi="Times New Roman" w:cs="Times New Roman"/>
                <w:bCs/>
                <w:iCs/>
                <w:sz w:val="28"/>
                <w:szCs w:val="28"/>
              </w:rPr>
            </w:pPr>
            <w:r w:rsidRPr="0059222A">
              <w:rPr>
                <w:rFonts w:ascii="Times New Roman" w:hAnsi="Times New Roman" w:cs="Times New Roman"/>
                <w:bCs/>
                <w:iCs/>
                <w:sz w:val="28"/>
                <w:szCs w:val="28"/>
                <w:lang w:val="uk-UA"/>
              </w:rPr>
              <w:t xml:space="preserve">5. </w:t>
            </w:r>
            <w:r w:rsidRPr="0059222A">
              <w:rPr>
                <w:rFonts w:ascii="Times New Roman" w:hAnsi="Times New Roman" w:cs="Times New Roman"/>
                <w:bCs/>
                <w:iCs/>
                <w:sz w:val="28"/>
                <w:szCs w:val="28"/>
              </w:rPr>
              <w:t>Розвивати мислення «Склади квадрат»</w:t>
            </w:r>
            <w:r w:rsidR="00414B00">
              <w:rPr>
                <w:rFonts w:ascii="Times New Roman" w:hAnsi="Times New Roman" w:cs="Times New Roman"/>
                <w:bCs/>
                <w:iCs/>
                <w:sz w:val="28"/>
                <w:szCs w:val="28"/>
                <w:lang w:val="uk-UA"/>
              </w:rPr>
              <w:t>.</w:t>
            </w:r>
            <w:r w:rsidRPr="0059222A">
              <w:rPr>
                <w:rFonts w:ascii="Times New Roman" w:hAnsi="Times New Roman" w:cs="Times New Roman"/>
                <w:bCs/>
                <w:iCs/>
                <w:sz w:val="28"/>
                <w:szCs w:val="28"/>
                <w:lang w:val="uk-UA"/>
              </w:rPr>
              <w:t>6. Г</w:t>
            </w:r>
            <w:r w:rsidRPr="0059222A">
              <w:rPr>
                <w:rFonts w:ascii="Times New Roman" w:hAnsi="Times New Roman" w:cs="Times New Roman"/>
                <w:bCs/>
                <w:iCs/>
                <w:sz w:val="28"/>
                <w:szCs w:val="28"/>
              </w:rPr>
              <w:t>ра</w:t>
            </w:r>
            <w:r w:rsidRPr="0059222A">
              <w:rPr>
                <w:rFonts w:ascii="Times New Roman" w:hAnsi="Times New Roman" w:cs="Times New Roman"/>
                <w:bCs/>
                <w:iCs/>
                <w:sz w:val="28"/>
                <w:szCs w:val="28"/>
                <w:lang w:val="uk-UA"/>
              </w:rPr>
              <w:t xml:space="preserve"> </w:t>
            </w:r>
            <w:r w:rsidRPr="0059222A">
              <w:rPr>
                <w:rFonts w:ascii="Times New Roman" w:hAnsi="Times New Roman" w:cs="Times New Roman"/>
                <w:bCs/>
                <w:iCs/>
                <w:sz w:val="28"/>
                <w:szCs w:val="28"/>
              </w:rPr>
              <w:t xml:space="preserve"> “Слухай уважно”</w:t>
            </w:r>
          </w:p>
          <w:p w:rsidR="00B4054E" w:rsidRPr="0059222A" w:rsidRDefault="00B4054E" w:rsidP="00414B00">
            <w:pPr>
              <w:autoSpaceDE w:val="0"/>
              <w:autoSpaceDN w:val="0"/>
              <w:adjustRightInd w:val="0"/>
              <w:spacing w:line="360" w:lineRule="auto"/>
              <w:ind w:firstLine="284"/>
              <w:jc w:val="both"/>
              <w:rPr>
                <w:rFonts w:ascii="Times New Roman" w:hAnsi="Times New Roman" w:cs="Times New Roman"/>
                <w:bCs/>
                <w:iCs/>
                <w:sz w:val="28"/>
                <w:szCs w:val="28"/>
                <w:lang w:val="uk-UA"/>
              </w:rPr>
            </w:pPr>
            <w:r w:rsidRPr="0059222A">
              <w:rPr>
                <w:rFonts w:ascii="Times New Roman" w:hAnsi="Times New Roman" w:cs="Times New Roman"/>
                <w:bCs/>
                <w:iCs/>
                <w:sz w:val="28"/>
                <w:szCs w:val="28"/>
                <w:lang w:val="uk-UA"/>
              </w:rPr>
              <w:t xml:space="preserve">7. </w:t>
            </w:r>
            <w:r w:rsidRPr="0059222A">
              <w:rPr>
                <w:rFonts w:ascii="Times New Roman" w:hAnsi="Times New Roman" w:cs="Times New Roman"/>
                <w:bCs/>
                <w:iCs/>
                <w:sz w:val="28"/>
                <w:szCs w:val="28"/>
              </w:rPr>
              <w:t xml:space="preserve">Релаксація «Хмаринки» </w:t>
            </w:r>
            <w:r w:rsidR="00414B00">
              <w:rPr>
                <w:rFonts w:ascii="Times New Roman" w:hAnsi="Times New Roman" w:cs="Times New Roman"/>
                <w:bCs/>
                <w:iCs/>
                <w:sz w:val="28"/>
                <w:szCs w:val="28"/>
                <w:lang w:val="uk-UA"/>
              </w:rPr>
              <w:t>.</w:t>
            </w:r>
            <w:r w:rsidRPr="0059222A">
              <w:rPr>
                <w:rFonts w:ascii="Times New Roman" w:hAnsi="Times New Roman" w:cs="Times New Roman"/>
                <w:bCs/>
                <w:iCs/>
                <w:sz w:val="28"/>
                <w:szCs w:val="28"/>
                <w:lang w:val="uk-UA"/>
              </w:rPr>
              <w:t xml:space="preserve">8. </w:t>
            </w:r>
            <w:r w:rsidRPr="0059222A">
              <w:rPr>
                <w:rFonts w:ascii="Times New Roman" w:hAnsi="Times New Roman" w:cs="Times New Roman"/>
                <w:bCs/>
                <w:iCs/>
                <w:sz w:val="28"/>
                <w:szCs w:val="28"/>
              </w:rPr>
              <w:t xml:space="preserve">Традиційне прощання </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2A5DE4"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розвиток</w:t>
            </w:r>
          </w:p>
          <w:p w:rsidR="00B4054E" w:rsidRDefault="00B4054E" w:rsidP="00B4054E">
            <w:pPr>
              <w:spacing w:line="360" w:lineRule="auto"/>
              <w:ind w:firstLine="284"/>
              <w:jc w:val="both"/>
              <w:rPr>
                <w:rFonts w:ascii="Times New Roman" w:hAnsi="Times New Roman" w:cs="Times New Roman"/>
                <w:sz w:val="28"/>
                <w:szCs w:val="28"/>
                <w:lang w:val="uk-UA"/>
              </w:rPr>
            </w:pPr>
          </w:p>
        </w:tc>
      </w:tr>
    </w:tbl>
    <w:p w:rsidR="00414B00" w:rsidRPr="00414B00" w:rsidRDefault="004E0667" w:rsidP="00414B00">
      <w:pPr>
        <w:spacing w:after="0" w:line="360" w:lineRule="auto"/>
        <w:jc w:val="right"/>
        <w:rPr>
          <w:rFonts w:ascii="Times New Roman" w:eastAsia="Times New Roman" w:hAnsi="Times New Roman"/>
          <w:bCs/>
          <w:i/>
          <w:color w:val="000000"/>
          <w:sz w:val="28"/>
          <w:szCs w:val="28"/>
          <w:lang w:val="uk-UA" w:eastAsia="ru-RU"/>
        </w:rPr>
      </w:pPr>
      <w:r>
        <w:rPr>
          <w:rFonts w:ascii="Times New Roman" w:eastAsia="Times New Roman" w:hAnsi="Times New Roman"/>
          <w:bCs/>
          <w:i/>
          <w:color w:val="000000"/>
          <w:sz w:val="28"/>
          <w:szCs w:val="28"/>
          <w:lang w:val="uk-UA" w:eastAsia="ru-RU"/>
        </w:rPr>
        <w:lastRenderedPageBreak/>
        <w:t>Продовж. додатку Г</w:t>
      </w:r>
    </w:p>
    <w:tbl>
      <w:tblPr>
        <w:tblStyle w:val="ac"/>
        <w:tblpPr w:leftFromText="180" w:rightFromText="180" w:vertAnchor="text" w:horzAnchor="margin" w:tblpXSpec="center" w:tblpY="282"/>
        <w:tblW w:w="9180" w:type="dxa"/>
        <w:tblLayout w:type="fixed"/>
        <w:tblLook w:val="04A0"/>
      </w:tblPr>
      <w:tblGrid>
        <w:gridCol w:w="1101"/>
        <w:gridCol w:w="1275"/>
        <w:gridCol w:w="4394"/>
        <w:gridCol w:w="2410"/>
      </w:tblGrid>
      <w:tr w:rsidR="00B4054E" w:rsidTr="00414B00">
        <w:tc>
          <w:tcPr>
            <w:tcW w:w="1101" w:type="dxa"/>
          </w:tcPr>
          <w:p w:rsidR="00B4054E" w:rsidRDefault="00B4054E" w:rsidP="00B4054E">
            <w:pPr>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1275" w:type="dxa"/>
          </w:tcPr>
          <w:p w:rsidR="00B4054E" w:rsidRDefault="00B4054E" w:rsidP="00B4054E">
            <w:pPr>
              <w:spacing w:line="360" w:lineRule="auto"/>
              <w:ind w:firstLine="284"/>
              <w:jc w:val="both"/>
              <w:rPr>
                <w:rFonts w:ascii="Times New Roman" w:hAnsi="Times New Roman" w:cs="Times New Roman"/>
                <w:sz w:val="28"/>
                <w:szCs w:val="28"/>
                <w:lang w:val="uk-UA"/>
              </w:rPr>
            </w:pPr>
          </w:p>
        </w:tc>
        <w:tc>
          <w:tcPr>
            <w:tcW w:w="4394" w:type="dxa"/>
          </w:tcPr>
          <w:p w:rsidR="00B4054E" w:rsidRPr="0059222A"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423990">
              <w:rPr>
                <w:rFonts w:ascii="Times New Roman" w:hAnsi="Times New Roman" w:cs="Times New Roman"/>
                <w:b/>
                <w:bCs/>
                <w:i/>
                <w:iCs/>
                <w:sz w:val="28"/>
                <w:szCs w:val="28"/>
              </w:rPr>
              <w:t>1</w:t>
            </w:r>
            <w:r w:rsidRPr="0059222A">
              <w:rPr>
                <w:rFonts w:ascii="Times New Roman" w:hAnsi="Times New Roman" w:cs="Times New Roman"/>
                <w:bCs/>
                <w:iCs/>
                <w:sz w:val="28"/>
                <w:szCs w:val="28"/>
              </w:rPr>
              <w:t>. Привітання «Привіт!</w:t>
            </w:r>
            <w:r w:rsidRPr="0059222A">
              <w:rPr>
                <w:rFonts w:ascii="Times New Roman" w:hAnsi="Times New Roman" w:cs="Times New Roman"/>
                <w:bCs/>
                <w:sz w:val="28"/>
                <w:szCs w:val="28"/>
              </w:rPr>
              <w:t xml:space="preserve">» </w:t>
            </w:r>
          </w:p>
          <w:p w:rsidR="00B4054E" w:rsidRPr="003B4196" w:rsidRDefault="00B4054E" w:rsidP="00B4054E">
            <w:pPr>
              <w:autoSpaceDE w:val="0"/>
              <w:autoSpaceDN w:val="0"/>
              <w:adjustRightInd w:val="0"/>
              <w:spacing w:line="360" w:lineRule="auto"/>
              <w:ind w:firstLine="284"/>
              <w:jc w:val="both"/>
              <w:rPr>
                <w:rFonts w:ascii="Times New Roman" w:hAnsi="Times New Roman" w:cs="Times New Roman"/>
                <w:bCs/>
                <w:iCs/>
                <w:sz w:val="28"/>
                <w:szCs w:val="28"/>
                <w:lang w:val="uk-UA"/>
              </w:rPr>
            </w:pPr>
            <w:r w:rsidRPr="0059222A">
              <w:rPr>
                <w:rFonts w:ascii="Times New Roman" w:hAnsi="Times New Roman" w:cs="Times New Roman"/>
                <w:bCs/>
                <w:iCs/>
                <w:sz w:val="28"/>
                <w:szCs w:val="28"/>
                <w:lang w:val="uk-UA"/>
              </w:rPr>
              <w:t>2.</w:t>
            </w:r>
            <w:r w:rsidRPr="0059222A">
              <w:rPr>
                <w:rFonts w:ascii="Times New Roman" w:hAnsi="Times New Roman" w:cs="Times New Roman"/>
                <w:bCs/>
                <w:iCs/>
                <w:sz w:val="28"/>
                <w:szCs w:val="28"/>
              </w:rPr>
              <w:t xml:space="preserve"> Комунікативна гра «Паров</w:t>
            </w:r>
            <w:r w:rsidRPr="0059222A">
              <w:rPr>
                <w:rFonts w:ascii="Times New Roman" w:hAnsi="Times New Roman" w:cs="Times New Roman"/>
                <w:bCs/>
                <w:iCs/>
                <w:sz w:val="28"/>
                <w:szCs w:val="28"/>
              </w:rPr>
              <w:t>о</w:t>
            </w:r>
            <w:r w:rsidRPr="0059222A">
              <w:rPr>
                <w:rFonts w:ascii="Times New Roman" w:hAnsi="Times New Roman" w:cs="Times New Roman"/>
                <w:bCs/>
                <w:iCs/>
                <w:sz w:val="28"/>
                <w:szCs w:val="28"/>
              </w:rPr>
              <w:t>зик»</w:t>
            </w:r>
            <w:r w:rsidR="00414B00">
              <w:rPr>
                <w:rFonts w:ascii="Times New Roman" w:hAnsi="Times New Roman" w:cs="Times New Roman"/>
                <w:bCs/>
                <w:iCs/>
                <w:sz w:val="28"/>
                <w:szCs w:val="28"/>
                <w:lang w:val="uk-UA"/>
              </w:rPr>
              <w:t>.</w:t>
            </w:r>
            <w:r w:rsidRPr="0059222A">
              <w:rPr>
                <w:rFonts w:ascii="Times New Roman" w:hAnsi="Times New Roman" w:cs="Times New Roman"/>
                <w:bCs/>
                <w:iCs/>
                <w:sz w:val="28"/>
                <w:szCs w:val="28"/>
                <w:lang w:val="uk-UA"/>
              </w:rPr>
              <w:t xml:space="preserve"> 3.</w:t>
            </w:r>
            <w:r w:rsidRPr="0059222A">
              <w:rPr>
                <w:rFonts w:ascii="Times New Roman" w:hAnsi="Times New Roman" w:cs="Times New Roman"/>
                <w:bCs/>
                <w:iCs/>
                <w:sz w:val="28"/>
                <w:szCs w:val="28"/>
              </w:rPr>
              <w:t>Розвиток мислення, уваги «Склади картинку».</w:t>
            </w:r>
            <w:r w:rsidRPr="0059222A">
              <w:rPr>
                <w:rFonts w:ascii="Times New Roman" w:hAnsi="Times New Roman" w:cs="Times New Roman"/>
                <w:bCs/>
                <w:iCs/>
                <w:sz w:val="28"/>
                <w:szCs w:val="28"/>
                <w:lang w:val="uk-UA"/>
              </w:rPr>
              <w:t>4.</w:t>
            </w:r>
            <w:r w:rsidRPr="0059222A">
              <w:rPr>
                <w:rFonts w:ascii="Times New Roman" w:hAnsi="Times New Roman" w:cs="Times New Roman"/>
                <w:bCs/>
                <w:iCs/>
                <w:sz w:val="28"/>
                <w:szCs w:val="28"/>
              </w:rPr>
              <w:t>Розвиток пам'яті «Повтори так, як я»</w:t>
            </w:r>
            <w:r w:rsidR="00414B00">
              <w:rPr>
                <w:rFonts w:ascii="Times New Roman" w:hAnsi="Times New Roman" w:cs="Times New Roman"/>
                <w:bCs/>
                <w:iCs/>
                <w:sz w:val="28"/>
                <w:szCs w:val="28"/>
                <w:lang w:val="uk-UA"/>
              </w:rPr>
              <w:t>.</w:t>
            </w:r>
            <w:r w:rsidRPr="0059222A">
              <w:rPr>
                <w:rFonts w:ascii="Times New Roman" w:hAnsi="Times New Roman" w:cs="Times New Roman"/>
                <w:sz w:val="28"/>
                <w:szCs w:val="28"/>
                <w:lang w:val="uk-UA"/>
              </w:rPr>
              <w:t xml:space="preserve">5. </w:t>
            </w:r>
            <w:r w:rsidR="00414B00" w:rsidRPr="003B4196">
              <w:rPr>
                <w:rFonts w:ascii="Times New Roman" w:hAnsi="Times New Roman" w:cs="Times New Roman"/>
                <w:sz w:val="28"/>
                <w:szCs w:val="28"/>
                <w:lang w:val="uk-UA"/>
              </w:rPr>
              <w:t>Пройди лабіринти</w:t>
            </w:r>
            <w:r w:rsidR="00414B00">
              <w:rPr>
                <w:rFonts w:ascii="Times New Roman" w:hAnsi="Times New Roman" w:cs="Times New Roman"/>
                <w:sz w:val="28"/>
                <w:szCs w:val="28"/>
                <w:lang w:val="uk-UA"/>
              </w:rPr>
              <w:t>.</w:t>
            </w:r>
            <w:r w:rsidRPr="0059222A">
              <w:rPr>
                <w:rFonts w:ascii="Times New Roman" w:hAnsi="Times New Roman" w:cs="Times New Roman"/>
                <w:bCs/>
                <w:iCs/>
                <w:sz w:val="28"/>
                <w:szCs w:val="28"/>
                <w:lang w:val="uk-UA"/>
              </w:rPr>
              <w:t>6. Г</w:t>
            </w:r>
            <w:r w:rsidRPr="003B4196">
              <w:rPr>
                <w:rFonts w:ascii="Times New Roman" w:hAnsi="Times New Roman" w:cs="Times New Roman"/>
                <w:bCs/>
                <w:iCs/>
                <w:sz w:val="28"/>
                <w:szCs w:val="28"/>
                <w:lang w:val="uk-UA"/>
              </w:rPr>
              <w:t>ра «Знайди 5</w:t>
            </w:r>
            <w:r w:rsidRPr="0059222A">
              <w:rPr>
                <w:rFonts w:ascii="Times New Roman" w:hAnsi="Times New Roman" w:cs="Times New Roman"/>
                <w:bCs/>
                <w:iCs/>
                <w:sz w:val="28"/>
                <w:szCs w:val="28"/>
                <w:lang w:val="uk-UA"/>
              </w:rPr>
              <w:t xml:space="preserve"> </w:t>
            </w:r>
            <w:r w:rsidRPr="003B4196">
              <w:rPr>
                <w:rFonts w:ascii="Times New Roman" w:hAnsi="Times New Roman" w:cs="Times New Roman"/>
                <w:bCs/>
                <w:iCs/>
                <w:sz w:val="28"/>
                <w:szCs w:val="28"/>
                <w:lang w:val="uk-UA"/>
              </w:rPr>
              <w:t>розбіжностей».</w:t>
            </w:r>
            <w:r w:rsidR="00414B00">
              <w:rPr>
                <w:rFonts w:ascii="Times New Roman" w:hAnsi="Times New Roman" w:cs="Times New Roman"/>
                <w:bCs/>
                <w:iCs/>
                <w:sz w:val="28"/>
                <w:szCs w:val="28"/>
                <w:lang w:val="uk-UA"/>
              </w:rPr>
              <w:t xml:space="preserve"> </w:t>
            </w:r>
            <w:r w:rsidRPr="0059222A">
              <w:rPr>
                <w:rFonts w:ascii="Times New Roman" w:hAnsi="Times New Roman" w:cs="Times New Roman"/>
                <w:bCs/>
                <w:iCs/>
                <w:sz w:val="28"/>
                <w:szCs w:val="28"/>
                <w:lang w:val="uk-UA"/>
              </w:rPr>
              <w:t xml:space="preserve">7. </w:t>
            </w:r>
            <w:r w:rsidRPr="003B4196">
              <w:rPr>
                <w:rFonts w:ascii="Times New Roman" w:hAnsi="Times New Roman" w:cs="Times New Roman"/>
                <w:bCs/>
                <w:iCs/>
                <w:sz w:val="28"/>
                <w:szCs w:val="28"/>
                <w:lang w:val="uk-UA"/>
              </w:rPr>
              <w:t>Цікаві завда</w:t>
            </w:r>
            <w:r w:rsidRPr="003B4196">
              <w:rPr>
                <w:rFonts w:ascii="Times New Roman" w:hAnsi="Times New Roman" w:cs="Times New Roman"/>
                <w:bCs/>
                <w:iCs/>
                <w:sz w:val="28"/>
                <w:szCs w:val="28"/>
                <w:lang w:val="uk-UA"/>
              </w:rPr>
              <w:t>н</w:t>
            </w:r>
            <w:r w:rsidRPr="003B4196">
              <w:rPr>
                <w:rFonts w:ascii="Times New Roman" w:hAnsi="Times New Roman" w:cs="Times New Roman"/>
                <w:bCs/>
                <w:iCs/>
                <w:sz w:val="28"/>
                <w:szCs w:val="28"/>
                <w:lang w:val="uk-UA"/>
              </w:rPr>
              <w:t>ня для «слухняних» пальчиків</w:t>
            </w:r>
          </w:p>
          <w:p w:rsidR="00B4054E" w:rsidRPr="0059222A" w:rsidRDefault="00B4054E"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59222A">
              <w:rPr>
                <w:rFonts w:ascii="Times New Roman" w:hAnsi="Times New Roman" w:cs="Times New Roman"/>
                <w:bCs/>
                <w:iCs/>
                <w:sz w:val="28"/>
                <w:szCs w:val="28"/>
                <w:lang w:val="uk-UA"/>
              </w:rPr>
              <w:t>8.</w:t>
            </w:r>
            <w:r w:rsidRPr="003B4196">
              <w:rPr>
                <w:rFonts w:ascii="Times New Roman" w:hAnsi="Times New Roman" w:cs="Times New Roman"/>
                <w:bCs/>
                <w:iCs/>
                <w:sz w:val="28"/>
                <w:szCs w:val="28"/>
                <w:lang w:val="uk-UA"/>
              </w:rPr>
              <w:t xml:space="preserve">. Релаксація «Біля річки»: </w:t>
            </w:r>
          </w:p>
          <w:p w:rsidR="00B4054E" w:rsidRPr="00C23835" w:rsidRDefault="00B4054E" w:rsidP="00B4054E">
            <w:pPr>
              <w:spacing w:line="360" w:lineRule="auto"/>
              <w:ind w:firstLine="284"/>
              <w:jc w:val="both"/>
              <w:rPr>
                <w:rFonts w:ascii="Times New Roman" w:hAnsi="Times New Roman" w:cs="Times New Roman"/>
                <w:bCs/>
                <w:iCs/>
                <w:sz w:val="28"/>
                <w:szCs w:val="28"/>
              </w:rPr>
            </w:pPr>
            <w:r w:rsidRPr="0059222A">
              <w:rPr>
                <w:rFonts w:ascii="Times New Roman" w:hAnsi="Times New Roman" w:cs="Times New Roman"/>
                <w:bCs/>
                <w:iCs/>
                <w:sz w:val="28"/>
                <w:szCs w:val="28"/>
                <w:lang w:val="uk-UA"/>
              </w:rPr>
              <w:t>9.</w:t>
            </w:r>
            <w:r w:rsidRPr="0059222A">
              <w:rPr>
                <w:rFonts w:ascii="Times New Roman" w:hAnsi="Times New Roman" w:cs="Times New Roman"/>
                <w:bCs/>
                <w:iCs/>
                <w:sz w:val="28"/>
                <w:szCs w:val="28"/>
              </w:rPr>
              <w:t>Завершальна вправа «Опл</w:t>
            </w:r>
            <w:r w:rsidRPr="0059222A">
              <w:rPr>
                <w:rFonts w:ascii="Times New Roman" w:hAnsi="Times New Roman" w:cs="Times New Roman"/>
                <w:bCs/>
                <w:iCs/>
                <w:sz w:val="28"/>
                <w:szCs w:val="28"/>
              </w:rPr>
              <w:t>е</w:t>
            </w:r>
            <w:r w:rsidRPr="0059222A">
              <w:rPr>
                <w:rFonts w:ascii="Times New Roman" w:hAnsi="Times New Roman" w:cs="Times New Roman"/>
                <w:bCs/>
                <w:iCs/>
                <w:sz w:val="28"/>
                <w:szCs w:val="28"/>
              </w:rPr>
              <w:t>ски»</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2A5DE4" w:rsidRDefault="00B4054E" w:rsidP="00414B00">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розвиток</w:t>
            </w:r>
          </w:p>
          <w:p w:rsidR="00B4054E" w:rsidRDefault="00B4054E" w:rsidP="00B4054E">
            <w:pPr>
              <w:spacing w:line="360" w:lineRule="auto"/>
              <w:ind w:firstLine="284"/>
              <w:jc w:val="both"/>
              <w:rPr>
                <w:rFonts w:ascii="Times New Roman" w:hAnsi="Times New Roman" w:cs="Times New Roman"/>
                <w:sz w:val="28"/>
                <w:szCs w:val="28"/>
                <w:lang w:val="uk-UA"/>
              </w:rPr>
            </w:pPr>
          </w:p>
        </w:tc>
      </w:tr>
      <w:tr w:rsidR="00414B00" w:rsidTr="00414B00">
        <w:tc>
          <w:tcPr>
            <w:tcW w:w="1101" w:type="dxa"/>
          </w:tcPr>
          <w:p w:rsidR="00414B00" w:rsidRDefault="00414B00" w:rsidP="00B4054E">
            <w:pPr>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1275" w:type="dxa"/>
          </w:tcPr>
          <w:p w:rsidR="00414B00" w:rsidRPr="0059222A" w:rsidRDefault="00414B00" w:rsidP="00B4054E">
            <w:pPr>
              <w:spacing w:line="360" w:lineRule="auto"/>
              <w:ind w:firstLine="284"/>
              <w:jc w:val="both"/>
              <w:rPr>
                <w:rFonts w:ascii="Times New Roman" w:hAnsi="Times New Roman" w:cs="Times New Roman"/>
                <w:sz w:val="28"/>
                <w:szCs w:val="28"/>
                <w:lang w:val="uk-UA"/>
              </w:rPr>
            </w:pPr>
          </w:p>
        </w:tc>
        <w:tc>
          <w:tcPr>
            <w:tcW w:w="4394" w:type="dxa"/>
          </w:tcPr>
          <w:p w:rsidR="007F6839" w:rsidRDefault="00414B00"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59222A">
              <w:rPr>
                <w:rFonts w:ascii="Times New Roman" w:hAnsi="Times New Roman" w:cs="Times New Roman"/>
                <w:bCs/>
                <w:iCs/>
                <w:sz w:val="28"/>
                <w:szCs w:val="28"/>
                <w:lang w:val="uk-UA"/>
              </w:rPr>
              <w:t>1. Привітання «Долоньки» хл</w:t>
            </w:r>
            <w:r w:rsidRPr="0059222A">
              <w:rPr>
                <w:rFonts w:ascii="Times New Roman" w:hAnsi="Times New Roman" w:cs="Times New Roman"/>
                <w:bCs/>
                <w:iCs/>
                <w:sz w:val="28"/>
                <w:szCs w:val="28"/>
                <w:lang w:val="uk-UA"/>
              </w:rPr>
              <w:t>о</w:t>
            </w:r>
            <w:r w:rsidRPr="0059222A">
              <w:rPr>
                <w:rFonts w:ascii="Times New Roman" w:hAnsi="Times New Roman" w:cs="Times New Roman"/>
                <w:bCs/>
                <w:iCs/>
                <w:sz w:val="28"/>
                <w:szCs w:val="28"/>
                <w:lang w:val="uk-UA"/>
              </w:rPr>
              <w:t>пком</w:t>
            </w:r>
            <w:r w:rsidR="007F6839">
              <w:rPr>
                <w:rFonts w:ascii="Times New Roman" w:hAnsi="Times New Roman" w:cs="Times New Roman"/>
                <w:bCs/>
                <w:iCs/>
                <w:sz w:val="28"/>
                <w:szCs w:val="28"/>
                <w:lang w:val="uk-UA"/>
              </w:rPr>
              <w:t>.</w:t>
            </w:r>
            <w:r w:rsidRPr="0059222A">
              <w:rPr>
                <w:rFonts w:ascii="Times New Roman" w:hAnsi="Times New Roman" w:cs="Times New Roman"/>
                <w:sz w:val="28"/>
                <w:szCs w:val="28"/>
                <w:lang w:val="uk-UA"/>
              </w:rPr>
              <w:t xml:space="preserve"> </w:t>
            </w:r>
            <w:r w:rsidRPr="0059222A">
              <w:rPr>
                <w:rFonts w:ascii="Times New Roman" w:hAnsi="Times New Roman" w:cs="Times New Roman"/>
                <w:bCs/>
                <w:iCs/>
                <w:sz w:val="28"/>
                <w:szCs w:val="28"/>
                <w:lang w:val="uk-UA"/>
              </w:rPr>
              <w:t>2. Комунікативна гра «Се</w:t>
            </w:r>
            <w:r w:rsidRPr="0059222A">
              <w:rPr>
                <w:rFonts w:ascii="Times New Roman" w:hAnsi="Times New Roman" w:cs="Times New Roman"/>
                <w:bCs/>
                <w:iCs/>
                <w:sz w:val="28"/>
                <w:szCs w:val="28"/>
                <w:lang w:val="uk-UA"/>
              </w:rPr>
              <w:t>р</w:t>
            </w:r>
            <w:r w:rsidRPr="0059222A">
              <w:rPr>
                <w:rFonts w:ascii="Times New Roman" w:hAnsi="Times New Roman" w:cs="Times New Roman"/>
                <w:bCs/>
                <w:iCs/>
                <w:sz w:val="28"/>
                <w:szCs w:val="28"/>
                <w:lang w:val="uk-UA"/>
              </w:rPr>
              <w:t>це»</w:t>
            </w:r>
            <w:r w:rsidR="007F6839">
              <w:rPr>
                <w:rFonts w:ascii="Times New Roman" w:hAnsi="Times New Roman" w:cs="Times New Roman"/>
                <w:bCs/>
                <w:iCs/>
                <w:sz w:val="28"/>
                <w:szCs w:val="28"/>
                <w:lang w:val="uk-UA"/>
              </w:rPr>
              <w:t>.</w:t>
            </w:r>
            <w:r w:rsidRPr="0059222A">
              <w:rPr>
                <w:rFonts w:ascii="Times New Roman" w:hAnsi="Times New Roman" w:cs="Times New Roman"/>
                <w:sz w:val="28"/>
                <w:szCs w:val="28"/>
                <w:lang w:val="uk-UA"/>
              </w:rPr>
              <w:t>3. Вправа «Порівняння пре</w:t>
            </w:r>
            <w:r w:rsidRPr="0059222A">
              <w:rPr>
                <w:rFonts w:ascii="Times New Roman" w:hAnsi="Times New Roman" w:cs="Times New Roman"/>
                <w:sz w:val="28"/>
                <w:szCs w:val="28"/>
                <w:lang w:val="uk-UA"/>
              </w:rPr>
              <w:t>д</w:t>
            </w:r>
            <w:r w:rsidRPr="0059222A">
              <w:rPr>
                <w:rFonts w:ascii="Times New Roman" w:hAnsi="Times New Roman" w:cs="Times New Roman"/>
                <w:sz w:val="28"/>
                <w:szCs w:val="28"/>
                <w:lang w:val="uk-UA"/>
              </w:rPr>
              <w:t>метів»</w:t>
            </w:r>
            <w:r w:rsidR="007F6839">
              <w:rPr>
                <w:rFonts w:ascii="Times New Roman" w:hAnsi="Times New Roman" w:cs="Times New Roman"/>
                <w:sz w:val="28"/>
                <w:szCs w:val="28"/>
                <w:lang w:val="uk-UA"/>
              </w:rPr>
              <w:t>.</w:t>
            </w:r>
            <w:r w:rsidRPr="0059222A">
              <w:rPr>
                <w:rFonts w:ascii="Times New Roman" w:hAnsi="Times New Roman" w:cs="Times New Roman"/>
                <w:sz w:val="28"/>
                <w:szCs w:val="28"/>
                <w:lang w:val="uk-UA"/>
              </w:rPr>
              <w:t xml:space="preserve">4. </w:t>
            </w:r>
            <w:r w:rsidR="007F6839">
              <w:rPr>
                <w:rFonts w:ascii="Times New Roman" w:hAnsi="Times New Roman" w:cs="Times New Roman"/>
                <w:sz w:val="28"/>
                <w:szCs w:val="28"/>
              </w:rPr>
              <w:t>Вправа “Наш малюк”</w:t>
            </w:r>
            <w:r w:rsidR="007F6839">
              <w:rPr>
                <w:rFonts w:ascii="Times New Roman" w:hAnsi="Times New Roman" w:cs="Times New Roman"/>
                <w:sz w:val="28"/>
                <w:szCs w:val="28"/>
                <w:lang w:val="uk-UA"/>
              </w:rPr>
              <w:t xml:space="preserve">. </w:t>
            </w:r>
          </w:p>
          <w:p w:rsidR="00414B00" w:rsidRPr="0059222A" w:rsidRDefault="00414B00" w:rsidP="00B4054E">
            <w:pPr>
              <w:autoSpaceDE w:val="0"/>
              <w:autoSpaceDN w:val="0"/>
              <w:adjustRightInd w:val="0"/>
              <w:spacing w:line="360" w:lineRule="auto"/>
              <w:ind w:firstLine="284"/>
              <w:jc w:val="both"/>
              <w:rPr>
                <w:rFonts w:ascii="Times New Roman" w:hAnsi="Times New Roman" w:cs="Times New Roman"/>
                <w:bCs/>
                <w:iCs/>
                <w:sz w:val="28"/>
                <w:szCs w:val="28"/>
              </w:rPr>
            </w:pPr>
            <w:r w:rsidRPr="0059222A">
              <w:rPr>
                <w:rFonts w:ascii="Times New Roman" w:hAnsi="Times New Roman" w:cs="Times New Roman"/>
                <w:bCs/>
                <w:iCs/>
                <w:sz w:val="28"/>
                <w:szCs w:val="28"/>
                <w:lang w:val="uk-UA"/>
              </w:rPr>
              <w:t>5. Вправа</w:t>
            </w:r>
            <w:r w:rsidRPr="0059222A">
              <w:rPr>
                <w:rFonts w:ascii="Times New Roman" w:hAnsi="Times New Roman" w:cs="Times New Roman"/>
                <w:bCs/>
                <w:iCs/>
                <w:sz w:val="28"/>
                <w:szCs w:val="28"/>
              </w:rPr>
              <w:t xml:space="preserve"> «Склади картинку».</w:t>
            </w:r>
          </w:p>
          <w:p w:rsidR="00414B00" w:rsidRPr="0059222A" w:rsidRDefault="00414B00" w:rsidP="00B4054E">
            <w:pPr>
              <w:autoSpaceDE w:val="0"/>
              <w:autoSpaceDN w:val="0"/>
              <w:adjustRightInd w:val="0"/>
              <w:spacing w:line="360" w:lineRule="auto"/>
              <w:ind w:firstLine="284"/>
              <w:jc w:val="both"/>
              <w:rPr>
                <w:rFonts w:ascii="Times New Roman" w:hAnsi="Times New Roman" w:cs="Times New Roman"/>
                <w:bCs/>
                <w:iCs/>
                <w:sz w:val="28"/>
                <w:szCs w:val="28"/>
                <w:lang w:val="uk-UA"/>
              </w:rPr>
            </w:pPr>
            <w:r w:rsidRPr="0059222A">
              <w:rPr>
                <w:rFonts w:ascii="Times New Roman" w:hAnsi="Times New Roman" w:cs="Times New Roman"/>
                <w:bCs/>
                <w:iCs/>
                <w:sz w:val="28"/>
                <w:szCs w:val="28"/>
                <w:lang w:val="uk-UA"/>
              </w:rPr>
              <w:t xml:space="preserve">6. </w:t>
            </w:r>
            <w:r w:rsidRPr="0059222A">
              <w:rPr>
                <w:rFonts w:ascii="Times New Roman" w:hAnsi="Times New Roman" w:cs="Times New Roman"/>
                <w:bCs/>
                <w:iCs/>
                <w:sz w:val="28"/>
                <w:szCs w:val="28"/>
              </w:rPr>
              <w:t>Розвиток пам'яті «Повтори так, як я»</w:t>
            </w:r>
            <w:r w:rsidR="007F6839">
              <w:rPr>
                <w:rFonts w:ascii="Times New Roman" w:hAnsi="Times New Roman" w:cs="Times New Roman"/>
                <w:bCs/>
                <w:iCs/>
                <w:sz w:val="28"/>
                <w:szCs w:val="28"/>
                <w:lang w:val="uk-UA"/>
              </w:rPr>
              <w:t>.</w:t>
            </w:r>
            <w:r>
              <w:rPr>
                <w:rFonts w:ascii="Times New Roman" w:hAnsi="Times New Roman" w:cs="Times New Roman"/>
                <w:bCs/>
                <w:iCs/>
                <w:sz w:val="28"/>
                <w:szCs w:val="28"/>
                <w:lang w:val="uk-UA"/>
              </w:rPr>
              <w:t>7.</w:t>
            </w:r>
            <w:r w:rsidRPr="0059222A">
              <w:rPr>
                <w:rFonts w:ascii="Times New Roman" w:hAnsi="Times New Roman" w:cs="Times New Roman"/>
                <w:bCs/>
                <w:iCs/>
                <w:sz w:val="28"/>
                <w:szCs w:val="28"/>
              </w:rPr>
              <w:t>Індивідуальні завда</w:t>
            </w:r>
            <w:r w:rsidRPr="0059222A">
              <w:rPr>
                <w:rFonts w:ascii="Times New Roman" w:hAnsi="Times New Roman" w:cs="Times New Roman"/>
                <w:bCs/>
                <w:iCs/>
                <w:sz w:val="28"/>
                <w:szCs w:val="28"/>
              </w:rPr>
              <w:t>н</w:t>
            </w:r>
            <w:r w:rsidRPr="0059222A">
              <w:rPr>
                <w:rFonts w:ascii="Times New Roman" w:hAnsi="Times New Roman" w:cs="Times New Roman"/>
                <w:bCs/>
                <w:iCs/>
                <w:sz w:val="28"/>
                <w:szCs w:val="28"/>
              </w:rPr>
              <w:t>ня для «слухняних» пальчикі</w:t>
            </w:r>
            <w:proofErr w:type="gramStart"/>
            <w:r w:rsidRPr="0059222A">
              <w:rPr>
                <w:rFonts w:ascii="Times New Roman" w:hAnsi="Times New Roman" w:cs="Times New Roman"/>
                <w:bCs/>
                <w:iCs/>
                <w:sz w:val="28"/>
                <w:szCs w:val="28"/>
              </w:rPr>
              <w:t>в</w:t>
            </w:r>
            <w:proofErr w:type="gramEnd"/>
            <w:r w:rsidRPr="0059222A">
              <w:rPr>
                <w:rFonts w:ascii="Times New Roman" w:hAnsi="Times New Roman" w:cs="Times New Roman"/>
                <w:bCs/>
                <w:iCs/>
                <w:sz w:val="28"/>
                <w:szCs w:val="28"/>
                <w:lang w:val="uk-UA"/>
              </w:rPr>
              <w:t>»</w:t>
            </w:r>
          </w:p>
          <w:p w:rsidR="00414B00" w:rsidRPr="0059222A" w:rsidRDefault="00414B00" w:rsidP="007F6839">
            <w:pPr>
              <w:autoSpaceDE w:val="0"/>
              <w:autoSpaceDN w:val="0"/>
              <w:adjustRightInd w:val="0"/>
              <w:spacing w:line="360" w:lineRule="auto"/>
              <w:ind w:firstLine="284"/>
              <w:jc w:val="both"/>
              <w:rPr>
                <w:rFonts w:ascii="Times New Roman" w:hAnsi="Times New Roman" w:cs="Times New Roman"/>
                <w:bCs/>
                <w:iCs/>
                <w:sz w:val="28"/>
                <w:szCs w:val="28"/>
              </w:rPr>
            </w:pPr>
            <w:r w:rsidRPr="0059222A">
              <w:rPr>
                <w:rFonts w:ascii="Times New Roman" w:hAnsi="Times New Roman" w:cs="Times New Roman"/>
                <w:bCs/>
                <w:iCs/>
                <w:sz w:val="28"/>
                <w:szCs w:val="28"/>
                <w:lang w:val="uk-UA"/>
              </w:rPr>
              <w:t xml:space="preserve">8. Релаксація </w:t>
            </w:r>
            <w:r w:rsidR="007F6839">
              <w:rPr>
                <w:rFonts w:ascii="Times New Roman" w:hAnsi="Times New Roman" w:cs="Times New Roman"/>
                <w:bCs/>
                <w:iCs/>
                <w:sz w:val="28"/>
                <w:szCs w:val="28"/>
                <w:lang w:val="uk-UA"/>
              </w:rPr>
              <w:t>.</w:t>
            </w:r>
            <w:r w:rsidRPr="0059222A">
              <w:rPr>
                <w:rFonts w:ascii="Times New Roman" w:hAnsi="Times New Roman" w:cs="Times New Roman"/>
                <w:bCs/>
                <w:iCs/>
                <w:sz w:val="28"/>
                <w:szCs w:val="28"/>
                <w:lang w:val="uk-UA"/>
              </w:rPr>
              <w:t xml:space="preserve">9. </w:t>
            </w:r>
            <w:r w:rsidRPr="0059222A">
              <w:rPr>
                <w:rFonts w:ascii="Times New Roman" w:hAnsi="Times New Roman" w:cs="Times New Roman"/>
                <w:bCs/>
                <w:iCs/>
                <w:sz w:val="28"/>
                <w:szCs w:val="28"/>
              </w:rPr>
              <w:t>Прощання «Портрет»</w:t>
            </w:r>
            <w:r w:rsidRPr="0059222A">
              <w:rPr>
                <w:rFonts w:ascii="Times New Roman" w:hAnsi="Times New Roman" w:cs="Times New Roman"/>
                <w:sz w:val="28"/>
                <w:szCs w:val="28"/>
              </w:rPr>
              <w:t xml:space="preserve"> </w:t>
            </w:r>
          </w:p>
        </w:tc>
        <w:tc>
          <w:tcPr>
            <w:tcW w:w="2410" w:type="dxa"/>
          </w:tcPr>
          <w:p w:rsidR="00414B00" w:rsidRPr="001E3FB0" w:rsidRDefault="00414B00"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414B00" w:rsidRPr="001E3FB0" w:rsidRDefault="00414B00"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414B00" w:rsidRPr="001E3FB0" w:rsidRDefault="00414B00"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414B00" w:rsidRPr="001E3FB0" w:rsidRDefault="00414B00"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414B00" w:rsidRPr="001E3FB0" w:rsidRDefault="00414B00"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414B00" w:rsidRPr="002A5DE4" w:rsidRDefault="00414B00" w:rsidP="00B4054E">
            <w:pPr>
              <w:autoSpaceDE w:val="0"/>
              <w:autoSpaceDN w:val="0"/>
              <w:adjustRightInd w:val="0"/>
              <w:spacing w:line="360" w:lineRule="auto"/>
              <w:ind w:firstLine="284"/>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w:t>
            </w:r>
            <w:r>
              <w:rPr>
                <w:rFonts w:ascii="Times New Roman" w:hAnsi="Times New Roman" w:cs="Times New Roman"/>
                <w:sz w:val="28"/>
                <w:szCs w:val="28"/>
                <w:lang w:val="uk-UA"/>
              </w:rPr>
              <w:t>и</w:t>
            </w:r>
            <w:r>
              <w:rPr>
                <w:rFonts w:ascii="Times New Roman" w:hAnsi="Times New Roman" w:cs="Times New Roman"/>
                <w:sz w:val="28"/>
                <w:szCs w:val="28"/>
                <w:lang w:val="uk-UA"/>
              </w:rPr>
              <w:t>ток</w:t>
            </w:r>
          </w:p>
          <w:p w:rsidR="00414B00" w:rsidRDefault="00414B00" w:rsidP="00B4054E">
            <w:pPr>
              <w:spacing w:line="360" w:lineRule="auto"/>
              <w:ind w:firstLine="284"/>
              <w:jc w:val="both"/>
              <w:rPr>
                <w:rFonts w:ascii="Times New Roman" w:hAnsi="Times New Roman" w:cs="Times New Roman"/>
                <w:sz w:val="28"/>
                <w:szCs w:val="28"/>
                <w:lang w:val="uk-UA"/>
              </w:rPr>
            </w:pPr>
          </w:p>
        </w:tc>
      </w:tr>
      <w:tr w:rsidR="00B4054E" w:rsidTr="00414B00">
        <w:tc>
          <w:tcPr>
            <w:tcW w:w="1101" w:type="dxa"/>
          </w:tcPr>
          <w:p w:rsidR="00B4054E" w:rsidRDefault="00B4054E" w:rsidP="00B4054E">
            <w:pPr>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1275" w:type="dxa"/>
          </w:tcPr>
          <w:p w:rsidR="00B4054E" w:rsidRDefault="00B4054E" w:rsidP="00B4054E">
            <w:pPr>
              <w:spacing w:line="360" w:lineRule="auto"/>
              <w:ind w:firstLine="284"/>
              <w:jc w:val="both"/>
              <w:rPr>
                <w:rFonts w:ascii="Times New Roman" w:hAnsi="Times New Roman" w:cs="Times New Roman"/>
                <w:sz w:val="28"/>
                <w:szCs w:val="28"/>
                <w:lang w:val="uk-UA"/>
              </w:rPr>
            </w:pPr>
          </w:p>
        </w:tc>
        <w:tc>
          <w:tcPr>
            <w:tcW w:w="4394" w:type="dxa"/>
          </w:tcPr>
          <w:p w:rsidR="00B4054E" w:rsidRPr="0059222A" w:rsidRDefault="00B4054E" w:rsidP="007F6839">
            <w:pPr>
              <w:autoSpaceDE w:val="0"/>
              <w:autoSpaceDN w:val="0"/>
              <w:adjustRightInd w:val="0"/>
              <w:spacing w:line="360" w:lineRule="auto"/>
              <w:ind w:firstLine="284"/>
              <w:jc w:val="both"/>
              <w:rPr>
                <w:rFonts w:ascii="Times New Roman" w:hAnsi="Times New Roman" w:cs="Times New Roman"/>
                <w:bCs/>
                <w:iCs/>
                <w:sz w:val="28"/>
                <w:szCs w:val="28"/>
                <w:lang w:val="uk-UA"/>
              </w:rPr>
            </w:pPr>
            <w:r>
              <w:rPr>
                <w:rFonts w:ascii="Times New Roman" w:hAnsi="Times New Roman" w:cs="Times New Roman"/>
                <w:b/>
                <w:bCs/>
                <w:i/>
                <w:iCs/>
                <w:sz w:val="28"/>
                <w:szCs w:val="28"/>
              </w:rPr>
              <w:t>1</w:t>
            </w:r>
            <w:r w:rsidRPr="0059222A">
              <w:rPr>
                <w:rFonts w:ascii="Times New Roman" w:hAnsi="Times New Roman" w:cs="Times New Roman"/>
                <w:bCs/>
                <w:iCs/>
                <w:sz w:val="28"/>
                <w:szCs w:val="28"/>
              </w:rPr>
              <w:t>. Привітання «Кивок»</w:t>
            </w:r>
            <w:r w:rsidR="007F6839">
              <w:rPr>
                <w:rFonts w:ascii="Times New Roman" w:hAnsi="Times New Roman" w:cs="Times New Roman"/>
                <w:bCs/>
                <w:iCs/>
                <w:sz w:val="28"/>
                <w:szCs w:val="28"/>
                <w:lang w:val="uk-UA"/>
              </w:rPr>
              <w:t>.</w:t>
            </w:r>
            <w:r w:rsidRPr="0059222A">
              <w:rPr>
                <w:rFonts w:ascii="Times New Roman" w:hAnsi="Times New Roman" w:cs="Times New Roman"/>
                <w:bCs/>
                <w:iCs/>
                <w:sz w:val="28"/>
                <w:szCs w:val="28"/>
              </w:rPr>
              <w:t>2. Комунікативна гра «Зайчик»</w:t>
            </w:r>
            <w:r w:rsidR="007F6839">
              <w:rPr>
                <w:rFonts w:ascii="Times New Roman" w:hAnsi="Times New Roman" w:cs="Times New Roman"/>
                <w:bCs/>
                <w:iCs/>
                <w:sz w:val="28"/>
                <w:szCs w:val="28"/>
                <w:lang w:val="uk-UA"/>
              </w:rPr>
              <w:t>.</w:t>
            </w:r>
            <w:r w:rsidRPr="0059222A">
              <w:rPr>
                <w:rFonts w:ascii="Times New Roman" w:hAnsi="Times New Roman" w:cs="Times New Roman"/>
                <w:bCs/>
                <w:iCs/>
                <w:sz w:val="28"/>
                <w:szCs w:val="28"/>
              </w:rPr>
              <w:t xml:space="preserve"> </w:t>
            </w:r>
            <w:r w:rsidRPr="0059222A">
              <w:rPr>
                <w:rFonts w:ascii="Times New Roman" w:hAnsi="Times New Roman" w:cs="Times New Roman"/>
                <w:bCs/>
                <w:iCs/>
                <w:sz w:val="28"/>
                <w:szCs w:val="28"/>
                <w:lang w:val="uk-UA"/>
              </w:rPr>
              <w:t xml:space="preserve">3. </w:t>
            </w:r>
            <w:r w:rsidRPr="0059222A">
              <w:rPr>
                <w:rFonts w:ascii="Times New Roman" w:hAnsi="Times New Roman" w:cs="Times New Roman"/>
                <w:bCs/>
                <w:iCs/>
                <w:sz w:val="28"/>
                <w:szCs w:val="28"/>
              </w:rPr>
              <w:t xml:space="preserve">Вправа «Назви одним словом» </w:t>
            </w:r>
            <w:r w:rsidR="007F6839" w:rsidRPr="0059222A">
              <w:rPr>
                <w:rFonts w:ascii="Times New Roman" w:hAnsi="Times New Roman" w:cs="Times New Roman"/>
                <w:bCs/>
                <w:iCs/>
                <w:sz w:val="28"/>
                <w:szCs w:val="28"/>
                <w:lang w:val="uk-UA"/>
              </w:rPr>
              <w:t xml:space="preserve"> </w:t>
            </w:r>
            <w:r w:rsidR="007F6839">
              <w:rPr>
                <w:rFonts w:ascii="Times New Roman" w:hAnsi="Times New Roman" w:cs="Times New Roman"/>
                <w:bCs/>
                <w:iCs/>
                <w:sz w:val="28"/>
                <w:szCs w:val="28"/>
                <w:lang w:val="uk-UA"/>
              </w:rPr>
              <w:t>4.</w:t>
            </w:r>
            <w:r w:rsidRPr="0059222A">
              <w:rPr>
                <w:rFonts w:ascii="Times New Roman" w:hAnsi="Times New Roman" w:cs="Times New Roman"/>
                <w:bCs/>
                <w:iCs/>
                <w:sz w:val="28"/>
                <w:szCs w:val="28"/>
                <w:lang w:val="uk-UA"/>
              </w:rPr>
              <w:t>Індивідуальні завдання для «слухняних» пальчиків</w:t>
            </w:r>
            <w:r w:rsidR="007F6839">
              <w:rPr>
                <w:rFonts w:ascii="Times New Roman" w:hAnsi="Times New Roman" w:cs="Times New Roman"/>
                <w:bCs/>
                <w:iCs/>
                <w:sz w:val="28"/>
                <w:szCs w:val="28"/>
                <w:lang w:val="uk-UA"/>
              </w:rPr>
              <w:t>.5</w:t>
            </w:r>
            <w:r w:rsidRPr="0059222A">
              <w:rPr>
                <w:rFonts w:ascii="Times New Roman" w:hAnsi="Times New Roman" w:cs="Times New Roman"/>
                <w:bCs/>
                <w:iCs/>
                <w:sz w:val="28"/>
                <w:szCs w:val="28"/>
                <w:lang w:val="uk-UA"/>
              </w:rPr>
              <w:t xml:space="preserve">. </w:t>
            </w:r>
            <w:r w:rsidR="007F6839">
              <w:rPr>
                <w:rFonts w:ascii="Times New Roman" w:hAnsi="Times New Roman" w:cs="Times New Roman"/>
                <w:bCs/>
                <w:iCs/>
                <w:sz w:val="28"/>
                <w:szCs w:val="28"/>
              </w:rPr>
              <w:t>Релаксація «Дощик»</w:t>
            </w:r>
            <w:r w:rsidR="007F6839">
              <w:rPr>
                <w:rFonts w:ascii="Times New Roman" w:hAnsi="Times New Roman" w:cs="Times New Roman"/>
                <w:bCs/>
                <w:iCs/>
                <w:sz w:val="28"/>
                <w:szCs w:val="28"/>
                <w:lang w:val="uk-UA"/>
              </w:rPr>
              <w:t>.6</w:t>
            </w:r>
            <w:r w:rsidRPr="0059222A">
              <w:rPr>
                <w:rFonts w:ascii="Times New Roman" w:hAnsi="Times New Roman" w:cs="Times New Roman"/>
                <w:bCs/>
                <w:iCs/>
                <w:sz w:val="28"/>
                <w:szCs w:val="28"/>
              </w:rPr>
              <w:t>. Прощання «Подаруй радість</w:t>
            </w:r>
            <w:r w:rsidRPr="00F93E7F">
              <w:rPr>
                <w:rFonts w:ascii="Times New Roman" w:hAnsi="Times New Roman" w:cs="Times New Roman"/>
                <w:b/>
                <w:bCs/>
                <w:i/>
                <w:iCs/>
                <w:sz w:val="28"/>
                <w:szCs w:val="28"/>
              </w:rPr>
              <w:t>»</w:t>
            </w:r>
          </w:p>
        </w:tc>
        <w:tc>
          <w:tcPr>
            <w:tcW w:w="2410" w:type="dxa"/>
          </w:tcPr>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Емоційна сфера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Комунікативна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Увага</w:t>
            </w:r>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proofErr w:type="gramStart"/>
            <w:r w:rsidRPr="001E3FB0">
              <w:rPr>
                <w:rFonts w:ascii="Times New Roman" w:hAnsi="Times New Roman" w:cs="Times New Roman"/>
                <w:sz w:val="28"/>
                <w:szCs w:val="28"/>
              </w:rPr>
              <w:t>Пам'ять</w:t>
            </w:r>
            <w:proofErr w:type="gramEnd"/>
          </w:p>
          <w:p w:rsidR="00B4054E" w:rsidRPr="001E3FB0" w:rsidRDefault="00B4054E" w:rsidP="00B4054E">
            <w:pPr>
              <w:autoSpaceDE w:val="0"/>
              <w:autoSpaceDN w:val="0"/>
              <w:adjustRightInd w:val="0"/>
              <w:spacing w:line="360" w:lineRule="auto"/>
              <w:ind w:firstLine="284"/>
              <w:jc w:val="both"/>
              <w:rPr>
                <w:rFonts w:ascii="Times New Roman" w:hAnsi="Times New Roman" w:cs="Times New Roman"/>
                <w:sz w:val="28"/>
                <w:szCs w:val="28"/>
              </w:rPr>
            </w:pPr>
            <w:r w:rsidRPr="001E3FB0">
              <w:rPr>
                <w:rFonts w:ascii="Times New Roman" w:hAnsi="Times New Roman" w:cs="Times New Roman"/>
                <w:sz w:val="28"/>
                <w:szCs w:val="28"/>
              </w:rPr>
              <w:t>Сприймання</w:t>
            </w:r>
          </w:p>
          <w:p w:rsidR="00B4054E" w:rsidRPr="002A5DE4" w:rsidRDefault="00B4054E" w:rsidP="007F6839">
            <w:pPr>
              <w:autoSpaceDE w:val="0"/>
              <w:autoSpaceDN w:val="0"/>
              <w:adjustRightInd w:val="0"/>
              <w:spacing w:line="360" w:lineRule="auto"/>
              <w:jc w:val="both"/>
              <w:rPr>
                <w:rFonts w:ascii="Times New Roman" w:hAnsi="Times New Roman" w:cs="Times New Roman"/>
                <w:sz w:val="28"/>
                <w:szCs w:val="28"/>
                <w:lang w:val="uk-UA"/>
              </w:rPr>
            </w:pPr>
            <w:r w:rsidRPr="001E3FB0">
              <w:rPr>
                <w:rFonts w:ascii="Times New Roman" w:hAnsi="Times New Roman" w:cs="Times New Roman"/>
                <w:sz w:val="28"/>
                <w:szCs w:val="28"/>
              </w:rPr>
              <w:t>М</w:t>
            </w:r>
            <w:r>
              <w:rPr>
                <w:rFonts w:ascii="Times New Roman" w:hAnsi="Times New Roman" w:cs="Times New Roman"/>
                <w:sz w:val="28"/>
                <w:szCs w:val="28"/>
                <w:lang w:val="uk-UA"/>
              </w:rPr>
              <w:t>овний розвиток</w:t>
            </w:r>
          </w:p>
          <w:p w:rsidR="00B4054E" w:rsidRDefault="00B4054E" w:rsidP="00B4054E">
            <w:pPr>
              <w:spacing w:line="360" w:lineRule="auto"/>
              <w:ind w:firstLine="284"/>
              <w:jc w:val="both"/>
              <w:rPr>
                <w:rFonts w:ascii="Times New Roman" w:hAnsi="Times New Roman" w:cs="Times New Roman"/>
                <w:sz w:val="28"/>
                <w:szCs w:val="28"/>
                <w:lang w:val="uk-UA"/>
              </w:rPr>
            </w:pPr>
          </w:p>
        </w:tc>
      </w:tr>
    </w:tbl>
    <w:p w:rsidR="00FB71C6" w:rsidRPr="00F21EF6" w:rsidRDefault="00FB71C6" w:rsidP="004E0667">
      <w:pPr>
        <w:tabs>
          <w:tab w:val="left" w:pos="2115"/>
        </w:tabs>
        <w:spacing w:line="360" w:lineRule="auto"/>
        <w:ind w:firstLine="284"/>
        <w:jc w:val="both"/>
        <w:rPr>
          <w:rFonts w:ascii="Times New Roman" w:hAnsi="Times New Roman" w:cs="Times New Roman"/>
          <w:sz w:val="28"/>
          <w:szCs w:val="28"/>
          <w:lang w:val="uk-UA"/>
        </w:rPr>
      </w:pPr>
    </w:p>
    <w:sectPr w:rsidR="00FB71C6" w:rsidRPr="00F21EF6" w:rsidSect="00DC4803">
      <w:headerReference w:type="default" r:id="rId9"/>
      <w:type w:val="continuous"/>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01" w:rsidRDefault="00800C01" w:rsidP="007E4490">
      <w:pPr>
        <w:spacing w:after="0" w:line="240" w:lineRule="auto"/>
      </w:pPr>
      <w:r>
        <w:separator/>
      </w:r>
    </w:p>
  </w:endnote>
  <w:endnote w:type="continuationSeparator" w:id="0">
    <w:p w:rsidR="00800C01" w:rsidRDefault="00800C01" w:rsidP="007E4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TimesNew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01" w:rsidRDefault="00800C01" w:rsidP="007E4490">
      <w:pPr>
        <w:spacing w:after="0" w:line="240" w:lineRule="auto"/>
      </w:pPr>
      <w:r>
        <w:separator/>
      </w:r>
    </w:p>
  </w:footnote>
  <w:footnote w:type="continuationSeparator" w:id="0">
    <w:p w:rsidR="00800C01" w:rsidRDefault="00800C01" w:rsidP="007E4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2887"/>
      <w:docPartObj>
        <w:docPartGallery w:val="Page Numbers (Top of Page)"/>
        <w:docPartUnique/>
      </w:docPartObj>
    </w:sdtPr>
    <w:sdtContent>
      <w:p w:rsidR="00C5586F" w:rsidRDefault="00B43D2E">
        <w:pPr>
          <w:pStyle w:val="a3"/>
          <w:jc w:val="right"/>
        </w:pPr>
        <w:fldSimple w:instr=" PAGE   \* MERGEFORMAT ">
          <w:r w:rsidR="00D96EC4">
            <w:rPr>
              <w:noProof/>
            </w:rPr>
            <w:t>40</w:t>
          </w:r>
        </w:fldSimple>
      </w:p>
    </w:sdtContent>
  </w:sdt>
  <w:p w:rsidR="00C5586F" w:rsidRDefault="00C558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A61ACE"/>
    <w:lvl w:ilvl="0">
      <w:numFmt w:val="bullet"/>
      <w:lvlText w:val="*"/>
      <w:lvlJc w:val="left"/>
    </w:lvl>
  </w:abstractNum>
  <w:abstractNum w:abstractNumId="1">
    <w:nsid w:val="01C92C4E"/>
    <w:multiLevelType w:val="hybridMultilevel"/>
    <w:tmpl w:val="EA02F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D78B0"/>
    <w:multiLevelType w:val="multilevel"/>
    <w:tmpl w:val="836A0328"/>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762"/>
        </w:tabs>
        <w:ind w:left="1762" w:hanging="720"/>
      </w:pPr>
      <w:rPr>
        <w:rFonts w:hint="default"/>
      </w:rPr>
    </w:lvl>
    <w:lvl w:ilvl="2">
      <w:start w:val="1"/>
      <w:numFmt w:val="decimal"/>
      <w:lvlText w:val="%1.%2.%3."/>
      <w:lvlJc w:val="left"/>
      <w:pPr>
        <w:tabs>
          <w:tab w:val="num" w:pos="2804"/>
        </w:tabs>
        <w:ind w:left="2804" w:hanging="720"/>
      </w:pPr>
      <w:rPr>
        <w:rFonts w:hint="default"/>
      </w:rPr>
    </w:lvl>
    <w:lvl w:ilvl="3">
      <w:start w:val="1"/>
      <w:numFmt w:val="decimal"/>
      <w:lvlText w:val="%1.%2.%3.%4."/>
      <w:lvlJc w:val="left"/>
      <w:pPr>
        <w:tabs>
          <w:tab w:val="num" w:pos="4206"/>
        </w:tabs>
        <w:ind w:left="4206" w:hanging="1080"/>
      </w:pPr>
      <w:rPr>
        <w:rFonts w:hint="default"/>
      </w:rPr>
    </w:lvl>
    <w:lvl w:ilvl="4">
      <w:start w:val="1"/>
      <w:numFmt w:val="decimal"/>
      <w:lvlText w:val="%1.%2.%3.%4.%5."/>
      <w:lvlJc w:val="left"/>
      <w:pPr>
        <w:tabs>
          <w:tab w:val="num" w:pos="5248"/>
        </w:tabs>
        <w:ind w:left="5248" w:hanging="1080"/>
      </w:pPr>
      <w:rPr>
        <w:rFonts w:hint="default"/>
      </w:rPr>
    </w:lvl>
    <w:lvl w:ilvl="5">
      <w:start w:val="1"/>
      <w:numFmt w:val="decimal"/>
      <w:lvlText w:val="%1.%2.%3.%4.%5.%6."/>
      <w:lvlJc w:val="left"/>
      <w:pPr>
        <w:tabs>
          <w:tab w:val="num" w:pos="6650"/>
        </w:tabs>
        <w:ind w:left="6650" w:hanging="1440"/>
      </w:pPr>
      <w:rPr>
        <w:rFonts w:hint="default"/>
      </w:rPr>
    </w:lvl>
    <w:lvl w:ilvl="6">
      <w:start w:val="1"/>
      <w:numFmt w:val="decimal"/>
      <w:lvlText w:val="%1.%2.%3.%4.%5.%6.%7."/>
      <w:lvlJc w:val="left"/>
      <w:pPr>
        <w:tabs>
          <w:tab w:val="num" w:pos="8052"/>
        </w:tabs>
        <w:ind w:left="8052" w:hanging="1800"/>
      </w:pPr>
      <w:rPr>
        <w:rFonts w:hint="default"/>
      </w:rPr>
    </w:lvl>
    <w:lvl w:ilvl="7">
      <w:start w:val="1"/>
      <w:numFmt w:val="decimal"/>
      <w:lvlText w:val="%1.%2.%3.%4.%5.%6.%7.%8."/>
      <w:lvlJc w:val="left"/>
      <w:pPr>
        <w:tabs>
          <w:tab w:val="num" w:pos="9094"/>
        </w:tabs>
        <w:ind w:left="9094" w:hanging="1800"/>
      </w:pPr>
      <w:rPr>
        <w:rFonts w:hint="default"/>
      </w:rPr>
    </w:lvl>
    <w:lvl w:ilvl="8">
      <w:start w:val="1"/>
      <w:numFmt w:val="decimal"/>
      <w:lvlText w:val="%1.%2.%3.%4.%5.%6.%7.%8.%9."/>
      <w:lvlJc w:val="left"/>
      <w:pPr>
        <w:tabs>
          <w:tab w:val="num" w:pos="10496"/>
        </w:tabs>
        <w:ind w:left="10496" w:hanging="2160"/>
      </w:pPr>
      <w:rPr>
        <w:rFonts w:hint="default"/>
      </w:rPr>
    </w:lvl>
  </w:abstractNum>
  <w:abstractNum w:abstractNumId="3">
    <w:nsid w:val="08E56CE0"/>
    <w:multiLevelType w:val="multilevel"/>
    <w:tmpl w:val="2B804C44"/>
    <w:lvl w:ilvl="0">
      <w:start w:val="1"/>
      <w:numFmt w:val="decimal"/>
      <w:lvlText w:val="%1."/>
      <w:lvlJc w:val="left"/>
      <w:pPr>
        <w:ind w:left="525" w:hanging="525"/>
      </w:pPr>
      <w:rPr>
        <w:rFonts w:hint="default"/>
        <w:i/>
      </w:rPr>
    </w:lvl>
    <w:lvl w:ilvl="1">
      <w:start w:val="1"/>
      <w:numFmt w:val="decimal"/>
      <w:lvlText w:val="%1.%2."/>
      <w:lvlJc w:val="left"/>
      <w:pPr>
        <w:ind w:left="600" w:hanging="525"/>
      </w:pPr>
      <w:rPr>
        <w:rFonts w:hint="default"/>
        <w:i/>
      </w:rPr>
    </w:lvl>
    <w:lvl w:ilvl="2">
      <w:start w:val="1"/>
      <w:numFmt w:val="decimal"/>
      <w:lvlText w:val="%1.%2.%3."/>
      <w:lvlJc w:val="left"/>
      <w:pPr>
        <w:ind w:left="870" w:hanging="720"/>
      </w:pPr>
      <w:rPr>
        <w:rFonts w:hint="default"/>
        <w:i/>
      </w:rPr>
    </w:lvl>
    <w:lvl w:ilvl="3">
      <w:start w:val="1"/>
      <w:numFmt w:val="decimal"/>
      <w:lvlText w:val="%1.%2.%3.%4."/>
      <w:lvlJc w:val="left"/>
      <w:pPr>
        <w:ind w:left="945" w:hanging="720"/>
      </w:pPr>
      <w:rPr>
        <w:rFonts w:hint="default"/>
        <w:i/>
      </w:rPr>
    </w:lvl>
    <w:lvl w:ilvl="4">
      <w:start w:val="1"/>
      <w:numFmt w:val="decimal"/>
      <w:lvlText w:val="%1.%2.%3.%4.%5."/>
      <w:lvlJc w:val="left"/>
      <w:pPr>
        <w:ind w:left="1380" w:hanging="1080"/>
      </w:pPr>
      <w:rPr>
        <w:rFonts w:hint="default"/>
        <w:i/>
      </w:rPr>
    </w:lvl>
    <w:lvl w:ilvl="5">
      <w:start w:val="1"/>
      <w:numFmt w:val="decimal"/>
      <w:lvlText w:val="%1.%2.%3.%4.%5.%6."/>
      <w:lvlJc w:val="left"/>
      <w:pPr>
        <w:ind w:left="1455" w:hanging="1080"/>
      </w:pPr>
      <w:rPr>
        <w:rFonts w:hint="default"/>
        <w:i/>
      </w:rPr>
    </w:lvl>
    <w:lvl w:ilvl="6">
      <w:start w:val="1"/>
      <w:numFmt w:val="decimal"/>
      <w:lvlText w:val="%1.%2.%3.%4.%5.%6.%7."/>
      <w:lvlJc w:val="left"/>
      <w:pPr>
        <w:ind w:left="1890" w:hanging="1440"/>
      </w:pPr>
      <w:rPr>
        <w:rFonts w:hint="default"/>
        <w:i/>
      </w:rPr>
    </w:lvl>
    <w:lvl w:ilvl="7">
      <w:start w:val="1"/>
      <w:numFmt w:val="decimal"/>
      <w:lvlText w:val="%1.%2.%3.%4.%5.%6.%7.%8."/>
      <w:lvlJc w:val="left"/>
      <w:pPr>
        <w:ind w:left="1965" w:hanging="1440"/>
      </w:pPr>
      <w:rPr>
        <w:rFonts w:hint="default"/>
        <w:i/>
      </w:rPr>
    </w:lvl>
    <w:lvl w:ilvl="8">
      <w:start w:val="1"/>
      <w:numFmt w:val="decimal"/>
      <w:lvlText w:val="%1.%2.%3.%4.%5.%6.%7.%8.%9."/>
      <w:lvlJc w:val="left"/>
      <w:pPr>
        <w:ind w:left="2400" w:hanging="1800"/>
      </w:pPr>
      <w:rPr>
        <w:rFonts w:hint="default"/>
        <w:i/>
      </w:rPr>
    </w:lvl>
  </w:abstractNum>
  <w:abstractNum w:abstractNumId="4">
    <w:nsid w:val="0E5E6111"/>
    <w:multiLevelType w:val="hybridMultilevel"/>
    <w:tmpl w:val="49A82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B1E65"/>
    <w:multiLevelType w:val="hybridMultilevel"/>
    <w:tmpl w:val="844CFE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4EF4BC4"/>
    <w:multiLevelType w:val="hybridMultilevel"/>
    <w:tmpl w:val="B1686304"/>
    <w:lvl w:ilvl="0" w:tplc="0419000D">
      <w:start w:val="1"/>
      <w:numFmt w:val="bullet"/>
      <w:lvlText w:val=""/>
      <w:lvlJc w:val="left"/>
      <w:pPr>
        <w:ind w:left="3585" w:hanging="360"/>
      </w:pPr>
      <w:rPr>
        <w:rFonts w:ascii="Wingdings" w:hAnsi="Wingdings"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7">
    <w:nsid w:val="20AE5DD1"/>
    <w:multiLevelType w:val="hybridMultilevel"/>
    <w:tmpl w:val="903E2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06A7A"/>
    <w:multiLevelType w:val="hybridMultilevel"/>
    <w:tmpl w:val="6CB84BC2"/>
    <w:lvl w:ilvl="0" w:tplc="6950BEB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C07E5"/>
    <w:multiLevelType w:val="hybridMultilevel"/>
    <w:tmpl w:val="39501286"/>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0">
    <w:nsid w:val="2CBF5B62"/>
    <w:multiLevelType w:val="hybridMultilevel"/>
    <w:tmpl w:val="31862F8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3F15BAB"/>
    <w:multiLevelType w:val="hybridMultilevel"/>
    <w:tmpl w:val="FFB43F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4717EE1"/>
    <w:multiLevelType w:val="hybridMultilevel"/>
    <w:tmpl w:val="31E0A39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376C5F16"/>
    <w:multiLevelType w:val="hybridMultilevel"/>
    <w:tmpl w:val="304C4E38"/>
    <w:lvl w:ilvl="0" w:tplc="507E671C">
      <w:start w:val="1"/>
      <w:numFmt w:val="decimal"/>
      <w:lvlText w:val="%1)"/>
      <w:lvlJc w:val="left"/>
      <w:pPr>
        <w:ind w:left="720" w:hanging="360"/>
      </w:pPr>
      <w:rPr>
        <w:rFonts w:ascii="Times New Roman" w:eastAsia="Times New Roman"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D52B9D"/>
    <w:multiLevelType w:val="hybridMultilevel"/>
    <w:tmpl w:val="DAE6647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51894C65"/>
    <w:multiLevelType w:val="hybridMultilevel"/>
    <w:tmpl w:val="33FA8E5E"/>
    <w:lvl w:ilvl="0" w:tplc="70BEBF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1F863A4"/>
    <w:multiLevelType w:val="hybridMultilevel"/>
    <w:tmpl w:val="98CAE1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705EAD"/>
    <w:multiLevelType w:val="hybridMultilevel"/>
    <w:tmpl w:val="467EC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3F53087"/>
    <w:multiLevelType w:val="hybridMultilevel"/>
    <w:tmpl w:val="5CC67062"/>
    <w:lvl w:ilvl="0" w:tplc="E60E5D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5170BE3"/>
    <w:multiLevelType w:val="hybridMultilevel"/>
    <w:tmpl w:val="88E68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E4F2F"/>
    <w:multiLevelType w:val="multilevel"/>
    <w:tmpl w:val="F6D6FDC2"/>
    <w:lvl w:ilvl="0">
      <w:start w:val="9"/>
      <w:numFmt w:val="decimalZero"/>
      <w:lvlText w:val="%1"/>
      <w:lvlJc w:val="left"/>
      <w:pPr>
        <w:tabs>
          <w:tab w:val="num" w:pos="7365"/>
        </w:tabs>
        <w:ind w:left="7365" w:hanging="7365"/>
      </w:pPr>
      <w:rPr>
        <w:rFonts w:hint="default"/>
        <w:u w:val="single"/>
      </w:rPr>
    </w:lvl>
    <w:lvl w:ilvl="1">
      <w:start w:val="12"/>
      <w:numFmt w:val="decimal"/>
      <w:lvlText w:val="%1.%2"/>
      <w:lvlJc w:val="left"/>
      <w:pPr>
        <w:tabs>
          <w:tab w:val="num" w:pos="7578"/>
        </w:tabs>
        <w:ind w:left="7578" w:hanging="7365"/>
      </w:pPr>
      <w:rPr>
        <w:rFonts w:hint="default"/>
        <w:u w:val="single"/>
      </w:rPr>
    </w:lvl>
    <w:lvl w:ilvl="2">
      <w:start w:val="2010"/>
      <w:numFmt w:val="decimal"/>
      <w:lvlText w:val="%1.%2.%3"/>
      <w:lvlJc w:val="left"/>
      <w:pPr>
        <w:tabs>
          <w:tab w:val="num" w:pos="7791"/>
        </w:tabs>
        <w:ind w:left="7791" w:hanging="7365"/>
      </w:pPr>
      <w:rPr>
        <w:rFonts w:hint="default"/>
        <w:u w:val="single"/>
      </w:rPr>
    </w:lvl>
    <w:lvl w:ilvl="3">
      <w:start w:val="1"/>
      <w:numFmt w:val="decimal"/>
      <w:lvlText w:val="%1.%2.%3.%4"/>
      <w:lvlJc w:val="left"/>
      <w:pPr>
        <w:tabs>
          <w:tab w:val="num" w:pos="8004"/>
        </w:tabs>
        <w:ind w:left="8004" w:hanging="7365"/>
      </w:pPr>
      <w:rPr>
        <w:rFonts w:hint="default"/>
        <w:u w:val="single"/>
      </w:rPr>
    </w:lvl>
    <w:lvl w:ilvl="4">
      <w:start w:val="1"/>
      <w:numFmt w:val="decimal"/>
      <w:lvlText w:val="%1.%2.%3.%4.%5"/>
      <w:lvlJc w:val="left"/>
      <w:pPr>
        <w:tabs>
          <w:tab w:val="num" w:pos="8217"/>
        </w:tabs>
        <w:ind w:left="8217" w:hanging="7365"/>
      </w:pPr>
      <w:rPr>
        <w:rFonts w:hint="default"/>
        <w:u w:val="single"/>
      </w:rPr>
    </w:lvl>
    <w:lvl w:ilvl="5">
      <w:start w:val="1"/>
      <w:numFmt w:val="decimal"/>
      <w:lvlText w:val="%1.%2.%3.%4.%5.%6"/>
      <w:lvlJc w:val="left"/>
      <w:pPr>
        <w:tabs>
          <w:tab w:val="num" w:pos="8430"/>
        </w:tabs>
        <w:ind w:left="8430" w:hanging="7365"/>
      </w:pPr>
      <w:rPr>
        <w:rFonts w:hint="default"/>
        <w:u w:val="single"/>
      </w:rPr>
    </w:lvl>
    <w:lvl w:ilvl="6">
      <w:start w:val="1"/>
      <w:numFmt w:val="decimal"/>
      <w:lvlText w:val="%1.%2.%3.%4.%5.%6.%7"/>
      <w:lvlJc w:val="left"/>
      <w:pPr>
        <w:tabs>
          <w:tab w:val="num" w:pos="8643"/>
        </w:tabs>
        <w:ind w:left="8643" w:hanging="7365"/>
      </w:pPr>
      <w:rPr>
        <w:rFonts w:hint="default"/>
        <w:u w:val="single"/>
      </w:rPr>
    </w:lvl>
    <w:lvl w:ilvl="7">
      <w:start w:val="1"/>
      <w:numFmt w:val="decimal"/>
      <w:lvlText w:val="%1.%2.%3.%4.%5.%6.%7.%8"/>
      <w:lvlJc w:val="left"/>
      <w:pPr>
        <w:tabs>
          <w:tab w:val="num" w:pos="8856"/>
        </w:tabs>
        <w:ind w:left="8856" w:hanging="7365"/>
      </w:pPr>
      <w:rPr>
        <w:rFonts w:hint="default"/>
        <w:u w:val="single"/>
      </w:rPr>
    </w:lvl>
    <w:lvl w:ilvl="8">
      <w:start w:val="1"/>
      <w:numFmt w:val="decimal"/>
      <w:lvlText w:val="%1.%2.%3.%4.%5.%6.%7.%8.%9"/>
      <w:lvlJc w:val="left"/>
      <w:pPr>
        <w:tabs>
          <w:tab w:val="num" w:pos="9069"/>
        </w:tabs>
        <w:ind w:left="9069" w:hanging="7365"/>
      </w:pPr>
      <w:rPr>
        <w:rFonts w:hint="default"/>
        <w:u w:val="single"/>
      </w:rPr>
    </w:lvl>
  </w:abstractNum>
  <w:abstractNum w:abstractNumId="21">
    <w:nsid w:val="5EED61B3"/>
    <w:multiLevelType w:val="hybridMultilevel"/>
    <w:tmpl w:val="C03E8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FE05C9"/>
    <w:multiLevelType w:val="multilevel"/>
    <w:tmpl w:val="5E9A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26F04"/>
    <w:multiLevelType w:val="hybridMultilevel"/>
    <w:tmpl w:val="304C4E38"/>
    <w:lvl w:ilvl="0" w:tplc="507E671C">
      <w:start w:val="1"/>
      <w:numFmt w:val="decimal"/>
      <w:lvlText w:val="%1)"/>
      <w:lvlJc w:val="left"/>
      <w:pPr>
        <w:ind w:left="720" w:hanging="360"/>
      </w:pPr>
      <w:rPr>
        <w:rFonts w:ascii="Times New Roman" w:eastAsia="Times New Roman"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AA1B22"/>
    <w:multiLevelType w:val="hybridMultilevel"/>
    <w:tmpl w:val="5D04B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7C2900"/>
    <w:multiLevelType w:val="multilevel"/>
    <w:tmpl w:val="341EF5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DBB68A4"/>
    <w:multiLevelType w:val="hybridMultilevel"/>
    <w:tmpl w:val="6CFEA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482389"/>
    <w:multiLevelType w:val="hybridMultilevel"/>
    <w:tmpl w:val="52085050"/>
    <w:lvl w:ilvl="0" w:tplc="756E94C4">
      <w:start w:val="1"/>
      <w:numFmt w:val="decimal"/>
      <w:lvlText w:val="%1."/>
      <w:lvlJc w:val="left"/>
      <w:pPr>
        <w:tabs>
          <w:tab w:val="num" w:pos="1440"/>
        </w:tabs>
        <w:ind w:left="1440" w:hanging="360"/>
      </w:pPr>
      <w:rPr>
        <w:rFonts w:ascii="Times New Roman" w:eastAsia="Times New Roman" w:hAnsi="Times New Roman" w:cstheme="minorBidi"/>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8">
    <w:nsid w:val="74CD1D1C"/>
    <w:multiLevelType w:val="hybridMultilevel"/>
    <w:tmpl w:val="E05EFCD0"/>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29">
    <w:nsid w:val="78A63E24"/>
    <w:multiLevelType w:val="hybridMultilevel"/>
    <w:tmpl w:val="7A56B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27"/>
  </w:num>
  <w:num w:numId="4">
    <w:abstractNumId w:val="25"/>
  </w:num>
  <w:num w:numId="5">
    <w:abstractNumId w:val="16"/>
  </w:num>
  <w:num w:numId="6">
    <w:abstractNumId w:val="6"/>
  </w:num>
  <w:num w:numId="7">
    <w:abstractNumId w:val="28"/>
  </w:num>
  <w:num w:numId="8">
    <w:abstractNumId w:val="5"/>
  </w:num>
  <w:num w:numId="9">
    <w:abstractNumId w:val="9"/>
  </w:num>
  <w:num w:numId="10">
    <w:abstractNumId w:val="8"/>
  </w:num>
  <w:num w:numId="11">
    <w:abstractNumId w:val="3"/>
  </w:num>
  <w:num w:numId="12">
    <w:abstractNumId w:val="14"/>
  </w:num>
  <w:num w:numId="13">
    <w:abstractNumId w:val="19"/>
  </w:num>
  <w:num w:numId="14">
    <w:abstractNumId w:val="10"/>
  </w:num>
  <w:num w:numId="15">
    <w:abstractNumId w:val="11"/>
  </w:num>
  <w:num w:numId="16">
    <w:abstractNumId w:val="7"/>
  </w:num>
  <w:num w:numId="17">
    <w:abstractNumId w:val="29"/>
  </w:num>
  <w:num w:numId="18">
    <w:abstractNumId w:val="1"/>
  </w:num>
  <w:num w:numId="19">
    <w:abstractNumId w:val="23"/>
  </w:num>
  <w:num w:numId="20">
    <w:abstractNumId w:val="21"/>
  </w:num>
  <w:num w:numId="21">
    <w:abstractNumId w:val="17"/>
  </w:num>
  <w:num w:numId="22">
    <w:abstractNumId w:val="13"/>
  </w:num>
  <w:num w:numId="23">
    <w:abstractNumId w:val="12"/>
  </w:num>
  <w:num w:numId="24">
    <w:abstractNumId w:val="26"/>
  </w:num>
  <w:num w:numId="25">
    <w:abstractNumId w:val="4"/>
  </w:num>
  <w:num w:numId="26">
    <w:abstractNumId w:val="24"/>
  </w:num>
  <w:num w:numId="27">
    <w:abstractNumId w:val="20"/>
  </w:num>
  <w:num w:numId="28">
    <w:abstractNumId w:val="15"/>
  </w:num>
  <w:num w:numId="29">
    <w:abstractNumId w:val="2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7E4490"/>
    <w:rsid w:val="000019ED"/>
    <w:rsid w:val="00016B9E"/>
    <w:rsid w:val="00017B28"/>
    <w:rsid w:val="0005465B"/>
    <w:rsid w:val="00063286"/>
    <w:rsid w:val="0007162D"/>
    <w:rsid w:val="00071E0B"/>
    <w:rsid w:val="000804CE"/>
    <w:rsid w:val="0009183B"/>
    <w:rsid w:val="00094911"/>
    <w:rsid w:val="00095A4B"/>
    <w:rsid w:val="000B08AB"/>
    <w:rsid w:val="000C0BEC"/>
    <w:rsid w:val="000C31D2"/>
    <w:rsid w:val="000F4722"/>
    <w:rsid w:val="00106C55"/>
    <w:rsid w:val="00113614"/>
    <w:rsid w:val="00135BEC"/>
    <w:rsid w:val="001648A0"/>
    <w:rsid w:val="001671CE"/>
    <w:rsid w:val="001759BE"/>
    <w:rsid w:val="001C1C45"/>
    <w:rsid w:val="001E2B89"/>
    <w:rsid w:val="001E46AE"/>
    <w:rsid w:val="001E78B7"/>
    <w:rsid w:val="00212012"/>
    <w:rsid w:val="00217071"/>
    <w:rsid w:val="002260D5"/>
    <w:rsid w:val="00231CD9"/>
    <w:rsid w:val="00253DC9"/>
    <w:rsid w:val="0028669C"/>
    <w:rsid w:val="002A308A"/>
    <w:rsid w:val="002B5F3C"/>
    <w:rsid w:val="00302370"/>
    <w:rsid w:val="00314CD1"/>
    <w:rsid w:val="003370DA"/>
    <w:rsid w:val="00342DF2"/>
    <w:rsid w:val="0034360D"/>
    <w:rsid w:val="003441D8"/>
    <w:rsid w:val="00361185"/>
    <w:rsid w:val="00372B34"/>
    <w:rsid w:val="00382146"/>
    <w:rsid w:val="003A110B"/>
    <w:rsid w:val="003B4196"/>
    <w:rsid w:val="003C0F6E"/>
    <w:rsid w:val="003E7C56"/>
    <w:rsid w:val="003F7A16"/>
    <w:rsid w:val="00414B00"/>
    <w:rsid w:val="00420A10"/>
    <w:rsid w:val="0043531D"/>
    <w:rsid w:val="00435E13"/>
    <w:rsid w:val="00455E79"/>
    <w:rsid w:val="0047721D"/>
    <w:rsid w:val="004856CC"/>
    <w:rsid w:val="00497ECB"/>
    <w:rsid w:val="004A4A53"/>
    <w:rsid w:val="004A6A8C"/>
    <w:rsid w:val="004B498D"/>
    <w:rsid w:val="004D0E50"/>
    <w:rsid w:val="004D1F15"/>
    <w:rsid w:val="004D76AE"/>
    <w:rsid w:val="004E0667"/>
    <w:rsid w:val="00523616"/>
    <w:rsid w:val="005274E7"/>
    <w:rsid w:val="0054081F"/>
    <w:rsid w:val="0054554F"/>
    <w:rsid w:val="00562116"/>
    <w:rsid w:val="005A00A5"/>
    <w:rsid w:val="005A1120"/>
    <w:rsid w:val="005C6779"/>
    <w:rsid w:val="005C748A"/>
    <w:rsid w:val="005D20A8"/>
    <w:rsid w:val="005E6BD8"/>
    <w:rsid w:val="005F36BC"/>
    <w:rsid w:val="006028A1"/>
    <w:rsid w:val="00603528"/>
    <w:rsid w:val="00610B1A"/>
    <w:rsid w:val="00616D1F"/>
    <w:rsid w:val="006274DB"/>
    <w:rsid w:val="0063185A"/>
    <w:rsid w:val="00647770"/>
    <w:rsid w:val="0065796A"/>
    <w:rsid w:val="00662CBE"/>
    <w:rsid w:val="00675470"/>
    <w:rsid w:val="00680F15"/>
    <w:rsid w:val="006A03CD"/>
    <w:rsid w:val="006A1A09"/>
    <w:rsid w:val="006D1F2C"/>
    <w:rsid w:val="006F1B0B"/>
    <w:rsid w:val="00712CA7"/>
    <w:rsid w:val="00715334"/>
    <w:rsid w:val="0072744B"/>
    <w:rsid w:val="007634A5"/>
    <w:rsid w:val="007767E9"/>
    <w:rsid w:val="00780C54"/>
    <w:rsid w:val="00796C8F"/>
    <w:rsid w:val="007B1B88"/>
    <w:rsid w:val="007C0EC7"/>
    <w:rsid w:val="007E4490"/>
    <w:rsid w:val="007F65F1"/>
    <w:rsid w:val="007F6839"/>
    <w:rsid w:val="00800C01"/>
    <w:rsid w:val="00831544"/>
    <w:rsid w:val="00834C4D"/>
    <w:rsid w:val="008520D1"/>
    <w:rsid w:val="00883054"/>
    <w:rsid w:val="008A06C2"/>
    <w:rsid w:val="008A48CC"/>
    <w:rsid w:val="008B6B47"/>
    <w:rsid w:val="008C4D3D"/>
    <w:rsid w:val="008F6189"/>
    <w:rsid w:val="0092060F"/>
    <w:rsid w:val="009475EE"/>
    <w:rsid w:val="00956876"/>
    <w:rsid w:val="00962DC7"/>
    <w:rsid w:val="00965429"/>
    <w:rsid w:val="009666EC"/>
    <w:rsid w:val="00991FEB"/>
    <w:rsid w:val="009B3920"/>
    <w:rsid w:val="009B6E22"/>
    <w:rsid w:val="009C2027"/>
    <w:rsid w:val="009D1628"/>
    <w:rsid w:val="009E1F61"/>
    <w:rsid w:val="00A041BC"/>
    <w:rsid w:val="00A16967"/>
    <w:rsid w:val="00A42FC1"/>
    <w:rsid w:val="00A43C8F"/>
    <w:rsid w:val="00A60F2B"/>
    <w:rsid w:val="00A971B1"/>
    <w:rsid w:val="00AB7A78"/>
    <w:rsid w:val="00AC651D"/>
    <w:rsid w:val="00AE0E0A"/>
    <w:rsid w:val="00AE55D0"/>
    <w:rsid w:val="00B074BC"/>
    <w:rsid w:val="00B1017F"/>
    <w:rsid w:val="00B2324F"/>
    <w:rsid w:val="00B27F69"/>
    <w:rsid w:val="00B376A4"/>
    <w:rsid w:val="00B4054E"/>
    <w:rsid w:val="00B43D2E"/>
    <w:rsid w:val="00B50C40"/>
    <w:rsid w:val="00B545A9"/>
    <w:rsid w:val="00B54CBC"/>
    <w:rsid w:val="00B5563A"/>
    <w:rsid w:val="00B75D94"/>
    <w:rsid w:val="00B80ABF"/>
    <w:rsid w:val="00B83C3A"/>
    <w:rsid w:val="00B96847"/>
    <w:rsid w:val="00BA185F"/>
    <w:rsid w:val="00BA3AA6"/>
    <w:rsid w:val="00BF2BCF"/>
    <w:rsid w:val="00BF48B7"/>
    <w:rsid w:val="00BF76AB"/>
    <w:rsid w:val="00C40C3A"/>
    <w:rsid w:val="00C42938"/>
    <w:rsid w:val="00C47FA0"/>
    <w:rsid w:val="00C53912"/>
    <w:rsid w:val="00C5586F"/>
    <w:rsid w:val="00C64ECA"/>
    <w:rsid w:val="00C806DC"/>
    <w:rsid w:val="00C959B8"/>
    <w:rsid w:val="00CA1CCC"/>
    <w:rsid w:val="00CB5C8F"/>
    <w:rsid w:val="00CF1454"/>
    <w:rsid w:val="00D01460"/>
    <w:rsid w:val="00D057A4"/>
    <w:rsid w:val="00D21A7A"/>
    <w:rsid w:val="00D2579F"/>
    <w:rsid w:val="00D31612"/>
    <w:rsid w:val="00D37334"/>
    <w:rsid w:val="00D51A00"/>
    <w:rsid w:val="00D53613"/>
    <w:rsid w:val="00D74AB6"/>
    <w:rsid w:val="00D764A1"/>
    <w:rsid w:val="00D936A4"/>
    <w:rsid w:val="00D96EC4"/>
    <w:rsid w:val="00DB03C3"/>
    <w:rsid w:val="00DB6525"/>
    <w:rsid w:val="00DB6B46"/>
    <w:rsid w:val="00DC4803"/>
    <w:rsid w:val="00E1664F"/>
    <w:rsid w:val="00E17115"/>
    <w:rsid w:val="00E20ABE"/>
    <w:rsid w:val="00E404C4"/>
    <w:rsid w:val="00E66A4B"/>
    <w:rsid w:val="00E87F8A"/>
    <w:rsid w:val="00EB69B3"/>
    <w:rsid w:val="00EE48A8"/>
    <w:rsid w:val="00F105E0"/>
    <w:rsid w:val="00F21EF6"/>
    <w:rsid w:val="00F41303"/>
    <w:rsid w:val="00F52E7E"/>
    <w:rsid w:val="00F7771F"/>
    <w:rsid w:val="00F82CF8"/>
    <w:rsid w:val="00FB0FD1"/>
    <w:rsid w:val="00FB6B5C"/>
    <w:rsid w:val="00FB71C6"/>
    <w:rsid w:val="00FB76DE"/>
    <w:rsid w:val="00FC2E8E"/>
    <w:rsid w:val="00FD4A6A"/>
    <w:rsid w:val="00FD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3A"/>
  </w:style>
  <w:style w:type="paragraph" w:styleId="1">
    <w:name w:val="heading 1"/>
    <w:basedOn w:val="a"/>
    <w:link w:val="10"/>
    <w:qFormat/>
    <w:rsid w:val="00E404C4"/>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qFormat/>
    <w:rsid w:val="00E404C4"/>
    <w:pPr>
      <w:keepNext/>
      <w:spacing w:before="240" w:after="60"/>
      <w:outlineLvl w:val="1"/>
    </w:pPr>
    <w:rPr>
      <w:rFonts w:ascii="Arial" w:eastAsia="Calibri" w:hAnsi="Arial" w:cs="Arial"/>
      <w:b/>
      <w:bCs/>
      <w:i/>
      <w:iCs/>
      <w:sz w:val="28"/>
      <w:szCs w:val="28"/>
    </w:rPr>
  </w:style>
  <w:style w:type="paragraph" w:styleId="4">
    <w:name w:val="heading 4"/>
    <w:basedOn w:val="a"/>
    <w:next w:val="a"/>
    <w:link w:val="40"/>
    <w:uiPriority w:val="9"/>
    <w:unhideWhenUsed/>
    <w:qFormat/>
    <w:rsid w:val="00C429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4490"/>
  </w:style>
  <w:style w:type="paragraph" w:styleId="a5">
    <w:name w:val="footer"/>
    <w:basedOn w:val="a"/>
    <w:link w:val="a6"/>
    <w:uiPriority w:val="99"/>
    <w:semiHidden/>
    <w:unhideWhenUsed/>
    <w:rsid w:val="007E449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E4490"/>
  </w:style>
  <w:style w:type="paragraph" w:styleId="a7">
    <w:name w:val="Body Text Indent"/>
    <w:basedOn w:val="a"/>
    <w:link w:val="a8"/>
    <w:rsid w:val="000804CE"/>
    <w:pPr>
      <w:spacing w:after="0" w:line="360" w:lineRule="auto"/>
      <w:ind w:left="1418" w:hanging="426"/>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rsid w:val="000804CE"/>
    <w:rPr>
      <w:rFonts w:ascii="Times New Roman" w:eastAsia="Times New Roman" w:hAnsi="Times New Roman" w:cs="Times New Roman"/>
      <w:sz w:val="28"/>
      <w:szCs w:val="20"/>
      <w:lang w:val="uk-UA" w:eastAsia="ru-RU"/>
    </w:rPr>
  </w:style>
  <w:style w:type="paragraph" w:styleId="a9">
    <w:name w:val="List Paragraph"/>
    <w:basedOn w:val="a"/>
    <w:uiPriority w:val="34"/>
    <w:qFormat/>
    <w:rsid w:val="00420A10"/>
    <w:pPr>
      <w:ind w:left="720"/>
      <w:contextualSpacing/>
    </w:pPr>
  </w:style>
  <w:style w:type="character" w:customStyle="1" w:styleId="10">
    <w:name w:val="Заголовок 1 Знак"/>
    <w:basedOn w:val="a0"/>
    <w:link w:val="1"/>
    <w:rsid w:val="00E404C4"/>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rsid w:val="00E404C4"/>
    <w:rPr>
      <w:rFonts w:ascii="Arial" w:eastAsia="Calibri" w:hAnsi="Arial" w:cs="Arial"/>
      <w:b/>
      <w:bCs/>
      <w:i/>
      <w:iCs/>
      <w:sz w:val="28"/>
      <w:szCs w:val="28"/>
    </w:rPr>
  </w:style>
  <w:style w:type="character" w:styleId="aa">
    <w:name w:val="Hyperlink"/>
    <w:uiPriority w:val="99"/>
    <w:rsid w:val="00E404C4"/>
    <w:rPr>
      <w:color w:val="0000FF"/>
      <w:u w:val="single"/>
    </w:rPr>
  </w:style>
  <w:style w:type="paragraph" w:styleId="ab">
    <w:name w:val="Normal (Web)"/>
    <w:basedOn w:val="a"/>
    <w:unhideWhenUsed/>
    <w:rsid w:val="00B50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C8F"/>
  </w:style>
  <w:style w:type="table" w:styleId="ac">
    <w:name w:val="Table Grid"/>
    <w:basedOn w:val="a1"/>
    <w:uiPriority w:val="59"/>
    <w:rsid w:val="00616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21EF6"/>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F21EF6"/>
    <w:rPr>
      <w:rFonts w:ascii="Tahoma" w:eastAsiaTheme="minorEastAsia" w:hAnsi="Tahoma" w:cs="Tahoma"/>
      <w:sz w:val="16"/>
      <w:szCs w:val="16"/>
      <w:lang w:eastAsia="ru-RU"/>
    </w:rPr>
  </w:style>
  <w:style w:type="paragraph" w:styleId="21">
    <w:name w:val="Body Text Indent 2"/>
    <w:basedOn w:val="a"/>
    <w:link w:val="22"/>
    <w:uiPriority w:val="99"/>
    <w:semiHidden/>
    <w:unhideWhenUsed/>
    <w:rsid w:val="008C4D3D"/>
    <w:pPr>
      <w:spacing w:after="120" w:line="480" w:lineRule="auto"/>
      <w:ind w:left="283"/>
    </w:pPr>
  </w:style>
  <w:style w:type="character" w:customStyle="1" w:styleId="22">
    <w:name w:val="Основной текст с отступом 2 Знак"/>
    <w:basedOn w:val="a0"/>
    <w:link w:val="21"/>
    <w:uiPriority w:val="99"/>
    <w:semiHidden/>
    <w:rsid w:val="008C4D3D"/>
  </w:style>
  <w:style w:type="character" w:customStyle="1" w:styleId="40">
    <w:name w:val="Заголовок 4 Знак"/>
    <w:basedOn w:val="a0"/>
    <w:link w:val="4"/>
    <w:uiPriority w:val="9"/>
    <w:rsid w:val="00C42938"/>
    <w:rPr>
      <w:rFonts w:asciiTheme="majorHAnsi" w:eastAsiaTheme="majorEastAsia" w:hAnsiTheme="majorHAnsi" w:cstheme="majorBidi"/>
      <w:b/>
      <w:bCs/>
      <w:i/>
      <w:iCs/>
      <w:color w:val="4F81BD" w:themeColor="accent1"/>
    </w:rPr>
  </w:style>
  <w:style w:type="paragraph" w:styleId="af">
    <w:name w:val="caption"/>
    <w:basedOn w:val="a"/>
    <w:next w:val="a"/>
    <w:qFormat/>
    <w:rsid w:val="005274E7"/>
    <w:pPr>
      <w:spacing w:before="120" w:after="0" w:line="240" w:lineRule="auto"/>
      <w:jc w:val="center"/>
    </w:pPr>
    <w:rPr>
      <w:rFonts w:ascii="Times New Roman" w:eastAsia="Times New Roman" w:hAnsi="Times New Roman" w:cs="Times New Roman"/>
      <w:b/>
      <w:bCs/>
      <w:sz w:val="32"/>
      <w:szCs w:val="24"/>
      <w:lang w:val="uk-UA" w:eastAsia="ru-RU"/>
    </w:rPr>
  </w:style>
  <w:style w:type="paragraph" w:customStyle="1" w:styleId="af0">
    <w:name w:val="Без інтервалів"/>
    <w:uiPriority w:val="1"/>
    <w:qFormat/>
    <w:rsid w:val="005274E7"/>
    <w:pPr>
      <w:spacing w:after="0" w:line="240" w:lineRule="auto"/>
    </w:pPr>
    <w:rPr>
      <w:rFonts w:ascii="Times New Roman" w:eastAsia="Calibri" w:hAnsi="Times New Roman" w:cs="Calibri"/>
      <w:sz w:val="28"/>
      <w:lang w:val="uk-UA"/>
    </w:rPr>
  </w:style>
  <w:style w:type="paragraph" w:styleId="af1">
    <w:name w:val="Body Text"/>
    <w:basedOn w:val="a"/>
    <w:link w:val="af2"/>
    <w:uiPriority w:val="99"/>
    <w:semiHidden/>
    <w:unhideWhenUsed/>
    <w:rsid w:val="00BA185F"/>
    <w:pPr>
      <w:spacing w:after="120"/>
    </w:pPr>
  </w:style>
  <w:style w:type="character" w:customStyle="1" w:styleId="af2">
    <w:name w:val="Основной текст Знак"/>
    <w:basedOn w:val="a0"/>
    <w:link w:val="af1"/>
    <w:uiPriority w:val="99"/>
    <w:semiHidden/>
    <w:rsid w:val="00BA185F"/>
  </w:style>
  <w:style w:type="paragraph" w:styleId="3">
    <w:name w:val="Body Text Indent 3"/>
    <w:basedOn w:val="a"/>
    <w:link w:val="30"/>
    <w:uiPriority w:val="99"/>
    <w:semiHidden/>
    <w:unhideWhenUsed/>
    <w:rsid w:val="00BA185F"/>
    <w:pPr>
      <w:spacing w:after="120"/>
      <w:ind w:left="283"/>
    </w:pPr>
    <w:rPr>
      <w:sz w:val="16"/>
      <w:szCs w:val="16"/>
    </w:rPr>
  </w:style>
  <w:style w:type="character" w:customStyle="1" w:styleId="30">
    <w:name w:val="Основной текст с отступом 3 Знак"/>
    <w:basedOn w:val="a0"/>
    <w:link w:val="3"/>
    <w:uiPriority w:val="99"/>
    <w:semiHidden/>
    <w:rsid w:val="00BA185F"/>
    <w:rPr>
      <w:sz w:val="16"/>
      <w:szCs w:val="16"/>
    </w:rPr>
  </w:style>
  <w:style w:type="paragraph" w:customStyle="1" w:styleId="point">
    <w:name w:val="point"/>
    <w:basedOn w:val="a"/>
    <w:rsid w:val="00BA185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7">
    <w:name w:val="Font Style17"/>
    <w:basedOn w:val="a0"/>
    <w:rsid w:val="00BA185F"/>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98080736">
      <w:bodyDiv w:val="1"/>
      <w:marLeft w:val="0"/>
      <w:marRight w:val="0"/>
      <w:marTop w:val="0"/>
      <w:marBottom w:val="0"/>
      <w:divBdr>
        <w:top w:val="none" w:sz="0" w:space="0" w:color="auto"/>
        <w:left w:val="none" w:sz="0" w:space="0" w:color="auto"/>
        <w:bottom w:val="none" w:sz="0" w:space="0" w:color="auto"/>
        <w:right w:val="none" w:sz="0" w:space="0" w:color="auto"/>
      </w:divBdr>
    </w:div>
    <w:div w:id="7201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ti.com.ua/upload/file/nmk_fizika_matematyka/nakaz_mon_23.07.13%5b1034%5d.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F70C-6AAD-4F45-8E73-624DA1BC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12820</Words>
  <Characters>73077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59</cp:revision>
  <cp:lastPrinted>2015-02-17T07:08:00Z</cp:lastPrinted>
  <dcterms:created xsi:type="dcterms:W3CDTF">2014-12-13T21:12:00Z</dcterms:created>
  <dcterms:modified xsi:type="dcterms:W3CDTF">2015-03-10T10:02:00Z</dcterms:modified>
</cp:coreProperties>
</file>