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3" w:rsidRDefault="009611D3">
      <w:pPr>
        <w:rPr>
          <w:b/>
          <w:lang w:val="uk-UA"/>
        </w:rPr>
      </w:pPr>
    </w:p>
    <w:p w:rsidR="009611D3" w:rsidRDefault="009611D3">
      <w:pPr>
        <w:rPr>
          <w:b/>
          <w:lang w:val="uk-UA"/>
        </w:rPr>
      </w:pPr>
    </w:p>
    <w:p w:rsidR="009611D3" w:rsidRDefault="009611D3">
      <w:pPr>
        <w:rPr>
          <w:b/>
          <w:lang w:val="uk-UA"/>
        </w:rPr>
      </w:pPr>
    </w:p>
    <w:p w:rsidR="009611D3" w:rsidRDefault="00F91010" w:rsidP="009611D3">
      <w:pPr>
        <w:jc w:val="right"/>
        <w:rPr>
          <w:b/>
          <w:lang w:val="uk-UA"/>
        </w:rPr>
      </w:pPr>
      <w:r>
        <w:rPr>
          <w:b/>
          <w:lang w:val="uk-UA"/>
        </w:rPr>
        <w:t>Ц</w:t>
      </w:r>
      <w:r w:rsidR="009611D3">
        <w:rPr>
          <w:b/>
          <w:lang w:val="uk-UA"/>
        </w:rPr>
        <w:t>ентр</w:t>
      </w:r>
      <w:r w:rsidRPr="00F91010">
        <w:rPr>
          <w:b/>
          <w:lang w:val="uk-UA"/>
        </w:rPr>
        <w:t xml:space="preserve"> </w:t>
      </w:r>
      <w:r>
        <w:rPr>
          <w:b/>
          <w:lang w:val="uk-UA"/>
        </w:rPr>
        <w:t>реабілітації</w:t>
      </w:r>
    </w:p>
    <w:p w:rsidR="009611D3" w:rsidRDefault="009611D3">
      <w:pPr>
        <w:rPr>
          <w:b/>
          <w:lang w:val="uk-UA"/>
        </w:rPr>
      </w:pPr>
    </w:p>
    <w:p w:rsidR="009611D3" w:rsidRDefault="009611D3">
      <w:pPr>
        <w:rPr>
          <w:b/>
          <w:lang w:val="uk-UA"/>
        </w:rPr>
      </w:pPr>
    </w:p>
    <w:p w:rsidR="009611D3" w:rsidRDefault="009611D3">
      <w:pPr>
        <w:rPr>
          <w:b/>
          <w:lang w:val="uk-UA"/>
        </w:rPr>
      </w:pPr>
    </w:p>
    <w:p w:rsidR="009611D3" w:rsidRDefault="009611D3" w:rsidP="009611D3">
      <w:pPr>
        <w:spacing w:after="0"/>
        <w:ind w:firstLine="0"/>
        <w:jc w:val="center"/>
        <w:rPr>
          <w:b/>
          <w:sz w:val="144"/>
          <w:szCs w:val="144"/>
          <w:lang w:val="uk-UA"/>
        </w:rPr>
      </w:pPr>
      <w:r w:rsidRPr="009611D3">
        <w:rPr>
          <w:b/>
          <w:sz w:val="144"/>
          <w:szCs w:val="144"/>
          <w:lang w:val="uk-UA"/>
        </w:rPr>
        <w:t>ДОДАТКИ</w:t>
      </w:r>
    </w:p>
    <w:p w:rsidR="009611D3" w:rsidRPr="009611D3" w:rsidRDefault="009611D3" w:rsidP="009611D3">
      <w:pPr>
        <w:jc w:val="center"/>
        <w:rPr>
          <w:rFonts w:eastAsia="Times New Roman"/>
          <w:b/>
          <w:sz w:val="144"/>
          <w:szCs w:val="144"/>
          <w:lang w:val="uk-UA" w:eastAsia="ru-RU"/>
        </w:rPr>
      </w:pPr>
      <w:r w:rsidRPr="009611D3">
        <w:rPr>
          <w:b/>
          <w:sz w:val="144"/>
          <w:szCs w:val="144"/>
          <w:lang w:val="uk-UA"/>
        </w:rPr>
        <w:br w:type="page"/>
      </w:r>
    </w:p>
    <w:p w:rsidR="0040224C" w:rsidRPr="00D8167E" w:rsidRDefault="0040224C" w:rsidP="00D8167E">
      <w:pPr>
        <w:pStyle w:val="2"/>
        <w:jc w:val="right"/>
        <w:rPr>
          <w:b/>
          <w:lang w:val="uk-UA"/>
        </w:rPr>
      </w:pPr>
      <w:r w:rsidRPr="00145A88">
        <w:rPr>
          <w:b/>
          <w:lang w:val="uk-UA"/>
        </w:rPr>
        <w:lastRenderedPageBreak/>
        <w:t>Додаток А</w:t>
      </w:r>
    </w:p>
    <w:p w:rsidR="0040224C" w:rsidRPr="00D8167E" w:rsidRDefault="0040224C" w:rsidP="00D8167E">
      <w:pPr>
        <w:pStyle w:val="a5"/>
        <w:ind w:firstLine="709"/>
        <w:jc w:val="center"/>
        <w:rPr>
          <w:b/>
        </w:rPr>
      </w:pPr>
      <w:r w:rsidRPr="00D8167E">
        <w:rPr>
          <w:b/>
        </w:rPr>
        <w:t>МЕТОДИКА НА ВИЯВЛЕННЯ САМООЦІНКИ ОСОБИСТОСТІ</w:t>
      </w:r>
      <w:r w:rsidRPr="00D8167E">
        <w:br/>
      </w:r>
      <w:r w:rsidRPr="00D8167E">
        <w:rPr>
          <w:b/>
        </w:rPr>
        <w:t>(МЕТОДИКА ДЕМБО-РУБІНШТЕЙНА, МОДИФІКАЦІЯ В.ЩУР</w:t>
      </w:r>
    </w:p>
    <w:p w:rsidR="0040224C" w:rsidRPr="00D8167E" w:rsidRDefault="00D8167E" w:rsidP="00D8167E">
      <w:pPr>
        <w:spacing w:after="0"/>
        <w:jc w:val="center"/>
        <w:rPr>
          <w:lang w:val="uk-UA"/>
        </w:rPr>
      </w:pPr>
      <w:r>
        <w:rPr>
          <w:b/>
          <w:lang w:val="uk-UA"/>
        </w:rPr>
        <w:t>«</w:t>
      </w:r>
      <w:r w:rsidR="0040224C" w:rsidRPr="00D8167E">
        <w:rPr>
          <w:b/>
          <w:lang w:val="uk-UA"/>
        </w:rPr>
        <w:t>СХОДИ САМООЦІНОК</w:t>
      </w:r>
      <w:r>
        <w:rPr>
          <w:b/>
          <w:lang w:val="uk-UA"/>
        </w:rPr>
        <w:t>»</w:t>
      </w:r>
      <w:r w:rsidR="0040224C" w:rsidRPr="00D8167E">
        <w:rPr>
          <w:b/>
          <w:lang w:val="uk-UA"/>
        </w:rPr>
        <w:t>)</w:t>
      </w:r>
    </w:p>
    <w:p w:rsidR="0040224C" w:rsidRPr="00D8167E" w:rsidRDefault="0040224C" w:rsidP="00D8167E">
      <w:pPr>
        <w:pStyle w:val="a3"/>
        <w:ind w:firstLine="709"/>
      </w:pPr>
      <w:r w:rsidRPr="00D8167E">
        <w:t xml:space="preserve">Процедура дослідження. Вихованцю надається малюнок сходів з надписом над верхньою сходинкою – </w:t>
      </w:r>
      <w:r w:rsidR="00D8167E">
        <w:t>«</w:t>
      </w:r>
      <w:r w:rsidRPr="00D8167E">
        <w:t>високий</w:t>
      </w:r>
      <w:r w:rsidR="00D8167E">
        <w:t>»</w:t>
      </w:r>
      <w:r w:rsidRPr="00D8167E">
        <w:t xml:space="preserve">, під нижньою – </w:t>
      </w:r>
      <w:r w:rsidR="00D8167E">
        <w:t>«</w:t>
      </w:r>
      <w:r w:rsidRPr="00D8167E">
        <w:t>низький</w:t>
      </w:r>
      <w:r w:rsidR="00D8167E">
        <w:t>»</w:t>
      </w:r>
      <w:r w:rsidRPr="00D8167E">
        <w:t>.</w:t>
      </w:r>
    </w:p>
    <w:p w:rsidR="00D8167E" w:rsidRDefault="0040224C" w:rsidP="00D8167E">
      <w:pPr>
        <w:spacing w:after="0"/>
        <w:rPr>
          <w:lang w:val="uk-UA"/>
        </w:rPr>
      </w:pPr>
      <w:r w:rsidRPr="00D8167E">
        <w:rPr>
          <w:b/>
          <w:lang w:val="uk-UA"/>
        </w:rPr>
        <w:t>Інструкція:</w:t>
      </w:r>
      <w:r w:rsidRPr="00D8167E">
        <w:rPr>
          <w:lang w:val="uk-UA"/>
        </w:rPr>
        <w:t xml:space="preserve"> </w:t>
      </w:r>
      <w:r w:rsidR="00D8167E">
        <w:rPr>
          <w:lang w:val="uk-UA"/>
        </w:rPr>
        <w:t>«</w:t>
      </w:r>
      <w:r w:rsidRPr="00D8167E">
        <w:rPr>
          <w:lang w:val="uk-UA"/>
        </w:rPr>
        <w:t>Уявіть собі, що на цих сходах вишикувалися всі вихованці твого загону: на нижніх сходинках стоять самі низькі діти, на верхній – самі високі, інші – на середніх сходинках, чим вище вихованець, тим на більш високій сходинці він стоїть. Відмітьте хрестиком сходинку, на якій ти можеш стояти зі своїм зростом</w:t>
      </w:r>
      <w:r w:rsidR="00D8167E">
        <w:rPr>
          <w:lang w:val="uk-UA"/>
        </w:rPr>
        <w:t>»</w:t>
      </w:r>
      <w:r w:rsidRPr="00D8167E">
        <w:rPr>
          <w:lang w:val="uk-UA"/>
        </w:rPr>
        <w:t xml:space="preserve">. </w:t>
      </w:r>
    </w:p>
    <w:p w:rsidR="0040224C" w:rsidRPr="00D8167E" w:rsidRDefault="0040224C" w:rsidP="00D8167E">
      <w:pPr>
        <w:spacing w:after="0"/>
        <w:rPr>
          <w:lang w:val="uk-UA"/>
        </w:rPr>
      </w:pPr>
      <w:r w:rsidRPr="00D8167E">
        <w:rPr>
          <w:lang w:val="uk-UA"/>
        </w:rPr>
        <w:t xml:space="preserve">Після завершення вихованцем цих дій йому кажуть: </w:t>
      </w:r>
      <w:r w:rsidR="00D8167E">
        <w:rPr>
          <w:lang w:val="uk-UA"/>
        </w:rPr>
        <w:t>«</w:t>
      </w:r>
      <w:r w:rsidRPr="00D8167E">
        <w:rPr>
          <w:lang w:val="uk-UA"/>
        </w:rPr>
        <w:t xml:space="preserve">А тепер подумай, на яку сходинку тебе поставив би </w:t>
      </w:r>
      <w:r w:rsidR="004F7EB9">
        <w:rPr>
          <w:lang w:val="uk-UA"/>
        </w:rPr>
        <w:t>педагог</w:t>
      </w:r>
      <w:r w:rsidRPr="00D8167E">
        <w:rPr>
          <w:lang w:val="uk-UA"/>
        </w:rPr>
        <w:t>? Постав коло на цій сходинці</w:t>
      </w:r>
      <w:r w:rsidR="00D8167E">
        <w:rPr>
          <w:lang w:val="uk-UA"/>
        </w:rPr>
        <w:t>»</w:t>
      </w:r>
      <w:r w:rsidRPr="00D8167E">
        <w:rPr>
          <w:lang w:val="uk-UA"/>
        </w:rPr>
        <w:t>.</w:t>
      </w:r>
    </w:p>
    <w:p w:rsidR="0040224C" w:rsidRPr="00D8167E" w:rsidRDefault="0040224C" w:rsidP="00D8167E">
      <w:pPr>
        <w:spacing w:after="0"/>
        <w:rPr>
          <w:lang w:val="uk-UA"/>
        </w:rPr>
      </w:pPr>
      <w:r w:rsidRPr="00D8167E">
        <w:rPr>
          <w:lang w:val="uk-UA"/>
        </w:rPr>
        <w:t xml:space="preserve">Основна частина дослідження – самооцінка за якостями – проводиться аналогічно. Дослідження закінчується після розгляду всіх </w:t>
      </w:r>
      <w:r w:rsidR="00D8167E">
        <w:rPr>
          <w:lang w:val="uk-UA"/>
        </w:rPr>
        <w:t>«</w:t>
      </w:r>
      <w:r w:rsidRPr="00D8167E">
        <w:rPr>
          <w:lang w:val="uk-UA"/>
        </w:rPr>
        <w:t>сходів</w:t>
      </w:r>
      <w:r w:rsidR="00D8167E">
        <w:rPr>
          <w:lang w:val="uk-UA"/>
        </w:rPr>
        <w:t>»</w:t>
      </w:r>
      <w:r w:rsidRPr="00D8167E">
        <w:rPr>
          <w:lang w:val="uk-UA"/>
        </w:rPr>
        <w:t>. В процесі дослідження виясняється як дитина оцінює себе, а також оч</w:t>
      </w:r>
      <w:r w:rsidR="00D8167E">
        <w:rPr>
          <w:lang w:val="uk-UA"/>
        </w:rPr>
        <w:t>і</w:t>
      </w:r>
      <w:r w:rsidRPr="00D8167E">
        <w:rPr>
          <w:lang w:val="uk-UA"/>
        </w:rPr>
        <w:t xml:space="preserve">кувані нею оцінки з боку </w:t>
      </w:r>
      <w:r w:rsidR="004F7EB9">
        <w:rPr>
          <w:lang w:val="uk-UA"/>
        </w:rPr>
        <w:t>педагогів</w:t>
      </w:r>
      <w:r w:rsidRPr="00D8167E">
        <w:rPr>
          <w:lang w:val="uk-UA"/>
        </w:rPr>
        <w:t xml:space="preserve">. Оцінювання відбувається за такими шкалами: </w:t>
      </w:r>
      <w:r w:rsidR="00D8167E">
        <w:rPr>
          <w:lang w:val="uk-UA"/>
        </w:rPr>
        <w:t>«</w:t>
      </w:r>
      <w:r w:rsidRPr="00D8167E">
        <w:rPr>
          <w:lang w:val="uk-UA"/>
        </w:rPr>
        <w:t xml:space="preserve">гарний </w:t>
      </w:r>
      <w:r w:rsidR="00D8167E">
        <w:rPr>
          <w:lang w:val="uk-UA"/>
        </w:rPr>
        <w:t>–</w:t>
      </w:r>
      <w:r w:rsidRPr="00D8167E">
        <w:rPr>
          <w:lang w:val="uk-UA"/>
        </w:rPr>
        <w:t xml:space="preserve"> поганий</w:t>
      </w:r>
      <w:r w:rsidR="00D8167E">
        <w:rPr>
          <w:lang w:val="uk-UA"/>
        </w:rPr>
        <w:t>»</w:t>
      </w:r>
      <w:r w:rsidRPr="00D8167E">
        <w:rPr>
          <w:lang w:val="uk-UA"/>
        </w:rPr>
        <w:t xml:space="preserve">, </w:t>
      </w:r>
      <w:r w:rsidR="00D8167E">
        <w:rPr>
          <w:lang w:val="uk-UA"/>
        </w:rPr>
        <w:t>«</w:t>
      </w:r>
      <w:r w:rsidRPr="00D8167E">
        <w:rPr>
          <w:lang w:val="uk-UA"/>
        </w:rPr>
        <w:t xml:space="preserve">добрий </w:t>
      </w:r>
      <w:r w:rsidR="00D8167E">
        <w:rPr>
          <w:lang w:val="uk-UA"/>
        </w:rPr>
        <w:t>–</w:t>
      </w:r>
      <w:r w:rsidRPr="00D8167E">
        <w:rPr>
          <w:lang w:val="uk-UA"/>
        </w:rPr>
        <w:t xml:space="preserve"> злий</w:t>
      </w:r>
      <w:r w:rsidR="00D8167E">
        <w:rPr>
          <w:lang w:val="uk-UA"/>
        </w:rPr>
        <w:t>»</w:t>
      </w:r>
      <w:r w:rsidRPr="00D8167E">
        <w:rPr>
          <w:lang w:val="uk-UA"/>
        </w:rPr>
        <w:t xml:space="preserve">, </w:t>
      </w:r>
      <w:r w:rsidR="00D8167E">
        <w:rPr>
          <w:lang w:val="uk-UA"/>
        </w:rPr>
        <w:t>«</w:t>
      </w:r>
      <w:r w:rsidRPr="00D8167E">
        <w:rPr>
          <w:lang w:val="uk-UA"/>
        </w:rPr>
        <w:t xml:space="preserve">розумний </w:t>
      </w:r>
      <w:r w:rsidR="00D8167E">
        <w:rPr>
          <w:lang w:val="uk-UA"/>
        </w:rPr>
        <w:t>–</w:t>
      </w:r>
      <w:r w:rsidRPr="00D8167E">
        <w:rPr>
          <w:lang w:val="uk-UA"/>
        </w:rPr>
        <w:t xml:space="preserve"> нерозумний</w:t>
      </w:r>
      <w:r w:rsidR="00D8167E">
        <w:rPr>
          <w:lang w:val="uk-UA"/>
        </w:rPr>
        <w:t>»</w:t>
      </w:r>
      <w:r w:rsidRPr="00D8167E">
        <w:rPr>
          <w:lang w:val="uk-UA"/>
        </w:rPr>
        <w:t xml:space="preserve">, </w:t>
      </w:r>
      <w:r w:rsidR="00D8167E">
        <w:rPr>
          <w:lang w:val="uk-UA"/>
        </w:rPr>
        <w:t>«</w:t>
      </w:r>
      <w:r w:rsidRPr="00D8167E">
        <w:rPr>
          <w:lang w:val="uk-UA"/>
        </w:rPr>
        <w:t xml:space="preserve">сильний </w:t>
      </w:r>
      <w:r w:rsidR="00D8167E">
        <w:rPr>
          <w:lang w:val="uk-UA"/>
        </w:rPr>
        <w:t>–</w:t>
      </w:r>
      <w:r w:rsidRPr="00D8167E">
        <w:rPr>
          <w:lang w:val="uk-UA"/>
        </w:rPr>
        <w:t xml:space="preserve"> слабий</w:t>
      </w:r>
      <w:r w:rsidR="00D8167E">
        <w:rPr>
          <w:lang w:val="uk-UA"/>
        </w:rPr>
        <w:t>»</w:t>
      </w:r>
      <w:r w:rsidRPr="00D8167E">
        <w:rPr>
          <w:lang w:val="uk-UA"/>
        </w:rPr>
        <w:t xml:space="preserve">, </w:t>
      </w:r>
      <w:r w:rsidR="00D8167E">
        <w:rPr>
          <w:lang w:val="uk-UA"/>
        </w:rPr>
        <w:t>«</w:t>
      </w:r>
      <w:r w:rsidRPr="00D8167E">
        <w:rPr>
          <w:lang w:val="uk-UA"/>
        </w:rPr>
        <w:t xml:space="preserve">сміливий </w:t>
      </w:r>
      <w:r w:rsidR="00D8167E">
        <w:rPr>
          <w:lang w:val="uk-UA"/>
        </w:rPr>
        <w:t>–</w:t>
      </w:r>
      <w:r w:rsidRPr="00D8167E">
        <w:rPr>
          <w:lang w:val="uk-UA"/>
        </w:rPr>
        <w:t xml:space="preserve"> боязливий</w:t>
      </w:r>
      <w:r w:rsidR="00D8167E">
        <w:rPr>
          <w:lang w:val="uk-UA"/>
        </w:rPr>
        <w:t>»</w:t>
      </w:r>
      <w:r w:rsidRPr="00D8167E">
        <w:rPr>
          <w:lang w:val="uk-UA"/>
        </w:rPr>
        <w:t xml:space="preserve">, </w:t>
      </w:r>
      <w:r w:rsidR="00D8167E">
        <w:rPr>
          <w:lang w:val="uk-UA"/>
        </w:rPr>
        <w:t>«</w:t>
      </w:r>
      <w:r w:rsidRPr="00D8167E">
        <w:rPr>
          <w:lang w:val="uk-UA"/>
        </w:rPr>
        <w:t xml:space="preserve">охайний </w:t>
      </w:r>
      <w:r w:rsidR="00D8167E">
        <w:rPr>
          <w:lang w:val="uk-UA"/>
        </w:rPr>
        <w:t>–</w:t>
      </w:r>
      <w:r w:rsidRPr="00D8167E">
        <w:rPr>
          <w:lang w:val="uk-UA"/>
        </w:rPr>
        <w:t xml:space="preserve"> неохайний</w:t>
      </w:r>
      <w:r w:rsidR="00D8167E">
        <w:rPr>
          <w:lang w:val="uk-UA"/>
        </w:rPr>
        <w:t>»</w:t>
      </w:r>
      <w:r w:rsidRPr="00D8167E">
        <w:rPr>
          <w:lang w:val="uk-UA"/>
        </w:rPr>
        <w:t xml:space="preserve">, </w:t>
      </w:r>
      <w:r w:rsidR="00D8167E">
        <w:rPr>
          <w:lang w:val="uk-UA"/>
        </w:rPr>
        <w:t>«</w:t>
      </w:r>
      <w:r w:rsidRPr="00D8167E">
        <w:rPr>
          <w:lang w:val="uk-UA"/>
        </w:rPr>
        <w:t xml:space="preserve">красивий </w:t>
      </w:r>
      <w:r w:rsidR="00D8167E">
        <w:rPr>
          <w:lang w:val="uk-UA"/>
        </w:rPr>
        <w:t>–</w:t>
      </w:r>
      <w:r w:rsidRPr="00D8167E">
        <w:rPr>
          <w:lang w:val="uk-UA"/>
        </w:rPr>
        <w:t xml:space="preserve"> некрасивий</w:t>
      </w:r>
      <w:r w:rsidR="00D8167E">
        <w:rPr>
          <w:lang w:val="uk-UA"/>
        </w:rPr>
        <w:t>»</w:t>
      </w:r>
      <w:r w:rsidRPr="00D8167E">
        <w:rPr>
          <w:lang w:val="uk-UA"/>
        </w:rPr>
        <w:t xml:space="preserve">, </w:t>
      </w:r>
      <w:r w:rsidR="00D8167E">
        <w:rPr>
          <w:lang w:val="uk-UA"/>
        </w:rPr>
        <w:t>«</w:t>
      </w:r>
      <w:r w:rsidRPr="00D8167E">
        <w:rPr>
          <w:lang w:val="uk-UA"/>
        </w:rPr>
        <w:t>гарний учень – поганий учень</w:t>
      </w:r>
      <w:r w:rsidR="00D8167E">
        <w:rPr>
          <w:lang w:val="uk-UA"/>
        </w:rPr>
        <w:t>»</w:t>
      </w:r>
      <w:r w:rsidRPr="00D8167E">
        <w:rPr>
          <w:lang w:val="uk-UA"/>
        </w:rPr>
        <w:t>.</w:t>
      </w:r>
    </w:p>
    <w:p w:rsidR="0040224C" w:rsidRDefault="0040224C" w:rsidP="00D8167E">
      <w:pPr>
        <w:spacing w:after="0"/>
        <w:rPr>
          <w:lang w:val="uk-UA"/>
        </w:rPr>
      </w:pPr>
    </w:p>
    <w:p w:rsidR="00746CEF" w:rsidRDefault="00746CEF">
      <w:pPr>
        <w:rPr>
          <w:lang w:val="uk-UA"/>
        </w:rPr>
      </w:pPr>
      <w:r>
        <w:rPr>
          <w:lang w:val="uk-UA"/>
        </w:rPr>
        <w:br w:type="page"/>
      </w:r>
    </w:p>
    <w:p w:rsidR="00746CEF" w:rsidRPr="00045BAC" w:rsidRDefault="00746CEF" w:rsidP="00746CEF">
      <w:pPr>
        <w:pStyle w:val="1"/>
        <w:jc w:val="right"/>
        <w:rPr>
          <w:b/>
        </w:rPr>
      </w:pPr>
      <w:r w:rsidRPr="00045BAC">
        <w:rPr>
          <w:b/>
        </w:rPr>
        <w:lastRenderedPageBreak/>
        <w:t xml:space="preserve">Додаток </w:t>
      </w:r>
      <w:r>
        <w:rPr>
          <w:b/>
        </w:rPr>
        <w:t>Б</w:t>
      </w:r>
    </w:p>
    <w:p w:rsidR="00746CEF" w:rsidRPr="00045BAC" w:rsidRDefault="00746CEF" w:rsidP="00746CEF">
      <w:pPr>
        <w:pStyle w:val="7"/>
        <w:spacing w:line="360" w:lineRule="auto"/>
        <w:ind w:firstLine="709"/>
        <w:jc w:val="center"/>
        <w:rPr>
          <w:szCs w:val="28"/>
        </w:rPr>
      </w:pPr>
      <w:r w:rsidRPr="00045BAC">
        <w:rPr>
          <w:szCs w:val="28"/>
        </w:rPr>
        <w:t>ОЦІНКА КОМУНІКАТИВНИХ ТА ОРГАНІЗАТОРСЬКИХ ЯКОСТЕЙ</w:t>
      </w:r>
      <w:r>
        <w:rPr>
          <w:szCs w:val="28"/>
        </w:rPr>
        <w:t xml:space="preserve"> </w:t>
      </w:r>
      <w:r w:rsidRPr="00045BAC">
        <w:rPr>
          <w:szCs w:val="28"/>
        </w:rPr>
        <w:t>ВИХОВАНЦЯ (</w:t>
      </w:r>
      <w:proofErr w:type="spellStart"/>
      <w:r w:rsidRPr="00045BAC">
        <w:rPr>
          <w:szCs w:val="28"/>
        </w:rPr>
        <w:t>РОГОВ</w:t>
      </w:r>
      <w:proofErr w:type="spellEnd"/>
      <w:r w:rsidRPr="00045BAC">
        <w:rPr>
          <w:szCs w:val="28"/>
        </w:rPr>
        <w:t xml:space="preserve"> Є.)</w:t>
      </w:r>
    </w:p>
    <w:p w:rsidR="00746CEF" w:rsidRPr="00045BAC" w:rsidRDefault="00746CEF" w:rsidP="00746CEF">
      <w:pPr>
        <w:spacing w:after="0"/>
        <w:rPr>
          <w:lang w:val="uk-UA"/>
        </w:rPr>
      </w:pPr>
      <w:r>
        <w:rPr>
          <w:u w:val="single"/>
          <w:lang w:val="uk-UA"/>
        </w:rPr>
        <w:t>І</w:t>
      </w:r>
      <w:r w:rsidRPr="00045BAC">
        <w:rPr>
          <w:u w:val="single"/>
          <w:lang w:val="uk-UA"/>
        </w:rPr>
        <w:t xml:space="preserve">нструкція: </w:t>
      </w:r>
      <w:r w:rsidRPr="00045BAC">
        <w:rPr>
          <w:lang w:val="uk-UA"/>
        </w:rPr>
        <w:t>Діти, зараз Вам буде запропоновано опитув</w:t>
      </w:r>
      <w:r>
        <w:rPr>
          <w:lang w:val="uk-UA"/>
        </w:rPr>
        <w:t>а</w:t>
      </w:r>
      <w:r w:rsidRPr="00045BAC">
        <w:rPr>
          <w:lang w:val="uk-UA"/>
        </w:rPr>
        <w:t>льн</w:t>
      </w:r>
      <w:r>
        <w:rPr>
          <w:lang w:val="uk-UA"/>
        </w:rPr>
        <w:t>и</w:t>
      </w:r>
      <w:r w:rsidRPr="00045BAC">
        <w:rPr>
          <w:lang w:val="uk-UA"/>
        </w:rPr>
        <w:t xml:space="preserve">к, який складається з 40 запитань. На кожне запитання треба однозначно відповідати </w:t>
      </w:r>
      <w:r>
        <w:rPr>
          <w:lang w:val="uk-UA"/>
        </w:rPr>
        <w:t>«</w:t>
      </w:r>
      <w:r w:rsidRPr="00045BAC">
        <w:rPr>
          <w:lang w:val="uk-UA"/>
        </w:rPr>
        <w:t>Так</w:t>
      </w:r>
      <w:r>
        <w:rPr>
          <w:lang w:val="uk-UA"/>
        </w:rPr>
        <w:t>»</w:t>
      </w:r>
      <w:r w:rsidRPr="00045BAC">
        <w:rPr>
          <w:lang w:val="uk-UA"/>
        </w:rPr>
        <w:t xml:space="preserve"> чи </w:t>
      </w:r>
      <w:r>
        <w:rPr>
          <w:lang w:val="uk-UA"/>
        </w:rPr>
        <w:t>«</w:t>
      </w:r>
      <w:proofErr w:type="spellStart"/>
      <w:r w:rsidRPr="00045BAC">
        <w:rPr>
          <w:lang w:val="uk-UA"/>
        </w:rPr>
        <w:t>Hi</w:t>
      </w:r>
      <w:proofErr w:type="spellEnd"/>
      <w:r>
        <w:rPr>
          <w:lang w:val="uk-UA"/>
        </w:rPr>
        <w:t>»</w:t>
      </w:r>
      <w:r w:rsidRPr="00045BAC">
        <w:rPr>
          <w:lang w:val="uk-UA"/>
        </w:rPr>
        <w:t>. Намагайтеся відповідати відверто i правдиво. Над запитанням</w:t>
      </w:r>
      <w:r>
        <w:rPr>
          <w:lang w:val="uk-UA"/>
        </w:rPr>
        <w:t>и</w:t>
      </w:r>
      <w:r w:rsidRPr="00045BAC">
        <w:rPr>
          <w:lang w:val="uk-UA"/>
        </w:rPr>
        <w:t xml:space="preserve"> довго не замислюйтесь.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1. Ч</w:t>
      </w:r>
      <w:r>
        <w:rPr>
          <w:lang w:val="uk-UA"/>
        </w:rPr>
        <w:t>и</w:t>
      </w:r>
      <w:r w:rsidRPr="00045BAC">
        <w:rPr>
          <w:lang w:val="uk-UA"/>
        </w:rPr>
        <w:t xml:space="preserve"> багато у вас друзів, з якими Ви постійно спілкуєтеся?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2. Чи часто Вам вдається схилити більшість своїх товари</w:t>
      </w:r>
      <w:r>
        <w:rPr>
          <w:lang w:val="uk-UA"/>
        </w:rPr>
        <w:t>ш</w:t>
      </w:r>
      <w:r w:rsidRPr="00045BAC">
        <w:rPr>
          <w:lang w:val="uk-UA"/>
        </w:rPr>
        <w:t xml:space="preserve">ів до вашої точки зору? </w:t>
      </w:r>
    </w:p>
    <w:p w:rsidR="00746CEF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3. Чи довго Вас турбує почуття образи, яку ви отримали від Ваших товаришів? </w:t>
      </w:r>
    </w:p>
    <w:p w:rsidR="00746CEF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4. Чи завжди вам складно орієнтуватися в критичній ситуації, яка склалася?</w:t>
      </w:r>
    </w:p>
    <w:p w:rsidR="00746CEF" w:rsidRDefault="00746CEF" w:rsidP="00746CEF">
      <w:pPr>
        <w:spacing w:after="0"/>
        <w:rPr>
          <w:lang w:val="uk-UA"/>
        </w:rPr>
      </w:pPr>
      <w:r>
        <w:rPr>
          <w:lang w:val="uk-UA"/>
        </w:rPr>
        <w:t xml:space="preserve">5. </w:t>
      </w:r>
      <w:r w:rsidRPr="00045BAC">
        <w:rPr>
          <w:lang w:val="uk-UA"/>
        </w:rPr>
        <w:t>У Вас с прагнення до встановлення нових знайомств з різними людьми?</w:t>
      </w:r>
    </w:p>
    <w:p w:rsidR="00746CEF" w:rsidRDefault="00746CEF" w:rsidP="00746CEF">
      <w:pPr>
        <w:spacing w:after="0"/>
        <w:rPr>
          <w:lang w:val="uk-UA"/>
        </w:rPr>
      </w:pPr>
      <w:r>
        <w:rPr>
          <w:lang w:val="uk-UA"/>
        </w:rPr>
        <w:t xml:space="preserve">6. </w:t>
      </w:r>
      <w:r w:rsidRPr="00045BAC">
        <w:rPr>
          <w:lang w:val="uk-UA"/>
        </w:rPr>
        <w:t xml:space="preserve">Чи подобається Вам займатися суспільною роботою? </w:t>
      </w:r>
    </w:p>
    <w:p w:rsidR="00746CEF" w:rsidRDefault="00746CEF" w:rsidP="00746CEF">
      <w:pPr>
        <w:spacing w:after="0"/>
        <w:rPr>
          <w:lang w:val="uk-UA"/>
        </w:rPr>
      </w:pPr>
      <w:r>
        <w:rPr>
          <w:lang w:val="uk-UA"/>
        </w:rPr>
        <w:t xml:space="preserve">7. </w:t>
      </w:r>
      <w:r w:rsidRPr="00045BAC">
        <w:rPr>
          <w:lang w:val="uk-UA"/>
        </w:rPr>
        <w:t xml:space="preserve">Вам краще проводити час з книгами чи за якою-небудь справою, ніж з людьми? </w:t>
      </w:r>
    </w:p>
    <w:p w:rsidR="00746CEF" w:rsidRDefault="00746CEF" w:rsidP="00746CEF">
      <w:pPr>
        <w:spacing w:after="0"/>
        <w:rPr>
          <w:lang w:val="uk-UA"/>
        </w:rPr>
      </w:pPr>
      <w:r>
        <w:rPr>
          <w:lang w:val="uk-UA"/>
        </w:rPr>
        <w:t xml:space="preserve">8. </w:t>
      </w:r>
      <w:r w:rsidRPr="00045BAC">
        <w:rPr>
          <w:lang w:val="uk-UA"/>
        </w:rPr>
        <w:t xml:space="preserve">Чи легко Ви встановлюєте контакти з людьми, які значно старше Вас за віком?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9. Якщо виникають які-небудь перешкоди у здійсненні Ваших намірів, то чи легко Ви відступаєте від них?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10. Чи любите Ви вигадувати i організовувати зі своїми товаришами різні ігри і розваги?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11. Ч</w:t>
      </w:r>
      <w:r>
        <w:rPr>
          <w:lang w:val="uk-UA"/>
        </w:rPr>
        <w:t>и</w:t>
      </w:r>
      <w:r w:rsidRPr="00045BAC">
        <w:rPr>
          <w:lang w:val="uk-UA"/>
        </w:rPr>
        <w:t xml:space="preserve"> складно Ви включа</w:t>
      </w:r>
      <w:r>
        <w:rPr>
          <w:lang w:val="uk-UA"/>
        </w:rPr>
        <w:t>є</w:t>
      </w:r>
      <w:r w:rsidRPr="00045BAC">
        <w:rPr>
          <w:lang w:val="uk-UA"/>
        </w:rPr>
        <w:t xml:space="preserve">тесь в нову компанію?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l2. Чи часто Ви відкладаєте на інші дні т</w:t>
      </w:r>
      <w:r>
        <w:rPr>
          <w:lang w:val="uk-UA"/>
        </w:rPr>
        <w:t>і</w:t>
      </w:r>
      <w:r w:rsidRPr="00045BAC">
        <w:rPr>
          <w:lang w:val="uk-UA"/>
        </w:rPr>
        <w:t xml:space="preserve"> справи, які потрібно було виконати сьогодні?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13. Чи легко ви встановлюєте контакти з незнайомими людьми?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lastRenderedPageBreak/>
        <w:t>14. Чи прагнете Ви добитися, щоб Ваші товариші діяли відповідно з Вашими поглядами?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15. Чи </w:t>
      </w:r>
      <w:r>
        <w:rPr>
          <w:lang w:val="uk-UA"/>
        </w:rPr>
        <w:t>тяжко</w:t>
      </w:r>
      <w:r w:rsidRPr="00045BAC">
        <w:rPr>
          <w:lang w:val="uk-UA"/>
        </w:rPr>
        <w:t xml:space="preserve"> Ви освоюєтеся в новому колективі?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16. Чи правда, що у Вас не</w:t>
      </w:r>
      <w:r>
        <w:rPr>
          <w:lang w:val="uk-UA"/>
        </w:rPr>
        <w:t xml:space="preserve"> </w:t>
      </w:r>
      <w:r w:rsidRPr="00045BAC">
        <w:rPr>
          <w:lang w:val="uk-UA"/>
        </w:rPr>
        <w:t>буває конфліктів з товаришами з приводу того,</w:t>
      </w:r>
      <w:r w:rsidRPr="00045BAC">
        <w:rPr>
          <w:i/>
          <w:lang w:val="uk-UA"/>
        </w:rPr>
        <w:t xml:space="preserve"> </w:t>
      </w:r>
      <w:r>
        <w:rPr>
          <w:lang w:val="uk-UA"/>
        </w:rPr>
        <w:t xml:space="preserve">що </w:t>
      </w:r>
      <w:r w:rsidRPr="00045BAC">
        <w:rPr>
          <w:lang w:val="uk-UA"/>
        </w:rPr>
        <w:t>во</w:t>
      </w:r>
      <w:r>
        <w:rPr>
          <w:lang w:val="uk-UA"/>
        </w:rPr>
        <w:t>ни</w:t>
      </w:r>
      <w:r w:rsidRPr="00045BAC">
        <w:rPr>
          <w:lang w:val="uk-UA"/>
        </w:rPr>
        <w:t xml:space="preserve"> не виконали свої обов’язки.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17. Ч</w:t>
      </w:r>
      <w:r>
        <w:rPr>
          <w:lang w:val="uk-UA"/>
        </w:rPr>
        <w:t>и</w:t>
      </w:r>
      <w:r w:rsidRPr="00045BAC">
        <w:rPr>
          <w:lang w:val="uk-UA"/>
        </w:rPr>
        <w:t xml:space="preserve"> прагнете Ви при нагоді познайомитися i порозмовляти з новою людиною?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18. Ч</w:t>
      </w:r>
      <w:r>
        <w:rPr>
          <w:lang w:val="uk-UA"/>
        </w:rPr>
        <w:t>и</w:t>
      </w:r>
      <w:r w:rsidRPr="00045BAC">
        <w:rPr>
          <w:lang w:val="uk-UA"/>
        </w:rPr>
        <w:t xml:space="preserve"> часто пр</w:t>
      </w:r>
      <w:r>
        <w:rPr>
          <w:lang w:val="uk-UA"/>
        </w:rPr>
        <w:t>и</w:t>
      </w:r>
      <w:r w:rsidRPr="00045BAC">
        <w:rPr>
          <w:lang w:val="uk-UA"/>
        </w:rPr>
        <w:t xml:space="preserve"> рішенні важливих справ Ви </w:t>
      </w:r>
      <w:r>
        <w:rPr>
          <w:lang w:val="uk-UA"/>
        </w:rPr>
        <w:t>берете</w:t>
      </w:r>
      <w:r w:rsidRPr="00045BAC">
        <w:rPr>
          <w:lang w:val="uk-UA"/>
        </w:rPr>
        <w:t xml:space="preserve"> ініціативу на себе?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19. Чи хочеться Вам побути наодинці, від того, щ</w:t>
      </w:r>
      <w:r>
        <w:rPr>
          <w:lang w:val="uk-UA"/>
        </w:rPr>
        <w:t>о Вам надокучили оточуючі люди?</w:t>
      </w:r>
    </w:p>
    <w:p w:rsidR="00746CEF" w:rsidRDefault="00746CEF" w:rsidP="00746CEF">
      <w:pPr>
        <w:spacing w:after="0"/>
        <w:rPr>
          <w:lang w:val="uk-UA"/>
        </w:rPr>
      </w:pPr>
      <w:r>
        <w:rPr>
          <w:lang w:val="uk-UA"/>
        </w:rPr>
        <w:t>20</w:t>
      </w:r>
      <w:r w:rsidRPr="00045BAC">
        <w:rPr>
          <w:lang w:val="uk-UA"/>
        </w:rPr>
        <w:t xml:space="preserve">. Чи правда, що ви погано орієнтуєтеся в незнайомих для Вас обставинах?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21. </w:t>
      </w:r>
      <w:r>
        <w:rPr>
          <w:lang w:val="uk-UA"/>
        </w:rPr>
        <w:t>В</w:t>
      </w:r>
      <w:r w:rsidRPr="00045BAC">
        <w:rPr>
          <w:lang w:val="uk-UA"/>
        </w:rPr>
        <w:t xml:space="preserve">ам подобається знаходитися весь час серед людей?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22. У Вас виникає роздратування, коли Вам не вдасться закінчити розпочату справу?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23. Чи в</w:t>
      </w:r>
      <w:r>
        <w:rPr>
          <w:lang w:val="uk-UA"/>
        </w:rPr>
        <w:t>і</w:t>
      </w:r>
      <w:r w:rsidRPr="00045BAC">
        <w:rPr>
          <w:lang w:val="uk-UA"/>
        </w:rPr>
        <w:t>дчува</w:t>
      </w:r>
      <w:r>
        <w:rPr>
          <w:lang w:val="uk-UA"/>
        </w:rPr>
        <w:t>є</w:t>
      </w:r>
      <w:r w:rsidRPr="00045BAC">
        <w:rPr>
          <w:lang w:val="uk-UA"/>
        </w:rPr>
        <w:t>те В</w:t>
      </w:r>
      <w:r>
        <w:rPr>
          <w:lang w:val="uk-UA"/>
        </w:rPr>
        <w:t>и</w:t>
      </w:r>
      <w:r w:rsidRPr="00045BAC">
        <w:rPr>
          <w:lang w:val="uk-UA"/>
        </w:rPr>
        <w:t xml:space="preserve"> труднощі коли Вам необхідно проявити ініціативу, щоб познайомитися з новою людиною?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24. В</w:t>
      </w:r>
      <w:r>
        <w:rPr>
          <w:lang w:val="uk-UA"/>
        </w:rPr>
        <w:t>и</w:t>
      </w:r>
      <w:r w:rsidRPr="00045BAC">
        <w:rPr>
          <w:lang w:val="uk-UA"/>
        </w:rPr>
        <w:t xml:space="preserve"> втомлюєтеся від частого спілкування з товаришами?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25. Ч</w:t>
      </w:r>
      <w:r>
        <w:rPr>
          <w:lang w:val="uk-UA"/>
        </w:rPr>
        <w:t>и</w:t>
      </w:r>
      <w:r w:rsidRPr="00045BAC">
        <w:rPr>
          <w:lang w:val="uk-UA"/>
        </w:rPr>
        <w:t xml:space="preserve"> любите В</w:t>
      </w:r>
      <w:r>
        <w:rPr>
          <w:lang w:val="uk-UA"/>
        </w:rPr>
        <w:t>и</w:t>
      </w:r>
      <w:r w:rsidRPr="00045BAC">
        <w:rPr>
          <w:lang w:val="uk-UA"/>
        </w:rPr>
        <w:t xml:space="preserve"> брати участь в колективних іграх?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26. Ви часто проявляєте ініціативу при рішенні питань, які стосуються ваших товаришів?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27. Чи правда. що Ви відчува</w:t>
      </w:r>
      <w:r>
        <w:rPr>
          <w:lang w:val="uk-UA"/>
        </w:rPr>
        <w:t>є</w:t>
      </w:r>
      <w:r w:rsidRPr="00045BAC">
        <w:rPr>
          <w:lang w:val="uk-UA"/>
        </w:rPr>
        <w:t xml:space="preserve">те себе невпевнено серед малознайомих Вам людей?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28. Ви рідко прагнете до доведення своєї правоти?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29. Чи можна про Вас сказати, що Вам легко внести оживлення в малознайому Вам компанію?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30. Ч</w:t>
      </w:r>
      <w:r>
        <w:rPr>
          <w:lang w:val="uk-UA"/>
        </w:rPr>
        <w:t>и</w:t>
      </w:r>
      <w:r w:rsidRPr="00045BAC">
        <w:rPr>
          <w:lang w:val="uk-UA"/>
        </w:rPr>
        <w:t xml:space="preserve"> берете В</w:t>
      </w:r>
      <w:r>
        <w:rPr>
          <w:lang w:val="uk-UA"/>
        </w:rPr>
        <w:t>и</w:t>
      </w:r>
      <w:r w:rsidRPr="00045BAC">
        <w:rPr>
          <w:lang w:val="uk-UA"/>
        </w:rPr>
        <w:t xml:space="preserve"> участь у </w:t>
      </w:r>
      <w:r>
        <w:rPr>
          <w:lang w:val="uk-UA"/>
        </w:rPr>
        <w:t>громадському житті</w:t>
      </w:r>
      <w:r w:rsidRPr="00045BAC">
        <w:rPr>
          <w:lang w:val="uk-UA"/>
        </w:rPr>
        <w:t xml:space="preserve"> школи?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31. Ви обмежуєте коло своїх знайомих невеликою кількістю людей?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32. Чи правда, що Ви не прагнете відстоювати свій погляд чи рішення, якщо воно не було прийняте Вашими товаришами?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lastRenderedPageBreak/>
        <w:t>33. В</w:t>
      </w:r>
      <w:r>
        <w:rPr>
          <w:lang w:val="uk-UA"/>
        </w:rPr>
        <w:t>и</w:t>
      </w:r>
      <w:r w:rsidRPr="00045BAC">
        <w:rPr>
          <w:lang w:val="uk-UA"/>
        </w:rPr>
        <w:t xml:space="preserve"> гарно себе почуваєте, коли потрап</w:t>
      </w:r>
      <w:r>
        <w:rPr>
          <w:lang w:val="uk-UA"/>
        </w:rPr>
        <w:t>и</w:t>
      </w:r>
      <w:r w:rsidRPr="00045BAC">
        <w:rPr>
          <w:lang w:val="uk-UA"/>
        </w:rPr>
        <w:t>ли в незнайому Вам компанію?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34. Чи з бажанням Ви приступаєте до організації різних заходів для своїх товаришів? 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35. Ви відчуваєте себе впевненим і спокійним і спокійним, коли Вам доводиться що-небудь казати великій групі людей?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36. Ви часто </w:t>
      </w:r>
      <w:r>
        <w:rPr>
          <w:lang w:val="uk-UA"/>
        </w:rPr>
        <w:t>за</w:t>
      </w:r>
      <w:r w:rsidRPr="00045BAC">
        <w:rPr>
          <w:lang w:val="uk-UA"/>
        </w:rPr>
        <w:t>пізню</w:t>
      </w:r>
      <w:r>
        <w:rPr>
          <w:lang w:val="uk-UA"/>
        </w:rPr>
        <w:t>є</w:t>
      </w:r>
      <w:r w:rsidRPr="00045BAC">
        <w:rPr>
          <w:lang w:val="uk-UA"/>
        </w:rPr>
        <w:t>теся на побачення, зустрічі з друзями?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37. У Вас багато друзів?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38. Чи часто ви опиняєтеся в центрі уваги своїх товаришів?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39. Вам доставляє незадоволення спілкування з малоз</w:t>
      </w:r>
      <w:r>
        <w:rPr>
          <w:lang w:val="uk-UA"/>
        </w:rPr>
        <w:t>на</w:t>
      </w:r>
      <w:r w:rsidRPr="00045BAC">
        <w:rPr>
          <w:lang w:val="uk-UA"/>
        </w:rPr>
        <w:t>йомим</w:t>
      </w:r>
      <w:r>
        <w:rPr>
          <w:lang w:val="uk-UA"/>
        </w:rPr>
        <w:t>и</w:t>
      </w:r>
      <w:r w:rsidRPr="00045BAC">
        <w:rPr>
          <w:lang w:val="uk-UA"/>
        </w:rPr>
        <w:t xml:space="preserve"> людьми?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 xml:space="preserve">40.Чи правда, </w:t>
      </w:r>
      <w:r>
        <w:rPr>
          <w:lang w:val="uk-UA"/>
        </w:rPr>
        <w:t xml:space="preserve">що </w:t>
      </w:r>
      <w:r w:rsidRPr="00045BAC">
        <w:rPr>
          <w:lang w:val="uk-UA"/>
        </w:rPr>
        <w:t>Ви не достатньо впевнено почува</w:t>
      </w:r>
      <w:r>
        <w:rPr>
          <w:lang w:val="uk-UA"/>
        </w:rPr>
        <w:t>є</w:t>
      </w:r>
      <w:r w:rsidRPr="00045BAC">
        <w:rPr>
          <w:lang w:val="uk-UA"/>
        </w:rPr>
        <w:t>те себе в оточенні великої кількості своїх товаришів?</w:t>
      </w:r>
    </w:p>
    <w:p w:rsidR="00746CEF" w:rsidRPr="00045BAC" w:rsidRDefault="00746CEF" w:rsidP="00746CEF">
      <w:pPr>
        <w:pStyle w:val="23"/>
        <w:spacing w:line="360" w:lineRule="auto"/>
        <w:ind w:firstLine="709"/>
        <w:rPr>
          <w:szCs w:val="28"/>
        </w:rPr>
      </w:pPr>
      <w:r w:rsidRPr="00045BAC">
        <w:rPr>
          <w:szCs w:val="28"/>
        </w:rPr>
        <w:t>ОБРОБКА РЕЗУЛЬТАТІВ:</w:t>
      </w:r>
    </w:p>
    <w:p w:rsidR="00746CEF" w:rsidRPr="00045BAC" w:rsidRDefault="00746CEF" w:rsidP="00746CEF">
      <w:pPr>
        <w:pStyle w:val="21"/>
        <w:numPr>
          <w:ilvl w:val="0"/>
          <w:numId w:val="7"/>
        </w:numPr>
        <w:ind w:left="0" w:firstLine="709"/>
        <w:jc w:val="both"/>
        <w:rPr>
          <w:b w:val="0"/>
          <w:szCs w:val="28"/>
        </w:rPr>
      </w:pPr>
      <w:r w:rsidRPr="00045BAC">
        <w:rPr>
          <w:b w:val="0"/>
          <w:szCs w:val="28"/>
        </w:rPr>
        <w:t xml:space="preserve">Порівняти відповіді з дешифратором і підрахувати кількість </w:t>
      </w:r>
      <w:proofErr w:type="spellStart"/>
      <w:r w:rsidRPr="00045BAC">
        <w:rPr>
          <w:b w:val="0"/>
          <w:szCs w:val="28"/>
        </w:rPr>
        <w:t>співпад</w:t>
      </w:r>
      <w:r>
        <w:rPr>
          <w:b w:val="0"/>
          <w:szCs w:val="28"/>
        </w:rPr>
        <w:t>а</w:t>
      </w:r>
      <w:r w:rsidRPr="00045BAC">
        <w:rPr>
          <w:b w:val="0"/>
          <w:szCs w:val="28"/>
        </w:rPr>
        <w:t>нь</w:t>
      </w:r>
      <w:proofErr w:type="spellEnd"/>
      <w:r w:rsidRPr="00045BAC">
        <w:rPr>
          <w:b w:val="0"/>
          <w:szCs w:val="28"/>
        </w:rPr>
        <w:t xml:space="preserve"> окремо за комунікативними і організаторськими якостями. </w:t>
      </w:r>
    </w:p>
    <w:p w:rsidR="00746CEF" w:rsidRPr="00045BAC" w:rsidRDefault="00746CEF" w:rsidP="00746CEF">
      <w:pPr>
        <w:pStyle w:val="8"/>
        <w:spacing w:before="0"/>
        <w:ind w:left="0" w:firstLine="709"/>
        <w:jc w:val="both"/>
        <w:rPr>
          <w:szCs w:val="28"/>
        </w:rPr>
      </w:pPr>
      <w:r w:rsidRPr="00045BAC">
        <w:rPr>
          <w:szCs w:val="28"/>
        </w:rPr>
        <w:t>Дешифратор</w:t>
      </w:r>
    </w:p>
    <w:p w:rsidR="00746CEF" w:rsidRPr="00045BAC" w:rsidRDefault="00746CEF" w:rsidP="00746CEF">
      <w:pPr>
        <w:spacing w:after="0"/>
        <w:rPr>
          <w:i/>
          <w:lang w:val="uk-UA"/>
        </w:rPr>
      </w:pPr>
      <w:r w:rsidRPr="00045BAC">
        <w:rPr>
          <w:i/>
          <w:lang w:val="uk-UA"/>
        </w:rPr>
        <w:t>Комунікативні якості: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Позитивні відповіді – питання першого стовпчика (1-10);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Негативні відповіді – питання третього стовпчика (21-30);</w:t>
      </w:r>
    </w:p>
    <w:p w:rsidR="00746CEF" w:rsidRPr="00045BAC" w:rsidRDefault="00746CEF" w:rsidP="00746CEF">
      <w:pPr>
        <w:spacing w:after="0"/>
        <w:rPr>
          <w:i/>
          <w:lang w:val="uk-UA"/>
        </w:rPr>
      </w:pPr>
      <w:r w:rsidRPr="00045BAC">
        <w:rPr>
          <w:i/>
          <w:lang w:val="uk-UA"/>
        </w:rPr>
        <w:t>Організаторські якості: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Позитивні відповіді – питання другого стовпчика (11-20);</w:t>
      </w:r>
    </w:p>
    <w:p w:rsidR="00746CEF" w:rsidRPr="00045BAC" w:rsidRDefault="00746CEF" w:rsidP="00746CEF">
      <w:pPr>
        <w:spacing w:after="0"/>
        <w:rPr>
          <w:lang w:val="uk-UA"/>
        </w:rPr>
      </w:pPr>
      <w:r w:rsidRPr="00045BAC">
        <w:rPr>
          <w:lang w:val="uk-UA"/>
        </w:rPr>
        <w:t>Негативні відповіді – питання четвертого стовпчика (31-40).</w:t>
      </w:r>
    </w:p>
    <w:p w:rsidR="00746CEF" w:rsidRPr="00045BAC" w:rsidRDefault="00746CEF" w:rsidP="00746CEF">
      <w:pPr>
        <w:pStyle w:val="21"/>
        <w:numPr>
          <w:ilvl w:val="0"/>
          <w:numId w:val="7"/>
        </w:numPr>
        <w:ind w:left="0" w:firstLine="709"/>
        <w:jc w:val="both"/>
        <w:rPr>
          <w:b w:val="0"/>
          <w:szCs w:val="28"/>
        </w:rPr>
      </w:pPr>
      <w:r w:rsidRPr="00045BAC">
        <w:rPr>
          <w:b w:val="0"/>
          <w:szCs w:val="28"/>
        </w:rPr>
        <w:t xml:space="preserve"> Обчислити оціночні коефіцієнти комунікативних</w:t>
      </w:r>
      <w:r w:rsidR="00A7404C"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(Кк) і організаторських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(</w:t>
      </w:r>
      <w:proofErr w:type="spellStart"/>
      <w:r w:rsidRPr="00045BAC">
        <w:rPr>
          <w:b w:val="0"/>
          <w:szCs w:val="28"/>
        </w:rPr>
        <w:t>Ок</w:t>
      </w:r>
      <w:proofErr w:type="spellEnd"/>
      <w:r w:rsidRPr="00045BAC">
        <w:rPr>
          <w:b w:val="0"/>
          <w:szCs w:val="28"/>
        </w:rPr>
        <w:t>) якостей як відношення відповід</w:t>
      </w:r>
      <w:r>
        <w:rPr>
          <w:b w:val="0"/>
          <w:szCs w:val="28"/>
        </w:rPr>
        <w:t>е</w:t>
      </w:r>
      <w:r w:rsidRPr="00045BAC">
        <w:rPr>
          <w:b w:val="0"/>
          <w:szCs w:val="28"/>
        </w:rPr>
        <w:t>й, які співпадають, за комунікативними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(</w:t>
      </w:r>
      <w:proofErr w:type="spellStart"/>
      <w:r w:rsidRPr="00045BAC">
        <w:rPr>
          <w:b w:val="0"/>
          <w:szCs w:val="28"/>
        </w:rPr>
        <w:t>Кх</w:t>
      </w:r>
      <w:proofErr w:type="spellEnd"/>
      <w:r w:rsidRPr="00045BAC">
        <w:rPr>
          <w:b w:val="0"/>
          <w:szCs w:val="28"/>
        </w:rPr>
        <w:t>) і організаторськими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 xml:space="preserve">(Ох) якостями до максимально можливого числа </w:t>
      </w:r>
      <w:r>
        <w:rPr>
          <w:b w:val="0"/>
          <w:szCs w:val="28"/>
        </w:rPr>
        <w:t xml:space="preserve">спів падань </w:t>
      </w:r>
      <w:r w:rsidRPr="00045BAC">
        <w:rPr>
          <w:b w:val="0"/>
          <w:szCs w:val="28"/>
        </w:rPr>
        <w:t>(20), за формулами:</w:t>
      </w:r>
    </w:p>
    <w:p w:rsidR="00746CEF" w:rsidRPr="00045BAC" w:rsidRDefault="00746CEF" w:rsidP="00746CEF">
      <w:pPr>
        <w:pStyle w:val="21"/>
        <w:ind w:firstLine="709"/>
        <w:jc w:val="both"/>
        <w:rPr>
          <w:b w:val="0"/>
          <w:szCs w:val="28"/>
        </w:rPr>
      </w:pPr>
      <w:r w:rsidRPr="00045BAC">
        <w:rPr>
          <w:b w:val="0"/>
          <w:szCs w:val="28"/>
        </w:rPr>
        <w:t>Для оцінювання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результатів необхідно порівняти отримані коефіцієнти за шкальними оцінками:</w:t>
      </w:r>
    </w:p>
    <w:p w:rsidR="00746CEF" w:rsidRPr="00045BAC" w:rsidRDefault="00746CEF" w:rsidP="00746CEF">
      <w:pPr>
        <w:pStyle w:val="21"/>
        <w:ind w:firstLine="709"/>
        <w:jc w:val="both"/>
        <w:rPr>
          <w:b w:val="0"/>
          <w:szCs w:val="28"/>
        </w:rPr>
      </w:pPr>
      <w:r w:rsidRPr="00045BAC">
        <w:rPr>
          <w:b w:val="0"/>
          <w:szCs w:val="28"/>
        </w:rPr>
        <w:t>Оцінка 1 – 0,1-0,45(Кк) і 0,2-0,55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(</w:t>
      </w:r>
      <w:proofErr w:type="spellStart"/>
      <w:r w:rsidRPr="00045BAC">
        <w:rPr>
          <w:b w:val="0"/>
          <w:szCs w:val="28"/>
        </w:rPr>
        <w:t>Ко</w:t>
      </w:r>
      <w:proofErr w:type="spellEnd"/>
      <w:r w:rsidRPr="00045BAC">
        <w:rPr>
          <w:b w:val="0"/>
          <w:szCs w:val="28"/>
        </w:rPr>
        <w:t>)</w:t>
      </w:r>
    </w:p>
    <w:p w:rsidR="00746CEF" w:rsidRPr="00045BAC" w:rsidRDefault="00746CEF" w:rsidP="00746CEF">
      <w:pPr>
        <w:pStyle w:val="21"/>
        <w:ind w:firstLine="709"/>
        <w:jc w:val="both"/>
        <w:rPr>
          <w:b w:val="0"/>
          <w:szCs w:val="28"/>
        </w:rPr>
      </w:pPr>
      <w:r w:rsidRPr="00045BAC">
        <w:rPr>
          <w:b w:val="0"/>
          <w:szCs w:val="28"/>
        </w:rPr>
        <w:lastRenderedPageBreak/>
        <w:t>Оцінка 2 – 0,45-0,55(Кк) і 0,56-0,65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(</w:t>
      </w:r>
      <w:proofErr w:type="spellStart"/>
      <w:r w:rsidRPr="00045BAC">
        <w:rPr>
          <w:b w:val="0"/>
          <w:szCs w:val="28"/>
        </w:rPr>
        <w:t>Ко</w:t>
      </w:r>
      <w:proofErr w:type="spellEnd"/>
      <w:r w:rsidRPr="00045BAC">
        <w:rPr>
          <w:b w:val="0"/>
          <w:szCs w:val="28"/>
        </w:rPr>
        <w:t>)</w:t>
      </w:r>
    </w:p>
    <w:p w:rsidR="00746CEF" w:rsidRPr="00045BAC" w:rsidRDefault="00746CEF" w:rsidP="00746CEF">
      <w:pPr>
        <w:pStyle w:val="21"/>
        <w:ind w:firstLine="709"/>
        <w:jc w:val="both"/>
        <w:rPr>
          <w:b w:val="0"/>
          <w:szCs w:val="28"/>
        </w:rPr>
      </w:pPr>
      <w:r w:rsidRPr="00045BAC">
        <w:rPr>
          <w:b w:val="0"/>
          <w:szCs w:val="28"/>
        </w:rPr>
        <w:t>Оцінка 3 – 0,56-0,65(Кк) і 0,66-0,70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(</w:t>
      </w:r>
      <w:proofErr w:type="spellStart"/>
      <w:r w:rsidRPr="00045BAC">
        <w:rPr>
          <w:b w:val="0"/>
          <w:szCs w:val="28"/>
        </w:rPr>
        <w:t>Ко</w:t>
      </w:r>
      <w:proofErr w:type="spellEnd"/>
      <w:r w:rsidRPr="00045BAC">
        <w:rPr>
          <w:b w:val="0"/>
          <w:szCs w:val="28"/>
        </w:rPr>
        <w:t>)</w:t>
      </w:r>
    </w:p>
    <w:p w:rsidR="00746CEF" w:rsidRPr="00045BAC" w:rsidRDefault="00746CEF" w:rsidP="00746CEF">
      <w:pPr>
        <w:pStyle w:val="21"/>
        <w:ind w:firstLine="709"/>
        <w:jc w:val="both"/>
        <w:rPr>
          <w:b w:val="0"/>
          <w:szCs w:val="28"/>
        </w:rPr>
      </w:pPr>
      <w:r w:rsidRPr="00045BAC">
        <w:rPr>
          <w:b w:val="0"/>
          <w:szCs w:val="28"/>
        </w:rPr>
        <w:t>Оцінка 4 – 0,66-0,75(Кк) і 0,71-0,80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(</w:t>
      </w:r>
      <w:proofErr w:type="spellStart"/>
      <w:r w:rsidRPr="00045BAC">
        <w:rPr>
          <w:b w:val="0"/>
          <w:szCs w:val="28"/>
        </w:rPr>
        <w:t>Ко</w:t>
      </w:r>
      <w:proofErr w:type="spellEnd"/>
      <w:r w:rsidRPr="00045BAC">
        <w:rPr>
          <w:b w:val="0"/>
          <w:szCs w:val="28"/>
        </w:rPr>
        <w:t>)</w:t>
      </w:r>
    </w:p>
    <w:p w:rsidR="00746CEF" w:rsidRPr="00045BAC" w:rsidRDefault="00746CEF" w:rsidP="00746CEF">
      <w:pPr>
        <w:pStyle w:val="21"/>
        <w:ind w:firstLine="709"/>
        <w:jc w:val="both"/>
        <w:rPr>
          <w:b w:val="0"/>
          <w:szCs w:val="28"/>
        </w:rPr>
      </w:pPr>
      <w:r w:rsidRPr="00045BAC">
        <w:rPr>
          <w:b w:val="0"/>
          <w:szCs w:val="28"/>
        </w:rPr>
        <w:t>Оцінка 5 – 0,75-1.0(Кк) і 0,81-1,0</w:t>
      </w:r>
      <w:r>
        <w:rPr>
          <w:b w:val="0"/>
          <w:szCs w:val="28"/>
        </w:rPr>
        <w:t xml:space="preserve"> </w:t>
      </w:r>
      <w:r w:rsidRPr="00045BAC">
        <w:rPr>
          <w:b w:val="0"/>
          <w:szCs w:val="28"/>
        </w:rPr>
        <w:t>(</w:t>
      </w:r>
      <w:proofErr w:type="spellStart"/>
      <w:r w:rsidRPr="00045BAC">
        <w:rPr>
          <w:b w:val="0"/>
          <w:szCs w:val="28"/>
        </w:rPr>
        <w:t>Ко</w:t>
      </w:r>
      <w:proofErr w:type="spellEnd"/>
      <w:r w:rsidRPr="00045BAC">
        <w:rPr>
          <w:b w:val="0"/>
          <w:szCs w:val="28"/>
        </w:rPr>
        <w:t>)</w:t>
      </w:r>
    </w:p>
    <w:p w:rsidR="00A7404C" w:rsidRPr="00A7404C" w:rsidRDefault="00A7404C" w:rsidP="00A7404C">
      <w:pPr>
        <w:jc w:val="right"/>
        <w:rPr>
          <w:b/>
          <w:lang w:val="uk-UA"/>
        </w:rPr>
      </w:pPr>
      <w:r>
        <w:rPr>
          <w:lang w:val="uk-UA"/>
        </w:rPr>
        <w:br w:type="page"/>
      </w:r>
      <w:proofErr w:type="spellStart"/>
      <w:r w:rsidRPr="00A7404C">
        <w:rPr>
          <w:b/>
        </w:rPr>
        <w:lastRenderedPageBreak/>
        <w:t>Додаток</w:t>
      </w:r>
      <w:proofErr w:type="spellEnd"/>
      <w:proofErr w:type="gramStart"/>
      <w:r w:rsidRPr="00A7404C">
        <w:rPr>
          <w:b/>
        </w:rPr>
        <w:t xml:space="preserve"> </w:t>
      </w:r>
      <w:r w:rsidRPr="00A7404C">
        <w:rPr>
          <w:b/>
          <w:lang w:val="uk-UA"/>
        </w:rPr>
        <w:t>В</w:t>
      </w:r>
      <w:proofErr w:type="gramEnd"/>
    </w:p>
    <w:p w:rsidR="00A7404C" w:rsidRPr="00D8167E" w:rsidRDefault="00A7404C" w:rsidP="00492374">
      <w:pPr>
        <w:spacing w:after="0"/>
        <w:jc w:val="center"/>
        <w:rPr>
          <w:b/>
          <w:lang w:val="uk-UA"/>
        </w:rPr>
      </w:pPr>
      <w:r w:rsidRPr="00D8167E">
        <w:rPr>
          <w:b/>
          <w:lang w:val="uk-UA"/>
        </w:rPr>
        <w:t>МЕТОДИКА ВИЗНАЧЕННЯ СПРЯМОВАНОСТІ ОСОБИСТОСТІ</w:t>
      </w:r>
    </w:p>
    <w:p w:rsidR="00A7404C" w:rsidRPr="00D8167E" w:rsidRDefault="00A7404C" w:rsidP="00492374">
      <w:pPr>
        <w:spacing w:after="0"/>
        <w:jc w:val="center"/>
        <w:rPr>
          <w:b/>
          <w:lang w:val="uk-UA"/>
        </w:rPr>
      </w:pPr>
      <w:r w:rsidRPr="00D8167E">
        <w:rPr>
          <w:b/>
          <w:lang w:val="uk-UA"/>
        </w:rPr>
        <w:t>ВИХОВАНЦЯ</w:t>
      </w:r>
      <w:r>
        <w:rPr>
          <w:b/>
          <w:lang w:val="uk-UA"/>
        </w:rPr>
        <w:t xml:space="preserve"> </w:t>
      </w:r>
      <w:r w:rsidRPr="00D8167E">
        <w:rPr>
          <w:b/>
          <w:lang w:val="uk-UA"/>
        </w:rPr>
        <w:t>(Є.</w:t>
      </w:r>
      <w:proofErr w:type="spellStart"/>
      <w:r w:rsidRPr="00D8167E">
        <w:rPr>
          <w:b/>
          <w:lang w:val="uk-UA"/>
        </w:rPr>
        <w:t>РОГОВ</w:t>
      </w:r>
      <w:proofErr w:type="spellEnd"/>
      <w:r w:rsidRPr="00D8167E">
        <w:rPr>
          <w:b/>
          <w:lang w:val="uk-UA"/>
        </w:rPr>
        <w:t>)</w:t>
      </w:r>
    </w:p>
    <w:p w:rsidR="00A7404C" w:rsidRPr="00D8167E" w:rsidRDefault="00A7404C" w:rsidP="00492374">
      <w:pPr>
        <w:pStyle w:val="21"/>
        <w:ind w:firstLine="709"/>
        <w:jc w:val="both"/>
      </w:pPr>
      <w:r w:rsidRPr="00D8167E">
        <w:t xml:space="preserve">Методика виявляє особливості </w:t>
      </w:r>
      <w:proofErr w:type="spellStart"/>
      <w:r w:rsidRPr="00D8167E">
        <w:t>мотиваційно-потребової</w:t>
      </w:r>
      <w:proofErr w:type="spellEnd"/>
      <w:r w:rsidRPr="00D8167E">
        <w:t xml:space="preserve"> сфери особистості: особистісну спрямованість, ділову спрямованість, суспільну спрямованість.</w:t>
      </w:r>
    </w:p>
    <w:p w:rsidR="00A7404C" w:rsidRPr="00D8167E" w:rsidRDefault="00A7404C" w:rsidP="00492374">
      <w:pPr>
        <w:spacing w:after="0"/>
        <w:rPr>
          <w:lang w:val="uk-UA"/>
        </w:rPr>
      </w:pPr>
      <w:r w:rsidRPr="00D8167E">
        <w:rPr>
          <w:u w:val="single"/>
          <w:lang w:val="uk-UA"/>
        </w:rPr>
        <w:t xml:space="preserve">Інструкція: </w:t>
      </w:r>
      <w:r w:rsidRPr="00D8167E">
        <w:rPr>
          <w:lang w:val="uk-UA"/>
        </w:rPr>
        <w:t>Запропонуйте вихованцям вказати чим вони керуються при виконанні різних завдань, оцінивши кожен пункт опитувального листка:</w:t>
      </w:r>
    </w:p>
    <w:p w:rsidR="00A7404C" w:rsidRPr="00D8167E" w:rsidRDefault="00A7404C" w:rsidP="00492374">
      <w:pPr>
        <w:spacing w:after="0"/>
        <w:rPr>
          <w:lang w:val="uk-UA"/>
        </w:rPr>
      </w:pPr>
      <w:r w:rsidRPr="00D8167E">
        <w:rPr>
          <w:lang w:val="uk-UA"/>
        </w:rPr>
        <w:t>3 – має важливе значення;</w:t>
      </w:r>
    </w:p>
    <w:p w:rsidR="00A7404C" w:rsidRPr="00D8167E" w:rsidRDefault="00A7404C" w:rsidP="00492374">
      <w:pPr>
        <w:spacing w:after="0"/>
        <w:rPr>
          <w:lang w:val="uk-UA"/>
        </w:rPr>
      </w:pPr>
      <w:r w:rsidRPr="00D8167E">
        <w:rPr>
          <w:lang w:val="uk-UA"/>
        </w:rPr>
        <w:t>2 – менш важливе значення;</w:t>
      </w:r>
    </w:p>
    <w:p w:rsidR="00A7404C" w:rsidRPr="00D8167E" w:rsidRDefault="00A7404C" w:rsidP="00492374">
      <w:pPr>
        <w:spacing w:after="0"/>
        <w:rPr>
          <w:lang w:val="uk-UA"/>
        </w:rPr>
      </w:pPr>
      <w:r w:rsidRPr="00D8167E">
        <w:rPr>
          <w:lang w:val="uk-UA"/>
        </w:rPr>
        <w:t>1 – ніякого значення не має.</w:t>
      </w:r>
    </w:p>
    <w:p w:rsidR="00A7404C" w:rsidRPr="00D8167E" w:rsidRDefault="00A7404C" w:rsidP="00492374">
      <w:pPr>
        <w:pStyle w:val="5"/>
        <w:spacing w:line="360" w:lineRule="auto"/>
        <w:ind w:firstLine="709"/>
      </w:pPr>
      <w:r w:rsidRPr="00D8167E">
        <w:t>ПИТАННЯ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Хочу робити корисне людям, загону, центру, державі.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Приємно отримувати похвалу за виконану роботу.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Пізнаю багато цікавого, нового, корисного.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Не хочу бути ледарем.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Мені цікаво що-небудь робити.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Праця допомагає мені стати всебічно розвиненою особистістю.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Прагну позбутися неприємностей.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Бачу в цьому свій обов</w:t>
      </w:r>
      <w:r w:rsidR="00145A88">
        <w:rPr>
          <w:lang w:val="uk-UA"/>
        </w:rPr>
        <w:t>’</w:t>
      </w:r>
      <w:r w:rsidRPr="00D8167E">
        <w:rPr>
          <w:lang w:val="uk-UA"/>
        </w:rPr>
        <w:t>язок.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Дорожу честю колективу свого загону.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Хочу, щоб поважали товариші.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Праця мені доставляє задоволення.</w:t>
      </w:r>
    </w:p>
    <w:p w:rsidR="00A7404C" w:rsidRPr="00D8167E" w:rsidRDefault="00A7404C" w:rsidP="00492374">
      <w:pPr>
        <w:numPr>
          <w:ilvl w:val="0"/>
          <w:numId w:val="3"/>
        </w:numPr>
        <w:spacing w:after="0"/>
        <w:ind w:left="0" w:firstLine="709"/>
        <w:rPr>
          <w:lang w:val="uk-UA"/>
        </w:rPr>
      </w:pPr>
      <w:r w:rsidRPr="00D8167E">
        <w:rPr>
          <w:lang w:val="uk-UA"/>
        </w:rPr>
        <w:t>Прагну стат</w:t>
      </w:r>
      <w:r w:rsidR="00145A88">
        <w:rPr>
          <w:lang w:val="uk-UA"/>
        </w:rPr>
        <w:t>и</w:t>
      </w:r>
      <w:r w:rsidRPr="00D8167E">
        <w:rPr>
          <w:lang w:val="uk-UA"/>
        </w:rPr>
        <w:t xml:space="preserve"> краще.</w:t>
      </w:r>
    </w:p>
    <w:p w:rsidR="00A7404C" w:rsidRPr="00145A88" w:rsidRDefault="00A7404C" w:rsidP="00492374">
      <w:pPr>
        <w:pStyle w:val="21"/>
        <w:ind w:firstLine="709"/>
        <w:jc w:val="both"/>
        <w:rPr>
          <w:b w:val="0"/>
        </w:rPr>
      </w:pPr>
      <w:r w:rsidRPr="00145A88">
        <w:rPr>
          <w:b w:val="0"/>
        </w:rPr>
        <w:t>ОБРОБКА ДАНИХ: підраховується кількість балів за видами спрямованості, будується гістограма.</w:t>
      </w:r>
    </w:p>
    <w:p w:rsidR="00A7404C" w:rsidRPr="00D8167E" w:rsidRDefault="00A7404C" w:rsidP="00492374">
      <w:pPr>
        <w:spacing w:after="0"/>
        <w:ind w:firstLine="851"/>
        <w:jc w:val="center"/>
        <w:rPr>
          <w:lang w:val="uk-UA"/>
        </w:rPr>
      </w:pPr>
      <w:r w:rsidRPr="00D8167E">
        <w:rPr>
          <w:lang w:val="uk-UA"/>
        </w:rPr>
        <w:t>КЛЮЧ:</w:t>
      </w:r>
    </w:p>
    <w:p w:rsidR="00A7404C" w:rsidRPr="00145A88" w:rsidRDefault="00A7404C" w:rsidP="00492374">
      <w:pPr>
        <w:pStyle w:val="21"/>
        <w:jc w:val="both"/>
        <w:rPr>
          <w:b w:val="0"/>
        </w:rPr>
      </w:pPr>
      <w:r w:rsidRPr="00145A88">
        <w:rPr>
          <w:b w:val="0"/>
          <w:u w:val="single"/>
        </w:rPr>
        <w:t>Особистісна спрямованість</w:t>
      </w:r>
      <w:r w:rsidRPr="00145A88">
        <w:rPr>
          <w:b w:val="0"/>
        </w:rPr>
        <w:t xml:space="preserve"> – спрямованість на себе – домінування мотивів власного благополуччя, прагнення до особистості першості і престижу. Така людина зайнята лише собою, своїми почуттями, рідко реагує </w:t>
      </w:r>
      <w:r w:rsidRPr="00145A88">
        <w:rPr>
          <w:b w:val="0"/>
        </w:rPr>
        <w:lastRenderedPageBreak/>
        <w:t>на потреби інших людей. В роботі бачить перш за все задоволення власних потреб.</w:t>
      </w:r>
    </w:p>
    <w:p w:rsidR="00A7404C" w:rsidRPr="00145A88" w:rsidRDefault="00A7404C" w:rsidP="00492374">
      <w:pPr>
        <w:spacing w:after="0"/>
        <w:ind w:firstLine="851"/>
        <w:rPr>
          <w:lang w:val="uk-UA"/>
        </w:rPr>
      </w:pPr>
      <w:r w:rsidRPr="00145A88">
        <w:rPr>
          <w:u w:val="single"/>
          <w:lang w:val="uk-UA"/>
        </w:rPr>
        <w:t>Ділова спрямованість</w:t>
      </w:r>
      <w:r w:rsidRPr="00145A88">
        <w:rPr>
          <w:lang w:val="uk-UA"/>
        </w:rPr>
        <w:t xml:space="preserve"> – спрямованість на завдання – домінування мотивів, які породжуються діяльністю, захоплення самим процесом роботи (мені цікаво це робити), спостерігається прагнення оволодіти новими знаннями, уміннями і навичками.</w:t>
      </w:r>
    </w:p>
    <w:p w:rsidR="00A7404C" w:rsidRPr="00145A88" w:rsidRDefault="00A7404C" w:rsidP="00492374">
      <w:pPr>
        <w:spacing w:after="0"/>
        <w:ind w:firstLine="851"/>
        <w:rPr>
          <w:lang w:val="uk-UA"/>
        </w:rPr>
      </w:pPr>
      <w:r w:rsidRPr="00145A88">
        <w:rPr>
          <w:u w:val="single"/>
          <w:lang w:val="uk-UA"/>
        </w:rPr>
        <w:t>Суспільна спрямованість</w:t>
      </w:r>
      <w:r w:rsidRPr="00145A88">
        <w:rPr>
          <w:lang w:val="uk-UA"/>
        </w:rPr>
        <w:t xml:space="preserve"> – спрямованість на взаємодію з іншими людьми. Домінують мотиви спілкування, гарного ставлення до оточуючих людей, обов’язку перед конкретними людьми чи суспільством. </w:t>
      </w:r>
    </w:p>
    <w:p w:rsidR="00435C9A" w:rsidRPr="00435C9A" w:rsidRDefault="00435C9A" w:rsidP="00435C9A">
      <w:pPr>
        <w:jc w:val="right"/>
        <w:rPr>
          <w:b/>
          <w:lang w:val="uk-UA"/>
        </w:rPr>
      </w:pPr>
      <w:r>
        <w:rPr>
          <w:lang w:val="uk-UA"/>
        </w:rPr>
        <w:br w:type="page"/>
      </w:r>
      <w:proofErr w:type="spellStart"/>
      <w:r w:rsidRPr="009611D3">
        <w:rPr>
          <w:b/>
        </w:rPr>
        <w:lastRenderedPageBreak/>
        <w:t>Додаток</w:t>
      </w:r>
      <w:proofErr w:type="spellEnd"/>
      <w:r w:rsidRPr="009611D3">
        <w:rPr>
          <w:b/>
        </w:rPr>
        <w:t xml:space="preserve"> </w:t>
      </w:r>
      <w:r w:rsidRPr="009611D3">
        <w:rPr>
          <w:b/>
          <w:lang w:val="uk-UA"/>
        </w:rPr>
        <w:t>Г</w:t>
      </w:r>
    </w:p>
    <w:p w:rsidR="00435C9A" w:rsidRPr="00D8167E" w:rsidRDefault="00435C9A" w:rsidP="00435C9A">
      <w:pPr>
        <w:pStyle w:val="23"/>
        <w:spacing w:line="360" w:lineRule="auto"/>
        <w:rPr>
          <w:b/>
        </w:rPr>
      </w:pPr>
      <w:r w:rsidRPr="00D8167E">
        <w:rPr>
          <w:b/>
        </w:rPr>
        <w:t>ВИЗНАЧЕННЯ СТУПЕНЯ СОЦІАЛЬНОЇ ДЕЗАДАПТАЦІЇ ВИХОВАНЦІВ</w:t>
      </w:r>
      <w:r>
        <w:rPr>
          <w:b/>
        </w:rPr>
        <w:t xml:space="preserve"> </w:t>
      </w:r>
      <w:r w:rsidRPr="00D8167E">
        <w:rPr>
          <w:b/>
        </w:rPr>
        <w:t>МЕТОДОМ ЕКСПЕРТНИХ ОЦІНОК</w:t>
      </w:r>
    </w:p>
    <w:p w:rsidR="00435C9A" w:rsidRPr="00D8167E" w:rsidRDefault="00435C9A" w:rsidP="00435C9A">
      <w:pPr>
        <w:pStyle w:val="23"/>
        <w:spacing w:line="360" w:lineRule="auto"/>
        <w:ind w:firstLine="851"/>
        <w:jc w:val="both"/>
      </w:pPr>
      <w:r w:rsidRPr="00D8167E">
        <w:t xml:space="preserve">Оцінювання прояву соціальної </w:t>
      </w:r>
      <w:proofErr w:type="spellStart"/>
      <w:r w:rsidRPr="00D8167E">
        <w:t>дезадаптації</w:t>
      </w:r>
      <w:proofErr w:type="spellEnd"/>
      <w:r w:rsidRPr="00D8167E">
        <w:t xml:space="preserve"> вихованців здійснюється </w:t>
      </w:r>
      <w:r>
        <w:t>педагогами</w:t>
      </w:r>
      <w:r w:rsidRPr="00D8167E">
        <w:t xml:space="preserve"> реабілітаційного центру.</w:t>
      </w:r>
    </w:p>
    <w:p w:rsidR="00435C9A" w:rsidRPr="00D8167E" w:rsidRDefault="00435C9A" w:rsidP="00435C9A">
      <w:pPr>
        <w:pStyle w:val="23"/>
        <w:spacing w:line="360" w:lineRule="auto"/>
        <w:ind w:firstLine="851"/>
        <w:jc w:val="both"/>
      </w:pPr>
      <w:r w:rsidRPr="00D8167E">
        <w:rPr>
          <w:u w:val="single"/>
        </w:rPr>
        <w:t>Інструкція:</w:t>
      </w:r>
      <w:r w:rsidRPr="00D8167E">
        <w:rPr>
          <w:b/>
          <w:u w:val="single"/>
        </w:rPr>
        <w:t xml:space="preserve"> </w:t>
      </w:r>
      <w:r w:rsidRPr="00D8167E">
        <w:t xml:space="preserve">Вам необхідно оцінити ступінь вираження соціальної </w:t>
      </w:r>
      <w:proofErr w:type="spellStart"/>
      <w:r w:rsidRPr="00D8167E">
        <w:t>дезадаптації</w:t>
      </w:r>
      <w:proofErr w:type="spellEnd"/>
      <w:r w:rsidRPr="00D8167E">
        <w:t xml:space="preserve"> вихованців у восьми напрямах:</w:t>
      </w:r>
    </w:p>
    <w:p w:rsidR="00435C9A" w:rsidRPr="00D8167E" w:rsidRDefault="00435C9A" w:rsidP="00435C9A">
      <w:pPr>
        <w:pStyle w:val="23"/>
        <w:numPr>
          <w:ilvl w:val="0"/>
          <w:numId w:val="5"/>
        </w:numPr>
        <w:spacing w:line="360" w:lineRule="auto"/>
        <w:jc w:val="both"/>
      </w:pPr>
      <w:r w:rsidRPr="00D8167E">
        <w:t>Ставлення до колективу загону, ровесників.</w:t>
      </w:r>
    </w:p>
    <w:p w:rsidR="00435C9A" w:rsidRPr="00D8167E" w:rsidRDefault="00435C9A" w:rsidP="00435C9A">
      <w:pPr>
        <w:pStyle w:val="23"/>
        <w:numPr>
          <w:ilvl w:val="0"/>
          <w:numId w:val="5"/>
        </w:numPr>
        <w:spacing w:line="360" w:lineRule="auto"/>
        <w:jc w:val="both"/>
      </w:pPr>
      <w:r w:rsidRPr="00D8167E">
        <w:t>Ставлення до педагогів.</w:t>
      </w:r>
    </w:p>
    <w:p w:rsidR="00435C9A" w:rsidRPr="00D8167E" w:rsidRDefault="00435C9A" w:rsidP="00435C9A">
      <w:pPr>
        <w:pStyle w:val="23"/>
        <w:numPr>
          <w:ilvl w:val="0"/>
          <w:numId w:val="5"/>
        </w:numPr>
        <w:spacing w:line="360" w:lineRule="auto"/>
        <w:jc w:val="both"/>
      </w:pPr>
      <w:r w:rsidRPr="00D8167E">
        <w:t>Ставлення до себе.</w:t>
      </w:r>
    </w:p>
    <w:p w:rsidR="00435C9A" w:rsidRPr="00D8167E" w:rsidRDefault="00435C9A" w:rsidP="00435C9A">
      <w:pPr>
        <w:pStyle w:val="23"/>
        <w:numPr>
          <w:ilvl w:val="0"/>
          <w:numId w:val="5"/>
        </w:numPr>
        <w:spacing w:line="360" w:lineRule="auto"/>
        <w:jc w:val="both"/>
      </w:pPr>
      <w:r w:rsidRPr="00D8167E">
        <w:t>Ставлення до навчання.</w:t>
      </w:r>
    </w:p>
    <w:p w:rsidR="00435C9A" w:rsidRPr="00D8167E" w:rsidRDefault="00435C9A" w:rsidP="00435C9A">
      <w:pPr>
        <w:pStyle w:val="23"/>
        <w:numPr>
          <w:ilvl w:val="0"/>
          <w:numId w:val="5"/>
        </w:numPr>
        <w:spacing w:line="360" w:lineRule="auto"/>
        <w:jc w:val="both"/>
      </w:pPr>
      <w:r w:rsidRPr="00D8167E">
        <w:t>Ставлення до правил поведінки.</w:t>
      </w:r>
    </w:p>
    <w:p w:rsidR="00435C9A" w:rsidRPr="00D8167E" w:rsidRDefault="00435C9A" w:rsidP="00435C9A">
      <w:pPr>
        <w:pStyle w:val="23"/>
        <w:numPr>
          <w:ilvl w:val="0"/>
          <w:numId w:val="5"/>
        </w:numPr>
        <w:spacing w:line="360" w:lineRule="auto"/>
        <w:jc w:val="both"/>
      </w:pPr>
      <w:r w:rsidRPr="00D8167E">
        <w:t>Ставлення до трудової діяльності.</w:t>
      </w:r>
    </w:p>
    <w:p w:rsidR="00435C9A" w:rsidRPr="00D8167E" w:rsidRDefault="00435C9A" w:rsidP="00435C9A">
      <w:pPr>
        <w:pStyle w:val="23"/>
        <w:numPr>
          <w:ilvl w:val="0"/>
          <w:numId w:val="5"/>
        </w:numPr>
        <w:spacing w:line="360" w:lineRule="auto"/>
        <w:jc w:val="both"/>
      </w:pPr>
      <w:r w:rsidRPr="00D8167E">
        <w:t>Ставлення до суспільної діяльності.</w:t>
      </w:r>
    </w:p>
    <w:p w:rsidR="00435C9A" w:rsidRPr="00D8167E" w:rsidRDefault="00435C9A" w:rsidP="00435C9A">
      <w:pPr>
        <w:pStyle w:val="23"/>
        <w:numPr>
          <w:ilvl w:val="0"/>
          <w:numId w:val="5"/>
        </w:numPr>
        <w:spacing w:line="360" w:lineRule="auto"/>
        <w:jc w:val="both"/>
      </w:pPr>
      <w:r w:rsidRPr="00D8167E">
        <w:t>Ставлення до здорового способу життя.</w:t>
      </w:r>
    </w:p>
    <w:p w:rsidR="00435C9A" w:rsidRPr="00D8167E" w:rsidRDefault="00435C9A" w:rsidP="00435C9A">
      <w:pPr>
        <w:pStyle w:val="23"/>
        <w:spacing w:line="360" w:lineRule="auto"/>
        <w:jc w:val="both"/>
      </w:pPr>
    </w:p>
    <w:p w:rsidR="00435C9A" w:rsidRPr="00D8167E" w:rsidRDefault="00435C9A" w:rsidP="00435C9A">
      <w:pPr>
        <w:pStyle w:val="23"/>
        <w:spacing w:line="360" w:lineRule="auto"/>
        <w:ind w:firstLine="851"/>
        <w:jc w:val="both"/>
      </w:pPr>
      <w:r w:rsidRPr="00D8167E">
        <w:t xml:space="preserve">Оцінювання проводиться за п’ятибальною системою. Якщо у вихованця найвищий ступінь прояву соціальної </w:t>
      </w:r>
      <w:proofErr w:type="spellStart"/>
      <w:r w:rsidRPr="00D8167E">
        <w:t>дезадаптації</w:t>
      </w:r>
      <w:proofErr w:type="spellEnd"/>
      <w:r w:rsidRPr="00D8167E">
        <w:t>, ставиться 5 балів, якщо ж цей показник виражений мінімально – виставляється 1 бал.</w:t>
      </w:r>
    </w:p>
    <w:p w:rsidR="0099529E" w:rsidRDefault="0099529E">
      <w:pPr>
        <w:rPr>
          <w:rFonts w:eastAsia="Times New Roman"/>
          <w:szCs w:val="20"/>
          <w:lang w:val="uk-UA" w:eastAsia="ru-RU"/>
        </w:rPr>
      </w:pPr>
      <w:r>
        <w:br w:type="page"/>
      </w:r>
    </w:p>
    <w:p w:rsidR="0099529E" w:rsidRPr="0099529E" w:rsidRDefault="0099529E" w:rsidP="0099529E">
      <w:pPr>
        <w:pStyle w:val="1"/>
        <w:jc w:val="right"/>
        <w:rPr>
          <w:b/>
        </w:rPr>
      </w:pPr>
      <w:r w:rsidRPr="0099529E">
        <w:rPr>
          <w:b/>
        </w:rPr>
        <w:lastRenderedPageBreak/>
        <w:t>Додаток Д</w:t>
      </w:r>
    </w:p>
    <w:p w:rsidR="0099529E" w:rsidRPr="0099529E" w:rsidRDefault="0099529E" w:rsidP="0099529E">
      <w:pPr>
        <w:spacing w:after="0"/>
        <w:jc w:val="center"/>
        <w:rPr>
          <w:b/>
          <w:lang w:val="uk-UA"/>
        </w:rPr>
      </w:pPr>
      <w:r w:rsidRPr="0099529E">
        <w:rPr>
          <w:b/>
        </w:rPr>
        <w:t>ПРАГНЕННЯ ПЕДАГОГА ДО САМОРОЗВИТКУ</w:t>
      </w:r>
    </w:p>
    <w:p w:rsidR="0099529E" w:rsidRPr="00EC6DA6" w:rsidRDefault="0099529E" w:rsidP="0099529E">
      <w:pPr>
        <w:spacing w:after="0"/>
        <w:rPr>
          <w:lang w:val="uk-UA"/>
        </w:rPr>
      </w:pPr>
      <w:r w:rsidRPr="00EC6DA6">
        <w:rPr>
          <w:b/>
          <w:lang w:val="uk-UA"/>
        </w:rPr>
        <w:t xml:space="preserve">Інструкція. </w:t>
      </w:r>
      <w:r w:rsidRPr="00EC6DA6">
        <w:rPr>
          <w:lang w:val="uk-UA"/>
        </w:rPr>
        <w:t>Дайте відповідь на наступні питання, поставивши такі бали:</w:t>
      </w:r>
    </w:p>
    <w:p w:rsidR="0099529E" w:rsidRPr="00EC6DA6" w:rsidRDefault="0099529E" w:rsidP="0099529E">
      <w:pPr>
        <w:spacing w:after="0"/>
        <w:rPr>
          <w:lang w:val="uk-UA"/>
        </w:rPr>
      </w:pPr>
      <w:r w:rsidRPr="00EC6DA6">
        <w:rPr>
          <w:lang w:val="uk-UA"/>
        </w:rPr>
        <w:t>5</w:t>
      </w:r>
      <w:r>
        <w:rPr>
          <w:lang w:val="uk-UA"/>
        </w:rPr>
        <w:t xml:space="preserve"> балів</w:t>
      </w:r>
      <w:r w:rsidRPr="00EC6DA6">
        <w:rPr>
          <w:lang w:val="uk-UA"/>
        </w:rPr>
        <w:t xml:space="preserve"> – якщо дане твердження повністю відповідає дійсності;</w:t>
      </w:r>
    </w:p>
    <w:p w:rsidR="0099529E" w:rsidRPr="00EC6DA6" w:rsidRDefault="0099529E" w:rsidP="0099529E">
      <w:pPr>
        <w:spacing w:after="0"/>
        <w:rPr>
          <w:lang w:val="uk-UA"/>
        </w:rPr>
      </w:pPr>
      <w:r w:rsidRPr="00EC6DA6">
        <w:rPr>
          <w:lang w:val="uk-UA"/>
        </w:rPr>
        <w:t xml:space="preserve">4 </w:t>
      </w:r>
      <w:r>
        <w:rPr>
          <w:lang w:val="uk-UA"/>
        </w:rPr>
        <w:t xml:space="preserve">бали </w:t>
      </w:r>
      <w:r w:rsidRPr="00EC6DA6">
        <w:rPr>
          <w:lang w:val="uk-UA"/>
        </w:rPr>
        <w:t>– скоріше відповідає, ніж ні;</w:t>
      </w:r>
    </w:p>
    <w:p w:rsidR="0099529E" w:rsidRPr="00EC6DA6" w:rsidRDefault="0099529E" w:rsidP="0099529E">
      <w:pPr>
        <w:spacing w:after="0"/>
        <w:rPr>
          <w:lang w:val="uk-UA"/>
        </w:rPr>
      </w:pPr>
      <w:r w:rsidRPr="00EC6DA6">
        <w:rPr>
          <w:lang w:val="uk-UA"/>
        </w:rPr>
        <w:t xml:space="preserve">3 </w:t>
      </w:r>
      <w:r>
        <w:rPr>
          <w:lang w:val="uk-UA"/>
        </w:rPr>
        <w:t xml:space="preserve">бали </w:t>
      </w:r>
      <w:r w:rsidRPr="00EC6DA6">
        <w:rPr>
          <w:lang w:val="uk-UA"/>
        </w:rPr>
        <w:t>– і так, і ні;</w:t>
      </w:r>
    </w:p>
    <w:p w:rsidR="0099529E" w:rsidRPr="00EC6DA6" w:rsidRDefault="0099529E" w:rsidP="0099529E">
      <w:pPr>
        <w:spacing w:after="0"/>
        <w:rPr>
          <w:lang w:val="uk-UA"/>
        </w:rPr>
      </w:pPr>
      <w:r w:rsidRPr="00EC6DA6">
        <w:rPr>
          <w:lang w:val="uk-UA"/>
        </w:rPr>
        <w:t xml:space="preserve">2 </w:t>
      </w:r>
      <w:r>
        <w:rPr>
          <w:lang w:val="uk-UA"/>
        </w:rPr>
        <w:t xml:space="preserve">бали </w:t>
      </w:r>
      <w:r w:rsidRPr="00EC6DA6">
        <w:rPr>
          <w:lang w:val="uk-UA"/>
        </w:rPr>
        <w:t>– скоріше не відповідає;</w:t>
      </w:r>
    </w:p>
    <w:p w:rsidR="0099529E" w:rsidRPr="00EC6DA6" w:rsidRDefault="0099529E" w:rsidP="0099529E">
      <w:pPr>
        <w:spacing w:after="0"/>
        <w:rPr>
          <w:lang w:val="uk-UA"/>
        </w:rPr>
      </w:pPr>
      <w:r w:rsidRPr="00EC6DA6">
        <w:rPr>
          <w:lang w:val="uk-UA"/>
        </w:rPr>
        <w:t xml:space="preserve">1 </w:t>
      </w:r>
      <w:r>
        <w:rPr>
          <w:lang w:val="uk-UA"/>
        </w:rPr>
        <w:t xml:space="preserve">бал </w:t>
      </w:r>
      <w:r w:rsidRPr="00EC6DA6">
        <w:rPr>
          <w:lang w:val="uk-UA"/>
        </w:rPr>
        <w:t>– не відповідає.</w:t>
      </w:r>
    </w:p>
    <w:p w:rsidR="0099529E" w:rsidRPr="00EC6DA6" w:rsidRDefault="0099529E" w:rsidP="0099529E">
      <w:pPr>
        <w:spacing w:after="0"/>
        <w:rPr>
          <w:lang w:val="uk-UA"/>
        </w:rPr>
      </w:pPr>
    </w:p>
    <w:p w:rsidR="0099529E" w:rsidRPr="00EC6DA6" w:rsidRDefault="0099529E" w:rsidP="0099529E">
      <w:pPr>
        <w:spacing w:after="0"/>
        <w:rPr>
          <w:b/>
          <w:lang w:val="uk-UA"/>
        </w:rPr>
      </w:pPr>
      <w:r w:rsidRPr="00EC6DA6">
        <w:rPr>
          <w:b/>
          <w:lang w:val="uk-UA"/>
        </w:rPr>
        <w:t xml:space="preserve">Питання: 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jc w:val="left"/>
        <w:rPr>
          <w:lang w:val="uk-UA"/>
        </w:rPr>
      </w:pPr>
      <w:r w:rsidRPr="00EC6DA6">
        <w:rPr>
          <w:lang w:val="uk-UA"/>
        </w:rPr>
        <w:t>Я прагну вивчати себе.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Я залишаю час для саморозвитку, н</w:t>
      </w:r>
      <w:r>
        <w:rPr>
          <w:lang w:val="uk-UA"/>
        </w:rPr>
        <w:t>а</w:t>
      </w:r>
      <w:r w:rsidRPr="00EC6DA6">
        <w:rPr>
          <w:lang w:val="uk-UA"/>
        </w:rPr>
        <w:t>скільки б не був зайнятий справами.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Перепони, які виникають, стимулюють мою активність.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Я шукаю зворотний зв</w:t>
      </w:r>
      <w:r>
        <w:rPr>
          <w:lang w:val="uk-UA"/>
        </w:rPr>
        <w:t>’</w:t>
      </w:r>
      <w:r w:rsidRPr="00EC6DA6">
        <w:rPr>
          <w:lang w:val="uk-UA"/>
        </w:rPr>
        <w:t>язок, оскільки це допомагає мені пізнати себе.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 xml:space="preserve">Я </w:t>
      </w:r>
      <w:proofErr w:type="spellStart"/>
      <w:r w:rsidRPr="00EC6DA6">
        <w:rPr>
          <w:lang w:val="uk-UA"/>
        </w:rPr>
        <w:t>рефлексую</w:t>
      </w:r>
      <w:proofErr w:type="spellEnd"/>
      <w:r w:rsidRPr="00EC6DA6">
        <w:rPr>
          <w:lang w:val="uk-UA"/>
        </w:rPr>
        <w:t xml:space="preserve"> свою діяльність, виділяючи на це спеціальний час. 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Я аналізую власні почуття і досвід.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Я багато читаю.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 xml:space="preserve">Я широко дискутую </w:t>
      </w:r>
      <w:r>
        <w:rPr>
          <w:lang w:val="uk-UA"/>
        </w:rPr>
        <w:t>з</w:t>
      </w:r>
      <w:r w:rsidRPr="00EC6DA6">
        <w:rPr>
          <w:lang w:val="uk-UA"/>
        </w:rPr>
        <w:t xml:space="preserve"> питан</w:t>
      </w:r>
      <w:r>
        <w:rPr>
          <w:lang w:val="uk-UA"/>
        </w:rPr>
        <w:t>ь</w:t>
      </w:r>
      <w:r w:rsidRPr="00EC6DA6">
        <w:rPr>
          <w:lang w:val="uk-UA"/>
        </w:rPr>
        <w:t>, які мене цікавлять.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Я вірю в сво</w:t>
      </w:r>
      <w:r>
        <w:rPr>
          <w:lang w:val="uk-UA"/>
        </w:rPr>
        <w:t>ї</w:t>
      </w:r>
      <w:r w:rsidRPr="00EC6DA6">
        <w:rPr>
          <w:lang w:val="uk-UA"/>
        </w:rPr>
        <w:t xml:space="preserve"> можливості.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Я прагну бути більш відвертим.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 xml:space="preserve">Я усвідомлюю той вплив, який на мене здійснюють </w:t>
      </w:r>
      <w:r>
        <w:rPr>
          <w:lang w:val="uk-UA"/>
        </w:rPr>
        <w:t>оточуючі мене</w:t>
      </w:r>
      <w:r w:rsidRPr="00EC6DA6">
        <w:rPr>
          <w:lang w:val="uk-UA"/>
        </w:rPr>
        <w:t xml:space="preserve"> люди.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Я займаюсь власним розвитком і маю позитивні результати.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 xml:space="preserve">Я </w:t>
      </w:r>
      <w:bookmarkStart w:id="0" w:name="_GoBack"/>
      <w:bookmarkEnd w:id="0"/>
      <w:r w:rsidRPr="00EC6DA6">
        <w:rPr>
          <w:lang w:val="uk-UA"/>
        </w:rPr>
        <w:t>отримую задоволення від освоєння нового.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Відповідальність, яка виникає, мене не лякає.</w:t>
      </w:r>
    </w:p>
    <w:p w:rsidR="0099529E" w:rsidRPr="00EC6DA6" w:rsidRDefault="0099529E" w:rsidP="0099529E">
      <w:pPr>
        <w:numPr>
          <w:ilvl w:val="0"/>
          <w:numId w:val="4"/>
        </w:numPr>
        <w:spacing w:after="0"/>
        <w:ind w:left="0" w:firstLine="709"/>
        <w:rPr>
          <w:lang w:val="uk-UA"/>
        </w:rPr>
      </w:pPr>
      <w:r w:rsidRPr="00EC6DA6">
        <w:rPr>
          <w:lang w:val="uk-UA"/>
        </w:rPr>
        <w:t>Я позитивно б поставився до мого підвищення по службі.</w:t>
      </w:r>
    </w:p>
    <w:p w:rsidR="005871A1" w:rsidRDefault="005871A1">
      <w:pPr>
        <w:rPr>
          <w:rFonts w:eastAsia="Times New Roman"/>
          <w:b/>
          <w:szCs w:val="20"/>
          <w:highlight w:val="lightGray"/>
          <w:lang w:val="uk-UA" w:eastAsia="ru-RU"/>
        </w:rPr>
      </w:pPr>
      <w:r>
        <w:rPr>
          <w:b/>
          <w:highlight w:val="lightGray"/>
        </w:rPr>
        <w:br w:type="page"/>
      </w:r>
    </w:p>
    <w:p w:rsidR="00827106" w:rsidRPr="00DD308C" w:rsidRDefault="00827106" w:rsidP="00827106">
      <w:pPr>
        <w:jc w:val="right"/>
        <w:rPr>
          <w:b/>
          <w:lang w:val="uk-UA"/>
        </w:rPr>
      </w:pPr>
      <w:r w:rsidRPr="00DD308C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Ж</w:t>
      </w:r>
    </w:p>
    <w:p w:rsidR="00827106" w:rsidRPr="00E749BD" w:rsidRDefault="00827106" w:rsidP="00827106">
      <w:pPr>
        <w:pStyle w:val="a5"/>
        <w:ind w:firstLine="709"/>
        <w:jc w:val="center"/>
        <w:rPr>
          <w:b/>
        </w:rPr>
      </w:pPr>
      <w:r w:rsidRPr="00E749BD">
        <w:rPr>
          <w:b/>
        </w:rPr>
        <w:t>МОДЕЛЬ ДІЯЛЬНОСТІ СОЦІАЛЬНОГО ПЕДАГОГА ЦЕНТРУ РЕАБІЛІТАЦІЇ ДІТЕЙ-СИРІТ ТА ДІТЕЙ, ЯКІ ЗАЛИШИЛИСЯ БЕЗ ОПІКИ БАТЬКІВ</w:t>
      </w:r>
    </w:p>
    <w:p w:rsidR="00827106" w:rsidRPr="00E749BD" w:rsidRDefault="00827106" w:rsidP="00827106">
      <w:pPr>
        <w:pStyle w:val="a7"/>
        <w:spacing w:line="360" w:lineRule="auto"/>
        <w:ind w:firstLine="709"/>
      </w:pPr>
    </w:p>
    <w:p w:rsidR="00827106" w:rsidRPr="00E749BD" w:rsidRDefault="00827106" w:rsidP="00827106">
      <w:pPr>
        <w:spacing w:after="0"/>
        <w:jc w:val="center"/>
        <w:rPr>
          <w:bdr w:val="single" w:sz="4" w:space="0" w:color="auto"/>
          <w:lang w:val="uk-UA"/>
        </w:rPr>
      </w:pPr>
      <w:r w:rsidRPr="00E749BD">
        <w:rPr>
          <w:bdr w:val="single" w:sz="4" w:space="0" w:color="auto"/>
          <w:lang w:val="uk-UA"/>
        </w:rPr>
        <w:t xml:space="preserve">Мета діяльності </w:t>
      </w:r>
      <w:r w:rsidR="00E749BD" w:rsidRPr="00E749BD">
        <w:rPr>
          <w:bdr w:val="single" w:sz="4" w:space="0" w:color="auto"/>
          <w:lang w:val="uk-UA"/>
        </w:rPr>
        <w:t>педагога</w:t>
      </w:r>
    </w:p>
    <w:p w:rsidR="00827106" w:rsidRPr="00E749BD" w:rsidRDefault="00827106" w:rsidP="00827106">
      <w:pPr>
        <w:spacing w:after="0"/>
        <w:jc w:val="center"/>
        <w:rPr>
          <w:lang w:val="uk-UA"/>
        </w:rPr>
      </w:pPr>
    </w:p>
    <w:p w:rsidR="00827106" w:rsidRPr="00E749BD" w:rsidRDefault="00827106" w:rsidP="00827106">
      <w:pPr>
        <w:pStyle w:val="2"/>
        <w:ind w:firstLine="709"/>
        <w:rPr>
          <w:lang w:val="uk-UA"/>
        </w:rPr>
      </w:pPr>
      <w:r w:rsidRPr="00E749BD">
        <w:rPr>
          <w:bdr w:val="single" w:sz="4" w:space="0" w:color="auto"/>
          <w:lang w:val="uk-UA"/>
        </w:rPr>
        <w:t xml:space="preserve">Зміст діяльності </w:t>
      </w:r>
      <w:r w:rsidR="00E749BD" w:rsidRPr="00E749BD">
        <w:rPr>
          <w:bdr w:val="single" w:sz="4" w:space="0" w:color="auto"/>
          <w:lang w:val="uk-UA"/>
        </w:rPr>
        <w:t>педагога</w:t>
      </w:r>
    </w:p>
    <w:p w:rsidR="00827106" w:rsidRPr="00E749BD" w:rsidRDefault="00827106" w:rsidP="00827106">
      <w:pPr>
        <w:spacing w:after="0"/>
        <w:jc w:val="center"/>
        <w:rPr>
          <w:lang w:val="uk-UA"/>
        </w:rPr>
      </w:pPr>
    </w:p>
    <w:p w:rsidR="00827106" w:rsidRPr="00E749BD" w:rsidRDefault="00827106" w:rsidP="00827106">
      <w:pPr>
        <w:spacing w:after="0"/>
        <w:jc w:val="center"/>
        <w:rPr>
          <w:bdr w:val="single" w:sz="4" w:space="0" w:color="auto"/>
          <w:lang w:val="uk-UA"/>
        </w:rPr>
      </w:pPr>
      <w:r w:rsidRPr="00E749BD">
        <w:rPr>
          <w:bdr w:val="single" w:sz="4" w:space="0" w:color="auto"/>
          <w:lang w:val="uk-UA"/>
        </w:rPr>
        <w:t xml:space="preserve">Види діяльності </w:t>
      </w:r>
      <w:r w:rsidR="00E749BD" w:rsidRPr="00E749BD">
        <w:rPr>
          <w:bdr w:val="single" w:sz="4" w:space="0" w:color="auto"/>
          <w:lang w:val="uk-UA"/>
        </w:rPr>
        <w:t>педагога</w:t>
      </w:r>
      <w:r w:rsidRPr="00E749BD">
        <w:rPr>
          <w:bdr w:val="single" w:sz="4" w:space="0" w:color="auto"/>
          <w:lang w:val="uk-UA"/>
        </w:rPr>
        <w:t xml:space="preserve"> з реабілітації вихованців</w:t>
      </w:r>
    </w:p>
    <w:p w:rsidR="00827106" w:rsidRPr="00E749BD" w:rsidRDefault="00827106" w:rsidP="00827106">
      <w:pPr>
        <w:spacing w:after="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2027"/>
        <w:gridCol w:w="1866"/>
        <w:gridCol w:w="2188"/>
        <w:gridCol w:w="2027"/>
      </w:tblGrid>
      <w:tr w:rsidR="00827106" w:rsidRPr="00E749BD" w:rsidTr="00452488">
        <w:tc>
          <w:tcPr>
            <w:tcW w:w="2027" w:type="dxa"/>
          </w:tcPr>
          <w:p w:rsidR="00827106" w:rsidRPr="00E749BD" w:rsidRDefault="00827106" w:rsidP="00827106">
            <w:pPr>
              <w:ind w:firstLine="0"/>
            </w:pPr>
            <w:proofErr w:type="spellStart"/>
            <w:proofErr w:type="gramStart"/>
            <w:r w:rsidRPr="00E749BD">
              <w:t>Психолого-педагог</w:t>
            </w:r>
            <w:proofErr w:type="gramEnd"/>
            <w:r w:rsidRPr="00E749BD">
              <w:t>ічна</w:t>
            </w:r>
            <w:proofErr w:type="spellEnd"/>
            <w:r w:rsidRPr="00E749BD">
              <w:t xml:space="preserve"> </w:t>
            </w:r>
            <w:proofErr w:type="spellStart"/>
            <w:r w:rsidRPr="00E749BD">
              <w:t>діагностика</w:t>
            </w:r>
            <w:proofErr w:type="spellEnd"/>
          </w:p>
        </w:tc>
        <w:tc>
          <w:tcPr>
            <w:tcW w:w="2027" w:type="dxa"/>
          </w:tcPr>
          <w:p w:rsidR="00827106" w:rsidRPr="00E749BD" w:rsidRDefault="00827106" w:rsidP="00827106">
            <w:pPr>
              <w:ind w:firstLine="0"/>
            </w:pPr>
            <w:proofErr w:type="spellStart"/>
            <w:proofErr w:type="gramStart"/>
            <w:r w:rsidRPr="00E749BD">
              <w:t>Психолого-педагог</w:t>
            </w:r>
            <w:proofErr w:type="gramEnd"/>
            <w:r w:rsidRPr="00E749BD">
              <w:t>ічна</w:t>
            </w:r>
            <w:proofErr w:type="spellEnd"/>
            <w:r w:rsidRPr="00E749BD">
              <w:t xml:space="preserve"> </w:t>
            </w:r>
            <w:proofErr w:type="spellStart"/>
            <w:r w:rsidRPr="00E749BD">
              <w:t>корекція</w:t>
            </w:r>
            <w:proofErr w:type="spellEnd"/>
          </w:p>
        </w:tc>
        <w:tc>
          <w:tcPr>
            <w:tcW w:w="1866" w:type="dxa"/>
          </w:tcPr>
          <w:p w:rsidR="00827106" w:rsidRPr="00E749BD" w:rsidRDefault="00827106" w:rsidP="00827106">
            <w:pPr>
              <w:ind w:firstLine="0"/>
            </w:pPr>
            <w:proofErr w:type="spellStart"/>
            <w:proofErr w:type="gramStart"/>
            <w:r w:rsidRPr="00E749BD">
              <w:t>Соц</w:t>
            </w:r>
            <w:proofErr w:type="gramEnd"/>
            <w:r w:rsidRPr="00E749BD">
              <w:t>іально-педагогічна</w:t>
            </w:r>
            <w:proofErr w:type="spellEnd"/>
            <w:r w:rsidRPr="00E749BD">
              <w:t xml:space="preserve"> </w:t>
            </w:r>
            <w:proofErr w:type="spellStart"/>
            <w:r w:rsidRPr="00E749BD">
              <w:t>профілактика</w:t>
            </w:r>
            <w:proofErr w:type="spellEnd"/>
          </w:p>
        </w:tc>
        <w:tc>
          <w:tcPr>
            <w:tcW w:w="2188" w:type="dxa"/>
          </w:tcPr>
          <w:p w:rsidR="00827106" w:rsidRPr="00E749BD" w:rsidRDefault="00827106" w:rsidP="00827106">
            <w:pPr>
              <w:ind w:firstLine="0"/>
            </w:pPr>
            <w:proofErr w:type="spellStart"/>
            <w:proofErr w:type="gramStart"/>
            <w:r w:rsidRPr="00E749BD">
              <w:t>Психолого-педагог</w:t>
            </w:r>
            <w:proofErr w:type="gramEnd"/>
            <w:r w:rsidRPr="00E749BD">
              <w:t>ічне</w:t>
            </w:r>
            <w:proofErr w:type="spellEnd"/>
            <w:r w:rsidRPr="00E749BD">
              <w:t xml:space="preserve"> </w:t>
            </w:r>
            <w:proofErr w:type="spellStart"/>
            <w:r w:rsidRPr="00E749BD">
              <w:t>консультування</w:t>
            </w:r>
            <w:proofErr w:type="spellEnd"/>
          </w:p>
        </w:tc>
        <w:tc>
          <w:tcPr>
            <w:tcW w:w="2027" w:type="dxa"/>
          </w:tcPr>
          <w:p w:rsidR="00827106" w:rsidRPr="00E749BD" w:rsidRDefault="00827106" w:rsidP="00827106">
            <w:pPr>
              <w:ind w:firstLine="0"/>
            </w:pPr>
            <w:proofErr w:type="spellStart"/>
            <w:proofErr w:type="gramStart"/>
            <w:r w:rsidRPr="00E749BD">
              <w:t>Соц</w:t>
            </w:r>
            <w:proofErr w:type="gramEnd"/>
            <w:r w:rsidRPr="00E749BD">
              <w:t>іально-педагогічний</w:t>
            </w:r>
            <w:proofErr w:type="spellEnd"/>
            <w:r w:rsidRPr="00E749BD">
              <w:t xml:space="preserve"> </w:t>
            </w:r>
            <w:proofErr w:type="spellStart"/>
            <w:r w:rsidRPr="00E749BD">
              <w:t>захист</w:t>
            </w:r>
            <w:proofErr w:type="spellEnd"/>
          </w:p>
        </w:tc>
      </w:tr>
    </w:tbl>
    <w:p w:rsidR="00827106" w:rsidRPr="00E749BD" w:rsidRDefault="00827106" w:rsidP="00827106">
      <w:pPr>
        <w:jc w:val="center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2027"/>
        <w:gridCol w:w="2027"/>
        <w:gridCol w:w="2027"/>
        <w:gridCol w:w="2027"/>
      </w:tblGrid>
      <w:tr w:rsidR="00E749BD" w:rsidRPr="00E749BD" w:rsidTr="00E749BD">
        <w:trPr>
          <w:trHeight w:val="1392"/>
        </w:trPr>
        <w:tc>
          <w:tcPr>
            <w:tcW w:w="2027" w:type="dxa"/>
          </w:tcPr>
          <w:p w:rsidR="00E749BD" w:rsidRPr="00E749BD" w:rsidRDefault="00E749BD" w:rsidP="00452488">
            <w:pPr>
              <w:pStyle w:val="23"/>
              <w:spacing w:line="360" w:lineRule="auto"/>
              <w:jc w:val="left"/>
            </w:pPr>
            <w:r w:rsidRPr="00E749BD">
              <w:t>Специфічні форми і методи</w:t>
            </w:r>
          </w:p>
        </w:tc>
        <w:tc>
          <w:tcPr>
            <w:tcW w:w="2027" w:type="dxa"/>
          </w:tcPr>
          <w:p w:rsidR="00E749BD" w:rsidRPr="00E749BD" w:rsidRDefault="00E749BD" w:rsidP="00452488">
            <w:pPr>
              <w:pStyle w:val="23"/>
              <w:spacing w:line="360" w:lineRule="auto"/>
              <w:jc w:val="left"/>
            </w:pPr>
            <w:r w:rsidRPr="00E749BD">
              <w:t>Специфічні форми і методи</w:t>
            </w:r>
          </w:p>
        </w:tc>
        <w:tc>
          <w:tcPr>
            <w:tcW w:w="2027" w:type="dxa"/>
          </w:tcPr>
          <w:p w:rsidR="00E749BD" w:rsidRPr="00E749BD" w:rsidRDefault="00E749BD" w:rsidP="00452488">
            <w:pPr>
              <w:pStyle w:val="23"/>
              <w:spacing w:line="360" w:lineRule="auto"/>
              <w:jc w:val="left"/>
            </w:pPr>
            <w:r w:rsidRPr="00E749BD">
              <w:t>Специфічні форми і методи</w:t>
            </w:r>
          </w:p>
        </w:tc>
        <w:tc>
          <w:tcPr>
            <w:tcW w:w="2027" w:type="dxa"/>
          </w:tcPr>
          <w:p w:rsidR="00E749BD" w:rsidRPr="00E749BD" w:rsidRDefault="00E749BD" w:rsidP="00452488">
            <w:pPr>
              <w:pStyle w:val="23"/>
              <w:spacing w:line="360" w:lineRule="auto"/>
              <w:jc w:val="left"/>
            </w:pPr>
            <w:r w:rsidRPr="00E749BD">
              <w:t>Специфічні форми і методи</w:t>
            </w:r>
          </w:p>
        </w:tc>
        <w:tc>
          <w:tcPr>
            <w:tcW w:w="2027" w:type="dxa"/>
          </w:tcPr>
          <w:p w:rsidR="00E749BD" w:rsidRPr="00E749BD" w:rsidRDefault="00E749BD" w:rsidP="00452488">
            <w:pPr>
              <w:pStyle w:val="23"/>
              <w:spacing w:line="360" w:lineRule="auto"/>
              <w:jc w:val="left"/>
            </w:pPr>
            <w:r w:rsidRPr="00E749BD">
              <w:t>Специфічні форми і методи</w:t>
            </w:r>
          </w:p>
        </w:tc>
      </w:tr>
    </w:tbl>
    <w:p w:rsidR="00827106" w:rsidRPr="00E749BD" w:rsidRDefault="00827106" w:rsidP="00827106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</w:tblGrid>
      <w:tr w:rsidR="00827106" w:rsidRPr="00E749BD" w:rsidTr="00452488">
        <w:tc>
          <w:tcPr>
            <w:tcW w:w="4111" w:type="dxa"/>
          </w:tcPr>
          <w:p w:rsidR="00827106" w:rsidRPr="00E749BD" w:rsidRDefault="00827106" w:rsidP="00452488">
            <w:pPr>
              <w:pStyle w:val="2"/>
              <w:ind w:firstLine="709"/>
              <w:rPr>
                <w:lang w:val="uk-UA"/>
              </w:rPr>
            </w:pPr>
            <w:r w:rsidRPr="00E749BD">
              <w:rPr>
                <w:lang w:val="uk-UA"/>
              </w:rPr>
              <w:t>Етапи діяльності</w:t>
            </w:r>
          </w:p>
        </w:tc>
      </w:tr>
      <w:tr w:rsidR="00827106" w:rsidRPr="00E749BD" w:rsidTr="00452488">
        <w:tc>
          <w:tcPr>
            <w:tcW w:w="4111" w:type="dxa"/>
          </w:tcPr>
          <w:p w:rsidR="00827106" w:rsidRPr="00E749BD" w:rsidRDefault="00827106" w:rsidP="00452488">
            <w:pPr>
              <w:numPr>
                <w:ilvl w:val="0"/>
                <w:numId w:val="9"/>
              </w:numPr>
              <w:spacing w:after="0"/>
              <w:ind w:left="0" w:firstLine="709"/>
              <w:jc w:val="left"/>
            </w:pPr>
            <w:proofErr w:type="spellStart"/>
            <w:r w:rsidRPr="00E749BD">
              <w:t>Адаптація</w:t>
            </w:r>
            <w:proofErr w:type="spellEnd"/>
          </w:p>
          <w:p w:rsidR="00827106" w:rsidRPr="00E749BD" w:rsidRDefault="00827106" w:rsidP="00452488">
            <w:pPr>
              <w:numPr>
                <w:ilvl w:val="0"/>
                <w:numId w:val="9"/>
              </w:numPr>
              <w:spacing w:after="0"/>
              <w:ind w:left="0" w:firstLine="709"/>
              <w:jc w:val="left"/>
            </w:pPr>
            <w:proofErr w:type="spellStart"/>
            <w:r w:rsidRPr="00E749BD">
              <w:t>Реабілітація</w:t>
            </w:r>
            <w:proofErr w:type="spellEnd"/>
          </w:p>
          <w:p w:rsidR="00827106" w:rsidRPr="00E749BD" w:rsidRDefault="00827106" w:rsidP="00452488">
            <w:pPr>
              <w:numPr>
                <w:ilvl w:val="0"/>
                <w:numId w:val="9"/>
              </w:numPr>
              <w:spacing w:after="0"/>
              <w:ind w:left="0" w:firstLine="709"/>
              <w:jc w:val="left"/>
            </w:pPr>
            <w:proofErr w:type="spellStart"/>
            <w:r w:rsidRPr="00E749BD">
              <w:t>Реадаптація</w:t>
            </w:r>
            <w:proofErr w:type="spellEnd"/>
          </w:p>
        </w:tc>
      </w:tr>
    </w:tbl>
    <w:p w:rsidR="00827106" w:rsidRPr="00E749BD" w:rsidRDefault="00827106" w:rsidP="00827106">
      <w:pPr>
        <w:pStyle w:val="2"/>
        <w:ind w:firstLine="709"/>
        <w:rPr>
          <w:bdr w:val="single" w:sz="4" w:space="0" w:color="auto"/>
          <w:lang w:val="uk-UA"/>
        </w:rPr>
      </w:pPr>
    </w:p>
    <w:p w:rsidR="00827106" w:rsidRPr="00E749BD" w:rsidRDefault="00827106" w:rsidP="00827106">
      <w:pPr>
        <w:pStyle w:val="2"/>
        <w:ind w:firstLine="709"/>
        <w:rPr>
          <w:bdr w:val="single" w:sz="4" w:space="0" w:color="auto"/>
          <w:lang w:val="uk-UA"/>
        </w:rPr>
      </w:pPr>
      <w:r w:rsidRPr="00E749BD">
        <w:rPr>
          <w:bdr w:val="single" w:sz="4" w:space="0" w:color="auto"/>
          <w:lang w:val="uk-UA"/>
        </w:rPr>
        <w:t xml:space="preserve">Особистість вихованця </w:t>
      </w:r>
    </w:p>
    <w:p w:rsidR="00827106" w:rsidRDefault="00827106">
      <w:pPr>
        <w:rPr>
          <w:rFonts w:eastAsia="Times New Roman"/>
          <w:b/>
          <w:szCs w:val="20"/>
          <w:highlight w:val="lightGray"/>
          <w:lang w:val="uk-UA" w:eastAsia="ru-RU"/>
        </w:rPr>
      </w:pPr>
      <w:r>
        <w:rPr>
          <w:b/>
          <w:highlight w:val="lightGray"/>
        </w:rPr>
        <w:br w:type="page"/>
      </w:r>
    </w:p>
    <w:p w:rsidR="00321735" w:rsidRPr="009A07CC" w:rsidRDefault="00321735" w:rsidP="00321735">
      <w:pPr>
        <w:pStyle w:val="3"/>
        <w:ind w:firstLine="709"/>
        <w:jc w:val="right"/>
        <w:rPr>
          <w:b/>
        </w:rPr>
      </w:pPr>
      <w:r w:rsidRPr="009A07CC">
        <w:rPr>
          <w:b/>
        </w:rPr>
        <w:lastRenderedPageBreak/>
        <w:t xml:space="preserve">Додаток </w:t>
      </w:r>
      <w:r w:rsidR="009A07CC" w:rsidRPr="009A07CC">
        <w:rPr>
          <w:b/>
        </w:rPr>
        <w:t>З</w:t>
      </w:r>
    </w:p>
    <w:p w:rsidR="003E4654" w:rsidRDefault="003E4654" w:rsidP="00321735">
      <w:pPr>
        <w:pStyle w:val="3"/>
        <w:ind w:firstLine="709"/>
        <w:rPr>
          <w:b/>
        </w:rPr>
      </w:pPr>
      <w:r w:rsidRPr="00B24290">
        <w:rPr>
          <w:b/>
        </w:rPr>
        <w:t xml:space="preserve">ПОКАЗНИКИ САМООЦІНКИ ВИХОВАНЦІВ-ПІДЛІТКІВ </w:t>
      </w:r>
    </w:p>
    <w:p w:rsidR="00FA55CB" w:rsidRDefault="003E4654" w:rsidP="00321735">
      <w:pPr>
        <w:pStyle w:val="3"/>
        <w:ind w:firstLine="709"/>
        <w:rPr>
          <w:b/>
        </w:rPr>
      </w:pPr>
      <w:r w:rsidRPr="00B24290">
        <w:rPr>
          <w:b/>
        </w:rPr>
        <w:t>ПІД ЧАС ЇХ ПЕРЕБУВАННЯ В РЕАБІЛІТАЦІЙНОМУ ЦЕНТРІ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977"/>
        <w:gridCol w:w="1134"/>
        <w:gridCol w:w="1134"/>
        <w:gridCol w:w="1275"/>
        <w:gridCol w:w="25"/>
        <w:gridCol w:w="1143"/>
        <w:gridCol w:w="1142"/>
        <w:gridCol w:w="951"/>
      </w:tblGrid>
      <w:tr w:rsidR="00AE293B" w:rsidTr="00435C9A">
        <w:trPr>
          <w:cantSplit/>
        </w:trPr>
        <w:tc>
          <w:tcPr>
            <w:tcW w:w="392" w:type="dxa"/>
            <w:vMerge w:val="restart"/>
            <w:vAlign w:val="center"/>
          </w:tcPr>
          <w:p w:rsidR="00AE293B" w:rsidRDefault="00AE293B" w:rsidP="00BC6E86">
            <w:pPr>
              <w:jc w:val="center"/>
            </w:pPr>
            <w: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AE293B" w:rsidRPr="00AE293B" w:rsidRDefault="00AE293B" w:rsidP="00AE293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AE293B">
              <w:rPr>
                <w:b/>
                <w:sz w:val="24"/>
                <w:szCs w:val="24"/>
              </w:rPr>
              <w:t>Якості</w:t>
            </w:r>
            <w:proofErr w:type="spellEnd"/>
            <w:r w:rsidRPr="00AE293B">
              <w:rPr>
                <w:b/>
                <w:sz w:val="24"/>
                <w:szCs w:val="24"/>
              </w:rPr>
              <w:t xml:space="preserve"> характеру</w:t>
            </w:r>
          </w:p>
        </w:tc>
        <w:tc>
          <w:tcPr>
            <w:tcW w:w="3543" w:type="dxa"/>
            <w:gridSpan w:val="3"/>
            <w:vAlign w:val="center"/>
          </w:tcPr>
          <w:p w:rsidR="00AE293B" w:rsidRPr="00AE293B" w:rsidRDefault="00AE293B" w:rsidP="00AE293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E293B">
              <w:rPr>
                <w:b/>
                <w:sz w:val="24"/>
                <w:szCs w:val="24"/>
              </w:rPr>
              <w:t>Експериментальна</w:t>
            </w:r>
            <w:proofErr w:type="spellEnd"/>
            <w:r w:rsidRPr="00AE29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293B">
              <w:rPr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3261" w:type="dxa"/>
            <w:gridSpan w:val="4"/>
            <w:vAlign w:val="center"/>
          </w:tcPr>
          <w:p w:rsidR="00AE293B" w:rsidRPr="00AE293B" w:rsidRDefault="00AE293B" w:rsidP="00AE293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AE293B">
              <w:rPr>
                <w:b/>
                <w:sz w:val="24"/>
                <w:szCs w:val="24"/>
              </w:rPr>
              <w:t>Контрольна</w:t>
            </w:r>
            <w:proofErr w:type="spellEnd"/>
            <w:r w:rsidRPr="00AE29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293B">
              <w:rPr>
                <w:b/>
                <w:sz w:val="24"/>
                <w:szCs w:val="24"/>
              </w:rPr>
              <w:t>група</w:t>
            </w:r>
            <w:proofErr w:type="spellEnd"/>
          </w:p>
        </w:tc>
      </w:tr>
      <w:tr w:rsidR="00AE293B" w:rsidTr="00435C9A">
        <w:trPr>
          <w:cantSplit/>
        </w:trPr>
        <w:tc>
          <w:tcPr>
            <w:tcW w:w="392" w:type="dxa"/>
            <w:vMerge/>
            <w:vAlign w:val="center"/>
          </w:tcPr>
          <w:p w:rsidR="00AE293B" w:rsidRDefault="00AE293B" w:rsidP="00BC6E86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AE293B" w:rsidRPr="00AE293B" w:rsidRDefault="00AE293B" w:rsidP="00AE29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293B" w:rsidRPr="00AE293B" w:rsidRDefault="00AE293B" w:rsidP="00AE29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E293B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AE293B" w:rsidRPr="00AE293B" w:rsidRDefault="00AE293B" w:rsidP="00AE293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E293B">
              <w:rPr>
                <w:b/>
                <w:sz w:val="24"/>
                <w:szCs w:val="24"/>
              </w:rPr>
              <w:t>кінець</w:t>
            </w:r>
            <w:proofErr w:type="spellEnd"/>
          </w:p>
        </w:tc>
        <w:tc>
          <w:tcPr>
            <w:tcW w:w="1300" w:type="dxa"/>
            <w:gridSpan w:val="2"/>
            <w:vAlign w:val="center"/>
          </w:tcPr>
          <w:p w:rsidR="00AE293B" w:rsidRPr="00AE293B" w:rsidRDefault="00AE293B" w:rsidP="00AE293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E293B">
              <w:rPr>
                <w:b/>
                <w:sz w:val="24"/>
                <w:szCs w:val="24"/>
              </w:rPr>
              <w:t>значущість</w:t>
            </w:r>
            <w:proofErr w:type="spellEnd"/>
          </w:p>
        </w:tc>
        <w:tc>
          <w:tcPr>
            <w:tcW w:w="1143" w:type="dxa"/>
            <w:vAlign w:val="center"/>
          </w:tcPr>
          <w:p w:rsidR="00AE293B" w:rsidRPr="00AE293B" w:rsidRDefault="00AE293B" w:rsidP="00AE293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E293B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142" w:type="dxa"/>
            <w:vAlign w:val="center"/>
          </w:tcPr>
          <w:p w:rsidR="00AE293B" w:rsidRPr="00AE293B" w:rsidRDefault="00AE293B" w:rsidP="00AE293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E293B">
              <w:rPr>
                <w:b/>
                <w:sz w:val="24"/>
                <w:szCs w:val="24"/>
              </w:rPr>
              <w:t>кінець</w:t>
            </w:r>
            <w:proofErr w:type="spellEnd"/>
          </w:p>
        </w:tc>
        <w:tc>
          <w:tcPr>
            <w:tcW w:w="951" w:type="dxa"/>
            <w:vAlign w:val="center"/>
          </w:tcPr>
          <w:p w:rsidR="00AE293B" w:rsidRPr="00AE293B" w:rsidRDefault="00AE293B" w:rsidP="00AE293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E293B">
              <w:rPr>
                <w:b/>
                <w:sz w:val="24"/>
                <w:szCs w:val="24"/>
              </w:rPr>
              <w:t>значущість</w:t>
            </w:r>
            <w:proofErr w:type="spellEnd"/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293B">
              <w:rPr>
                <w:sz w:val="24"/>
                <w:szCs w:val="24"/>
              </w:rPr>
              <w:t>Гарний</w:t>
            </w:r>
            <w:proofErr w:type="spellEnd"/>
            <w:r w:rsidRPr="00AE293B">
              <w:rPr>
                <w:sz w:val="24"/>
                <w:szCs w:val="24"/>
              </w:rPr>
              <w:t xml:space="preserve"> – </w:t>
            </w:r>
            <w:proofErr w:type="spellStart"/>
            <w:r w:rsidRPr="00AE293B">
              <w:rPr>
                <w:sz w:val="24"/>
                <w:szCs w:val="24"/>
              </w:rPr>
              <w:t>поганий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8,2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0,01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6,9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7,1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-</w:t>
            </w:r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293B">
              <w:rPr>
                <w:sz w:val="24"/>
                <w:szCs w:val="24"/>
              </w:rPr>
              <w:t>Добрий</w:t>
            </w:r>
            <w:proofErr w:type="spellEnd"/>
            <w:r w:rsidRPr="00AE293B">
              <w:rPr>
                <w:sz w:val="24"/>
                <w:szCs w:val="24"/>
              </w:rPr>
              <w:t xml:space="preserve"> – </w:t>
            </w:r>
            <w:proofErr w:type="spellStart"/>
            <w:r w:rsidRPr="00AE293B">
              <w:rPr>
                <w:sz w:val="24"/>
                <w:szCs w:val="24"/>
              </w:rPr>
              <w:t>злий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9,7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0,01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8,0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8,5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0,05</w:t>
            </w:r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293B">
              <w:rPr>
                <w:sz w:val="24"/>
                <w:szCs w:val="24"/>
              </w:rPr>
              <w:t>Розумний</w:t>
            </w:r>
            <w:proofErr w:type="spellEnd"/>
            <w:r w:rsidRPr="00AE293B">
              <w:rPr>
                <w:sz w:val="24"/>
                <w:szCs w:val="24"/>
              </w:rPr>
              <w:t xml:space="preserve"> – </w:t>
            </w:r>
            <w:proofErr w:type="spellStart"/>
            <w:r w:rsidRPr="00AE293B">
              <w:rPr>
                <w:sz w:val="24"/>
                <w:szCs w:val="24"/>
              </w:rPr>
              <w:t>нерозумний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8,3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0,05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7,5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7,9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0,05</w:t>
            </w:r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293B">
              <w:rPr>
                <w:sz w:val="24"/>
                <w:szCs w:val="24"/>
              </w:rPr>
              <w:t>Сильний</w:t>
            </w:r>
            <w:proofErr w:type="spellEnd"/>
            <w:r w:rsidRPr="00AE293B">
              <w:rPr>
                <w:sz w:val="24"/>
                <w:szCs w:val="24"/>
              </w:rPr>
              <w:t xml:space="preserve"> – </w:t>
            </w:r>
            <w:proofErr w:type="spellStart"/>
            <w:r w:rsidRPr="00AE293B">
              <w:rPr>
                <w:sz w:val="24"/>
                <w:szCs w:val="24"/>
              </w:rPr>
              <w:t>слабий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9,9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0,01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8,3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-</w:t>
            </w:r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E293B">
              <w:rPr>
                <w:sz w:val="24"/>
                <w:szCs w:val="24"/>
              </w:rPr>
              <w:t>См</w:t>
            </w:r>
            <w:proofErr w:type="gramEnd"/>
            <w:r w:rsidRPr="00AE293B">
              <w:rPr>
                <w:sz w:val="24"/>
                <w:szCs w:val="24"/>
              </w:rPr>
              <w:t>іливий</w:t>
            </w:r>
            <w:proofErr w:type="spellEnd"/>
            <w:r w:rsidRPr="00AE293B">
              <w:rPr>
                <w:sz w:val="24"/>
                <w:szCs w:val="24"/>
              </w:rPr>
              <w:t xml:space="preserve"> – </w:t>
            </w:r>
            <w:proofErr w:type="spellStart"/>
            <w:r w:rsidRPr="00AE293B">
              <w:rPr>
                <w:sz w:val="24"/>
                <w:szCs w:val="24"/>
              </w:rPr>
              <w:t>боязливий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9,7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0,01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7,8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7,2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0,05</w:t>
            </w:r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293B">
              <w:rPr>
                <w:sz w:val="24"/>
                <w:szCs w:val="24"/>
              </w:rPr>
              <w:t>Охайний</w:t>
            </w:r>
            <w:proofErr w:type="spellEnd"/>
            <w:r w:rsidRPr="00AE293B">
              <w:rPr>
                <w:sz w:val="24"/>
                <w:szCs w:val="24"/>
              </w:rPr>
              <w:t xml:space="preserve"> – </w:t>
            </w:r>
            <w:proofErr w:type="spellStart"/>
            <w:r w:rsidRPr="00AE293B">
              <w:rPr>
                <w:sz w:val="24"/>
                <w:szCs w:val="24"/>
              </w:rPr>
              <w:t>неохайний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10,3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0,01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8,7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9,0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-</w:t>
            </w:r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293B">
              <w:rPr>
                <w:sz w:val="24"/>
                <w:szCs w:val="24"/>
              </w:rPr>
              <w:t>Красивий</w:t>
            </w:r>
            <w:proofErr w:type="spellEnd"/>
            <w:r w:rsidRPr="00AE293B">
              <w:rPr>
                <w:sz w:val="24"/>
                <w:szCs w:val="24"/>
              </w:rPr>
              <w:t xml:space="preserve"> – </w:t>
            </w:r>
            <w:proofErr w:type="spellStart"/>
            <w:r w:rsidRPr="00AE293B">
              <w:rPr>
                <w:sz w:val="24"/>
                <w:szCs w:val="24"/>
              </w:rPr>
              <w:t>некрасивий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9,8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0,001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7,6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7,9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-</w:t>
            </w:r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293B">
              <w:rPr>
                <w:sz w:val="24"/>
                <w:szCs w:val="24"/>
              </w:rPr>
              <w:t>Гарний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  <w:proofErr w:type="spellStart"/>
            <w:r w:rsidRPr="00AE293B">
              <w:rPr>
                <w:sz w:val="24"/>
                <w:szCs w:val="24"/>
              </w:rPr>
              <w:t>учень</w:t>
            </w:r>
            <w:proofErr w:type="spellEnd"/>
            <w:r w:rsidRPr="00AE293B">
              <w:rPr>
                <w:sz w:val="24"/>
                <w:szCs w:val="24"/>
              </w:rPr>
              <w:t xml:space="preserve"> – </w:t>
            </w:r>
            <w:proofErr w:type="spellStart"/>
            <w:r w:rsidRPr="00AE293B">
              <w:rPr>
                <w:sz w:val="24"/>
                <w:szCs w:val="24"/>
              </w:rPr>
              <w:t>поганий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  <w:proofErr w:type="spellStart"/>
            <w:r w:rsidRPr="00AE293B">
              <w:rPr>
                <w:sz w:val="24"/>
                <w:szCs w:val="24"/>
              </w:rPr>
              <w:t>учень</w:t>
            </w:r>
            <w:proofErr w:type="spellEnd"/>
          </w:p>
        </w:tc>
        <w:tc>
          <w:tcPr>
            <w:tcW w:w="1134" w:type="dxa"/>
          </w:tcPr>
          <w:p w:rsidR="00AE293B" w:rsidRPr="00AE293B" w:rsidRDefault="00AE293B" w:rsidP="00AE293B">
            <w:pPr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10,4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0,01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8,3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7,8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0,05</w:t>
            </w:r>
          </w:p>
        </w:tc>
      </w:tr>
      <w:tr w:rsidR="00AE293B" w:rsidTr="00435C9A">
        <w:tc>
          <w:tcPr>
            <w:tcW w:w="392" w:type="dxa"/>
          </w:tcPr>
          <w:p w:rsidR="00AE293B" w:rsidRDefault="00AE293B" w:rsidP="00BC6E86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293B">
              <w:rPr>
                <w:sz w:val="24"/>
                <w:szCs w:val="24"/>
              </w:rPr>
              <w:t>Середній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  <w:proofErr w:type="spellStart"/>
            <w:r w:rsidRPr="00AE293B">
              <w:rPr>
                <w:sz w:val="24"/>
                <w:szCs w:val="24"/>
              </w:rPr>
              <w:t>показник</w:t>
            </w:r>
            <w:proofErr w:type="spellEnd"/>
            <w:r w:rsidRPr="00AE293B">
              <w:rPr>
                <w:sz w:val="24"/>
                <w:szCs w:val="24"/>
              </w:rPr>
              <w:t xml:space="preserve"> </w:t>
            </w:r>
            <w:proofErr w:type="spellStart"/>
            <w:r w:rsidRPr="00AE293B">
              <w:rPr>
                <w:sz w:val="24"/>
                <w:szCs w:val="24"/>
              </w:rPr>
              <w:t>самооцінки</w:t>
            </w:r>
            <w:proofErr w:type="spellEnd"/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9,5</w:t>
            </w:r>
          </w:p>
        </w:tc>
        <w:tc>
          <w:tcPr>
            <w:tcW w:w="1300" w:type="dxa"/>
            <w:gridSpan w:val="2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0,01</w:t>
            </w:r>
          </w:p>
        </w:tc>
        <w:tc>
          <w:tcPr>
            <w:tcW w:w="1143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7,8</w:t>
            </w:r>
          </w:p>
        </w:tc>
        <w:tc>
          <w:tcPr>
            <w:tcW w:w="1142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8,2</w:t>
            </w:r>
          </w:p>
        </w:tc>
        <w:tc>
          <w:tcPr>
            <w:tcW w:w="951" w:type="dxa"/>
          </w:tcPr>
          <w:p w:rsidR="00AE293B" w:rsidRPr="00AE293B" w:rsidRDefault="00AE293B" w:rsidP="00AE293B">
            <w:pPr>
              <w:ind w:firstLine="0"/>
              <w:jc w:val="left"/>
              <w:rPr>
                <w:sz w:val="24"/>
                <w:szCs w:val="24"/>
              </w:rPr>
            </w:pPr>
            <w:r w:rsidRPr="00AE293B">
              <w:rPr>
                <w:sz w:val="24"/>
                <w:szCs w:val="24"/>
              </w:rPr>
              <w:t>0,05</w:t>
            </w:r>
          </w:p>
        </w:tc>
      </w:tr>
    </w:tbl>
    <w:p w:rsidR="003D44FF" w:rsidRDefault="003C392F" w:rsidP="00E749BD">
      <w:pPr>
        <w:spacing w:after="0"/>
        <w:rPr>
          <w:lang w:val="uk-UA"/>
        </w:rPr>
      </w:pPr>
      <w:r w:rsidRPr="006357C1">
        <w:rPr>
          <w:lang w:val="uk-UA"/>
        </w:rPr>
        <w:t xml:space="preserve">Отже, можна зробити висновки, що при </w:t>
      </w:r>
      <w:r w:rsidR="00FA55CB" w:rsidRPr="006357C1">
        <w:rPr>
          <w:lang w:val="uk-UA"/>
        </w:rPr>
        <w:t>відсутності необхідної реабілітаційно</w:t>
      </w:r>
      <w:r w:rsidR="00435C9A">
        <w:rPr>
          <w:lang w:val="uk-UA"/>
        </w:rPr>
        <w:t>ї</w:t>
      </w:r>
      <w:r w:rsidR="00FA55CB" w:rsidRPr="006357C1">
        <w:rPr>
          <w:lang w:val="uk-UA"/>
        </w:rPr>
        <w:t xml:space="preserve"> роботи з дітьми-сиротами, у вихованців посилюється невпевненість в собі, тривожність, емоційне напруження, які підлітки намагаються вирішувати за рахунок </w:t>
      </w:r>
      <w:r w:rsidRPr="006357C1">
        <w:rPr>
          <w:lang w:val="uk-UA"/>
        </w:rPr>
        <w:t>відсторонення</w:t>
      </w:r>
      <w:r w:rsidR="00FA55CB" w:rsidRPr="006357C1">
        <w:rPr>
          <w:lang w:val="uk-UA"/>
        </w:rPr>
        <w:t>, замкнутості або за допомогою зовнішньої агресії.</w:t>
      </w:r>
    </w:p>
    <w:sectPr w:rsidR="003D44FF" w:rsidSect="00A2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F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BD5315"/>
    <w:multiLevelType w:val="singleLevel"/>
    <w:tmpl w:val="173E2678"/>
    <w:lvl w:ilvl="0">
      <w:start w:val="4"/>
      <w:numFmt w:val="bullet"/>
      <w:lvlText w:val="-"/>
      <w:lvlJc w:val="left"/>
      <w:pPr>
        <w:tabs>
          <w:tab w:val="num" w:pos="1871"/>
        </w:tabs>
        <w:ind w:left="1871" w:hanging="360"/>
      </w:pPr>
      <w:rPr>
        <w:rFonts w:hint="default"/>
      </w:rPr>
    </w:lvl>
  </w:abstractNum>
  <w:abstractNum w:abstractNumId="2">
    <w:nsid w:val="36447EB3"/>
    <w:multiLevelType w:val="singleLevel"/>
    <w:tmpl w:val="B6602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82D5D2C"/>
    <w:multiLevelType w:val="singleLevel"/>
    <w:tmpl w:val="4FC84282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</w:abstractNum>
  <w:abstractNum w:abstractNumId="4">
    <w:nsid w:val="4F787038"/>
    <w:multiLevelType w:val="singleLevel"/>
    <w:tmpl w:val="CB8653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CE453E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54973CF"/>
    <w:multiLevelType w:val="singleLevel"/>
    <w:tmpl w:val="407897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66BC7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67A4C"/>
    <w:multiLevelType w:val="singleLevel"/>
    <w:tmpl w:val="2A509E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4C"/>
    <w:rsid w:val="00045BAC"/>
    <w:rsid w:val="000946C6"/>
    <w:rsid w:val="001143FA"/>
    <w:rsid w:val="00145A88"/>
    <w:rsid w:val="001517D8"/>
    <w:rsid w:val="00321735"/>
    <w:rsid w:val="00326EB5"/>
    <w:rsid w:val="003C392F"/>
    <w:rsid w:val="003D44FF"/>
    <w:rsid w:val="003E4654"/>
    <w:rsid w:val="0040224C"/>
    <w:rsid w:val="00435C9A"/>
    <w:rsid w:val="00492374"/>
    <w:rsid w:val="004C28DA"/>
    <w:rsid w:val="004F7EB9"/>
    <w:rsid w:val="005871A1"/>
    <w:rsid w:val="006061B9"/>
    <w:rsid w:val="006357C1"/>
    <w:rsid w:val="006471A2"/>
    <w:rsid w:val="00746CEF"/>
    <w:rsid w:val="0076496E"/>
    <w:rsid w:val="008034CB"/>
    <w:rsid w:val="00827106"/>
    <w:rsid w:val="008767B2"/>
    <w:rsid w:val="008960B1"/>
    <w:rsid w:val="008A0590"/>
    <w:rsid w:val="008E1E4E"/>
    <w:rsid w:val="009611D3"/>
    <w:rsid w:val="00974559"/>
    <w:rsid w:val="0099529E"/>
    <w:rsid w:val="009A07CC"/>
    <w:rsid w:val="009E652E"/>
    <w:rsid w:val="00A2192D"/>
    <w:rsid w:val="00A7404C"/>
    <w:rsid w:val="00AE293B"/>
    <w:rsid w:val="00AE56B8"/>
    <w:rsid w:val="00B24290"/>
    <w:rsid w:val="00CA4C1D"/>
    <w:rsid w:val="00D600AF"/>
    <w:rsid w:val="00D8167E"/>
    <w:rsid w:val="00DD308C"/>
    <w:rsid w:val="00E749BD"/>
    <w:rsid w:val="00EC6DA6"/>
    <w:rsid w:val="00F91010"/>
    <w:rsid w:val="00F93058"/>
    <w:rsid w:val="00FA28D0"/>
    <w:rsid w:val="00FA55CB"/>
    <w:rsid w:val="00FF46FB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2D"/>
  </w:style>
  <w:style w:type="paragraph" w:styleId="1">
    <w:name w:val="heading 1"/>
    <w:basedOn w:val="a"/>
    <w:next w:val="a"/>
    <w:link w:val="10"/>
    <w:qFormat/>
    <w:rsid w:val="0040224C"/>
    <w:pPr>
      <w:keepNext/>
      <w:spacing w:after="0"/>
      <w:ind w:firstLine="0"/>
      <w:outlineLvl w:val="0"/>
    </w:pPr>
    <w:rPr>
      <w:rFonts w:eastAsia="Times New Roman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0224C"/>
    <w:pPr>
      <w:keepNext/>
      <w:spacing w:after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224C"/>
    <w:pPr>
      <w:keepNext/>
      <w:spacing w:after="0"/>
      <w:ind w:firstLine="851"/>
      <w:jc w:val="center"/>
      <w:outlineLvl w:val="2"/>
    </w:pPr>
    <w:rPr>
      <w:rFonts w:eastAsia="Times New Roman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0224C"/>
    <w:pPr>
      <w:keepNext/>
      <w:spacing w:after="0"/>
      <w:ind w:firstLine="0"/>
      <w:jc w:val="center"/>
      <w:outlineLvl w:val="3"/>
    </w:pPr>
    <w:rPr>
      <w:rFonts w:eastAsia="Times New Roman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40224C"/>
    <w:pPr>
      <w:keepNext/>
      <w:spacing w:after="0" w:line="240" w:lineRule="auto"/>
      <w:ind w:firstLine="851"/>
      <w:jc w:val="center"/>
      <w:outlineLvl w:val="4"/>
    </w:pPr>
    <w:rPr>
      <w:rFonts w:eastAsia="Times New Roman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40224C"/>
    <w:pPr>
      <w:keepNext/>
      <w:spacing w:after="0" w:line="278" w:lineRule="exact"/>
      <w:ind w:firstLine="0"/>
      <w:jc w:val="left"/>
      <w:outlineLvl w:val="6"/>
    </w:pPr>
    <w:rPr>
      <w:rFonts w:eastAsia="Times New Roman"/>
      <w:b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40224C"/>
    <w:pPr>
      <w:keepNext/>
      <w:spacing w:before="28" w:after="0"/>
      <w:ind w:left="851" w:firstLine="0"/>
      <w:jc w:val="center"/>
      <w:outlineLvl w:val="7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4C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0224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24C"/>
    <w:rPr>
      <w:rFonts w:eastAsia="Times New Roman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0224C"/>
    <w:rPr>
      <w:rFonts w:eastAsia="Times New Roman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0224C"/>
    <w:rPr>
      <w:rFonts w:eastAsia="Times New Roman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0224C"/>
    <w:rPr>
      <w:rFonts w:eastAsia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224C"/>
    <w:rPr>
      <w:rFonts w:eastAsia="Times New Roman"/>
      <w:szCs w:val="20"/>
      <w:lang w:val="uk-UA" w:eastAsia="ru-RU"/>
    </w:rPr>
  </w:style>
  <w:style w:type="paragraph" w:styleId="21">
    <w:name w:val="Body Text Indent 2"/>
    <w:basedOn w:val="a"/>
    <w:link w:val="22"/>
    <w:rsid w:val="0040224C"/>
    <w:pPr>
      <w:spacing w:after="0"/>
      <w:ind w:firstLine="851"/>
      <w:jc w:val="center"/>
    </w:pPr>
    <w:rPr>
      <w:rFonts w:eastAsia="Times New Roman"/>
      <w:b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40224C"/>
    <w:rPr>
      <w:rFonts w:eastAsia="Times New Roman"/>
      <w:b/>
      <w:szCs w:val="20"/>
      <w:lang w:val="uk-UA" w:eastAsia="ru-RU"/>
    </w:rPr>
  </w:style>
  <w:style w:type="paragraph" w:styleId="a3">
    <w:name w:val="Body Text Indent"/>
    <w:basedOn w:val="a"/>
    <w:link w:val="a4"/>
    <w:rsid w:val="0040224C"/>
    <w:pPr>
      <w:spacing w:after="0"/>
      <w:ind w:firstLine="851"/>
    </w:pPr>
    <w:rPr>
      <w:rFonts w:eastAsia="Times New Roman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0224C"/>
    <w:rPr>
      <w:rFonts w:eastAsia="Times New Roman"/>
      <w:szCs w:val="20"/>
      <w:lang w:val="uk-UA" w:eastAsia="ru-RU"/>
    </w:rPr>
  </w:style>
  <w:style w:type="paragraph" w:styleId="a5">
    <w:name w:val="Body Text"/>
    <w:basedOn w:val="a"/>
    <w:link w:val="a6"/>
    <w:rsid w:val="0040224C"/>
    <w:pPr>
      <w:spacing w:after="0"/>
      <w:ind w:firstLine="0"/>
    </w:pPr>
    <w:rPr>
      <w:rFonts w:eastAsia="Times New Roman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40224C"/>
    <w:rPr>
      <w:rFonts w:eastAsia="Times New Roman"/>
      <w:szCs w:val="20"/>
      <w:lang w:val="uk-UA" w:eastAsia="ru-RU"/>
    </w:rPr>
  </w:style>
  <w:style w:type="paragraph" w:styleId="23">
    <w:name w:val="Body Text 2"/>
    <w:basedOn w:val="a"/>
    <w:link w:val="24"/>
    <w:rsid w:val="0040224C"/>
    <w:pPr>
      <w:spacing w:after="0" w:line="240" w:lineRule="auto"/>
      <w:ind w:firstLine="0"/>
      <w:jc w:val="center"/>
    </w:pPr>
    <w:rPr>
      <w:rFonts w:eastAsia="Times New Roman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rsid w:val="0040224C"/>
    <w:rPr>
      <w:rFonts w:eastAsia="Times New Roman"/>
      <w:szCs w:val="20"/>
      <w:lang w:val="uk-UA" w:eastAsia="ru-RU"/>
    </w:rPr>
  </w:style>
  <w:style w:type="paragraph" w:styleId="a7">
    <w:name w:val="Title"/>
    <w:basedOn w:val="a"/>
    <w:link w:val="a8"/>
    <w:qFormat/>
    <w:rsid w:val="00DD308C"/>
    <w:pPr>
      <w:spacing w:after="0" w:line="240" w:lineRule="auto"/>
      <w:ind w:firstLine="0"/>
      <w:jc w:val="center"/>
    </w:pPr>
    <w:rPr>
      <w:rFonts w:eastAsia="Times New Roman"/>
      <w:b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DD308C"/>
    <w:rPr>
      <w:rFonts w:eastAsia="Times New Roman"/>
      <w:b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76A5-D306-4C7C-BB52-05395D5A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2013-11-17T10:57:00Z</dcterms:created>
  <dcterms:modified xsi:type="dcterms:W3CDTF">2014-01-07T07:48:00Z</dcterms:modified>
</cp:coreProperties>
</file>