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F1" w:rsidRPr="003C08F1" w:rsidRDefault="00367ADC" w:rsidP="003C08F1">
      <w:pPr>
        <w:pStyle w:val="Style5"/>
        <w:widowControl/>
        <w:tabs>
          <w:tab w:val="left" w:pos="284"/>
        </w:tabs>
        <w:spacing w:line="240" w:lineRule="auto"/>
        <w:ind w:firstLine="284"/>
        <w:rPr>
          <w:rStyle w:val="FontStyle23"/>
          <w:rFonts w:ascii="Times New Roman" w:hAnsi="Times New Roman" w:cs="Times New Roman"/>
          <w:sz w:val="28"/>
          <w:szCs w:val="28"/>
          <w:lang w:val="uk-UA" w:eastAsia="uk-UA"/>
        </w:rPr>
      </w:pPr>
      <w:r w:rsidRPr="00367ADC">
        <w:rPr>
          <w:rStyle w:val="FontStyle23"/>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755650" cy="1017905"/>
            <wp:effectExtent l="19050" t="0" r="6350" b="0"/>
            <wp:wrapSquare wrapText="bothSides"/>
            <wp:docPr id="3" name="Рисунок 0" descr="imgprevi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jpg"/>
                    <pic:cNvPicPr/>
                  </pic:nvPicPr>
                  <pic:blipFill>
                    <a:blip r:embed="rId5"/>
                    <a:srcRect l="18500" t="9500" r="19500" b="7000"/>
                    <a:stretch>
                      <a:fillRect/>
                    </a:stretch>
                  </pic:blipFill>
                  <pic:spPr>
                    <a:xfrm>
                      <a:off x="0" y="0"/>
                      <a:ext cx="755650" cy="1017905"/>
                    </a:xfrm>
                    <a:prstGeom prst="rect">
                      <a:avLst/>
                    </a:prstGeom>
                  </pic:spPr>
                </pic:pic>
              </a:graphicData>
            </a:graphic>
          </wp:anchor>
        </w:drawing>
      </w:r>
      <w:r w:rsidR="003C08F1" w:rsidRPr="003C08F1">
        <w:rPr>
          <w:rStyle w:val="FontStyle23"/>
          <w:rFonts w:ascii="Times New Roman" w:hAnsi="Times New Roman" w:cs="Times New Roman"/>
          <w:sz w:val="28"/>
          <w:szCs w:val="28"/>
          <w:lang w:val="uk-UA" w:eastAsia="uk-UA"/>
        </w:rPr>
        <w:t>Насильство є фактором примусового контролю, який використовує одна людина над іншою. Найчастіше насильство проявляється в сім'ї. Це реальна дія чи погроза фізичної, сексуальної, психологічної або економічної образи й насильство однієї особи над іншою, з якою кривдник має або мав інтимні або інші значущі стосунки.</w:t>
      </w:r>
    </w:p>
    <w:p w:rsidR="003C08F1" w:rsidRPr="00443BC0" w:rsidRDefault="003C08F1" w:rsidP="00443BC0">
      <w:pPr>
        <w:pStyle w:val="Style6"/>
        <w:widowControl/>
        <w:tabs>
          <w:tab w:val="left" w:pos="284"/>
        </w:tabs>
        <w:spacing w:line="240" w:lineRule="auto"/>
        <w:ind w:firstLine="284"/>
        <w:jc w:val="center"/>
        <w:rPr>
          <w:rStyle w:val="FontStyle23"/>
          <w:rFonts w:ascii="Times New Roman" w:hAnsi="Times New Roman" w:cs="Times New Roman"/>
          <w:b/>
          <w:color w:val="FF0000"/>
          <w:sz w:val="28"/>
          <w:szCs w:val="28"/>
          <w:u w:val="single"/>
          <w:lang w:val="uk-UA" w:eastAsia="uk-UA"/>
        </w:rPr>
      </w:pPr>
      <w:r w:rsidRPr="00443BC0">
        <w:rPr>
          <w:rStyle w:val="FontStyle23"/>
          <w:rFonts w:ascii="Times New Roman" w:hAnsi="Times New Roman" w:cs="Times New Roman"/>
          <w:b/>
          <w:color w:val="FF0000"/>
          <w:sz w:val="28"/>
          <w:szCs w:val="28"/>
          <w:u w:val="single"/>
          <w:lang w:val="uk-UA" w:eastAsia="uk-UA"/>
        </w:rPr>
        <w:t>Як правило, насильство в сім’ї має такі характеристики:</w:t>
      </w:r>
    </w:p>
    <w:p w:rsidR="003C08F1" w:rsidRPr="003C08F1" w:rsidRDefault="003C08F1" w:rsidP="003C08F1">
      <w:pPr>
        <w:pStyle w:val="Style8"/>
        <w:widowControl/>
        <w:numPr>
          <w:ilvl w:val="0"/>
          <w:numId w:val="3"/>
        </w:numPr>
        <w:tabs>
          <w:tab w:val="left" w:pos="284"/>
        </w:tabs>
        <w:spacing w:line="240" w:lineRule="auto"/>
        <w:ind w:left="0" w:firstLine="284"/>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якщо вже мало місце фізичне насильство, то з кожним наступним разом зростає частота його повторення і ступінь жорстокості;</w:t>
      </w:r>
    </w:p>
    <w:p w:rsidR="003C08F1" w:rsidRPr="003C08F1" w:rsidRDefault="003C08F1" w:rsidP="003C08F1">
      <w:pPr>
        <w:pStyle w:val="Style9"/>
        <w:widowControl/>
        <w:numPr>
          <w:ilvl w:val="0"/>
          <w:numId w:val="2"/>
        </w:numPr>
        <w:tabs>
          <w:tab w:val="left" w:pos="284"/>
        </w:tabs>
        <w:spacing w:line="240" w:lineRule="auto"/>
        <w:ind w:left="0" w:firstLine="284"/>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насильство й образливе поводження чергуються з обіцянками змінитися та вибаченнями, принесеними кривдником;</w:t>
      </w:r>
    </w:p>
    <w:p w:rsidR="003C08F1" w:rsidRPr="003C08F1" w:rsidRDefault="003C08F1" w:rsidP="003C08F1">
      <w:pPr>
        <w:pStyle w:val="Style9"/>
        <w:widowControl/>
        <w:numPr>
          <w:ilvl w:val="0"/>
          <w:numId w:val="2"/>
        </w:numPr>
        <w:tabs>
          <w:tab w:val="left" w:pos="284"/>
        </w:tabs>
        <w:spacing w:line="240" w:lineRule="auto"/>
        <w:ind w:left="0" w:firstLine="284"/>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у разі спроби порвати стосунки спостерігається ескалація небезпеки жертви;</w:t>
      </w:r>
    </w:p>
    <w:p w:rsidR="003C08F1" w:rsidRPr="003C08F1" w:rsidRDefault="003C08F1" w:rsidP="003C08F1">
      <w:pPr>
        <w:pStyle w:val="Style8"/>
        <w:widowControl/>
        <w:numPr>
          <w:ilvl w:val="0"/>
          <w:numId w:val="2"/>
        </w:numPr>
        <w:tabs>
          <w:tab w:val="left" w:pos="284"/>
        </w:tabs>
        <w:spacing w:line="240" w:lineRule="auto"/>
        <w:ind w:left="0" w:firstLine="284"/>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насильство в сім'ї відбувається в будь-яких верствах і категоріях, незалежно від класових, расових, культурних, релігійних, соціально-економічних аспектів.</w:t>
      </w:r>
    </w:p>
    <w:p w:rsidR="00443BC0" w:rsidRDefault="003C08F1" w:rsidP="003C08F1">
      <w:pPr>
        <w:pStyle w:val="Style6"/>
        <w:widowControl/>
        <w:tabs>
          <w:tab w:val="left" w:pos="284"/>
        </w:tabs>
        <w:spacing w:line="240" w:lineRule="auto"/>
        <w:ind w:firstLine="284"/>
        <w:rPr>
          <w:rStyle w:val="FontStyle23"/>
          <w:rFonts w:ascii="Times New Roman" w:hAnsi="Times New Roman" w:cs="Times New Roman"/>
          <w:sz w:val="28"/>
          <w:szCs w:val="28"/>
          <w:lang w:val="uk-UA" w:eastAsia="uk-UA"/>
        </w:rPr>
      </w:pPr>
      <w:r w:rsidRPr="00443BC0">
        <w:rPr>
          <w:rStyle w:val="FontStyle23"/>
          <w:rFonts w:ascii="Times New Roman" w:hAnsi="Times New Roman" w:cs="Times New Roman"/>
          <w:sz w:val="28"/>
          <w:szCs w:val="28"/>
          <w:lang w:val="uk-UA" w:eastAsia="uk-UA"/>
        </w:rPr>
        <w:t>Насильство в сім'ї</w:t>
      </w:r>
      <w:r w:rsidRPr="003C08F1">
        <w:rPr>
          <w:rStyle w:val="FontStyle23"/>
          <w:rFonts w:ascii="Times New Roman" w:hAnsi="Times New Roman" w:cs="Times New Roman"/>
          <w:sz w:val="28"/>
          <w:szCs w:val="28"/>
          <w:lang w:val="uk-UA" w:eastAsia="uk-UA"/>
        </w:rPr>
        <w:t xml:space="preserve"> — серйозна і поширена проблема, яка впливає на життя дітей і підлітків. Наркоманія й </w:t>
      </w:r>
      <w:r w:rsidRPr="003C08F1">
        <w:rPr>
          <w:rStyle w:val="FontStyle23"/>
          <w:rFonts w:ascii="Times New Roman" w:hAnsi="Times New Roman" w:cs="Times New Roman"/>
          <w:sz w:val="28"/>
          <w:szCs w:val="28"/>
          <w:lang w:val="uk-UA" w:eastAsia="uk-UA"/>
        </w:rPr>
        <w:lastRenderedPageBreak/>
        <w:t>алкоголізм, як правило, супроводжують насильство. Алкого</w:t>
      </w:r>
      <w:r w:rsidRPr="003C08F1">
        <w:rPr>
          <w:rStyle w:val="FontStyle23"/>
          <w:rFonts w:ascii="Times New Roman" w:hAnsi="Times New Roman" w:cs="Times New Roman"/>
          <w:sz w:val="28"/>
          <w:szCs w:val="28"/>
          <w:lang w:val="uk-UA" w:eastAsia="uk-UA"/>
        </w:rPr>
        <w:softHyphen/>
        <w:t>лізм знімає стримувальні механізми: насильник може бути жорстокішим або різкіше виражати свій гнів, якщо перебуває у стані сп'яніння.</w:t>
      </w:r>
    </w:p>
    <w:p w:rsidR="003C08F1" w:rsidRPr="003C08F1" w:rsidRDefault="003C08F1" w:rsidP="003C08F1">
      <w:pPr>
        <w:pStyle w:val="Style6"/>
        <w:widowControl/>
        <w:tabs>
          <w:tab w:val="left" w:pos="284"/>
        </w:tabs>
        <w:spacing w:line="240" w:lineRule="auto"/>
        <w:ind w:firstLine="284"/>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Насильство має серйозні негативні соціальні наслідки. Воно породжує агресивність, безладдя; острах турботи; відчуття провини; відчуття придушення волі; відсутність самоповаги; нав'язливі спогади; напади страху; депресії; фобії, смуток; роздуми про самогубство; самозвинувачення; втрату довіри до людей; втрату віри в щось; наркотичну/алкогольну залежність; помсту.</w:t>
      </w:r>
    </w:p>
    <w:p w:rsidR="003C08F1" w:rsidRPr="00443BC0" w:rsidRDefault="003C08F1" w:rsidP="003C08F1">
      <w:pPr>
        <w:pStyle w:val="Style6"/>
        <w:widowControl/>
        <w:tabs>
          <w:tab w:val="left" w:pos="284"/>
        </w:tabs>
        <w:spacing w:line="240" w:lineRule="auto"/>
        <w:ind w:firstLine="284"/>
        <w:rPr>
          <w:rStyle w:val="FontStyle23"/>
          <w:rFonts w:ascii="Times New Roman" w:hAnsi="Times New Roman" w:cs="Times New Roman"/>
          <w:sz w:val="28"/>
          <w:szCs w:val="28"/>
          <w:u w:val="single"/>
          <w:lang w:val="uk-UA" w:eastAsia="uk-UA"/>
        </w:rPr>
      </w:pPr>
      <w:r w:rsidRPr="00443BC0">
        <w:rPr>
          <w:rStyle w:val="FontStyle23"/>
          <w:rFonts w:ascii="Times New Roman" w:hAnsi="Times New Roman" w:cs="Times New Roman"/>
          <w:sz w:val="28"/>
          <w:szCs w:val="28"/>
          <w:u w:val="single"/>
          <w:lang w:val="uk-UA" w:eastAsia="uk-UA"/>
        </w:rPr>
        <w:t xml:space="preserve">Діти із сімей, у яких проявляється насильство, відчувають постійний психологічний дискомфорт, для них це справжня трагедія. </w:t>
      </w:r>
    </w:p>
    <w:p w:rsidR="003C08F1" w:rsidRPr="00367ADC" w:rsidRDefault="003C08F1" w:rsidP="003C08F1">
      <w:pPr>
        <w:pStyle w:val="Style6"/>
        <w:widowControl/>
        <w:tabs>
          <w:tab w:val="left" w:pos="284"/>
        </w:tabs>
        <w:spacing w:line="240" w:lineRule="auto"/>
        <w:ind w:firstLine="284"/>
        <w:rPr>
          <w:rStyle w:val="FontStyle23"/>
          <w:rFonts w:ascii="Times New Roman" w:hAnsi="Times New Roman" w:cs="Times New Roman"/>
          <w:color w:val="FF0000"/>
          <w:sz w:val="28"/>
          <w:szCs w:val="28"/>
          <w:u w:val="single"/>
          <w:lang w:eastAsia="uk-UA"/>
        </w:rPr>
      </w:pPr>
      <w:r w:rsidRPr="00443BC0">
        <w:rPr>
          <w:rStyle w:val="FontStyle23"/>
          <w:rFonts w:ascii="Times New Roman" w:hAnsi="Times New Roman" w:cs="Times New Roman"/>
          <w:color w:val="FF0000"/>
          <w:sz w:val="28"/>
          <w:szCs w:val="28"/>
          <w:u w:val="single"/>
          <w:lang w:val="uk-UA" w:eastAsia="uk-UA"/>
        </w:rPr>
        <w:t>Насильство в сім'ї має такі вияви:</w:t>
      </w:r>
    </w:p>
    <w:p w:rsidR="003C08F1" w:rsidRPr="003C08F1" w:rsidRDefault="003C08F1" w:rsidP="003C08F1">
      <w:pPr>
        <w:pStyle w:val="Style6"/>
        <w:widowControl/>
        <w:numPr>
          <w:ilvl w:val="0"/>
          <w:numId w:val="1"/>
        </w:numPr>
        <w:tabs>
          <w:tab w:val="left" w:pos="284"/>
        </w:tabs>
        <w:spacing w:line="240" w:lineRule="auto"/>
        <w:ind w:left="0" w:firstLine="284"/>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дитину штовхають, завдають болю ляпасами, стусанами й ударами;</w:t>
      </w:r>
    </w:p>
    <w:p w:rsidR="003C08F1" w:rsidRPr="003C08F1" w:rsidRDefault="003C08F1" w:rsidP="003C08F1">
      <w:pPr>
        <w:pStyle w:val="Style8"/>
        <w:widowControl/>
        <w:numPr>
          <w:ilvl w:val="0"/>
          <w:numId w:val="1"/>
        </w:numPr>
        <w:tabs>
          <w:tab w:val="left" w:pos="284"/>
        </w:tabs>
        <w:spacing w:line="240" w:lineRule="auto"/>
        <w:ind w:left="0" w:firstLine="284"/>
        <w:jc w:val="left"/>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жбурляють у неї предмети;</w:t>
      </w:r>
    </w:p>
    <w:p w:rsidR="003C08F1" w:rsidRPr="003C08F1" w:rsidRDefault="003C08F1" w:rsidP="003C08F1">
      <w:pPr>
        <w:pStyle w:val="Style8"/>
        <w:widowControl/>
        <w:numPr>
          <w:ilvl w:val="0"/>
          <w:numId w:val="1"/>
        </w:numPr>
        <w:tabs>
          <w:tab w:val="left" w:pos="284"/>
        </w:tabs>
        <w:spacing w:line="240" w:lineRule="auto"/>
        <w:ind w:left="0" w:firstLine="284"/>
        <w:jc w:val="left"/>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дитині погрожують зброєю;</w:t>
      </w:r>
    </w:p>
    <w:p w:rsidR="003C08F1" w:rsidRPr="003C08F1" w:rsidRDefault="00443BC0" w:rsidP="003C08F1">
      <w:pPr>
        <w:pStyle w:val="Style8"/>
        <w:widowControl/>
        <w:numPr>
          <w:ilvl w:val="0"/>
          <w:numId w:val="1"/>
        </w:numPr>
        <w:tabs>
          <w:tab w:val="left" w:pos="284"/>
        </w:tabs>
        <w:spacing w:line="240" w:lineRule="auto"/>
        <w:ind w:left="0" w:firstLine="284"/>
        <w:jc w:val="left"/>
        <w:rPr>
          <w:rStyle w:val="FontStyle23"/>
          <w:rFonts w:ascii="Times New Roman" w:hAnsi="Times New Roman" w:cs="Times New Roman"/>
          <w:sz w:val="28"/>
          <w:szCs w:val="28"/>
          <w:lang w:val="uk-UA" w:eastAsia="uk-UA"/>
        </w:rPr>
      </w:pPr>
      <w:r>
        <w:rPr>
          <w:rStyle w:val="FontStyle23"/>
          <w:rFonts w:ascii="Times New Roman" w:hAnsi="Times New Roman" w:cs="Times New Roman"/>
          <w:sz w:val="28"/>
          <w:szCs w:val="28"/>
          <w:lang w:val="uk-UA" w:eastAsia="uk-UA"/>
        </w:rPr>
        <w:t>дитину зачиняють у будинку</w:t>
      </w:r>
      <w:r w:rsidR="003C08F1" w:rsidRPr="003C08F1">
        <w:rPr>
          <w:rStyle w:val="FontStyle23"/>
          <w:rFonts w:ascii="Times New Roman" w:hAnsi="Times New Roman" w:cs="Times New Roman"/>
          <w:sz w:val="28"/>
          <w:szCs w:val="28"/>
          <w:lang w:val="uk-UA" w:eastAsia="uk-UA"/>
        </w:rPr>
        <w:t>;</w:t>
      </w:r>
    </w:p>
    <w:p w:rsidR="003C08F1" w:rsidRPr="003C08F1" w:rsidRDefault="003C08F1" w:rsidP="003C08F1">
      <w:pPr>
        <w:pStyle w:val="Style8"/>
        <w:widowControl/>
        <w:numPr>
          <w:ilvl w:val="0"/>
          <w:numId w:val="1"/>
        </w:numPr>
        <w:tabs>
          <w:tab w:val="left" w:pos="284"/>
        </w:tabs>
        <w:spacing w:line="240" w:lineRule="auto"/>
        <w:ind w:left="0" w:firstLine="284"/>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залишають саму в небезпечних місцях;</w:t>
      </w:r>
    </w:p>
    <w:p w:rsidR="003C08F1" w:rsidRPr="003C08F1" w:rsidRDefault="003C08F1" w:rsidP="003C08F1">
      <w:pPr>
        <w:pStyle w:val="Style8"/>
        <w:widowControl/>
        <w:numPr>
          <w:ilvl w:val="0"/>
          <w:numId w:val="1"/>
        </w:numPr>
        <w:tabs>
          <w:tab w:val="left" w:pos="284"/>
        </w:tabs>
        <w:spacing w:line="240" w:lineRule="auto"/>
        <w:ind w:left="0" w:firstLine="284"/>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відмовляються допомогти, коли дитина хвора;</w:t>
      </w:r>
    </w:p>
    <w:p w:rsidR="003C08F1" w:rsidRPr="003C08F1" w:rsidRDefault="003C08F1" w:rsidP="003C08F1">
      <w:pPr>
        <w:pStyle w:val="Style8"/>
        <w:widowControl/>
        <w:numPr>
          <w:ilvl w:val="0"/>
          <w:numId w:val="1"/>
        </w:numPr>
        <w:tabs>
          <w:tab w:val="left" w:pos="284"/>
        </w:tabs>
        <w:spacing w:line="240" w:lineRule="auto"/>
        <w:ind w:left="0" w:firstLine="284"/>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lastRenderedPageBreak/>
        <w:t>ображають батьків, молодших братів та сестер;</w:t>
      </w:r>
    </w:p>
    <w:p w:rsidR="003C08F1" w:rsidRPr="003C08F1" w:rsidRDefault="003C08F1" w:rsidP="003C08F1">
      <w:pPr>
        <w:pStyle w:val="Style8"/>
        <w:widowControl/>
        <w:numPr>
          <w:ilvl w:val="0"/>
          <w:numId w:val="1"/>
        </w:numPr>
        <w:tabs>
          <w:tab w:val="left" w:pos="284"/>
        </w:tabs>
        <w:spacing w:line="240" w:lineRule="auto"/>
        <w:ind w:left="0" w:firstLine="284"/>
        <w:jc w:val="left"/>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псують речі дитини;</w:t>
      </w:r>
    </w:p>
    <w:p w:rsidR="003C08F1" w:rsidRPr="003C08F1" w:rsidRDefault="003C08F1" w:rsidP="003C08F1">
      <w:pPr>
        <w:pStyle w:val="Style8"/>
        <w:widowControl/>
        <w:numPr>
          <w:ilvl w:val="0"/>
          <w:numId w:val="1"/>
        </w:numPr>
        <w:tabs>
          <w:tab w:val="left" w:pos="284"/>
        </w:tabs>
        <w:spacing w:line="240" w:lineRule="auto"/>
        <w:ind w:left="0" w:firstLine="284"/>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відмовляються купувати продукти харчування, необхідні речі.</w:t>
      </w:r>
    </w:p>
    <w:p w:rsidR="00443BC0" w:rsidRDefault="003C08F1" w:rsidP="003C08F1">
      <w:pPr>
        <w:pStyle w:val="Style6"/>
        <w:widowControl/>
        <w:tabs>
          <w:tab w:val="left" w:pos="284"/>
        </w:tabs>
        <w:spacing w:line="240" w:lineRule="auto"/>
        <w:ind w:firstLine="284"/>
        <w:rPr>
          <w:rStyle w:val="FontStyle23"/>
          <w:rFonts w:ascii="Times New Roman" w:hAnsi="Times New Roman" w:cs="Times New Roman"/>
          <w:color w:val="0070C0"/>
          <w:sz w:val="28"/>
          <w:szCs w:val="28"/>
          <w:lang w:val="uk-UA" w:eastAsia="uk-UA"/>
        </w:rPr>
      </w:pPr>
      <w:r w:rsidRPr="00443BC0">
        <w:rPr>
          <w:rStyle w:val="FontStyle23"/>
          <w:rFonts w:ascii="Times New Roman" w:hAnsi="Times New Roman" w:cs="Times New Roman"/>
          <w:color w:val="FF0000"/>
          <w:sz w:val="28"/>
          <w:szCs w:val="28"/>
          <w:lang w:val="uk-UA" w:eastAsia="uk-UA"/>
        </w:rPr>
        <w:t>Найпоширеніший вид насильства в сім'ї — це тілесне покарання</w:t>
      </w:r>
      <w:r w:rsidRPr="003C08F1">
        <w:rPr>
          <w:rStyle w:val="FontStyle23"/>
          <w:rFonts w:ascii="Times New Roman" w:hAnsi="Times New Roman" w:cs="Times New Roman"/>
          <w:color w:val="0070C0"/>
          <w:sz w:val="28"/>
          <w:szCs w:val="28"/>
          <w:lang w:val="uk-UA" w:eastAsia="uk-UA"/>
        </w:rPr>
        <w:t xml:space="preserve">, яке не є формою дисциплінарного виховання дитини. </w:t>
      </w:r>
    </w:p>
    <w:p w:rsidR="003C08F1" w:rsidRPr="003C08F1" w:rsidRDefault="003C08F1" w:rsidP="003C08F1">
      <w:pPr>
        <w:pStyle w:val="Style6"/>
        <w:widowControl/>
        <w:tabs>
          <w:tab w:val="left" w:pos="284"/>
        </w:tabs>
        <w:spacing w:line="240" w:lineRule="auto"/>
        <w:ind w:firstLine="284"/>
        <w:rPr>
          <w:rStyle w:val="FontStyle23"/>
          <w:rFonts w:ascii="Times New Roman" w:hAnsi="Times New Roman" w:cs="Times New Roman"/>
          <w:color w:val="0070C0"/>
          <w:sz w:val="28"/>
          <w:szCs w:val="28"/>
          <w:lang w:val="uk-UA" w:eastAsia="uk-UA"/>
        </w:rPr>
      </w:pPr>
      <w:r w:rsidRPr="003C08F1">
        <w:rPr>
          <w:rStyle w:val="FontStyle23"/>
          <w:rFonts w:ascii="Times New Roman" w:hAnsi="Times New Roman" w:cs="Times New Roman"/>
          <w:color w:val="0070C0"/>
          <w:sz w:val="28"/>
          <w:szCs w:val="28"/>
          <w:lang w:val="uk-UA" w:eastAsia="uk-UA"/>
        </w:rPr>
        <w:t>Якщо доросла людина вдарила іншу дорослу людину, це розглядається як насильство, агресія. Якщо батько вдарив свою дитину, це здебільшого чомусь вважається «виховним» процесом.</w:t>
      </w:r>
    </w:p>
    <w:p w:rsidR="00443BC0" w:rsidRDefault="003C08F1" w:rsidP="003C08F1">
      <w:pPr>
        <w:pStyle w:val="Style6"/>
        <w:widowControl/>
        <w:tabs>
          <w:tab w:val="left" w:pos="284"/>
        </w:tabs>
        <w:spacing w:line="240" w:lineRule="auto"/>
        <w:ind w:firstLine="284"/>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Дитина, яку б'ють вдома, — це дитина, яка зазнає жорстокого кривдження, незалежно від заяв батьків про те, що вони нібито намагалися виправити погану поведінку дитини,або про те, що сама дитина спровокувала тілесне покарання. «Він мене не слухався», «він погано поводився», «він не зробив того, що мав зробити», — ці причини не можуть ви</w:t>
      </w:r>
      <w:r w:rsidR="00443BC0">
        <w:rPr>
          <w:rStyle w:val="FontStyle23"/>
          <w:rFonts w:ascii="Times New Roman" w:hAnsi="Times New Roman" w:cs="Times New Roman"/>
          <w:sz w:val="28"/>
          <w:szCs w:val="28"/>
          <w:lang w:val="uk-UA" w:eastAsia="uk-UA"/>
        </w:rPr>
        <w:t>правдати жорстокого поводження.</w:t>
      </w:r>
    </w:p>
    <w:p w:rsidR="003C08F1" w:rsidRPr="003C08F1" w:rsidRDefault="003C08F1" w:rsidP="003C08F1">
      <w:pPr>
        <w:pStyle w:val="Style6"/>
        <w:widowControl/>
        <w:tabs>
          <w:tab w:val="left" w:pos="284"/>
        </w:tabs>
        <w:spacing w:line="240" w:lineRule="auto"/>
        <w:ind w:firstLine="284"/>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t>Дисциплінарне виховання дитини заперечує методи, наслідком яких є завдання фізичного і психологічного болю.</w:t>
      </w:r>
    </w:p>
    <w:p w:rsidR="003C08F1" w:rsidRPr="003C08F1" w:rsidRDefault="003C08F1" w:rsidP="003C08F1">
      <w:pPr>
        <w:pStyle w:val="Style6"/>
        <w:widowControl/>
        <w:tabs>
          <w:tab w:val="left" w:pos="284"/>
        </w:tabs>
        <w:spacing w:line="240" w:lineRule="auto"/>
        <w:ind w:firstLine="284"/>
        <w:rPr>
          <w:rStyle w:val="FontStyle23"/>
          <w:rFonts w:ascii="Times New Roman" w:hAnsi="Times New Roman" w:cs="Times New Roman"/>
          <w:sz w:val="28"/>
          <w:szCs w:val="28"/>
          <w:lang w:val="uk-UA" w:eastAsia="uk-UA"/>
        </w:rPr>
      </w:pPr>
      <w:r w:rsidRPr="003C08F1">
        <w:rPr>
          <w:rStyle w:val="FontStyle23"/>
          <w:rFonts w:ascii="Times New Roman" w:hAnsi="Times New Roman" w:cs="Times New Roman"/>
          <w:sz w:val="28"/>
          <w:szCs w:val="28"/>
          <w:lang w:val="uk-UA" w:eastAsia="uk-UA"/>
        </w:rPr>
        <w:lastRenderedPageBreak/>
        <w:t>У результаті дисциплінарного виховання дитина усвідомлює свої помилки; дитину вчать нести відповідальність за свої вчинки. Дисциплінарні дії не породжують у дитини страх, страждання, злобу чи відчуття, що її не люблять.</w:t>
      </w:r>
    </w:p>
    <w:p w:rsidR="003C08F1" w:rsidRPr="00443BC0" w:rsidRDefault="003C08F1" w:rsidP="00443BC0">
      <w:pPr>
        <w:tabs>
          <w:tab w:val="left" w:pos="284"/>
        </w:tabs>
        <w:spacing w:after="0" w:line="240" w:lineRule="auto"/>
        <w:jc w:val="center"/>
        <w:rPr>
          <w:rFonts w:ascii="Times New Roman" w:hAnsi="Times New Roman" w:cs="Times New Roman"/>
          <w:b/>
          <w:color w:val="FF0000"/>
          <w:sz w:val="28"/>
          <w:szCs w:val="28"/>
          <w:lang w:val="uk-UA"/>
        </w:rPr>
      </w:pPr>
      <w:r w:rsidRPr="00443BC0">
        <w:rPr>
          <w:rFonts w:ascii="Times New Roman" w:hAnsi="Times New Roman" w:cs="Times New Roman"/>
          <w:b/>
          <w:color w:val="FF0000"/>
          <w:sz w:val="28"/>
          <w:szCs w:val="28"/>
          <w:lang w:val="uk-UA"/>
        </w:rPr>
        <w:t>Розпізнати дитину, яка підлягає тілесному покаранню в сім’ї, можна на основі:</w:t>
      </w:r>
    </w:p>
    <w:p w:rsidR="003C08F1" w:rsidRPr="003C08F1" w:rsidRDefault="003C08F1" w:rsidP="003C08F1">
      <w:pPr>
        <w:numPr>
          <w:ilvl w:val="0"/>
          <w:numId w:val="4"/>
        </w:numPr>
        <w:tabs>
          <w:tab w:val="left" w:pos="284"/>
        </w:tabs>
        <w:autoSpaceDE w:val="0"/>
        <w:autoSpaceDN w:val="0"/>
        <w:adjustRightInd w:val="0"/>
        <w:spacing w:after="0" w:line="240" w:lineRule="auto"/>
        <w:ind w:left="0" w:firstLine="0"/>
        <w:rPr>
          <w:rFonts w:ascii="Times New Roman" w:hAnsi="Times New Roman" w:cs="Times New Roman"/>
          <w:sz w:val="28"/>
          <w:szCs w:val="28"/>
          <w:lang w:val="uk-UA"/>
        </w:rPr>
      </w:pPr>
      <w:r w:rsidRPr="003C08F1">
        <w:rPr>
          <w:rFonts w:ascii="Times New Roman" w:hAnsi="Times New Roman" w:cs="Times New Roman"/>
          <w:sz w:val="28"/>
          <w:szCs w:val="28"/>
          <w:lang w:val="uk-UA"/>
        </w:rPr>
        <w:t>слідів побоїв;</w:t>
      </w:r>
    </w:p>
    <w:p w:rsidR="003C08F1" w:rsidRPr="003C08F1" w:rsidRDefault="003C08F1" w:rsidP="003C08F1">
      <w:pPr>
        <w:numPr>
          <w:ilvl w:val="0"/>
          <w:numId w:val="4"/>
        </w:numPr>
        <w:tabs>
          <w:tab w:val="left" w:pos="284"/>
        </w:tabs>
        <w:autoSpaceDE w:val="0"/>
        <w:autoSpaceDN w:val="0"/>
        <w:adjustRightInd w:val="0"/>
        <w:spacing w:after="0" w:line="240" w:lineRule="auto"/>
        <w:ind w:left="0" w:firstLine="0"/>
        <w:rPr>
          <w:rFonts w:ascii="Times New Roman" w:hAnsi="Times New Roman" w:cs="Times New Roman"/>
          <w:sz w:val="28"/>
          <w:szCs w:val="28"/>
          <w:lang w:val="uk-UA"/>
        </w:rPr>
      </w:pPr>
      <w:r w:rsidRPr="003C08F1">
        <w:rPr>
          <w:rFonts w:ascii="Times New Roman" w:hAnsi="Times New Roman" w:cs="Times New Roman"/>
          <w:sz w:val="28"/>
          <w:szCs w:val="28"/>
          <w:lang w:val="uk-UA"/>
        </w:rPr>
        <w:t>розповідей очевидців;</w:t>
      </w:r>
    </w:p>
    <w:p w:rsidR="003C08F1" w:rsidRPr="003C08F1" w:rsidRDefault="003C08F1" w:rsidP="003C08F1">
      <w:pPr>
        <w:numPr>
          <w:ilvl w:val="0"/>
          <w:numId w:val="4"/>
        </w:numPr>
        <w:tabs>
          <w:tab w:val="left" w:pos="284"/>
        </w:tabs>
        <w:autoSpaceDE w:val="0"/>
        <w:autoSpaceDN w:val="0"/>
        <w:adjustRightInd w:val="0"/>
        <w:spacing w:after="0" w:line="240" w:lineRule="auto"/>
        <w:ind w:left="0" w:firstLine="0"/>
        <w:rPr>
          <w:rFonts w:ascii="Times New Roman" w:hAnsi="Times New Roman" w:cs="Times New Roman"/>
          <w:sz w:val="28"/>
          <w:szCs w:val="28"/>
          <w:lang w:val="uk-UA"/>
        </w:rPr>
      </w:pPr>
      <w:r w:rsidRPr="003C08F1">
        <w:rPr>
          <w:rFonts w:ascii="Times New Roman" w:hAnsi="Times New Roman" w:cs="Times New Roman"/>
          <w:sz w:val="28"/>
          <w:szCs w:val="28"/>
          <w:lang w:val="uk-UA"/>
        </w:rPr>
        <w:t>свідчень осіб, які чули про жорстоке поводження;</w:t>
      </w:r>
    </w:p>
    <w:p w:rsidR="003C08F1" w:rsidRPr="003C08F1" w:rsidRDefault="003C08F1" w:rsidP="003C08F1">
      <w:pPr>
        <w:numPr>
          <w:ilvl w:val="0"/>
          <w:numId w:val="4"/>
        </w:numPr>
        <w:tabs>
          <w:tab w:val="left" w:pos="284"/>
        </w:tabs>
        <w:autoSpaceDE w:val="0"/>
        <w:autoSpaceDN w:val="0"/>
        <w:adjustRightInd w:val="0"/>
        <w:spacing w:after="0" w:line="240" w:lineRule="auto"/>
        <w:ind w:left="0" w:firstLine="0"/>
        <w:rPr>
          <w:rFonts w:ascii="Times New Roman" w:hAnsi="Times New Roman" w:cs="Times New Roman"/>
          <w:sz w:val="28"/>
          <w:szCs w:val="28"/>
          <w:lang w:val="uk-UA"/>
        </w:rPr>
      </w:pPr>
      <w:r w:rsidRPr="003C08F1">
        <w:rPr>
          <w:rFonts w:ascii="Times New Roman" w:hAnsi="Times New Roman" w:cs="Times New Roman"/>
          <w:sz w:val="28"/>
          <w:szCs w:val="28"/>
          <w:lang w:val="uk-UA"/>
        </w:rPr>
        <w:t>розповідей дитини – жертви;</w:t>
      </w:r>
    </w:p>
    <w:p w:rsidR="003C08F1" w:rsidRPr="003C08F1" w:rsidRDefault="003C08F1" w:rsidP="003C08F1">
      <w:pPr>
        <w:numPr>
          <w:ilvl w:val="0"/>
          <w:numId w:val="4"/>
        </w:numPr>
        <w:tabs>
          <w:tab w:val="left" w:pos="284"/>
        </w:tabs>
        <w:autoSpaceDE w:val="0"/>
        <w:autoSpaceDN w:val="0"/>
        <w:adjustRightInd w:val="0"/>
        <w:spacing w:after="0" w:line="240" w:lineRule="auto"/>
        <w:ind w:left="0" w:firstLine="0"/>
        <w:rPr>
          <w:rFonts w:ascii="Times New Roman" w:hAnsi="Times New Roman" w:cs="Times New Roman"/>
          <w:sz w:val="28"/>
          <w:szCs w:val="28"/>
          <w:lang w:val="uk-UA"/>
        </w:rPr>
      </w:pPr>
      <w:r w:rsidRPr="003C08F1">
        <w:rPr>
          <w:rFonts w:ascii="Times New Roman" w:hAnsi="Times New Roman" w:cs="Times New Roman"/>
          <w:sz w:val="28"/>
          <w:szCs w:val="28"/>
          <w:lang w:val="uk-UA"/>
        </w:rPr>
        <w:t>телефонного дзвінка.</w:t>
      </w:r>
    </w:p>
    <w:p w:rsidR="003C08F1" w:rsidRPr="003C08F1" w:rsidRDefault="003C08F1" w:rsidP="00443BC0">
      <w:pPr>
        <w:tabs>
          <w:tab w:val="left" w:pos="0"/>
        </w:tabs>
        <w:spacing w:after="0" w:line="240" w:lineRule="auto"/>
        <w:jc w:val="center"/>
        <w:rPr>
          <w:rFonts w:ascii="Times New Roman" w:hAnsi="Times New Roman" w:cs="Times New Roman"/>
          <w:b/>
          <w:color w:val="FF0000"/>
          <w:sz w:val="28"/>
          <w:szCs w:val="28"/>
          <w:lang w:val="uk-UA"/>
        </w:rPr>
      </w:pPr>
      <w:r w:rsidRPr="003C08F1">
        <w:rPr>
          <w:rFonts w:ascii="Times New Roman" w:hAnsi="Times New Roman" w:cs="Times New Roman"/>
          <w:b/>
          <w:color w:val="FF0000"/>
          <w:sz w:val="28"/>
          <w:szCs w:val="28"/>
          <w:lang w:val="uk-UA"/>
        </w:rPr>
        <w:t>Видимі ознаки тілесного покарання:</w:t>
      </w:r>
    </w:p>
    <w:p w:rsidR="003C08F1" w:rsidRPr="003C08F1" w:rsidRDefault="003C08F1" w:rsidP="003C08F1">
      <w:pPr>
        <w:numPr>
          <w:ilvl w:val="0"/>
          <w:numId w:val="5"/>
        </w:numPr>
        <w:tabs>
          <w:tab w:val="left" w:pos="284"/>
        </w:tabs>
        <w:autoSpaceDE w:val="0"/>
        <w:autoSpaceDN w:val="0"/>
        <w:adjustRightInd w:val="0"/>
        <w:spacing w:after="0" w:line="240" w:lineRule="auto"/>
        <w:ind w:left="0" w:firstLine="0"/>
        <w:rPr>
          <w:rFonts w:ascii="Times New Roman" w:hAnsi="Times New Roman" w:cs="Times New Roman"/>
          <w:sz w:val="28"/>
          <w:szCs w:val="28"/>
          <w:lang w:val="uk-UA"/>
        </w:rPr>
      </w:pPr>
      <w:r w:rsidRPr="003C08F1">
        <w:rPr>
          <w:rFonts w:ascii="Times New Roman" w:hAnsi="Times New Roman" w:cs="Times New Roman"/>
          <w:sz w:val="28"/>
          <w:szCs w:val="28"/>
          <w:lang w:val="uk-UA"/>
        </w:rPr>
        <w:t>синці, гематоми;</w:t>
      </w:r>
    </w:p>
    <w:p w:rsidR="003C08F1" w:rsidRPr="003C08F1" w:rsidRDefault="003C08F1" w:rsidP="003C08F1">
      <w:pPr>
        <w:numPr>
          <w:ilvl w:val="0"/>
          <w:numId w:val="5"/>
        </w:numPr>
        <w:tabs>
          <w:tab w:val="left" w:pos="284"/>
        </w:tabs>
        <w:autoSpaceDE w:val="0"/>
        <w:autoSpaceDN w:val="0"/>
        <w:adjustRightInd w:val="0"/>
        <w:spacing w:after="0" w:line="240" w:lineRule="auto"/>
        <w:ind w:left="0" w:firstLine="0"/>
        <w:rPr>
          <w:rFonts w:ascii="Times New Roman" w:hAnsi="Times New Roman" w:cs="Times New Roman"/>
          <w:sz w:val="28"/>
          <w:szCs w:val="28"/>
          <w:lang w:val="uk-UA"/>
        </w:rPr>
      </w:pPr>
      <w:r w:rsidRPr="003C08F1">
        <w:rPr>
          <w:rFonts w:ascii="Times New Roman" w:hAnsi="Times New Roman" w:cs="Times New Roman"/>
          <w:sz w:val="28"/>
          <w:szCs w:val="28"/>
          <w:lang w:val="uk-UA"/>
        </w:rPr>
        <w:t>подряпини, шрами;</w:t>
      </w:r>
    </w:p>
    <w:p w:rsidR="003C08F1" w:rsidRPr="003C08F1" w:rsidRDefault="003C08F1" w:rsidP="003C08F1">
      <w:pPr>
        <w:numPr>
          <w:ilvl w:val="0"/>
          <w:numId w:val="5"/>
        </w:numPr>
        <w:tabs>
          <w:tab w:val="left" w:pos="284"/>
        </w:tabs>
        <w:autoSpaceDE w:val="0"/>
        <w:autoSpaceDN w:val="0"/>
        <w:adjustRightInd w:val="0"/>
        <w:spacing w:after="0" w:line="240" w:lineRule="auto"/>
        <w:ind w:left="0" w:firstLine="0"/>
        <w:rPr>
          <w:rFonts w:ascii="Times New Roman" w:hAnsi="Times New Roman" w:cs="Times New Roman"/>
          <w:sz w:val="28"/>
          <w:szCs w:val="28"/>
          <w:lang w:val="uk-UA"/>
        </w:rPr>
      </w:pPr>
      <w:r w:rsidRPr="003C08F1">
        <w:rPr>
          <w:rFonts w:ascii="Times New Roman" w:hAnsi="Times New Roman" w:cs="Times New Roman"/>
          <w:sz w:val="28"/>
          <w:szCs w:val="28"/>
          <w:lang w:val="uk-UA"/>
        </w:rPr>
        <w:t>зламані кістки (рук, ніг, ребер);</w:t>
      </w:r>
    </w:p>
    <w:p w:rsidR="003C08F1" w:rsidRPr="003C08F1" w:rsidRDefault="003C08F1" w:rsidP="003C08F1">
      <w:pPr>
        <w:numPr>
          <w:ilvl w:val="0"/>
          <w:numId w:val="5"/>
        </w:numPr>
        <w:tabs>
          <w:tab w:val="left" w:pos="284"/>
        </w:tabs>
        <w:autoSpaceDE w:val="0"/>
        <w:autoSpaceDN w:val="0"/>
        <w:adjustRightInd w:val="0"/>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сліди ударів (ременем</w:t>
      </w:r>
      <w:r w:rsidRPr="003C08F1">
        <w:rPr>
          <w:rFonts w:ascii="Times New Roman" w:hAnsi="Times New Roman" w:cs="Times New Roman"/>
          <w:sz w:val="28"/>
          <w:szCs w:val="28"/>
          <w:lang w:val="uk-UA"/>
        </w:rPr>
        <w:t>);</w:t>
      </w:r>
    </w:p>
    <w:p w:rsidR="003C08F1" w:rsidRPr="003C08F1" w:rsidRDefault="003C08F1" w:rsidP="003C08F1">
      <w:pPr>
        <w:numPr>
          <w:ilvl w:val="0"/>
          <w:numId w:val="5"/>
        </w:numPr>
        <w:tabs>
          <w:tab w:val="left" w:pos="284"/>
        </w:tabs>
        <w:autoSpaceDE w:val="0"/>
        <w:autoSpaceDN w:val="0"/>
        <w:adjustRightInd w:val="0"/>
        <w:spacing w:after="0" w:line="240" w:lineRule="auto"/>
        <w:ind w:left="0" w:firstLine="0"/>
        <w:rPr>
          <w:rFonts w:ascii="Times New Roman" w:hAnsi="Times New Roman" w:cs="Times New Roman"/>
          <w:sz w:val="28"/>
          <w:szCs w:val="28"/>
          <w:lang w:val="uk-UA"/>
        </w:rPr>
      </w:pPr>
      <w:r w:rsidRPr="003C08F1">
        <w:rPr>
          <w:rFonts w:ascii="Times New Roman" w:hAnsi="Times New Roman" w:cs="Times New Roman"/>
          <w:sz w:val="28"/>
          <w:szCs w:val="28"/>
          <w:lang w:val="uk-UA"/>
        </w:rPr>
        <w:t>сліди опіків (сигаретою, праскою).</w:t>
      </w:r>
    </w:p>
    <w:p w:rsidR="003C08F1" w:rsidRPr="003C08F1" w:rsidRDefault="003C08F1" w:rsidP="003C08F1">
      <w:pPr>
        <w:tabs>
          <w:tab w:val="left" w:pos="284"/>
        </w:tabs>
        <w:spacing w:after="0" w:line="240" w:lineRule="auto"/>
        <w:jc w:val="center"/>
        <w:rPr>
          <w:rFonts w:ascii="Times New Roman" w:hAnsi="Times New Roman" w:cs="Times New Roman"/>
          <w:b/>
          <w:color w:val="FF0000"/>
          <w:sz w:val="28"/>
          <w:szCs w:val="28"/>
          <w:lang w:val="uk-UA"/>
        </w:rPr>
      </w:pPr>
      <w:r w:rsidRPr="003C08F1">
        <w:rPr>
          <w:rFonts w:ascii="Times New Roman" w:hAnsi="Times New Roman" w:cs="Times New Roman"/>
          <w:b/>
          <w:color w:val="FF0000"/>
          <w:sz w:val="28"/>
          <w:szCs w:val="28"/>
          <w:lang w:val="uk-UA"/>
        </w:rPr>
        <w:t>Дитина, яка підлягає тілесному покаранню в сім’ї:</w:t>
      </w:r>
    </w:p>
    <w:p w:rsidR="003C08F1" w:rsidRPr="003C08F1" w:rsidRDefault="003C08F1" w:rsidP="00A43B68">
      <w:pPr>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C08F1">
        <w:rPr>
          <w:rFonts w:ascii="Times New Roman" w:hAnsi="Times New Roman" w:cs="Times New Roman"/>
          <w:sz w:val="28"/>
          <w:szCs w:val="28"/>
          <w:lang w:val="uk-UA"/>
        </w:rPr>
        <w:t>лякаєтьс</w:t>
      </w:r>
      <w:r>
        <w:rPr>
          <w:rFonts w:ascii="Times New Roman" w:hAnsi="Times New Roman" w:cs="Times New Roman"/>
          <w:sz w:val="28"/>
          <w:szCs w:val="28"/>
          <w:lang w:val="uk-UA"/>
        </w:rPr>
        <w:t>я різких звуків</w:t>
      </w:r>
      <w:r w:rsidRPr="003C08F1">
        <w:rPr>
          <w:rFonts w:ascii="Times New Roman" w:hAnsi="Times New Roman" w:cs="Times New Roman"/>
          <w:sz w:val="28"/>
          <w:szCs w:val="28"/>
          <w:lang w:val="uk-UA"/>
        </w:rPr>
        <w:t>;</w:t>
      </w:r>
    </w:p>
    <w:p w:rsidR="003C08F1" w:rsidRPr="003C08F1" w:rsidRDefault="003C08F1" w:rsidP="00A43B68">
      <w:pPr>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C08F1">
        <w:rPr>
          <w:rFonts w:ascii="Times New Roman" w:hAnsi="Times New Roman" w:cs="Times New Roman"/>
          <w:sz w:val="28"/>
          <w:szCs w:val="28"/>
          <w:lang w:val="uk-UA"/>
        </w:rPr>
        <w:t>часто здриг</w:t>
      </w:r>
      <w:r w:rsidR="00443BC0">
        <w:rPr>
          <w:rFonts w:ascii="Times New Roman" w:hAnsi="Times New Roman" w:cs="Times New Roman"/>
          <w:sz w:val="28"/>
          <w:szCs w:val="28"/>
          <w:lang w:val="uk-UA"/>
        </w:rPr>
        <w:t xml:space="preserve">ається (від </w:t>
      </w:r>
      <w:r w:rsidRPr="003C08F1">
        <w:rPr>
          <w:rFonts w:ascii="Times New Roman" w:hAnsi="Times New Roman" w:cs="Times New Roman"/>
          <w:sz w:val="28"/>
          <w:szCs w:val="28"/>
          <w:lang w:val="uk-UA"/>
        </w:rPr>
        <w:t>рухів у її бік);</w:t>
      </w:r>
    </w:p>
    <w:p w:rsidR="003C08F1" w:rsidRPr="003C08F1" w:rsidRDefault="003C08F1" w:rsidP="00A43B68">
      <w:pPr>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C08F1">
        <w:rPr>
          <w:rFonts w:ascii="Times New Roman" w:hAnsi="Times New Roman" w:cs="Times New Roman"/>
          <w:sz w:val="28"/>
          <w:szCs w:val="28"/>
          <w:lang w:val="uk-UA"/>
        </w:rPr>
        <w:t>має переляканий погляд;</w:t>
      </w:r>
    </w:p>
    <w:p w:rsidR="003C08F1" w:rsidRPr="00A43B68" w:rsidRDefault="003C08F1" w:rsidP="00A43B68">
      <w:pPr>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3C08F1">
        <w:rPr>
          <w:rFonts w:ascii="Times New Roman" w:hAnsi="Times New Roman" w:cs="Times New Roman"/>
          <w:sz w:val="28"/>
          <w:szCs w:val="28"/>
          <w:lang w:val="uk-UA"/>
        </w:rPr>
        <w:t>сутулиться в очікуванні небезпеки;</w:t>
      </w:r>
    </w:p>
    <w:p w:rsidR="003C08F1" w:rsidRPr="00A43B68" w:rsidRDefault="003C08F1" w:rsidP="00A43B68">
      <w:pPr>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A43B68">
        <w:rPr>
          <w:rFonts w:ascii="Times New Roman" w:hAnsi="Times New Roman" w:cs="Times New Roman"/>
          <w:sz w:val="28"/>
          <w:szCs w:val="28"/>
          <w:lang w:val="uk-UA"/>
        </w:rPr>
        <w:t>виявляє за</w:t>
      </w:r>
      <w:r w:rsidR="00443BC0" w:rsidRPr="00A43B68">
        <w:rPr>
          <w:rFonts w:ascii="Times New Roman" w:hAnsi="Times New Roman" w:cs="Times New Roman"/>
          <w:sz w:val="28"/>
          <w:szCs w:val="28"/>
          <w:lang w:val="uk-UA"/>
        </w:rPr>
        <w:t>хисну реакцію</w:t>
      </w:r>
      <w:r w:rsidRPr="00A43B68">
        <w:rPr>
          <w:rFonts w:ascii="Times New Roman" w:hAnsi="Times New Roman" w:cs="Times New Roman"/>
          <w:sz w:val="28"/>
          <w:szCs w:val="28"/>
          <w:lang w:val="uk-UA"/>
        </w:rPr>
        <w:t>.</w:t>
      </w:r>
    </w:p>
    <w:p w:rsidR="003C08F1" w:rsidRPr="00A43B68" w:rsidRDefault="003C08F1" w:rsidP="003C08F1">
      <w:pPr>
        <w:tabs>
          <w:tab w:val="left" w:pos="284"/>
        </w:tabs>
        <w:spacing w:after="0" w:line="240" w:lineRule="auto"/>
        <w:jc w:val="center"/>
        <w:rPr>
          <w:rFonts w:ascii="Times New Roman" w:hAnsi="Times New Roman" w:cs="Times New Roman"/>
          <w:b/>
          <w:color w:val="FF0000"/>
          <w:sz w:val="28"/>
          <w:szCs w:val="28"/>
          <w:lang w:val="uk-UA"/>
        </w:rPr>
      </w:pPr>
      <w:r w:rsidRPr="00A43B68">
        <w:rPr>
          <w:rFonts w:ascii="Times New Roman" w:hAnsi="Times New Roman" w:cs="Times New Roman"/>
          <w:b/>
          <w:color w:val="FF0000"/>
          <w:sz w:val="28"/>
          <w:szCs w:val="28"/>
          <w:lang w:val="uk-UA"/>
        </w:rPr>
        <w:t>Чому потрібно втрутитись, коли дитину б’ють у сім’ї</w:t>
      </w:r>
      <w:r w:rsidR="00FF464F">
        <w:rPr>
          <w:rFonts w:ascii="Times New Roman" w:hAnsi="Times New Roman" w:cs="Times New Roman"/>
          <w:b/>
          <w:color w:val="FF0000"/>
          <w:sz w:val="28"/>
          <w:szCs w:val="28"/>
          <w:lang w:val="uk-UA"/>
        </w:rPr>
        <w:t>:</w:t>
      </w:r>
    </w:p>
    <w:p w:rsidR="003C08F1" w:rsidRPr="00A43B68" w:rsidRDefault="003C08F1" w:rsidP="00A43B68">
      <w:pPr>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A43B68">
        <w:rPr>
          <w:rFonts w:ascii="Times New Roman" w:hAnsi="Times New Roman" w:cs="Times New Roman"/>
          <w:sz w:val="28"/>
          <w:szCs w:val="28"/>
          <w:lang w:val="uk-UA"/>
        </w:rPr>
        <w:lastRenderedPageBreak/>
        <w:t>не можна залишати напризволяще скривджену дитину, не допомігши в розв’язанні її проблеми.</w:t>
      </w:r>
    </w:p>
    <w:p w:rsidR="003C08F1" w:rsidRPr="00A43B68" w:rsidRDefault="003C08F1" w:rsidP="00A43B68">
      <w:pPr>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A43B68">
        <w:rPr>
          <w:rFonts w:ascii="Times New Roman" w:hAnsi="Times New Roman" w:cs="Times New Roman"/>
          <w:sz w:val="28"/>
          <w:szCs w:val="28"/>
          <w:lang w:val="uk-UA"/>
        </w:rPr>
        <w:t>жорст</w:t>
      </w:r>
      <w:r w:rsidR="00443BC0" w:rsidRPr="00A43B68">
        <w:rPr>
          <w:rFonts w:ascii="Times New Roman" w:hAnsi="Times New Roman" w:cs="Times New Roman"/>
          <w:sz w:val="28"/>
          <w:szCs w:val="28"/>
          <w:lang w:val="uk-UA"/>
        </w:rPr>
        <w:t>оке поводження з дитиною</w:t>
      </w:r>
      <w:r w:rsidRPr="00A43B68">
        <w:rPr>
          <w:rFonts w:ascii="Times New Roman" w:hAnsi="Times New Roman" w:cs="Times New Roman"/>
          <w:sz w:val="28"/>
          <w:szCs w:val="28"/>
          <w:lang w:val="uk-UA"/>
        </w:rPr>
        <w:t xml:space="preserve"> – це проблема всього суспільства.</w:t>
      </w:r>
    </w:p>
    <w:p w:rsidR="003C08F1" w:rsidRPr="00A43B68" w:rsidRDefault="003C08F1" w:rsidP="00A43B68">
      <w:pPr>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A43B68">
        <w:rPr>
          <w:rFonts w:ascii="Times New Roman" w:hAnsi="Times New Roman" w:cs="Times New Roman"/>
          <w:sz w:val="28"/>
          <w:szCs w:val="28"/>
          <w:lang w:val="uk-UA"/>
        </w:rPr>
        <w:t xml:space="preserve">дитина, яка страждає від тілесного покарання в сім’ї, </w:t>
      </w:r>
      <w:r w:rsidR="00443BC0" w:rsidRPr="00A43B68">
        <w:rPr>
          <w:rFonts w:ascii="Times New Roman" w:hAnsi="Times New Roman" w:cs="Times New Roman"/>
          <w:sz w:val="28"/>
          <w:szCs w:val="28"/>
          <w:lang w:val="uk-UA"/>
        </w:rPr>
        <w:t>перебуває в постійній небезпеці</w:t>
      </w:r>
      <w:r w:rsidRPr="00A43B68">
        <w:rPr>
          <w:rFonts w:ascii="Times New Roman" w:hAnsi="Times New Roman" w:cs="Times New Roman"/>
          <w:sz w:val="28"/>
          <w:szCs w:val="28"/>
          <w:lang w:val="uk-UA"/>
        </w:rPr>
        <w:t>.</w:t>
      </w:r>
    </w:p>
    <w:p w:rsidR="003C08F1" w:rsidRPr="00A43B68" w:rsidRDefault="003C08F1" w:rsidP="00A43B68">
      <w:pPr>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A43B68">
        <w:rPr>
          <w:rFonts w:ascii="Times New Roman" w:hAnsi="Times New Roman" w:cs="Times New Roman"/>
          <w:sz w:val="28"/>
          <w:szCs w:val="28"/>
          <w:lang w:val="uk-UA"/>
        </w:rPr>
        <w:t>коли суспільство не вживає заходів, щоб припинити насильство над дитиною, відбувається ще одна несправедливість щодо неї, на рівні з самим актом насильства.</w:t>
      </w:r>
    </w:p>
    <w:p w:rsidR="003C08F1" w:rsidRPr="00A43B68" w:rsidRDefault="003C08F1" w:rsidP="00A43B68">
      <w:pPr>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A43B68">
        <w:rPr>
          <w:rFonts w:ascii="Times New Roman" w:hAnsi="Times New Roman" w:cs="Times New Roman"/>
          <w:sz w:val="28"/>
          <w:szCs w:val="28"/>
          <w:lang w:val="uk-UA"/>
        </w:rPr>
        <w:t>тілесне покарання завдає великої шкоди гармонійному розвитку дитини.</w:t>
      </w:r>
    </w:p>
    <w:p w:rsidR="003C08F1" w:rsidRPr="00A43B68" w:rsidRDefault="003C08F1" w:rsidP="003C08F1">
      <w:pPr>
        <w:tabs>
          <w:tab w:val="left" w:pos="284"/>
        </w:tabs>
        <w:spacing w:after="0" w:line="240" w:lineRule="auto"/>
        <w:ind w:firstLine="284"/>
        <w:jc w:val="both"/>
        <w:rPr>
          <w:rFonts w:ascii="Times New Roman" w:hAnsi="Times New Roman" w:cs="Times New Roman"/>
          <w:sz w:val="28"/>
          <w:szCs w:val="28"/>
          <w:lang w:val="uk-UA"/>
        </w:rPr>
      </w:pPr>
      <w:r w:rsidRPr="00A43B68">
        <w:rPr>
          <w:rFonts w:ascii="Times New Roman" w:hAnsi="Times New Roman" w:cs="Times New Roman"/>
          <w:sz w:val="28"/>
          <w:szCs w:val="28"/>
          <w:lang w:val="uk-UA"/>
        </w:rPr>
        <w:t>Підкорившись наказу зовні, дитина залишається при своїй думці, а до батьківських вказівок ставиться тим більш неприязно, чим відвертіше батьки на них наполягають.</w:t>
      </w:r>
    </w:p>
    <w:p w:rsidR="00F11C68" w:rsidRPr="00A43B68" w:rsidRDefault="00367ADC" w:rsidP="00A43B68">
      <w:pPr>
        <w:tabs>
          <w:tab w:val="left" w:pos="284"/>
        </w:tabs>
        <w:spacing w:after="0" w:line="240" w:lineRule="auto"/>
        <w:ind w:firstLine="284"/>
        <w:jc w:val="both"/>
        <w:rPr>
          <w:rFonts w:ascii="Times New Roman" w:hAnsi="Times New Roman" w:cs="Times New Roman"/>
          <w:sz w:val="28"/>
          <w:szCs w:val="28"/>
          <w:u w:val="single"/>
          <w:lang w:val="uk-UA"/>
        </w:rPr>
      </w:pPr>
      <w:r>
        <w:rPr>
          <w:rFonts w:ascii="Times New Roman" w:hAnsi="Times New Roman" w:cs="Times New Roman"/>
          <w:noProof/>
          <w:sz w:val="28"/>
          <w:szCs w:val="28"/>
          <w:u w:val="single"/>
        </w:rPr>
        <w:drawing>
          <wp:anchor distT="0" distB="0" distL="114300" distR="114300" simplePos="0" relativeHeight="251659264" behindDoc="1" locked="0" layoutInCell="1" allowOverlap="1">
            <wp:simplePos x="0" y="0"/>
            <wp:positionH relativeFrom="margin">
              <wp:align>center</wp:align>
            </wp:positionH>
            <wp:positionV relativeFrom="margin">
              <wp:align>bottom</wp:align>
            </wp:positionV>
            <wp:extent cx="1981200" cy="1400175"/>
            <wp:effectExtent l="19050" t="0" r="0" b="0"/>
            <wp:wrapNone/>
            <wp:docPr id="5" name="Рисунок 4" descr="2011.09.19_nas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9.19_nasilie.jpg"/>
                    <pic:cNvPicPr/>
                  </pic:nvPicPr>
                  <pic:blipFill>
                    <a:blip r:embed="rId6"/>
                    <a:srcRect t="11513" b="5592"/>
                    <a:stretch>
                      <a:fillRect/>
                    </a:stretch>
                  </pic:blipFill>
                  <pic:spPr>
                    <a:xfrm>
                      <a:off x="0" y="0"/>
                      <a:ext cx="1984814" cy="1402729"/>
                    </a:xfrm>
                    <a:prstGeom prst="rect">
                      <a:avLst/>
                    </a:prstGeom>
                  </pic:spPr>
                </pic:pic>
              </a:graphicData>
            </a:graphic>
          </wp:anchor>
        </w:drawing>
      </w:r>
      <w:r w:rsidR="00443BC0" w:rsidRPr="00A43B68">
        <w:rPr>
          <w:rFonts w:ascii="Times New Roman" w:hAnsi="Times New Roman" w:cs="Times New Roman"/>
          <w:sz w:val="28"/>
          <w:szCs w:val="28"/>
          <w:u w:val="single"/>
          <w:lang w:val="uk-UA"/>
        </w:rPr>
        <w:t xml:space="preserve">Саме так </w:t>
      </w:r>
      <w:r w:rsidR="003C08F1" w:rsidRPr="00A43B68">
        <w:rPr>
          <w:rFonts w:ascii="Times New Roman" w:hAnsi="Times New Roman" w:cs="Times New Roman"/>
          <w:sz w:val="28"/>
          <w:szCs w:val="28"/>
          <w:u w:val="single"/>
          <w:lang w:val="uk-UA"/>
        </w:rPr>
        <w:t>у стосунках дітей і батьків з’являється відчуженість. Рани приниження й знущання не гояться роками, шрами байдужості й ігнорування залишаються на все життя.</w:t>
      </w:r>
    </w:p>
    <w:p w:rsidR="00443BC0" w:rsidRPr="00263F19" w:rsidRDefault="00443BC0" w:rsidP="00443BC0">
      <w:pPr>
        <w:tabs>
          <w:tab w:val="left" w:pos="284"/>
        </w:tabs>
        <w:spacing w:after="0" w:line="240" w:lineRule="auto"/>
        <w:ind w:firstLine="284"/>
        <w:jc w:val="center"/>
        <w:rPr>
          <w:rFonts w:ascii="Times New Roman" w:hAnsi="Times New Roman" w:cs="Times New Roman"/>
          <w:color w:val="FFFFFF" w:themeColor="background1"/>
          <w:sz w:val="28"/>
          <w:szCs w:val="28"/>
          <w:u w:val="single"/>
          <w:lang w:val="uk-UA"/>
        </w:rPr>
      </w:pPr>
    </w:p>
    <w:p w:rsidR="00367ADC" w:rsidRPr="00263F19" w:rsidRDefault="00367ADC" w:rsidP="00367ADC">
      <w:pPr>
        <w:tabs>
          <w:tab w:val="left" w:pos="284"/>
        </w:tabs>
        <w:spacing w:after="0" w:line="240" w:lineRule="auto"/>
        <w:ind w:firstLine="284"/>
        <w:jc w:val="center"/>
        <w:rPr>
          <w:rFonts w:ascii="Times New Roman" w:hAnsi="Times New Roman" w:cs="Times New Roman"/>
          <w:b/>
          <w:i/>
          <w:color w:val="FFFFFF" w:themeColor="background1"/>
          <w:sz w:val="28"/>
          <w:szCs w:val="28"/>
          <w:lang w:val="uk-UA"/>
        </w:rPr>
      </w:pPr>
    </w:p>
    <w:p w:rsidR="00367ADC" w:rsidRPr="00263F19" w:rsidRDefault="00367ADC" w:rsidP="00367ADC">
      <w:pPr>
        <w:tabs>
          <w:tab w:val="left" w:pos="284"/>
        </w:tabs>
        <w:spacing w:after="0" w:line="240" w:lineRule="auto"/>
        <w:ind w:firstLine="284"/>
        <w:jc w:val="center"/>
        <w:rPr>
          <w:rFonts w:ascii="Times New Roman" w:hAnsi="Times New Roman" w:cs="Times New Roman"/>
          <w:b/>
          <w:i/>
          <w:color w:val="FFFFFF" w:themeColor="background1"/>
          <w:sz w:val="28"/>
          <w:szCs w:val="28"/>
          <w:lang w:val="uk-UA"/>
        </w:rPr>
      </w:pPr>
    </w:p>
    <w:p w:rsidR="00367ADC" w:rsidRPr="00263F19" w:rsidRDefault="00367ADC" w:rsidP="00367ADC">
      <w:pPr>
        <w:tabs>
          <w:tab w:val="left" w:pos="284"/>
        </w:tabs>
        <w:spacing w:after="0" w:line="240" w:lineRule="auto"/>
        <w:ind w:firstLine="284"/>
        <w:jc w:val="center"/>
        <w:rPr>
          <w:rFonts w:ascii="Times New Roman" w:hAnsi="Times New Roman" w:cs="Times New Roman"/>
          <w:b/>
          <w:i/>
          <w:color w:val="FFFFFF" w:themeColor="background1"/>
          <w:sz w:val="28"/>
          <w:szCs w:val="28"/>
          <w:lang w:val="uk-UA"/>
        </w:rPr>
      </w:pPr>
    </w:p>
    <w:p w:rsidR="00367ADC" w:rsidRPr="00263F19" w:rsidRDefault="00367ADC" w:rsidP="00367ADC">
      <w:pPr>
        <w:tabs>
          <w:tab w:val="left" w:pos="284"/>
        </w:tabs>
        <w:spacing w:after="0" w:line="240" w:lineRule="auto"/>
        <w:jc w:val="center"/>
        <w:rPr>
          <w:rFonts w:ascii="Times New Roman" w:hAnsi="Times New Roman" w:cs="Times New Roman"/>
          <w:b/>
          <w:i/>
          <w:color w:val="FFFFFF" w:themeColor="background1"/>
          <w:sz w:val="28"/>
          <w:szCs w:val="28"/>
          <w:lang w:val="uk-UA"/>
        </w:rPr>
      </w:pPr>
    </w:p>
    <w:p w:rsidR="00A43B68" w:rsidRPr="00367ADC" w:rsidRDefault="00A43B68" w:rsidP="00A43B68">
      <w:pPr>
        <w:tabs>
          <w:tab w:val="left" w:pos="0"/>
        </w:tabs>
        <w:spacing w:after="0" w:line="240" w:lineRule="auto"/>
        <w:jc w:val="center"/>
        <w:rPr>
          <w:rFonts w:ascii="Times New Roman" w:hAnsi="Times New Roman" w:cs="Times New Roman"/>
          <w:i/>
          <w:color w:val="002060"/>
          <w:sz w:val="28"/>
          <w:szCs w:val="28"/>
          <w:lang w:val="uk-UA"/>
        </w:rPr>
      </w:pPr>
      <w:r w:rsidRPr="00367ADC">
        <w:rPr>
          <w:rFonts w:ascii="Times New Roman" w:hAnsi="Times New Roman" w:cs="Times New Roman"/>
          <w:i/>
          <w:color w:val="002060"/>
          <w:sz w:val="28"/>
          <w:szCs w:val="28"/>
          <w:lang w:val="uk-UA"/>
        </w:rPr>
        <w:lastRenderedPageBreak/>
        <w:t>Міністерство освіти і науки України</w:t>
      </w:r>
    </w:p>
    <w:p w:rsidR="00A43B68" w:rsidRPr="00367ADC" w:rsidRDefault="00A43B68" w:rsidP="00A43B68">
      <w:pPr>
        <w:tabs>
          <w:tab w:val="left" w:pos="0"/>
        </w:tabs>
        <w:spacing w:after="0" w:line="240" w:lineRule="auto"/>
        <w:jc w:val="center"/>
        <w:rPr>
          <w:rFonts w:ascii="Times New Roman" w:hAnsi="Times New Roman" w:cs="Times New Roman"/>
          <w:i/>
          <w:color w:val="002060"/>
          <w:sz w:val="28"/>
          <w:szCs w:val="28"/>
          <w:lang w:val="uk-UA"/>
        </w:rPr>
      </w:pPr>
      <w:r w:rsidRPr="00367ADC">
        <w:rPr>
          <w:rFonts w:ascii="Times New Roman" w:hAnsi="Times New Roman" w:cs="Times New Roman"/>
          <w:i/>
          <w:color w:val="002060"/>
          <w:sz w:val="28"/>
          <w:szCs w:val="28"/>
          <w:lang w:val="uk-UA"/>
        </w:rPr>
        <w:t>Бронницька СЗШ І-ІІ ступенів</w:t>
      </w:r>
    </w:p>
    <w:p w:rsidR="00A43B68" w:rsidRPr="00367ADC" w:rsidRDefault="00A43B68" w:rsidP="00367ADC">
      <w:pPr>
        <w:pStyle w:val="Style1"/>
        <w:widowControl/>
        <w:spacing w:line="240" w:lineRule="auto"/>
        <w:rPr>
          <w:rStyle w:val="FontStyle14"/>
          <w:color w:val="002060"/>
          <w:sz w:val="28"/>
          <w:szCs w:val="28"/>
          <w:lang w:val="uk-UA" w:eastAsia="uk-UA"/>
        </w:rPr>
      </w:pPr>
    </w:p>
    <w:p w:rsidR="00A43B68" w:rsidRPr="00367ADC" w:rsidRDefault="00A43B68" w:rsidP="00367ADC">
      <w:pPr>
        <w:pStyle w:val="Style1"/>
        <w:widowControl/>
        <w:spacing w:line="240" w:lineRule="auto"/>
        <w:rPr>
          <w:rStyle w:val="FontStyle14"/>
          <w:color w:val="002060"/>
          <w:sz w:val="28"/>
          <w:szCs w:val="28"/>
          <w:lang w:val="uk-UA" w:eastAsia="uk-UA"/>
        </w:rPr>
      </w:pPr>
    </w:p>
    <w:p w:rsidR="00A43B68" w:rsidRPr="00367ADC" w:rsidRDefault="00A43B68" w:rsidP="00367ADC">
      <w:pPr>
        <w:pStyle w:val="Style1"/>
        <w:widowControl/>
        <w:spacing w:line="240" w:lineRule="auto"/>
        <w:rPr>
          <w:rStyle w:val="FontStyle14"/>
          <w:color w:val="002060"/>
          <w:sz w:val="28"/>
          <w:szCs w:val="28"/>
          <w:lang w:val="uk-UA" w:eastAsia="uk-UA"/>
        </w:rPr>
      </w:pPr>
    </w:p>
    <w:p w:rsidR="00A43B68" w:rsidRPr="00367ADC" w:rsidRDefault="00A43B68" w:rsidP="00367ADC">
      <w:pPr>
        <w:pStyle w:val="Style1"/>
        <w:widowControl/>
        <w:spacing w:line="240" w:lineRule="auto"/>
        <w:rPr>
          <w:rStyle w:val="FontStyle14"/>
          <w:color w:val="002060"/>
          <w:sz w:val="28"/>
          <w:szCs w:val="28"/>
          <w:lang w:val="uk-UA" w:eastAsia="uk-UA"/>
        </w:rPr>
      </w:pPr>
    </w:p>
    <w:p w:rsidR="00A43B68" w:rsidRPr="00263F19" w:rsidRDefault="00A43B68" w:rsidP="00367ADC">
      <w:pPr>
        <w:pStyle w:val="Style1"/>
        <w:widowControl/>
        <w:spacing w:line="240" w:lineRule="auto"/>
        <w:rPr>
          <w:rStyle w:val="FontStyle14"/>
          <w:color w:val="002060"/>
          <w:sz w:val="28"/>
          <w:szCs w:val="28"/>
          <w:lang w:val="uk-UA" w:eastAsia="uk-UA"/>
        </w:rPr>
      </w:pPr>
    </w:p>
    <w:p w:rsidR="00A43B68" w:rsidRPr="00367ADC" w:rsidRDefault="00367ADC" w:rsidP="00367ADC">
      <w:pPr>
        <w:pStyle w:val="Style1"/>
        <w:widowControl/>
        <w:spacing w:line="240" w:lineRule="auto"/>
        <w:rPr>
          <w:rStyle w:val="FontStyle14"/>
          <w:color w:val="002060"/>
          <w:sz w:val="28"/>
          <w:szCs w:val="28"/>
          <w:lang w:val="uk-UA" w:eastAsia="uk-UA"/>
        </w:rPr>
      </w:pPr>
      <w:r>
        <w:rPr>
          <w:b/>
          <w:bCs/>
          <w:noProof/>
          <w:color w:val="002060"/>
          <w:sz w:val="28"/>
          <w:szCs w:val="28"/>
        </w:rPr>
        <w:drawing>
          <wp:inline distT="0" distB="0" distL="0" distR="0">
            <wp:extent cx="2880000" cy="1878261"/>
            <wp:effectExtent l="19050" t="0" r="0" b="0"/>
            <wp:docPr id="2" name="Рисунок 1" descr="imgpre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2).jpg"/>
                    <pic:cNvPicPr/>
                  </pic:nvPicPr>
                  <pic:blipFill>
                    <a:blip r:embed="rId7"/>
                    <a:stretch>
                      <a:fillRect/>
                    </a:stretch>
                  </pic:blipFill>
                  <pic:spPr>
                    <a:xfrm>
                      <a:off x="0" y="0"/>
                      <a:ext cx="2880000" cy="1878261"/>
                    </a:xfrm>
                    <a:prstGeom prst="rect">
                      <a:avLst/>
                    </a:prstGeom>
                  </pic:spPr>
                </pic:pic>
              </a:graphicData>
            </a:graphic>
          </wp:inline>
        </w:drawing>
      </w:r>
    </w:p>
    <w:p w:rsidR="00A43B68" w:rsidRPr="00367ADC" w:rsidRDefault="00A43B68" w:rsidP="00A43B68">
      <w:pPr>
        <w:pStyle w:val="Style1"/>
        <w:widowControl/>
        <w:spacing w:line="240" w:lineRule="auto"/>
        <w:rPr>
          <w:rStyle w:val="FontStyle14"/>
          <w:i/>
          <w:color w:val="002060"/>
          <w:sz w:val="36"/>
          <w:szCs w:val="36"/>
          <w:lang w:val="uk-UA" w:eastAsia="uk-UA"/>
        </w:rPr>
      </w:pPr>
      <w:r w:rsidRPr="00367ADC">
        <w:rPr>
          <w:rStyle w:val="FontStyle14"/>
          <w:i/>
          <w:color w:val="002060"/>
          <w:sz w:val="36"/>
          <w:szCs w:val="36"/>
          <w:lang w:val="uk-UA" w:eastAsia="uk-UA"/>
        </w:rPr>
        <w:t xml:space="preserve">ТІЛЕСНЕ ПОКАРАННЯ </w:t>
      </w:r>
    </w:p>
    <w:p w:rsidR="00A43B68" w:rsidRPr="00367ADC" w:rsidRDefault="00A43B68" w:rsidP="00A43B68">
      <w:pPr>
        <w:pStyle w:val="Style1"/>
        <w:widowControl/>
        <w:spacing w:line="240" w:lineRule="auto"/>
        <w:rPr>
          <w:rStyle w:val="FontStyle14"/>
          <w:i/>
          <w:color w:val="FF0000"/>
          <w:sz w:val="56"/>
          <w:szCs w:val="56"/>
          <w:lang w:val="uk-UA" w:eastAsia="uk-UA"/>
        </w:rPr>
      </w:pPr>
      <w:r w:rsidRPr="00367ADC">
        <w:rPr>
          <w:rStyle w:val="FontStyle14"/>
          <w:i/>
          <w:color w:val="002060"/>
          <w:sz w:val="36"/>
          <w:szCs w:val="36"/>
          <w:lang w:val="uk-UA" w:eastAsia="uk-UA"/>
        </w:rPr>
        <w:t>З БОКУ БАТЬКІВ – ЦЕ</w:t>
      </w:r>
      <w:r w:rsidRPr="00367ADC">
        <w:rPr>
          <w:rStyle w:val="FontStyle14"/>
          <w:i/>
          <w:color w:val="FF0000"/>
          <w:sz w:val="36"/>
          <w:szCs w:val="36"/>
          <w:lang w:val="uk-UA" w:eastAsia="uk-UA"/>
        </w:rPr>
        <w:t xml:space="preserve"> </w:t>
      </w:r>
      <w:r w:rsidRPr="00367ADC">
        <w:rPr>
          <w:rStyle w:val="FontStyle14"/>
          <w:i/>
          <w:color w:val="FF0000"/>
          <w:sz w:val="56"/>
          <w:szCs w:val="56"/>
          <w:lang w:val="uk-UA" w:eastAsia="uk-UA"/>
        </w:rPr>
        <w:t>НАСИЛЬСТВО</w:t>
      </w:r>
    </w:p>
    <w:p w:rsidR="00367ADC" w:rsidRPr="00367ADC" w:rsidRDefault="00367ADC" w:rsidP="00367ADC">
      <w:pPr>
        <w:pStyle w:val="Style1"/>
        <w:widowControl/>
        <w:spacing w:line="240" w:lineRule="auto"/>
        <w:rPr>
          <w:b/>
          <w:bCs/>
          <w:color w:val="FF0000"/>
          <w:sz w:val="28"/>
          <w:szCs w:val="28"/>
          <w:lang w:val="uk-UA" w:eastAsia="uk-UA"/>
        </w:rPr>
      </w:pPr>
      <w:r>
        <w:rPr>
          <w:b/>
          <w:bCs/>
          <w:noProof/>
          <w:color w:val="FF0000"/>
          <w:sz w:val="28"/>
          <w:szCs w:val="28"/>
        </w:rPr>
        <w:drawing>
          <wp:inline distT="0" distB="0" distL="0" distR="0">
            <wp:extent cx="2876550" cy="2105025"/>
            <wp:effectExtent l="19050" t="0" r="0" b="0"/>
            <wp:docPr id="4" name="Рисунок 3" descr="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jpg"/>
                    <pic:cNvPicPr/>
                  </pic:nvPicPr>
                  <pic:blipFill>
                    <a:blip r:embed="rId8"/>
                    <a:stretch>
                      <a:fillRect/>
                    </a:stretch>
                  </pic:blipFill>
                  <pic:spPr>
                    <a:xfrm>
                      <a:off x="0" y="0"/>
                      <a:ext cx="2880000" cy="2107550"/>
                    </a:xfrm>
                    <a:prstGeom prst="rect">
                      <a:avLst/>
                    </a:prstGeom>
                  </pic:spPr>
                </pic:pic>
              </a:graphicData>
            </a:graphic>
          </wp:inline>
        </w:drawing>
      </w:r>
    </w:p>
    <w:p w:rsidR="00A43B68" w:rsidRPr="00367ADC" w:rsidRDefault="00367ADC" w:rsidP="00165392">
      <w:pPr>
        <w:tabs>
          <w:tab w:val="left" w:pos="0"/>
        </w:tabs>
        <w:spacing w:after="0" w:line="240" w:lineRule="auto"/>
        <w:jc w:val="center"/>
        <w:rPr>
          <w:rFonts w:ascii="Times New Roman" w:hAnsi="Times New Roman" w:cs="Times New Roman"/>
          <w:b/>
          <w:i/>
          <w:color w:val="002060"/>
          <w:sz w:val="28"/>
          <w:szCs w:val="28"/>
          <w:lang w:val="uk-UA"/>
        </w:rPr>
      </w:pPr>
      <w:r w:rsidRPr="00367ADC">
        <w:rPr>
          <w:rFonts w:ascii="Times New Roman" w:hAnsi="Times New Roman" w:cs="Times New Roman"/>
          <w:b/>
          <w:i/>
          <w:color w:val="002060"/>
          <w:sz w:val="28"/>
          <w:szCs w:val="28"/>
          <w:lang w:val="uk-UA"/>
        </w:rPr>
        <w:t>2014-2015</w:t>
      </w:r>
      <w:r w:rsidR="00A43B68" w:rsidRPr="00367ADC">
        <w:rPr>
          <w:rFonts w:ascii="Times New Roman" w:hAnsi="Times New Roman" w:cs="Times New Roman"/>
          <w:b/>
          <w:i/>
          <w:color w:val="002060"/>
          <w:sz w:val="28"/>
          <w:szCs w:val="28"/>
          <w:lang w:val="uk-UA"/>
        </w:rPr>
        <w:t xml:space="preserve"> </w:t>
      </w:r>
      <w:proofErr w:type="spellStart"/>
      <w:r w:rsidR="00A43B68" w:rsidRPr="00367ADC">
        <w:rPr>
          <w:rFonts w:ascii="Times New Roman" w:hAnsi="Times New Roman" w:cs="Times New Roman"/>
          <w:b/>
          <w:i/>
          <w:color w:val="002060"/>
          <w:sz w:val="28"/>
          <w:szCs w:val="28"/>
          <w:lang w:val="uk-UA"/>
        </w:rPr>
        <w:t>н.р</w:t>
      </w:r>
      <w:proofErr w:type="spellEnd"/>
      <w:r w:rsidR="00A43B68" w:rsidRPr="00367ADC">
        <w:rPr>
          <w:rFonts w:ascii="Times New Roman" w:hAnsi="Times New Roman" w:cs="Times New Roman"/>
          <w:b/>
          <w:i/>
          <w:color w:val="002060"/>
          <w:sz w:val="28"/>
          <w:szCs w:val="28"/>
          <w:lang w:val="uk-UA"/>
        </w:rPr>
        <w:t>.</w:t>
      </w:r>
    </w:p>
    <w:sectPr w:rsidR="00A43B68" w:rsidRPr="00367ADC" w:rsidSect="003C08F1">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7"/>
      </v:shape>
    </w:pict>
  </w:numPicBullet>
  <w:abstractNum w:abstractNumId="0">
    <w:nsid w:val="00335BB7"/>
    <w:multiLevelType w:val="hybridMultilevel"/>
    <w:tmpl w:val="6546A7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B5F2A"/>
    <w:multiLevelType w:val="hybridMultilevel"/>
    <w:tmpl w:val="36EEA91E"/>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D3770BF"/>
    <w:multiLevelType w:val="hybridMultilevel"/>
    <w:tmpl w:val="3B244C6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849F1"/>
    <w:multiLevelType w:val="hybridMultilevel"/>
    <w:tmpl w:val="3CDE67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286651"/>
    <w:multiLevelType w:val="hybridMultilevel"/>
    <w:tmpl w:val="0AC0DDC6"/>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5F726939"/>
    <w:multiLevelType w:val="hybridMultilevel"/>
    <w:tmpl w:val="069A7B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4A41EE"/>
    <w:multiLevelType w:val="hybridMultilevel"/>
    <w:tmpl w:val="16A2A9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C08F1"/>
    <w:rsid w:val="00165392"/>
    <w:rsid w:val="001E3C53"/>
    <w:rsid w:val="00263F19"/>
    <w:rsid w:val="002843E8"/>
    <w:rsid w:val="00367ADC"/>
    <w:rsid w:val="003C08F1"/>
    <w:rsid w:val="00443BC0"/>
    <w:rsid w:val="0052136D"/>
    <w:rsid w:val="007D4453"/>
    <w:rsid w:val="008830A7"/>
    <w:rsid w:val="00A43B68"/>
    <w:rsid w:val="00A9670F"/>
    <w:rsid w:val="00F11C68"/>
    <w:rsid w:val="00F27F5A"/>
    <w:rsid w:val="00FF4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3C08F1"/>
    <w:pPr>
      <w:widowControl w:val="0"/>
      <w:autoSpaceDE w:val="0"/>
      <w:autoSpaceDN w:val="0"/>
      <w:adjustRightInd w:val="0"/>
      <w:spacing w:after="0" w:line="287" w:lineRule="exact"/>
      <w:jc w:val="both"/>
    </w:pPr>
    <w:rPr>
      <w:rFonts w:ascii="Calibri" w:eastAsia="Times New Roman" w:hAnsi="Calibri" w:cs="Times New Roman"/>
      <w:sz w:val="24"/>
      <w:szCs w:val="24"/>
    </w:rPr>
  </w:style>
  <w:style w:type="paragraph" w:customStyle="1" w:styleId="Style6">
    <w:name w:val="Style6"/>
    <w:basedOn w:val="a"/>
    <w:uiPriority w:val="99"/>
    <w:rsid w:val="003C08F1"/>
    <w:pPr>
      <w:widowControl w:val="0"/>
      <w:autoSpaceDE w:val="0"/>
      <w:autoSpaceDN w:val="0"/>
      <w:adjustRightInd w:val="0"/>
      <w:spacing w:after="0" w:line="242" w:lineRule="exact"/>
      <w:ind w:firstLine="398"/>
      <w:jc w:val="both"/>
    </w:pPr>
    <w:rPr>
      <w:rFonts w:ascii="Calibri" w:eastAsia="Times New Roman" w:hAnsi="Calibri" w:cs="Times New Roman"/>
      <w:sz w:val="24"/>
      <w:szCs w:val="24"/>
    </w:rPr>
  </w:style>
  <w:style w:type="paragraph" w:customStyle="1" w:styleId="Style8">
    <w:name w:val="Style8"/>
    <w:basedOn w:val="a"/>
    <w:uiPriority w:val="99"/>
    <w:rsid w:val="003C08F1"/>
    <w:pPr>
      <w:widowControl w:val="0"/>
      <w:autoSpaceDE w:val="0"/>
      <w:autoSpaceDN w:val="0"/>
      <w:adjustRightInd w:val="0"/>
      <w:spacing w:after="0" w:line="241" w:lineRule="exact"/>
      <w:ind w:hanging="274"/>
      <w:jc w:val="both"/>
    </w:pPr>
    <w:rPr>
      <w:rFonts w:ascii="Calibri" w:eastAsia="Times New Roman" w:hAnsi="Calibri" w:cs="Times New Roman"/>
      <w:sz w:val="24"/>
      <w:szCs w:val="24"/>
    </w:rPr>
  </w:style>
  <w:style w:type="paragraph" w:customStyle="1" w:styleId="Style9">
    <w:name w:val="Style9"/>
    <w:basedOn w:val="a"/>
    <w:uiPriority w:val="99"/>
    <w:rsid w:val="003C08F1"/>
    <w:pPr>
      <w:widowControl w:val="0"/>
      <w:autoSpaceDE w:val="0"/>
      <w:autoSpaceDN w:val="0"/>
      <w:adjustRightInd w:val="0"/>
      <w:spacing w:after="0" w:line="243" w:lineRule="exact"/>
      <w:ind w:hanging="269"/>
      <w:jc w:val="both"/>
    </w:pPr>
    <w:rPr>
      <w:rFonts w:ascii="Calibri" w:eastAsia="Times New Roman" w:hAnsi="Calibri" w:cs="Times New Roman"/>
      <w:sz w:val="24"/>
      <w:szCs w:val="24"/>
    </w:rPr>
  </w:style>
  <w:style w:type="character" w:customStyle="1" w:styleId="FontStyle19">
    <w:name w:val="Font Style19"/>
    <w:basedOn w:val="a0"/>
    <w:uiPriority w:val="99"/>
    <w:rsid w:val="003C08F1"/>
    <w:rPr>
      <w:rFonts w:ascii="Calibri" w:hAnsi="Calibri" w:cs="Calibri"/>
      <w:sz w:val="26"/>
      <w:szCs w:val="26"/>
    </w:rPr>
  </w:style>
  <w:style w:type="character" w:customStyle="1" w:styleId="FontStyle23">
    <w:name w:val="Font Style23"/>
    <w:basedOn w:val="a0"/>
    <w:uiPriority w:val="99"/>
    <w:rsid w:val="003C08F1"/>
    <w:rPr>
      <w:rFonts w:ascii="Sylfaen" w:hAnsi="Sylfaen" w:cs="Sylfaen"/>
      <w:sz w:val="20"/>
      <w:szCs w:val="20"/>
    </w:rPr>
  </w:style>
  <w:style w:type="paragraph" w:customStyle="1" w:styleId="Style1">
    <w:name w:val="Style1"/>
    <w:basedOn w:val="a"/>
    <w:uiPriority w:val="99"/>
    <w:rsid w:val="00A43B68"/>
    <w:pPr>
      <w:widowControl w:val="0"/>
      <w:autoSpaceDE w:val="0"/>
      <w:autoSpaceDN w:val="0"/>
      <w:adjustRightInd w:val="0"/>
      <w:spacing w:after="0" w:line="365" w:lineRule="exact"/>
      <w:jc w:val="center"/>
    </w:pPr>
    <w:rPr>
      <w:rFonts w:ascii="Times New Roman" w:eastAsia="Times New Roman" w:hAnsi="Times New Roman" w:cs="Times New Roman"/>
      <w:sz w:val="24"/>
      <w:szCs w:val="24"/>
    </w:rPr>
  </w:style>
  <w:style w:type="character" w:customStyle="1" w:styleId="FontStyle14">
    <w:name w:val="Font Style14"/>
    <w:basedOn w:val="a0"/>
    <w:uiPriority w:val="99"/>
    <w:rsid w:val="00A43B68"/>
    <w:rPr>
      <w:rFonts w:ascii="Times New Roman" w:hAnsi="Times New Roman" w:cs="Times New Roman"/>
      <w:b/>
      <w:bCs/>
      <w:sz w:val="30"/>
      <w:szCs w:val="30"/>
    </w:rPr>
  </w:style>
  <w:style w:type="character" w:customStyle="1" w:styleId="FontStyle22">
    <w:name w:val="Font Style22"/>
    <w:basedOn w:val="a0"/>
    <w:uiPriority w:val="99"/>
    <w:rsid w:val="00A43B68"/>
    <w:rPr>
      <w:rFonts w:ascii="Times New Roman" w:hAnsi="Times New Roman" w:cs="Times New Roman"/>
      <w:sz w:val="20"/>
      <w:szCs w:val="20"/>
    </w:rPr>
  </w:style>
  <w:style w:type="paragraph" w:styleId="a3">
    <w:name w:val="Balloon Text"/>
    <w:basedOn w:val="a"/>
    <w:link w:val="a4"/>
    <w:uiPriority w:val="99"/>
    <w:semiHidden/>
    <w:unhideWhenUsed/>
    <w:rsid w:val="00367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2012-01-26T18:29:00Z</cp:lastPrinted>
  <dcterms:created xsi:type="dcterms:W3CDTF">2012-01-26T14:33:00Z</dcterms:created>
  <dcterms:modified xsi:type="dcterms:W3CDTF">2015-03-09T16:35:00Z</dcterms:modified>
</cp:coreProperties>
</file>